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356F" w:rsidRPr="003C0B64" w:rsidRDefault="003A356F" w:rsidP="003A356F">
      <w:pPr>
        <w:jc w:val="center"/>
        <w:rPr>
          <w:rFonts w:asciiTheme="majorBidi" w:hAnsiTheme="majorBidi" w:cstheme="majorBidi"/>
          <w:b/>
          <w:bCs/>
          <w:sz w:val="32"/>
          <w:szCs w:val="32"/>
        </w:rPr>
      </w:pPr>
      <w:r w:rsidRPr="003C0B64">
        <w:rPr>
          <w:rFonts w:asciiTheme="majorBidi" w:hAnsiTheme="majorBidi" w:cstheme="majorBidi"/>
          <w:b/>
          <w:bCs/>
          <w:sz w:val="32"/>
          <w:szCs w:val="32"/>
        </w:rPr>
        <w:t>Big Data Landscape</w:t>
      </w:r>
    </w:p>
    <w:p w:rsidR="00EC12BA" w:rsidRPr="003C0B64" w:rsidRDefault="004B3245" w:rsidP="004B3245">
      <w:pPr>
        <w:jc w:val="center"/>
        <w:rPr>
          <w:rFonts w:asciiTheme="majorBidi" w:hAnsiTheme="majorBidi" w:cstheme="majorBidi"/>
          <w:b/>
          <w:bCs/>
          <w:sz w:val="28"/>
          <w:szCs w:val="28"/>
        </w:rPr>
      </w:pPr>
      <w:r>
        <w:rPr>
          <w:rFonts w:asciiTheme="majorBidi" w:hAnsiTheme="majorBidi" w:cstheme="majorBidi"/>
          <w:b/>
          <w:bCs/>
          <w:sz w:val="28"/>
          <w:szCs w:val="28"/>
        </w:rPr>
        <w:t xml:space="preserve">Applying Machine Learning on Health Professional Shortage Area dataset </w:t>
      </w:r>
      <w:r w:rsidR="00C24356" w:rsidRPr="003C0B64">
        <w:rPr>
          <w:rFonts w:asciiTheme="majorBidi" w:hAnsiTheme="majorBidi" w:cstheme="majorBidi"/>
          <w:b/>
          <w:bCs/>
          <w:sz w:val="28"/>
          <w:szCs w:val="28"/>
        </w:rPr>
        <w:t>using BigQuery ML</w:t>
      </w:r>
    </w:p>
    <w:p w:rsidR="00611CA5" w:rsidRPr="003C0B64" w:rsidRDefault="00611CA5" w:rsidP="00611CA5">
      <w:pPr>
        <w:rPr>
          <w:rFonts w:asciiTheme="majorBidi" w:hAnsiTheme="majorBidi" w:cstheme="majorBidi"/>
          <w:b/>
          <w:bCs/>
          <w:sz w:val="28"/>
          <w:szCs w:val="28"/>
        </w:rPr>
      </w:pPr>
    </w:p>
    <w:p w:rsidR="00611CA5" w:rsidRPr="001E21AA" w:rsidRDefault="001E21AA" w:rsidP="00BF0A3F">
      <w:pPr>
        <w:rPr>
          <w:rFonts w:asciiTheme="majorBidi" w:hAnsiTheme="majorBidi" w:cstheme="majorBidi"/>
          <w:b/>
          <w:bCs/>
          <w:sz w:val="28"/>
          <w:szCs w:val="28"/>
        </w:rPr>
      </w:pPr>
      <w:r>
        <w:rPr>
          <w:rFonts w:asciiTheme="majorBidi" w:hAnsiTheme="majorBidi" w:cstheme="majorBidi"/>
          <w:b/>
          <w:bCs/>
          <w:sz w:val="28"/>
          <w:szCs w:val="28"/>
        </w:rPr>
        <w:t>Abstract</w:t>
      </w:r>
    </w:p>
    <w:p w:rsidR="008A2C8A" w:rsidRPr="003C0B64" w:rsidRDefault="008A2C8A" w:rsidP="00C10DA5">
      <w:pPr>
        <w:jc w:val="both"/>
        <w:rPr>
          <w:rFonts w:asciiTheme="majorBidi" w:hAnsiTheme="majorBidi" w:cstheme="majorBidi"/>
          <w:sz w:val="24"/>
          <w:szCs w:val="24"/>
        </w:rPr>
      </w:pPr>
      <w:r w:rsidRPr="008A2C8A">
        <w:rPr>
          <w:rFonts w:asciiTheme="majorBidi" w:hAnsiTheme="majorBidi" w:cstheme="majorBidi"/>
          <w:sz w:val="24"/>
          <w:szCs w:val="24"/>
        </w:rPr>
        <w:t xml:space="preserve">In the attempted coursework, a wide scope of datasets in regards to </w:t>
      </w:r>
      <w:r w:rsidR="00C10DA5">
        <w:rPr>
          <w:rFonts w:asciiTheme="majorBidi" w:hAnsiTheme="majorBidi" w:cstheme="majorBidi"/>
          <w:sz w:val="24"/>
          <w:szCs w:val="24"/>
        </w:rPr>
        <w:t xml:space="preserve">Health Professionals Shortage Area (HPSA) </w:t>
      </w:r>
      <w:r w:rsidRPr="008A2C8A">
        <w:rPr>
          <w:rFonts w:asciiTheme="majorBidi" w:hAnsiTheme="majorBidi" w:cstheme="majorBidi"/>
          <w:sz w:val="24"/>
          <w:szCs w:val="24"/>
        </w:rPr>
        <w:t xml:space="preserve">has been </w:t>
      </w:r>
      <w:r w:rsidR="00C10DA5">
        <w:rPr>
          <w:rFonts w:asciiTheme="majorBidi" w:hAnsiTheme="majorBidi" w:cstheme="majorBidi"/>
          <w:sz w:val="24"/>
          <w:szCs w:val="24"/>
        </w:rPr>
        <w:t>experimented</w:t>
      </w:r>
      <w:r w:rsidRPr="008A2C8A">
        <w:rPr>
          <w:rFonts w:asciiTheme="majorBidi" w:hAnsiTheme="majorBidi" w:cstheme="majorBidi"/>
          <w:sz w:val="24"/>
          <w:szCs w:val="24"/>
        </w:rPr>
        <w:t>. The Google BigQuery ML</w:t>
      </w:r>
      <w:r w:rsidR="00C10DA5">
        <w:rPr>
          <w:rFonts w:asciiTheme="majorBidi" w:hAnsiTheme="majorBidi" w:cstheme="majorBidi"/>
          <w:sz w:val="24"/>
          <w:szCs w:val="24"/>
        </w:rPr>
        <w:t xml:space="preserve"> has been utilized to yield insights from the dataset</w:t>
      </w:r>
      <w:r w:rsidRPr="008A2C8A">
        <w:rPr>
          <w:rFonts w:asciiTheme="majorBidi" w:hAnsiTheme="majorBidi" w:cstheme="majorBidi"/>
          <w:sz w:val="24"/>
          <w:szCs w:val="24"/>
        </w:rPr>
        <w:t xml:space="preserve">. </w:t>
      </w:r>
      <w:r w:rsidR="00C10DA5">
        <w:rPr>
          <w:rFonts w:asciiTheme="majorBidi" w:hAnsiTheme="majorBidi" w:cstheme="majorBidi"/>
          <w:sz w:val="24"/>
          <w:szCs w:val="24"/>
        </w:rPr>
        <w:t>Machine Learning models such as Linear Regression and Logistic Regression have been put into work</w:t>
      </w:r>
      <w:r w:rsidRPr="008A2C8A">
        <w:rPr>
          <w:rFonts w:asciiTheme="majorBidi" w:hAnsiTheme="majorBidi" w:cstheme="majorBidi"/>
          <w:sz w:val="24"/>
          <w:szCs w:val="24"/>
        </w:rPr>
        <w:t xml:space="preserve">. </w:t>
      </w:r>
      <w:r w:rsidR="00C10DA5">
        <w:rPr>
          <w:rFonts w:asciiTheme="majorBidi" w:hAnsiTheme="majorBidi" w:cstheme="majorBidi"/>
          <w:sz w:val="24"/>
          <w:szCs w:val="24"/>
        </w:rPr>
        <w:t>Logistic Regression has been used to distinguish different elements of the dataset values</w:t>
      </w:r>
      <w:r w:rsidRPr="008A2C8A">
        <w:rPr>
          <w:rFonts w:asciiTheme="majorBidi" w:hAnsiTheme="majorBidi" w:cstheme="majorBidi"/>
          <w:sz w:val="24"/>
          <w:szCs w:val="24"/>
        </w:rPr>
        <w:t xml:space="preserve">. </w:t>
      </w:r>
      <w:r w:rsidR="00C10DA5">
        <w:rPr>
          <w:rFonts w:asciiTheme="majorBidi" w:hAnsiTheme="majorBidi" w:cstheme="majorBidi"/>
          <w:sz w:val="24"/>
          <w:szCs w:val="24"/>
        </w:rPr>
        <w:t>Through the extensive application of machine learning on the dataset, one can propose a promising outcome. So that the medical officials, paramedics, health regulators and medical units can benefit from it</w:t>
      </w:r>
      <w:r w:rsidRPr="008A2C8A">
        <w:rPr>
          <w:rFonts w:asciiTheme="majorBidi" w:hAnsiTheme="majorBidi" w:cstheme="majorBidi"/>
          <w:sz w:val="24"/>
          <w:szCs w:val="24"/>
        </w:rPr>
        <w:t xml:space="preserve">. </w:t>
      </w:r>
      <w:r w:rsidR="00C10DA5">
        <w:rPr>
          <w:rFonts w:asciiTheme="majorBidi" w:hAnsiTheme="majorBidi" w:cstheme="majorBidi"/>
          <w:sz w:val="24"/>
          <w:szCs w:val="24"/>
        </w:rPr>
        <w:t>For future analysis, more techniques and algorithms can be experimented on the proposed dataset.</w:t>
      </w:r>
    </w:p>
    <w:p w:rsidR="004E7F70" w:rsidRPr="003C0B64" w:rsidRDefault="004E7F70">
      <w:pPr>
        <w:rPr>
          <w:rFonts w:asciiTheme="majorBidi" w:hAnsiTheme="majorBidi" w:cstheme="majorBidi"/>
          <w:sz w:val="24"/>
          <w:szCs w:val="24"/>
        </w:rPr>
      </w:pPr>
      <w:r w:rsidRPr="003C0B64">
        <w:rPr>
          <w:rFonts w:asciiTheme="majorBidi" w:hAnsiTheme="majorBidi" w:cstheme="majorBidi"/>
          <w:sz w:val="24"/>
          <w:szCs w:val="24"/>
        </w:rPr>
        <w:br w:type="page"/>
      </w:r>
    </w:p>
    <w:sdt>
      <w:sdtPr>
        <w:rPr>
          <w:rFonts w:asciiTheme="majorBidi" w:eastAsiaTheme="minorEastAsia" w:hAnsiTheme="majorBidi" w:cs="Times New Roman"/>
          <w:color w:val="auto"/>
          <w:sz w:val="22"/>
          <w:szCs w:val="22"/>
        </w:rPr>
        <w:id w:val="-406922099"/>
        <w:docPartObj>
          <w:docPartGallery w:val="Table of Contents"/>
          <w:docPartUnique/>
        </w:docPartObj>
      </w:sdtPr>
      <w:sdtEndPr/>
      <w:sdtContent>
        <w:p w:rsidR="004E7F70" w:rsidRDefault="003C0B64" w:rsidP="003C0B64">
          <w:pPr>
            <w:pStyle w:val="TOCHeading"/>
            <w:jc w:val="center"/>
            <w:rPr>
              <w:rFonts w:asciiTheme="majorBidi" w:hAnsiTheme="majorBidi"/>
              <w:b/>
              <w:bCs/>
              <w:color w:val="000000" w:themeColor="text1"/>
            </w:rPr>
          </w:pPr>
          <w:r w:rsidRPr="003C0B64">
            <w:rPr>
              <w:rFonts w:asciiTheme="majorBidi" w:hAnsiTheme="majorBidi"/>
              <w:b/>
              <w:bCs/>
              <w:color w:val="000000" w:themeColor="text1"/>
            </w:rPr>
            <w:t>TABLE</w:t>
          </w:r>
          <w:r w:rsidRPr="003C0B64">
            <w:rPr>
              <w:rFonts w:asciiTheme="majorBidi" w:hAnsiTheme="majorBidi"/>
              <w:b/>
              <w:bCs/>
            </w:rPr>
            <w:t xml:space="preserve"> </w:t>
          </w:r>
          <w:r w:rsidRPr="003C0B64">
            <w:rPr>
              <w:rFonts w:asciiTheme="majorBidi" w:hAnsiTheme="majorBidi"/>
              <w:b/>
              <w:bCs/>
              <w:color w:val="000000" w:themeColor="text1"/>
            </w:rPr>
            <w:t>OF CONTENTS</w:t>
          </w:r>
        </w:p>
        <w:p w:rsidR="00134871" w:rsidRPr="00134871" w:rsidRDefault="00134871" w:rsidP="00134871"/>
        <w:p w:rsidR="004E7F70" w:rsidRDefault="004E7F70" w:rsidP="00E9559A">
          <w:pPr>
            <w:pStyle w:val="TOC1"/>
          </w:pPr>
          <w:r w:rsidRPr="00277478">
            <w:t xml:space="preserve">Abstract </w:t>
          </w:r>
          <w:r w:rsidRPr="00277478">
            <w:ptab w:relativeTo="margin" w:alignment="right" w:leader="dot"/>
          </w:r>
          <w:r w:rsidRPr="00277478">
            <w:t xml:space="preserve"> 1</w:t>
          </w:r>
        </w:p>
        <w:p w:rsidR="005C5986" w:rsidRPr="005C5986" w:rsidRDefault="005C5986" w:rsidP="005C5986"/>
        <w:p w:rsidR="004E7F70" w:rsidRPr="00E9559A" w:rsidRDefault="00B14D7B" w:rsidP="00E9559A">
          <w:pPr>
            <w:pStyle w:val="TOC1"/>
          </w:pPr>
          <w:r>
            <w:t>Module</w:t>
          </w:r>
          <w:r w:rsidR="004E7F70" w:rsidRPr="00E9559A">
            <w:t xml:space="preserve">: 1 </w:t>
          </w:r>
          <w:r w:rsidR="004E7F70" w:rsidRPr="00E9559A">
            <w:ptab w:relativeTo="margin" w:alignment="right" w:leader="dot"/>
          </w:r>
          <w:r w:rsidR="004E7F70" w:rsidRPr="00E9559A">
            <w:t xml:space="preserve"> 3</w:t>
          </w:r>
        </w:p>
        <w:p w:rsidR="004E7F70" w:rsidRPr="00277478" w:rsidRDefault="00874D45" w:rsidP="00E9559A">
          <w:pPr>
            <w:pStyle w:val="TOC2"/>
            <w:ind w:left="0"/>
            <w:rPr>
              <w:rFonts w:asciiTheme="majorBidi" w:hAnsiTheme="majorBidi" w:cstheme="majorBidi"/>
              <w:sz w:val="24"/>
              <w:szCs w:val="24"/>
            </w:rPr>
          </w:pPr>
          <w:r w:rsidRPr="00277478">
            <w:rPr>
              <w:rFonts w:asciiTheme="majorBidi" w:hAnsiTheme="majorBidi" w:cstheme="majorBidi"/>
              <w:b/>
              <w:bCs/>
              <w:sz w:val="24"/>
              <w:szCs w:val="24"/>
            </w:rPr>
            <w:t xml:space="preserve">1.1 </w:t>
          </w:r>
          <w:r w:rsidR="00A61A1D" w:rsidRPr="00277478">
            <w:rPr>
              <w:rFonts w:asciiTheme="majorBidi" w:hAnsiTheme="majorBidi" w:cstheme="majorBidi"/>
              <w:b/>
              <w:bCs/>
              <w:sz w:val="24"/>
              <w:szCs w:val="24"/>
            </w:rPr>
            <w:t>Introduction</w:t>
          </w:r>
          <w:r w:rsidR="00A61A1D" w:rsidRPr="00277478">
            <w:rPr>
              <w:rFonts w:asciiTheme="majorBidi" w:hAnsiTheme="majorBidi" w:cstheme="majorBidi"/>
              <w:sz w:val="24"/>
              <w:szCs w:val="24"/>
            </w:rPr>
            <w:t xml:space="preserve"> </w:t>
          </w:r>
          <w:r w:rsidR="004E7F70" w:rsidRPr="00277478">
            <w:rPr>
              <w:rFonts w:asciiTheme="majorBidi" w:hAnsiTheme="majorBidi" w:cstheme="majorBidi"/>
              <w:sz w:val="24"/>
              <w:szCs w:val="24"/>
            </w:rPr>
            <w:ptab w:relativeTo="margin" w:alignment="right" w:leader="dot"/>
          </w:r>
          <w:r w:rsidR="004E7F70" w:rsidRPr="00277478">
            <w:rPr>
              <w:rFonts w:asciiTheme="majorBidi" w:hAnsiTheme="majorBidi" w:cstheme="majorBidi"/>
              <w:sz w:val="24"/>
              <w:szCs w:val="24"/>
            </w:rPr>
            <w:t xml:space="preserve"> </w:t>
          </w:r>
          <w:r w:rsidR="00A61A1D" w:rsidRPr="00277478">
            <w:rPr>
              <w:rFonts w:asciiTheme="majorBidi" w:hAnsiTheme="majorBidi" w:cstheme="majorBidi"/>
              <w:b/>
              <w:bCs/>
              <w:sz w:val="24"/>
              <w:szCs w:val="24"/>
            </w:rPr>
            <w:t>3</w:t>
          </w:r>
        </w:p>
        <w:p w:rsidR="004E7F70" w:rsidRPr="00277478" w:rsidRDefault="00874D45" w:rsidP="00E9559A">
          <w:pPr>
            <w:pStyle w:val="TOC3"/>
            <w:ind w:left="0"/>
            <w:rPr>
              <w:rFonts w:asciiTheme="majorBidi" w:hAnsiTheme="majorBidi" w:cstheme="majorBidi"/>
              <w:sz w:val="24"/>
              <w:szCs w:val="24"/>
            </w:rPr>
          </w:pPr>
          <w:r w:rsidRPr="00277478">
            <w:rPr>
              <w:rFonts w:asciiTheme="majorBidi" w:hAnsiTheme="majorBidi" w:cstheme="majorBidi"/>
              <w:b/>
              <w:bCs/>
              <w:sz w:val="24"/>
              <w:szCs w:val="24"/>
            </w:rPr>
            <w:t xml:space="preserve">1.2 </w:t>
          </w:r>
          <w:r w:rsidR="00A61A1D" w:rsidRPr="00277478">
            <w:rPr>
              <w:rFonts w:asciiTheme="majorBidi" w:hAnsiTheme="majorBidi" w:cstheme="majorBidi"/>
              <w:b/>
              <w:bCs/>
              <w:sz w:val="24"/>
              <w:szCs w:val="24"/>
            </w:rPr>
            <w:t>Problem Statement</w:t>
          </w:r>
          <w:r w:rsidR="00A61A1D" w:rsidRPr="00277478">
            <w:rPr>
              <w:rFonts w:asciiTheme="majorBidi" w:hAnsiTheme="majorBidi" w:cstheme="majorBidi"/>
              <w:sz w:val="24"/>
              <w:szCs w:val="24"/>
            </w:rPr>
            <w:t xml:space="preserve"> </w:t>
          </w:r>
          <w:r w:rsidR="004E7F70" w:rsidRPr="00277478">
            <w:rPr>
              <w:rFonts w:asciiTheme="majorBidi" w:hAnsiTheme="majorBidi" w:cstheme="majorBidi"/>
              <w:sz w:val="24"/>
              <w:szCs w:val="24"/>
            </w:rPr>
            <w:ptab w:relativeTo="margin" w:alignment="right" w:leader="dot"/>
          </w:r>
          <w:r w:rsidR="004E7F70" w:rsidRPr="00277478">
            <w:rPr>
              <w:rFonts w:asciiTheme="majorBidi" w:hAnsiTheme="majorBidi" w:cstheme="majorBidi"/>
              <w:sz w:val="24"/>
              <w:szCs w:val="24"/>
            </w:rPr>
            <w:t xml:space="preserve"> </w:t>
          </w:r>
          <w:r w:rsidR="004E7F70" w:rsidRPr="00277478">
            <w:rPr>
              <w:rFonts w:asciiTheme="majorBidi" w:hAnsiTheme="majorBidi" w:cstheme="majorBidi"/>
              <w:b/>
              <w:bCs/>
              <w:sz w:val="24"/>
              <w:szCs w:val="24"/>
            </w:rPr>
            <w:t>3</w:t>
          </w:r>
        </w:p>
        <w:p w:rsidR="00A61A1D" w:rsidRDefault="00874D45" w:rsidP="00284A5A">
          <w:pPr>
            <w:pStyle w:val="TOC3"/>
            <w:ind w:left="0"/>
            <w:rPr>
              <w:rFonts w:asciiTheme="majorBidi" w:hAnsiTheme="majorBidi" w:cstheme="majorBidi"/>
              <w:b/>
              <w:bCs/>
              <w:sz w:val="24"/>
              <w:szCs w:val="24"/>
            </w:rPr>
          </w:pPr>
          <w:r w:rsidRPr="00277478">
            <w:rPr>
              <w:rFonts w:asciiTheme="majorBidi" w:hAnsiTheme="majorBidi" w:cstheme="majorBidi"/>
              <w:b/>
              <w:bCs/>
              <w:sz w:val="24"/>
              <w:szCs w:val="24"/>
            </w:rPr>
            <w:t xml:space="preserve">1.3 </w:t>
          </w:r>
          <w:r w:rsidR="00284A5A" w:rsidRPr="00284A5A">
            <w:rPr>
              <w:rFonts w:asciiTheme="majorBidi" w:hAnsiTheme="majorBidi" w:cstheme="majorBidi"/>
              <w:b/>
              <w:bCs/>
              <w:sz w:val="24"/>
              <w:szCs w:val="24"/>
            </w:rPr>
            <w:t>Goals of the Experiments</w:t>
          </w:r>
          <w:r w:rsidR="003C0B64" w:rsidRPr="00277478">
            <w:rPr>
              <w:rFonts w:asciiTheme="majorBidi" w:hAnsiTheme="majorBidi" w:cstheme="majorBidi"/>
              <w:sz w:val="24"/>
              <w:szCs w:val="24"/>
            </w:rPr>
            <w:t xml:space="preserve"> </w:t>
          </w:r>
          <w:r w:rsidR="003C0B64" w:rsidRPr="003C0B64">
            <w:rPr>
              <w:rFonts w:asciiTheme="majorBidi" w:hAnsiTheme="majorBidi" w:cstheme="majorBidi"/>
            </w:rPr>
            <w:ptab w:relativeTo="margin" w:alignment="right" w:leader="dot"/>
          </w:r>
          <w:r w:rsidR="003C0B64" w:rsidRPr="003C0B64">
            <w:rPr>
              <w:rFonts w:asciiTheme="majorBidi" w:hAnsiTheme="majorBidi" w:cstheme="majorBidi"/>
            </w:rPr>
            <w:t xml:space="preserve"> </w:t>
          </w:r>
          <w:r w:rsidR="0050062D">
            <w:rPr>
              <w:rFonts w:asciiTheme="majorBidi" w:hAnsiTheme="majorBidi" w:cstheme="majorBidi"/>
              <w:b/>
              <w:bCs/>
              <w:sz w:val="24"/>
              <w:szCs w:val="24"/>
            </w:rPr>
            <w:t>3</w:t>
          </w:r>
        </w:p>
        <w:p w:rsidR="0076520E" w:rsidRPr="0076520E" w:rsidRDefault="0076520E" w:rsidP="0076520E"/>
        <w:p w:rsidR="004E7F70" w:rsidRDefault="00B14D7B" w:rsidP="00E9559A">
          <w:pPr>
            <w:pStyle w:val="TOC1"/>
          </w:pPr>
          <w:r>
            <w:t>Module</w:t>
          </w:r>
          <w:r w:rsidR="00A61A1D" w:rsidRPr="009A5AA4">
            <w:t xml:space="preserve">: 2 </w:t>
          </w:r>
          <w:r w:rsidR="004E7F70" w:rsidRPr="003C0B64">
            <w:ptab w:relativeTo="margin" w:alignment="right" w:leader="dot"/>
          </w:r>
          <w:r w:rsidR="004E7F70" w:rsidRPr="003C0B64">
            <w:t xml:space="preserve"> </w:t>
          </w:r>
          <w:r w:rsidR="0050062D">
            <w:t>4</w:t>
          </w:r>
        </w:p>
        <w:p w:rsidR="00DE3513" w:rsidRPr="00DE3513" w:rsidRDefault="00DE3513" w:rsidP="00FB1DD8">
          <w:r>
            <w:rPr>
              <w:rFonts w:asciiTheme="majorBidi" w:hAnsiTheme="majorBidi" w:cstheme="majorBidi"/>
              <w:b/>
              <w:bCs/>
              <w:sz w:val="24"/>
              <w:szCs w:val="24"/>
            </w:rPr>
            <w:t>2.1</w:t>
          </w:r>
          <w:r>
            <w:rPr>
              <w:rFonts w:asciiTheme="majorBidi" w:hAnsiTheme="majorBidi" w:cstheme="majorBidi"/>
            </w:rPr>
            <w:t xml:space="preserve"> </w:t>
          </w:r>
          <w:r w:rsidR="00FB1DD8" w:rsidRPr="00FB1DD8">
            <w:rPr>
              <w:rFonts w:asciiTheme="majorBidi" w:hAnsiTheme="majorBidi" w:cstheme="majorBidi"/>
              <w:b/>
              <w:bCs/>
              <w:sz w:val="24"/>
              <w:szCs w:val="24"/>
            </w:rPr>
            <w:t>Benefits Achieved by the Use of ML in Medicine</w:t>
          </w:r>
          <w:r w:rsidR="00FB1DD8" w:rsidRPr="00FB1DD8">
            <w:rPr>
              <w:rFonts w:asciiTheme="majorBidi" w:hAnsiTheme="majorBidi" w:cstheme="majorBidi"/>
              <w:sz w:val="20"/>
              <w:szCs w:val="20"/>
            </w:rPr>
            <w:t xml:space="preserve"> </w:t>
          </w:r>
          <w:r w:rsidRPr="003C0B64">
            <w:rPr>
              <w:rFonts w:asciiTheme="majorBidi" w:hAnsiTheme="majorBidi" w:cstheme="majorBidi"/>
            </w:rPr>
            <w:ptab w:relativeTo="margin" w:alignment="right" w:leader="dot"/>
          </w:r>
          <w:r w:rsidR="0050062D">
            <w:rPr>
              <w:rFonts w:asciiTheme="majorBidi" w:hAnsiTheme="majorBidi" w:cstheme="majorBidi"/>
              <w:b/>
              <w:bCs/>
              <w:sz w:val="24"/>
              <w:szCs w:val="24"/>
            </w:rPr>
            <w:t>4</w:t>
          </w:r>
        </w:p>
        <w:p w:rsidR="004E7F70" w:rsidRPr="003C0B64" w:rsidRDefault="00DE3513" w:rsidP="00BA4713">
          <w:pPr>
            <w:pStyle w:val="TOC2"/>
            <w:ind w:left="0"/>
            <w:rPr>
              <w:rFonts w:asciiTheme="majorBidi" w:hAnsiTheme="majorBidi" w:cstheme="majorBidi"/>
            </w:rPr>
          </w:pPr>
          <w:r>
            <w:rPr>
              <w:rFonts w:asciiTheme="majorBidi" w:hAnsiTheme="majorBidi" w:cstheme="majorBidi"/>
              <w:b/>
              <w:bCs/>
              <w:sz w:val="24"/>
              <w:szCs w:val="24"/>
            </w:rPr>
            <w:t>2.2</w:t>
          </w:r>
          <w:r w:rsidR="000B77FA">
            <w:rPr>
              <w:rFonts w:asciiTheme="majorBidi" w:hAnsiTheme="majorBidi" w:cstheme="majorBidi"/>
            </w:rPr>
            <w:t xml:space="preserve"> </w:t>
          </w:r>
          <w:r w:rsidR="00BA4713" w:rsidRPr="00BA4713">
            <w:rPr>
              <w:rFonts w:asciiTheme="majorBidi" w:hAnsiTheme="majorBidi" w:cstheme="majorBidi"/>
              <w:b/>
              <w:bCs/>
              <w:sz w:val="24"/>
              <w:szCs w:val="24"/>
            </w:rPr>
            <w:t>Technologies Used for the Machine Learning Application</w:t>
          </w:r>
          <w:r w:rsidR="00EE65C4">
            <w:rPr>
              <w:rFonts w:asciiTheme="majorBidi" w:hAnsiTheme="majorBidi" w:cstheme="majorBidi"/>
              <w:b/>
              <w:bCs/>
              <w:sz w:val="24"/>
              <w:szCs w:val="24"/>
            </w:rPr>
            <w:t xml:space="preserve"> </w:t>
          </w:r>
          <w:r w:rsidR="004E7F70" w:rsidRPr="003C0B64">
            <w:rPr>
              <w:rFonts w:asciiTheme="majorBidi" w:hAnsiTheme="majorBidi" w:cstheme="majorBidi"/>
            </w:rPr>
            <w:ptab w:relativeTo="margin" w:alignment="right" w:leader="dot"/>
          </w:r>
          <w:r w:rsidR="004E7F70" w:rsidRPr="003C0B64">
            <w:rPr>
              <w:rFonts w:asciiTheme="majorBidi" w:hAnsiTheme="majorBidi" w:cstheme="majorBidi"/>
            </w:rPr>
            <w:t xml:space="preserve"> </w:t>
          </w:r>
          <w:r w:rsidR="0050062D">
            <w:rPr>
              <w:rFonts w:asciiTheme="majorBidi" w:hAnsiTheme="majorBidi" w:cstheme="majorBidi"/>
              <w:b/>
              <w:bCs/>
              <w:sz w:val="24"/>
              <w:szCs w:val="24"/>
            </w:rPr>
            <w:t>4</w:t>
          </w:r>
        </w:p>
        <w:p w:rsidR="009A5AA4" w:rsidRDefault="00EE65C4" w:rsidP="00426D13">
          <w:pPr>
            <w:pStyle w:val="TOC3"/>
            <w:ind w:left="0"/>
            <w:rPr>
              <w:rFonts w:asciiTheme="majorBidi" w:hAnsiTheme="majorBidi" w:cstheme="majorBidi"/>
              <w:b/>
              <w:bCs/>
              <w:sz w:val="24"/>
              <w:szCs w:val="24"/>
            </w:rPr>
          </w:pPr>
          <w:r w:rsidRPr="00EE65C4">
            <w:rPr>
              <w:rFonts w:asciiTheme="majorBidi" w:hAnsiTheme="majorBidi" w:cstheme="majorBidi"/>
              <w:b/>
              <w:bCs/>
              <w:sz w:val="24"/>
              <w:szCs w:val="24"/>
            </w:rPr>
            <w:t xml:space="preserve">2.3 </w:t>
          </w:r>
          <w:r w:rsidR="00426D13" w:rsidRPr="00426D13">
            <w:rPr>
              <w:rFonts w:asciiTheme="majorBidi" w:hAnsiTheme="majorBidi" w:cstheme="majorBidi"/>
              <w:b/>
              <w:bCs/>
              <w:sz w:val="24"/>
              <w:szCs w:val="24"/>
            </w:rPr>
            <w:t>Critically discussing about the models</w:t>
          </w:r>
          <w:r w:rsidR="00426D13" w:rsidRPr="003C0B64">
            <w:rPr>
              <w:rFonts w:asciiTheme="majorBidi" w:hAnsiTheme="majorBidi" w:cstheme="majorBidi"/>
            </w:rPr>
            <w:t xml:space="preserve"> </w:t>
          </w:r>
          <w:r w:rsidR="004E7F70" w:rsidRPr="003C0B64">
            <w:rPr>
              <w:rFonts w:asciiTheme="majorBidi" w:hAnsiTheme="majorBidi" w:cstheme="majorBidi"/>
            </w:rPr>
            <w:ptab w:relativeTo="margin" w:alignment="right" w:leader="dot"/>
          </w:r>
          <w:r w:rsidR="00426D13">
            <w:rPr>
              <w:rFonts w:asciiTheme="majorBidi" w:hAnsiTheme="majorBidi" w:cstheme="majorBidi"/>
              <w:b/>
              <w:bCs/>
              <w:sz w:val="24"/>
              <w:szCs w:val="24"/>
            </w:rPr>
            <w:t>5</w:t>
          </w:r>
        </w:p>
        <w:p w:rsidR="0076520E" w:rsidRPr="0076520E" w:rsidRDefault="0076520E" w:rsidP="0076520E"/>
        <w:p w:rsidR="009A5AA4" w:rsidRDefault="00B14D7B" w:rsidP="00E9559A">
          <w:pPr>
            <w:pStyle w:val="TOC1"/>
          </w:pPr>
          <w:r>
            <w:t>Module</w:t>
          </w:r>
          <w:r w:rsidR="009A5AA4">
            <w:t>: 3</w:t>
          </w:r>
          <w:r w:rsidR="009A5AA4" w:rsidRPr="009A5AA4">
            <w:t xml:space="preserve"> </w:t>
          </w:r>
          <w:r w:rsidR="009A5AA4" w:rsidRPr="003C0B64">
            <w:ptab w:relativeTo="margin" w:alignment="right" w:leader="dot"/>
          </w:r>
          <w:r w:rsidR="009A5AA4" w:rsidRPr="003C0B64">
            <w:t xml:space="preserve"> </w:t>
          </w:r>
          <w:r w:rsidR="00090965">
            <w:t>10</w:t>
          </w:r>
        </w:p>
        <w:p w:rsidR="009A5AA4" w:rsidRPr="00DE3513" w:rsidRDefault="004934E9" w:rsidP="00E9559A">
          <w:r>
            <w:rPr>
              <w:rFonts w:asciiTheme="majorBidi" w:hAnsiTheme="majorBidi" w:cstheme="majorBidi"/>
              <w:b/>
              <w:bCs/>
              <w:sz w:val="24"/>
              <w:szCs w:val="24"/>
            </w:rPr>
            <w:t>3</w:t>
          </w:r>
          <w:r w:rsidR="009A5AA4">
            <w:rPr>
              <w:rFonts w:asciiTheme="majorBidi" w:hAnsiTheme="majorBidi" w:cstheme="majorBidi"/>
              <w:b/>
              <w:bCs/>
              <w:sz w:val="24"/>
              <w:szCs w:val="24"/>
            </w:rPr>
            <w:t>.1</w:t>
          </w:r>
          <w:r w:rsidR="009A5AA4">
            <w:rPr>
              <w:rFonts w:asciiTheme="majorBidi" w:hAnsiTheme="majorBidi" w:cstheme="majorBidi"/>
            </w:rPr>
            <w:t xml:space="preserve"> </w:t>
          </w:r>
          <w:r w:rsidR="00754932">
            <w:rPr>
              <w:rFonts w:asciiTheme="majorBidi" w:hAnsiTheme="majorBidi" w:cstheme="majorBidi"/>
              <w:b/>
              <w:bCs/>
              <w:sz w:val="24"/>
              <w:szCs w:val="24"/>
            </w:rPr>
            <w:t>Task 1</w:t>
          </w:r>
          <w:r w:rsidR="009A5AA4">
            <w:rPr>
              <w:rFonts w:asciiTheme="majorBidi" w:hAnsiTheme="majorBidi" w:cstheme="majorBidi"/>
              <w:b/>
              <w:bCs/>
              <w:sz w:val="24"/>
              <w:szCs w:val="24"/>
            </w:rPr>
            <w:t xml:space="preserve"> </w:t>
          </w:r>
          <w:r w:rsidR="009A5AA4" w:rsidRPr="003C0B64">
            <w:rPr>
              <w:rFonts w:asciiTheme="majorBidi" w:hAnsiTheme="majorBidi" w:cstheme="majorBidi"/>
            </w:rPr>
            <w:ptab w:relativeTo="margin" w:alignment="right" w:leader="dot"/>
          </w:r>
          <w:r w:rsidR="00090965">
            <w:rPr>
              <w:rFonts w:asciiTheme="majorBidi" w:hAnsiTheme="majorBidi" w:cstheme="majorBidi"/>
              <w:b/>
              <w:bCs/>
              <w:sz w:val="24"/>
              <w:szCs w:val="24"/>
            </w:rPr>
            <w:t>10</w:t>
          </w:r>
        </w:p>
        <w:p w:rsidR="009A5AA4" w:rsidRPr="003C0B64" w:rsidRDefault="004934E9" w:rsidP="00E9559A">
          <w:pPr>
            <w:pStyle w:val="TOC2"/>
            <w:ind w:left="0"/>
            <w:rPr>
              <w:rFonts w:asciiTheme="majorBidi" w:hAnsiTheme="majorBidi" w:cstheme="majorBidi"/>
            </w:rPr>
          </w:pPr>
          <w:r>
            <w:rPr>
              <w:rFonts w:asciiTheme="majorBidi" w:hAnsiTheme="majorBidi" w:cstheme="majorBidi"/>
              <w:b/>
              <w:bCs/>
              <w:sz w:val="24"/>
              <w:szCs w:val="24"/>
            </w:rPr>
            <w:t>3</w:t>
          </w:r>
          <w:r w:rsidR="009A5AA4">
            <w:rPr>
              <w:rFonts w:asciiTheme="majorBidi" w:hAnsiTheme="majorBidi" w:cstheme="majorBidi"/>
              <w:b/>
              <w:bCs/>
              <w:sz w:val="24"/>
              <w:szCs w:val="24"/>
            </w:rPr>
            <w:t>.2</w:t>
          </w:r>
          <w:r w:rsidR="009A5AA4">
            <w:rPr>
              <w:rFonts w:asciiTheme="majorBidi" w:hAnsiTheme="majorBidi" w:cstheme="majorBidi"/>
            </w:rPr>
            <w:t xml:space="preserve"> </w:t>
          </w:r>
          <w:r w:rsidR="00754932">
            <w:rPr>
              <w:rFonts w:asciiTheme="majorBidi" w:hAnsiTheme="majorBidi" w:cstheme="majorBidi"/>
              <w:b/>
              <w:bCs/>
              <w:sz w:val="24"/>
              <w:szCs w:val="24"/>
            </w:rPr>
            <w:t>Task 2</w:t>
          </w:r>
          <w:r w:rsidR="009A5AA4">
            <w:rPr>
              <w:rFonts w:asciiTheme="majorBidi" w:hAnsiTheme="majorBidi" w:cstheme="majorBidi"/>
              <w:b/>
              <w:bCs/>
              <w:sz w:val="24"/>
              <w:szCs w:val="24"/>
            </w:rPr>
            <w:t xml:space="preserve"> </w:t>
          </w:r>
          <w:r w:rsidR="009A5AA4" w:rsidRPr="003C0B64">
            <w:rPr>
              <w:rFonts w:asciiTheme="majorBidi" w:hAnsiTheme="majorBidi" w:cstheme="majorBidi"/>
            </w:rPr>
            <w:ptab w:relativeTo="margin" w:alignment="right" w:leader="dot"/>
          </w:r>
          <w:r w:rsidR="009A5AA4" w:rsidRPr="003C0B64">
            <w:rPr>
              <w:rFonts w:asciiTheme="majorBidi" w:hAnsiTheme="majorBidi" w:cstheme="majorBidi"/>
            </w:rPr>
            <w:t xml:space="preserve"> </w:t>
          </w:r>
          <w:r w:rsidR="00090965">
            <w:rPr>
              <w:rFonts w:asciiTheme="majorBidi" w:hAnsiTheme="majorBidi" w:cstheme="majorBidi"/>
              <w:b/>
              <w:bCs/>
              <w:sz w:val="24"/>
              <w:szCs w:val="24"/>
            </w:rPr>
            <w:t>13</w:t>
          </w:r>
        </w:p>
        <w:p w:rsidR="009A5AA4" w:rsidRDefault="004934E9" w:rsidP="00E9559A">
          <w:pPr>
            <w:rPr>
              <w:rFonts w:asciiTheme="majorBidi" w:hAnsiTheme="majorBidi" w:cstheme="majorBidi"/>
              <w:b/>
              <w:bCs/>
              <w:sz w:val="24"/>
              <w:szCs w:val="24"/>
            </w:rPr>
          </w:pPr>
          <w:r>
            <w:rPr>
              <w:rFonts w:asciiTheme="majorBidi" w:hAnsiTheme="majorBidi" w:cstheme="majorBidi"/>
              <w:b/>
              <w:bCs/>
              <w:sz w:val="24"/>
              <w:szCs w:val="24"/>
            </w:rPr>
            <w:t>3</w:t>
          </w:r>
          <w:r w:rsidR="009A5AA4" w:rsidRPr="00EE65C4">
            <w:rPr>
              <w:rFonts w:asciiTheme="majorBidi" w:hAnsiTheme="majorBidi" w:cstheme="majorBidi"/>
              <w:b/>
              <w:bCs/>
              <w:sz w:val="24"/>
              <w:szCs w:val="24"/>
            </w:rPr>
            <w:t xml:space="preserve">.3 </w:t>
          </w:r>
          <w:r w:rsidR="00754932">
            <w:rPr>
              <w:rFonts w:asciiTheme="majorBidi" w:hAnsiTheme="majorBidi" w:cstheme="majorBidi"/>
              <w:b/>
              <w:bCs/>
              <w:sz w:val="24"/>
              <w:szCs w:val="24"/>
            </w:rPr>
            <w:t>Task 3</w:t>
          </w:r>
          <w:r w:rsidR="009A5AA4" w:rsidRPr="003C0B64">
            <w:rPr>
              <w:rFonts w:asciiTheme="majorBidi" w:hAnsiTheme="majorBidi" w:cstheme="majorBidi"/>
            </w:rPr>
            <w:ptab w:relativeTo="margin" w:alignment="right" w:leader="dot"/>
          </w:r>
          <w:r w:rsidR="00090965">
            <w:rPr>
              <w:rFonts w:asciiTheme="majorBidi" w:hAnsiTheme="majorBidi" w:cstheme="majorBidi"/>
              <w:b/>
              <w:bCs/>
              <w:sz w:val="24"/>
              <w:szCs w:val="24"/>
            </w:rPr>
            <w:t>16</w:t>
          </w:r>
        </w:p>
        <w:p w:rsidR="0076520E" w:rsidRDefault="0076520E" w:rsidP="009A5AA4">
          <w:pPr>
            <w:ind w:firstLine="216"/>
            <w:rPr>
              <w:rFonts w:asciiTheme="majorBidi" w:hAnsiTheme="majorBidi" w:cstheme="majorBidi"/>
              <w:b/>
              <w:bCs/>
              <w:sz w:val="24"/>
              <w:szCs w:val="24"/>
            </w:rPr>
          </w:pPr>
        </w:p>
        <w:p w:rsidR="009A5AA4" w:rsidRDefault="00B14D7B" w:rsidP="00E9559A">
          <w:pPr>
            <w:pStyle w:val="TOC1"/>
          </w:pPr>
          <w:r>
            <w:t>Module</w:t>
          </w:r>
          <w:r w:rsidR="009A5AA4">
            <w:t>: 4</w:t>
          </w:r>
          <w:r w:rsidR="009A5AA4" w:rsidRPr="009A5AA4">
            <w:t xml:space="preserve"> </w:t>
          </w:r>
          <w:r w:rsidR="009A5AA4" w:rsidRPr="003C0B64">
            <w:ptab w:relativeTo="margin" w:alignment="right" w:leader="dot"/>
          </w:r>
          <w:r w:rsidR="00E04571">
            <w:t>22</w:t>
          </w:r>
        </w:p>
        <w:p w:rsidR="009A5AA4" w:rsidRPr="00DE3513" w:rsidRDefault="005570EC" w:rsidP="00E9559A">
          <w:r>
            <w:rPr>
              <w:rFonts w:asciiTheme="majorBidi" w:hAnsiTheme="majorBidi" w:cstheme="majorBidi"/>
              <w:b/>
              <w:bCs/>
              <w:sz w:val="24"/>
              <w:szCs w:val="24"/>
            </w:rPr>
            <w:t>4</w:t>
          </w:r>
          <w:r w:rsidR="009A5AA4">
            <w:rPr>
              <w:rFonts w:asciiTheme="majorBidi" w:hAnsiTheme="majorBidi" w:cstheme="majorBidi"/>
              <w:b/>
              <w:bCs/>
              <w:sz w:val="24"/>
              <w:szCs w:val="24"/>
            </w:rPr>
            <w:t>.1</w:t>
          </w:r>
          <w:r w:rsidR="009A5AA4">
            <w:rPr>
              <w:rFonts w:asciiTheme="majorBidi" w:hAnsiTheme="majorBidi" w:cstheme="majorBidi"/>
            </w:rPr>
            <w:t xml:space="preserve"> </w:t>
          </w:r>
          <w:r w:rsidR="00F30BF8">
            <w:rPr>
              <w:rFonts w:asciiTheme="majorBidi" w:hAnsiTheme="majorBidi" w:cstheme="majorBidi"/>
              <w:b/>
              <w:bCs/>
              <w:sz w:val="24"/>
              <w:szCs w:val="24"/>
            </w:rPr>
            <w:t>Conclusion</w:t>
          </w:r>
          <w:r w:rsidR="009A5AA4">
            <w:rPr>
              <w:rFonts w:asciiTheme="majorBidi" w:hAnsiTheme="majorBidi" w:cstheme="majorBidi"/>
              <w:b/>
              <w:bCs/>
              <w:sz w:val="24"/>
              <w:szCs w:val="24"/>
            </w:rPr>
            <w:t xml:space="preserve"> </w:t>
          </w:r>
          <w:r w:rsidR="009A5AA4" w:rsidRPr="003C0B64">
            <w:rPr>
              <w:rFonts w:asciiTheme="majorBidi" w:hAnsiTheme="majorBidi" w:cstheme="majorBidi"/>
            </w:rPr>
            <w:ptab w:relativeTo="margin" w:alignment="right" w:leader="dot"/>
          </w:r>
          <w:r w:rsidR="00E04571">
            <w:rPr>
              <w:rFonts w:asciiTheme="majorBidi" w:hAnsiTheme="majorBidi" w:cstheme="majorBidi"/>
              <w:b/>
              <w:bCs/>
              <w:sz w:val="24"/>
              <w:szCs w:val="24"/>
            </w:rPr>
            <w:t>22</w:t>
          </w:r>
          <w:bookmarkStart w:id="0" w:name="_GoBack"/>
          <w:bookmarkEnd w:id="0"/>
        </w:p>
        <w:p w:rsidR="009A5AA4" w:rsidRPr="005570EC" w:rsidRDefault="005570EC" w:rsidP="00E9559A">
          <w:pPr>
            <w:pStyle w:val="TOC2"/>
            <w:ind w:left="0"/>
            <w:rPr>
              <w:rFonts w:asciiTheme="majorBidi" w:hAnsiTheme="majorBidi" w:cstheme="majorBidi"/>
            </w:rPr>
          </w:pPr>
          <w:r>
            <w:rPr>
              <w:rFonts w:asciiTheme="majorBidi" w:hAnsiTheme="majorBidi" w:cstheme="majorBidi"/>
              <w:b/>
              <w:bCs/>
              <w:sz w:val="24"/>
              <w:szCs w:val="24"/>
            </w:rPr>
            <w:t>4</w:t>
          </w:r>
          <w:r w:rsidR="009A5AA4">
            <w:rPr>
              <w:rFonts w:asciiTheme="majorBidi" w:hAnsiTheme="majorBidi" w:cstheme="majorBidi"/>
              <w:b/>
              <w:bCs/>
              <w:sz w:val="24"/>
              <w:szCs w:val="24"/>
            </w:rPr>
            <w:t>.2</w:t>
          </w:r>
          <w:r w:rsidR="009A5AA4">
            <w:rPr>
              <w:rFonts w:asciiTheme="majorBidi" w:hAnsiTheme="majorBidi" w:cstheme="majorBidi"/>
            </w:rPr>
            <w:t xml:space="preserve"> </w:t>
          </w:r>
          <w:r w:rsidR="00612A94">
            <w:rPr>
              <w:rFonts w:asciiTheme="majorBidi" w:hAnsiTheme="majorBidi" w:cstheme="majorBidi"/>
              <w:b/>
              <w:bCs/>
              <w:sz w:val="24"/>
              <w:szCs w:val="24"/>
            </w:rPr>
            <w:t>References</w:t>
          </w:r>
          <w:r w:rsidR="009A5AA4">
            <w:rPr>
              <w:rFonts w:asciiTheme="majorBidi" w:hAnsiTheme="majorBidi" w:cstheme="majorBidi"/>
              <w:b/>
              <w:bCs/>
              <w:sz w:val="24"/>
              <w:szCs w:val="24"/>
            </w:rPr>
            <w:t xml:space="preserve"> </w:t>
          </w:r>
          <w:r w:rsidR="009A5AA4" w:rsidRPr="003C0B64">
            <w:rPr>
              <w:rFonts w:asciiTheme="majorBidi" w:hAnsiTheme="majorBidi" w:cstheme="majorBidi"/>
            </w:rPr>
            <w:ptab w:relativeTo="margin" w:alignment="right" w:leader="dot"/>
          </w:r>
          <w:r w:rsidR="009A5AA4" w:rsidRPr="003C0B64">
            <w:rPr>
              <w:rFonts w:asciiTheme="majorBidi" w:hAnsiTheme="majorBidi" w:cstheme="majorBidi"/>
            </w:rPr>
            <w:t xml:space="preserve"> </w:t>
          </w:r>
          <w:r w:rsidR="00E04571">
            <w:rPr>
              <w:rFonts w:asciiTheme="majorBidi" w:hAnsiTheme="majorBidi" w:cstheme="majorBidi"/>
              <w:b/>
              <w:bCs/>
              <w:sz w:val="24"/>
              <w:szCs w:val="24"/>
            </w:rPr>
            <w:t>23</w:t>
          </w:r>
        </w:p>
      </w:sdtContent>
    </w:sdt>
    <w:p w:rsidR="009A5AA4" w:rsidRDefault="009A5AA4" w:rsidP="009A5AA4">
      <w:pPr>
        <w:pStyle w:val="TOC3"/>
        <w:ind w:left="0" w:firstLine="216"/>
        <w:rPr>
          <w:rFonts w:asciiTheme="majorBidi" w:hAnsiTheme="majorBidi" w:cstheme="majorBidi"/>
          <w:b/>
          <w:bCs/>
          <w:sz w:val="24"/>
          <w:szCs w:val="24"/>
        </w:rPr>
      </w:pPr>
    </w:p>
    <w:p w:rsidR="003C0B64" w:rsidRDefault="004E7F70" w:rsidP="00D241FA">
      <w:pPr>
        <w:jc w:val="both"/>
        <w:rPr>
          <w:rFonts w:asciiTheme="majorBidi" w:hAnsiTheme="majorBidi" w:cstheme="majorBidi"/>
          <w:sz w:val="24"/>
          <w:szCs w:val="24"/>
        </w:rPr>
      </w:pPr>
      <w:r w:rsidRPr="003C0B64">
        <w:rPr>
          <w:rFonts w:asciiTheme="majorBidi" w:hAnsiTheme="majorBidi" w:cstheme="majorBidi"/>
          <w:sz w:val="24"/>
          <w:szCs w:val="24"/>
        </w:rPr>
        <w:t xml:space="preserve"> </w:t>
      </w:r>
    </w:p>
    <w:p w:rsidR="002116B3" w:rsidRDefault="002116B3" w:rsidP="002116B3">
      <w:pPr>
        <w:tabs>
          <w:tab w:val="left" w:pos="5160"/>
        </w:tabs>
        <w:rPr>
          <w:rFonts w:asciiTheme="majorBidi" w:hAnsiTheme="majorBidi" w:cstheme="majorBidi"/>
          <w:sz w:val="24"/>
          <w:szCs w:val="24"/>
        </w:rPr>
      </w:pPr>
      <w:r>
        <w:rPr>
          <w:rFonts w:asciiTheme="majorBidi" w:hAnsiTheme="majorBidi" w:cstheme="majorBidi"/>
          <w:sz w:val="24"/>
          <w:szCs w:val="24"/>
        </w:rPr>
        <w:tab/>
      </w:r>
    </w:p>
    <w:p w:rsidR="00A676CE" w:rsidRDefault="00A676CE" w:rsidP="00A676CE">
      <w:pPr>
        <w:tabs>
          <w:tab w:val="left" w:pos="5160"/>
        </w:tabs>
        <w:rPr>
          <w:rFonts w:asciiTheme="majorBidi" w:hAnsiTheme="majorBidi" w:cstheme="majorBidi"/>
          <w:sz w:val="24"/>
          <w:szCs w:val="24"/>
        </w:rPr>
      </w:pPr>
    </w:p>
    <w:p w:rsidR="00A676CE" w:rsidRDefault="00A676CE" w:rsidP="00A676CE">
      <w:pPr>
        <w:tabs>
          <w:tab w:val="left" w:pos="5160"/>
        </w:tabs>
        <w:rPr>
          <w:rFonts w:asciiTheme="majorBidi" w:hAnsiTheme="majorBidi" w:cstheme="majorBidi"/>
          <w:sz w:val="24"/>
          <w:szCs w:val="24"/>
        </w:rPr>
      </w:pPr>
    </w:p>
    <w:p w:rsidR="00A676CE" w:rsidRDefault="00A676CE" w:rsidP="00A676CE">
      <w:pPr>
        <w:tabs>
          <w:tab w:val="left" w:pos="5160"/>
        </w:tabs>
        <w:rPr>
          <w:rFonts w:asciiTheme="majorBidi" w:hAnsiTheme="majorBidi" w:cstheme="majorBidi"/>
          <w:sz w:val="24"/>
          <w:szCs w:val="24"/>
        </w:rPr>
      </w:pPr>
    </w:p>
    <w:p w:rsidR="00A676CE" w:rsidRDefault="00A676CE" w:rsidP="00A676CE">
      <w:pPr>
        <w:tabs>
          <w:tab w:val="left" w:pos="5160"/>
        </w:tabs>
        <w:rPr>
          <w:rFonts w:asciiTheme="majorBidi" w:hAnsiTheme="majorBidi" w:cstheme="majorBidi"/>
          <w:sz w:val="24"/>
          <w:szCs w:val="24"/>
        </w:rPr>
      </w:pPr>
    </w:p>
    <w:p w:rsidR="00A676CE" w:rsidRDefault="00A676CE" w:rsidP="00A676CE">
      <w:pPr>
        <w:tabs>
          <w:tab w:val="left" w:pos="5160"/>
        </w:tabs>
        <w:rPr>
          <w:rFonts w:asciiTheme="majorBidi" w:hAnsiTheme="majorBidi" w:cstheme="majorBidi"/>
          <w:sz w:val="24"/>
          <w:szCs w:val="24"/>
        </w:rPr>
      </w:pPr>
    </w:p>
    <w:p w:rsidR="008D4BE6" w:rsidRPr="007C0FDF" w:rsidRDefault="007D3001" w:rsidP="007C0FDF">
      <w:pPr>
        <w:tabs>
          <w:tab w:val="left" w:pos="5160"/>
        </w:tabs>
        <w:jc w:val="center"/>
        <w:rPr>
          <w:rFonts w:asciiTheme="majorBidi" w:hAnsiTheme="majorBidi" w:cstheme="majorBidi"/>
          <w:sz w:val="24"/>
          <w:szCs w:val="24"/>
        </w:rPr>
      </w:pPr>
      <w:r>
        <w:rPr>
          <w:rFonts w:asciiTheme="majorBidi" w:hAnsiTheme="majorBidi" w:cstheme="majorBidi"/>
          <w:b/>
          <w:bCs/>
          <w:sz w:val="32"/>
          <w:szCs w:val="32"/>
        </w:rPr>
        <w:lastRenderedPageBreak/>
        <w:t>MODULE</w:t>
      </w:r>
      <w:r w:rsidR="00611EFA">
        <w:rPr>
          <w:rFonts w:asciiTheme="majorBidi" w:hAnsiTheme="majorBidi" w:cstheme="majorBidi"/>
          <w:b/>
          <w:bCs/>
          <w:sz w:val="32"/>
          <w:szCs w:val="32"/>
        </w:rPr>
        <w:t xml:space="preserve"> 1</w:t>
      </w:r>
    </w:p>
    <w:p w:rsidR="00874D45" w:rsidRDefault="00874D45" w:rsidP="00874D45">
      <w:pPr>
        <w:pStyle w:val="ListParagraph"/>
        <w:numPr>
          <w:ilvl w:val="1"/>
          <w:numId w:val="1"/>
        </w:numPr>
        <w:rPr>
          <w:rFonts w:asciiTheme="majorBidi" w:hAnsiTheme="majorBidi" w:cstheme="majorBidi"/>
          <w:b/>
          <w:bCs/>
          <w:sz w:val="28"/>
          <w:szCs w:val="28"/>
        </w:rPr>
      </w:pPr>
      <w:r w:rsidRPr="00874D45">
        <w:rPr>
          <w:rFonts w:asciiTheme="majorBidi" w:hAnsiTheme="majorBidi" w:cstheme="majorBidi"/>
          <w:b/>
          <w:bCs/>
          <w:sz w:val="28"/>
          <w:szCs w:val="28"/>
        </w:rPr>
        <w:t>Introduction</w:t>
      </w:r>
    </w:p>
    <w:p w:rsidR="008D4BE6" w:rsidRDefault="00B06897" w:rsidP="006A3537">
      <w:pPr>
        <w:jc w:val="both"/>
        <w:rPr>
          <w:rFonts w:asciiTheme="majorBidi" w:hAnsiTheme="majorBidi" w:cstheme="majorBidi"/>
          <w:sz w:val="24"/>
          <w:szCs w:val="24"/>
        </w:rPr>
      </w:pPr>
      <w:r w:rsidRPr="00B06897">
        <w:rPr>
          <w:rFonts w:asciiTheme="majorBidi" w:hAnsiTheme="majorBidi" w:cstheme="majorBidi"/>
          <w:sz w:val="24"/>
          <w:szCs w:val="24"/>
        </w:rPr>
        <w:t>With the headway in the time of innovation and technology, the new rise of advancements in the field of medical, consideration of looking for better and solid solutions have been developed. At least, it impacts directly to the techniques and the choices of the institutes and the organizations. Because of the remarkable development in the field of medicine and the estimation of the occurrence of a disease has revolutionized the world. The scientists have moved to these areas to get their hands on the results which were practically seems unachievable. Various techniques have been used to get onto a result which would prove beneficial to both on the patient and the medical side. Health Professional Shortage Area dataset filled in as the medium to direct the referenced analysis.</w:t>
      </w:r>
    </w:p>
    <w:p w:rsidR="00113C0C" w:rsidRPr="00A67A85" w:rsidRDefault="00113C0C" w:rsidP="007D3001">
      <w:pPr>
        <w:pStyle w:val="ListParagraph"/>
        <w:numPr>
          <w:ilvl w:val="1"/>
          <w:numId w:val="1"/>
        </w:numPr>
        <w:jc w:val="both"/>
        <w:rPr>
          <w:rFonts w:asciiTheme="majorBidi" w:hAnsiTheme="majorBidi" w:cstheme="majorBidi"/>
          <w:sz w:val="24"/>
          <w:szCs w:val="24"/>
        </w:rPr>
      </w:pPr>
      <w:r w:rsidRPr="00A67A85">
        <w:rPr>
          <w:rFonts w:asciiTheme="majorBidi" w:hAnsiTheme="majorBidi" w:cstheme="majorBidi"/>
          <w:b/>
          <w:bCs/>
          <w:sz w:val="28"/>
          <w:szCs w:val="28"/>
        </w:rPr>
        <w:t xml:space="preserve">Problem </w:t>
      </w:r>
      <w:r w:rsidR="007D3001">
        <w:rPr>
          <w:rFonts w:asciiTheme="majorBidi" w:hAnsiTheme="majorBidi" w:cstheme="majorBidi"/>
          <w:b/>
          <w:bCs/>
          <w:sz w:val="28"/>
          <w:szCs w:val="28"/>
        </w:rPr>
        <w:t>Statement</w:t>
      </w:r>
    </w:p>
    <w:p w:rsidR="00963E4C" w:rsidRDefault="00990BE5" w:rsidP="00846086">
      <w:pPr>
        <w:jc w:val="both"/>
        <w:rPr>
          <w:rFonts w:asciiTheme="majorBidi" w:hAnsiTheme="majorBidi" w:cstheme="majorBidi"/>
          <w:sz w:val="24"/>
          <w:szCs w:val="24"/>
        </w:rPr>
      </w:pPr>
      <w:r>
        <w:rPr>
          <w:rFonts w:asciiTheme="majorBidi" w:hAnsiTheme="majorBidi" w:cstheme="majorBidi"/>
          <w:sz w:val="24"/>
          <w:szCs w:val="24"/>
        </w:rPr>
        <w:t>HPSA</w:t>
      </w:r>
      <w:r w:rsidR="009F1DE0" w:rsidRPr="009F1DE0">
        <w:rPr>
          <w:rFonts w:asciiTheme="majorBidi" w:hAnsiTheme="majorBidi" w:cstheme="majorBidi"/>
          <w:sz w:val="24"/>
          <w:szCs w:val="24"/>
        </w:rPr>
        <w:t xml:space="preserve"> dataset consists of a </w:t>
      </w:r>
      <w:r w:rsidR="00095620">
        <w:rPr>
          <w:rFonts w:asciiTheme="majorBidi" w:hAnsiTheme="majorBidi" w:cstheme="majorBidi"/>
          <w:sz w:val="24"/>
          <w:szCs w:val="24"/>
        </w:rPr>
        <w:t>large</w:t>
      </w:r>
      <w:r w:rsidR="009F1DE0" w:rsidRPr="009F1DE0">
        <w:rPr>
          <w:rFonts w:asciiTheme="majorBidi" w:hAnsiTheme="majorBidi" w:cstheme="majorBidi"/>
          <w:sz w:val="24"/>
          <w:szCs w:val="24"/>
        </w:rPr>
        <w:t xml:space="preserve"> amount of information </w:t>
      </w:r>
      <w:r w:rsidR="00095620">
        <w:rPr>
          <w:rFonts w:asciiTheme="majorBidi" w:hAnsiTheme="majorBidi" w:cstheme="majorBidi"/>
          <w:sz w:val="24"/>
          <w:szCs w:val="24"/>
        </w:rPr>
        <w:t>representing about the areas that have been affected by the shortage of the practitioners. Mathematical indicators such as the ratio of practitioner to population depicts a vast gap between health and misery</w:t>
      </w:r>
      <w:r w:rsidR="009F1DE0" w:rsidRPr="009F1DE0">
        <w:rPr>
          <w:rFonts w:asciiTheme="majorBidi" w:hAnsiTheme="majorBidi" w:cstheme="majorBidi"/>
          <w:sz w:val="24"/>
          <w:szCs w:val="24"/>
        </w:rPr>
        <w:t>. Many regions</w:t>
      </w:r>
      <w:r w:rsidR="00095620">
        <w:rPr>
          <w:rFonts w:asciiTheme="majorBidi" w:hAnsiTheme="majorBidi" w:cstheme="majorBidi"/>
          <w:sz w:val="24"/>
          <w:szCs w:val="24"/>
        </w:rPr>
        <w:t xml:space="preserve"> of the US were included in the</w:t>
      </w:r>
      <w:r w:rsidR="009F1DE0" w:rsidRPr="009F1DE0">
        <w:rPr>
          <w:rFonts w:asciiTheme="majorBidi" w:hAnsiTheme="majorBidi" w:cstheme="majorBidi"/>
          <w:sz w:val="24"/>
          <w:szCs w:val="24"/>
        </w:rPr>
        <w:t xml:space="preserve"> </w:t>
      </w:r>
      <w:r w:rsidR="00095620">
        <w:rPr>
          <w:rFonts w:asciiTheme="majorBidi" w:hAnsiTheme="majorBidi" w:cstheme="majorBidi"/>
          <w:sz w:val="24"/>
          <w:szCs w:val="24"/>
        </w:rPr>
        <w:t>dataset</w:t>
      </w:r>
      <w:r w:rsidR="009F1DE0" w:rsidRPr="009F1DE0">
        <w:rPr>
          <w:rFonts w:asciiTheme="majorBidi" w:hAnsiTheme="majorBidi" w:cstheme="majorBidi"/>
          <w:sz w:val="24"/>
          <w:szCs w:val="24"/>
        </w:rPr>
        <w:t xml:space="preserve">. The dataset </w:t>
      </w:r>
      <w:r w:rsidR="00095620">
        <w:rPr>
          <w:rFonts w:asciiTheme="majorBidi" w:hAnsiTheme="majorBidi" w:cstheme="majorBidi"/>
          <w:sz w:val="24"/>
          <w:szCs w:val="24"/>
        </w:rPr>
        <w:t>has</w:t>
      </w:r>
      <w:r w:rsidR="009F1DE0" w:rsidRPr="009F1DE0">
        <w:rPr>
          <w:rFonts w:asciiTheme="majorBidi" w:hAnsiTheme="majorBidi" w:cstheme="majorBidi"/>
          <w:sz w:val="24"/>
          <w:szCs w:val="24"/>
        </w:rPr>
        <w:t xml:space="preserve"> a large </w:t>
      </w:r>
      <w:r w:rsidR="00095620">
        <w:rPr>
          <w:rFonts w:asciiTheme="majorBidi" w:hAnsiTheme="majorBidi" w:cstheme="majorBidi"/>
          <w:sz w:val="24"/>
          <w:szCs w:val="24"/>
        </w:rPr>
        <w:t xml:space="preserve">amount </w:t>
      </w:r>
      <w:r w:rsidR="009F1DE0" w:rsidRPr="009F1DE0">
        <w:rPr>
          <w:rFonts w:asciiTheme="majorBidi" w:hAnsiTheme="majorBidi" w:cstheme="majorBidi"/>
          <w:sz w:val="24"/>
          <w:szCs w:val="24"/>
        </w:rPr>
        <w:t xml:space="preserve">of </w:t>
      </w:r>
      <w:r w:rsidR="00095620">
        <w:rPr>
          <w:rFonts w:asciiTheme="majorBidi" w:hAnsiTheme="majorBidi" w:cstheme="majorBidi"/>
          <w:sz w:val="24"/>
          <w:szCs w:val="24"/>
        </w:rPr>
        <w:t>elements</w:t>
      </w:r>
      <w:r w:rsidR="009F1DE0" w:rsidRPr="009F1DE0">
        <w:rPr>
          <w:rFonts w:asciiTheme="majorBidi" w:hAnsiTheme="majorBidi" w:cstheme="majorBidi"/>
          <w:sz w:val="24"/>
          <w:szCs w:val="24"/>
        </w:rPr>
        <w:t xml:space="preserve"> of different attributes of the </w:t>
      </w:r>
      <w:r w:rsidR="00095620">
        <w:rPr>
          <w:rFonts w:asciiTheme="majorBidi" w:hAnsiTheme="majorBidi" w:cstheme="majorBidi"/>
          <w:sz w:val="24"/>
          <w:szCs w:val="24"/>
        </w:rPr>
        <w:t>problem at hand</w:t>
      </w:r>
      <w:r w:rsidR="009F1DE0" w:rsidRPr="009F1DE0">
        <w:rPr>
          <w:rFonts w:asciiTheme="majorBidi" w:hAnsiTheme="majorBidi" w:cstheme="majorBidi"/>
          <w:sz w:val="24"/>
          <w:szCs w:val="24"/>
        </w:rPr>
        <w:t xml:space="preserve">. </w:t>
      </w:r>
      <w:r w:rsidR="00846086">
        <w:rPr>
          <w:rFonts w:asciiTheme="majorBidi" w:hAnsiTheme="majorBidi" w:cstheme="majorBidi"/>
          <w:sz w:val="24"/>
          <w:szCs w:val="24"/>
        </w:rPr>
        <w:t>To perform machine learning model training, the dataset has to be cleaned, optimized and made compatible with the requirement.</w:t>
      </w:r>
      <w:r w:rsidR="009F1DE0" w:rsidRPr="009F1DE0">
        <w:rPr>
          <w:rFonts w:asciiTheme="majorBidi" w:hAnsiTheme="majorBidi" w:cstheme="majorBidi"/>
          <w:sz w:val="24"/>
          <w:szCs w:val="24"/>
        </w:rPr>
        <w:t xml:space="preserve"> Many </w:t>
      </w:r>
      <w:r w:rsidR="00846086">
        <w:rPr>
          <w:rFonts w:asciiTheme="majorBidi" w:hAnsiTheme="majorBidi" w:cstheme="majorBidi"/>
          <w:sz w:val="24"/>
          <w:szCs w:val="24"/>
        </w:rPr>
        <w:t xml:space="preserve">columns </w:t>
      </w:r>
      <w:r w:rsidR="009F1DE0" w:rsidRPr="009F1DE0">
        <w:rPr>
          <w:rFonts w:asciiTheme="majorBidi" w:hAnsiTheme="majorBidi" w:cstheme="majorBidi"/>
          <w:sz w:val="24"/>
          <w:szCs w:val="24"/>
        </w:rPr>
        <w:t xml:space="preserve">that </w:t>
      </w:r>
      <w:r w:rsidR="00846086">
        <w:rPr>
          <w:rFonts w:asciiTheme="majorBidi" w:hAnsiTheme="majorBidi" w:cstheme="majorBidi"/>
          <w:sz w:val="24"/>
          <w:szCs w:val="24"/>
        </w:rPr>
        <w:t xml:space="preserve">lacked values </w:t>
      </w:r>
      <w:r w:rsidR="009F1DE0" w:rsidRPr="009F1DE0">
        <w:rPr>
          <w:rFonts w:asciiTheme="majorBidi" w:hAnsiTheme="majorBidi" w:cstheme="majorBidi"/>
          <w:sz w:val="24"/>
          <w:szCs w:val="24"/>
        </w:rPr>
        <w:t xml:space="preserve">or </w:t>
      </w:r>
      <w:r w:rsidR="00846086">
        <w:rPr>
          <w:rFonts w:asciiTheme="majorBidi" w:hAnsiTheme="majorBidi" w:cstheme="majorBidi"/>
          <w:sz w:val="24"/>
          <w:szCs w:val="24"/>
        </w:rPr>
        <w:t xml:space="preserve">had </w:t>
      </w:r>
      <w:r w:rsidR="009F1DE0" w:rsidRPr="009F1DE0">
        <w:rPr>
          <w:rFonts w:asciiTheme="majorBidi" w:hAnsiTheme="majorBidi" w:cstheme="majorBidi"/>
          <w:sz w:val="24"/>
          <w:szCs w:val="24"/>
        </w:rPr>
        <w:t xml:space="preserve">null values were </w:t>
      </w:r>
      <w:r w:rsidR="00846086">
        <w:rPr>
          <w:rFonts w:asciiTheme="majorBidi" w:hAnsiTheme="majorBidi" w:cstheme="majorBidi"/>
          <w:sz w:val="24"/>
          <w:szCs w:val="24"/>
        </w:rPr>
        <w:t>managed</w:t>
      </w:r>
      <w:r w:rsidR="009F1DE0" w:rsidRPr="009F1DE0">
        <w:rPr>
          <w:rFonts w:asciiTheme="majorBidi" w:hAnsiTheme="majorBidi" w:cstheme="majorBidi"/>
          <w:sz w:val="24"/>
          <w:szCs w:val="24"/>
        </w:rPr>
        <w:t xml:space="preserve"> and </w:t>
      </w:r>
      <w:r w:rsidR="00846086">
        <w:rPr>
          <w:rFonts w:asciiTheme="majorBidi" w:hAnsiTheme="majorBidi" w:cstheme="majorBidi"/>
          <w:sz w:val="24"/>
          <w:szCs w:val="24"/>
        </w:rPr>
        <w:t>opted out from being</w:t>
      </w:r>
      <w:r w:rsidR="009F1DE0" w:rsidRPr="009F1DE0">
        <w:rPr>
          <w:rFonts w:asciiTheme="majorBidi" w:hAnsiTheme="majorBidi" w:cstheme="majorBidi"/>
          <w:sz w:val="24"/>
          <w:szCs w:val="24"/>
        </w:rPr>
        <w:t xml:space="preserve"> part of the mode</w:t>
      </w:r>
      <w:r w:rsidR="00CC3B7C">
        <w:rPr>
          <w:rFonts w:asciiTheme="majorBidi" w:hAnsiTheme="majorBidi" w:cstheme="majorBidi"/>
          <w:sz w:val="24"/>
          <w:szCs w:val="24"/>
        </w:rPr>
        <w:t>l</w:t>
      </w:r>
      <w:r w:rsidR="009F1DE0" w:rsidRPr="009F1DE0">
        <w:rPr>
          <w:rFonts w:asciiTheme="majorBidi" w:hAnsiTheme="majorBidi" w:cstheme="majorBidi"/>
          <w:sz w:val="24"/>
          <w:szCs w:val="24"/>
        </w:rPr>
        <w:t>ling.</w:t>
      </w:r>
      <w:r w:rsidR="00CC3B7C">
        <w:rPr>
          <w:rFonts w:asciiTheme="majorBidi" w:hAnsiTheme="majorBidi" w:cstheme="majorBidi"/>
          <w:sz w:val="24"/>
          <w:szCs w:val="24"/>
        </w:rPr>
        <w:t xml:space="preserve"> </w:t>
      </w:r>
      <w:r w:rsidR="005A6938">
        <w:rPr>
          <w:rFonts w:asciiTheme="majorBidi" w:hAnsiTheme="majorBidi" w:cstheme="majorBidi"/>
          <w:sz w:val="24"/>
          <w:szCs w:val="24"/>
        </w:rPr>
        <w:t xml:space="preserve"> </w:t>
      </w:r>
    </w:p>
    <w:p w:rsidR="00963E4C" w:rsidRPr="00940616" w:rsidRDefault="00F47C7F" w:rsidP="00876753">
      <w:pPr>
        <w:pStyle w:val="ListParagraph"/>
        <w:numPr>
          <w:ilvl w:val="1"/>
          <w:numId w:val="1"/>
        </w:numPr>
        <w:rPr>
          <w:rFonts w:asciiTheme="majorBidi" w:hAnsiTheme="majorBidi" w:cstheme="majorBidi"/>
          <w:sz w:val="24"/>
          <w:szCs w:val="24"/>
        </w:rPr>
      </w:pPr>
      <w:r>
        <w:rPr>
          <w:rFonts w:asciiTheme="majorBidi" w:hAnsiTheme="majorBidi" w:cstheme="majorBidi"/>
          <w:b/>
          <w:bCs/>
          <w:sz w:val="28"/>
          <w:szCs w:val="28"/>
        </w:rPr>
        <w:t>Goals of the Experiments</w:t>
      </w:r>
    </w:p>
    <w:p w:rsidR="00940616" w:rsidRPr="00940616" w:rsidRDefault="00940616" w:rsidP="00940616">
      <w:pPr>
        <w:jc w:val="both"/>
        <w:rPr>
          <w:rFonts w:asciiTheme="majorBidi" w:hAnsiTheme="majorBidi" w:cstheme="majorBidi"/>
          <w:sz w:val="24"/>
          <w:szCs w:val="24"/>
        </w:rPr>
      </w:pPr>
      <w:r w:rsidRPr="00940616">
        <w:rPr>
          <w:rFonts w:asciiTheme="majorBidi" w:hAnsiTheme="majorBidi" w:cstheme="majorBidi"/>
          <w:sz w:val="24"/>
          <w:szCs w:val="24"/>
        </w:rPr>
        <w:t>The reason for a Health Professional Shortage Area (HPSA) is to distinguish areas of more prominent need so restricted medical care proficient assets can be focused on and coordinated to individuals in those areas. This interaction recognizes regions that need adequate clinicians to meet the essential consideration needs of its occupants. Deficiency assignments depend on the assessment of models set up in government rule. This helps in regulating the areas that are most disclosed to the error prone situations.</w:t>
      </w:r>
    </w:p>
    <w:p w:rsidR="00C0353C" w:rsidRDefault="00940616" w:rsidP="00940616">
      <w:pPr>
        <w:jc w:val="both"/>
        <w:rPr>
          <w:rFonts w:asciiTheme="majorBidi" w:hAnsiTheme="majorBidi" w:cstheme="majorBidi"/>
          <w:sz w:val="24"/>
          <w:szCs w:val="24"/>
        </w:rPr>
      </w:pPr>
      <w:r w:rsidRPr="00940616">
        <w:rPr>
          <w:rFonts w:asciiTheme="majorBidi" w:hAnsiTheme="majorBidi" w:cstheme="majorBidi"/>
          <w:sz w:val="24"/>
          <w:szCs w:val="24"/>
        </w:rPr>
        <w:t>Machine Learning will exponentially help out the officials in prioritizing their strategies in order to tackle the problem ahead. That’s why the new innovative and more technical approach proves beneficial.</w:t>
      </w:r>
    </w:p>
    <w:p w:rsidR="000B645C" w:rsidRPr="00D236D1" w:rsidRDefault="00C0353C" w:rsidP="00C0353C">
      <w:pPr>
        <w:jc w:val="center"/>
        <w:rPr>
          <w:rFonts w:asciiTheme="majorBidi" w:hAnsiTheme="majorBidi" w:cstheme="majorBidi"/>
          <w:sz w:val="24"/>
          <w:szCs w:val="24"/>
        </w:rPr>
      </w:pPr>
      <w:r>
        <w:rPr>
          <w:rFonts w:asciiTheme="majorBidi" w:hAnsiTheme="majorBidi" w:cstheme="majorBidi"/>
          <w:sz w:val="24"/>
          <w:szCs w:val="24"/>
        </w:rPr>
        <w:br w:type="page"/>
      </w:r>
      <w:r w:rsidR="00FD0BAA">
        <w:rPr>
          <w:rFonts w:asciiTheme="majorBidi" w:hAnsiTheme="majorBidi" w:cstheme="majorBidi"/>
          <w:b/>
          <w:bCs/>
          <w:sz w:val="32"/>
          <w:szCs w:val="32"/>
        </w:rPr>
        <w:lastRenderedPageBreak/>
        <w:t xml:space="preserve">MODULE </w:t>
      </w:r>
      <w:r w:rsidR="00DF7C72">
        <w:rPr>
          <w:rFonts w:asciiTheme="majorBidi" w:hAnsiTheme="majorBidi" w:cstheme="majorBidi"/>
          <w:b/>
          <w:bCs/>
          <w:sz w:val="32"/>
          <w:szCs w:val="32"/>
        </w:rPr>
        <w:t>2</w:t>
      </w:r>
    </w:p>
    <w:p w:rsidR="00D87415" w:rsidRDefault="00E9516C" w:rsidP="005D168E">
      <w:pPr>
        <w:rPr>
          <w:rFonts w:asciiTheme="majorBidi" w:hAnsiTheme="majorBidi" w:cstheme="majorBidi"/>
          <w:b/>
          <w:bCs/>
          <w:sz w:val="28"/>
          <w:szCs w:val="28"/>
        </w:rPr>
      </w:pPr>
      <w:r>
        <w:rPr>
          <w:rFonts w:asciiTheme="majorBidi" w:hAnsiTheme="majorBidi" w:cstheme="majorBidi"/>
          <w:b/>
          <w:bCs/>
          <w:sz w:val="28"/>
          <w:szCs w:val="28"/>
        </w:rPr>
        <w:t xml:space="preserve">2.1 </w:t>
      </w:r>
      <w:r w:rsidR="00CE2E73">
        <w:rPr>
          <w:rFonts w:asciiTheme="majorBidi" w:hAnsiTheme="majorBidi" w:cstheme="majorBidi"/>
          <w:b/>
          <w:bCs/>
          <w:sz w:val="28"/>
          <w:szCs w:val="28"/>
        </w:rPr>
        <w:t>Benefits A</w:t>
      </w:r>
      <w:r w:rsidR="00B66289">
        <w:rPr>
          <w:rFonts w:asciiTheme="majorBidi" w:hAnsiTheme="majorBidi" w:cstheme="majorBidi"/>
          <w:b/>
          <w:bCs/>
          <w:sz w:val="28"/>
          <w:szCs w:val="28"/>
        </w:rPr>
        <w:t>chieved by the U</w:t>
      </w:r>
      <w:r w:rsidR="005D168E">
        <w:rPr>
          <w:rFonts w:asciiTheme="majorBidi" w:hAnsiTheme="majorBidi" w:cstheme="majorBidi"/>
          <w:b/>
          <w:bCs/>
          <w:sz w:val="28"/>
          <w:szCs w:val="28"/>
        </w:rPr>
        <w:t>se of ML in Medicine</w:t>
      </w:r>
    </w:p>
    <w:p w:rsidR="00B10A42" w:rsidRDefault="008E09F3" w:rsidP="008E09F3">
      <w:pPr>
        <w:jc w:val="both"/>
        <w:rPr>
          <w:rFonts w:asciiTheme="majorBidi" w:hAnsiTheme="majorBidi" w:cstheme="majorBidi"/>
          <w:sz w:val="24"/>
          <w:szCs w:val="24"/>
        </w:rPr>
      </w:pPr>
      <w:r>
        <w:rPr>
          <w:rFonts w:asciiTheme="majorBidi" w:hAnsiTheme="majorBidi" w:cstheme="majorBidi"/>
          <w:sz w:val="24"/>
          <w:szCs w:val="24"/>
        </w:rPr>
        <w:t>By utiliz</w:t>
      </w:r>
      <w:r w:rsidR="00F82F3C">
        <w:rPr>
          <w:rFonts w:asciiTheme="majorBidi" w:hAnsiTheme="majorBidi" w:cstheme="majorBidi"/>
          <w:sz w:val="24"/>
          <w:szCs w:val="24"/>
        </w:rPr>
        <w:t xml:space="preserve">ing Machine Learning techniques and </w:t>
      </w:r>
      <w:r>
        <w:rPr>
          <w:rFonts w:asciiTheme="majorBidi" w:hAnsiTheme="majorBidi" w:cstheme="majorBidi"/>
          <w:sz w:val="24"/>
          <w:szCs w:val="24"/>
        </w:rPr>
        <w:t xml:space="preserve">creating </w:t>
      </w:r>
      <w:r w:rsidR="00F82F3C">
        <w:rPr>
          <w:rFonts w:asciiTheme="majorBidi" w:hAnsiTheme="majorBidi" w:cstheme="majorBidi"/>
          <w:sz w:val="24"/>
          <w:szCs w:val="24"/>
        </w:rPr>
        <w:t xml:space="preserve">models, </w:t>
      </w:r>
      <w:r w:rsidR="00D12D8E">
        <w:rPr>
          <w:rFonts w:asciiTheme="majorBidi" w:hAnsiTheme="majorBidi" w:cstheme="majorBidi"/>
          <w:sz w:val="24"/>
          <w:szCs w:val="24"/>
        </w:rPr>
        <w:t xml:space="preserve">one organisation can </w:t>
      </w:r>
      <w:r>
        <w:rPr>
          <w:rFonts w:asciiTheme="majorBidi" w:hAnsiTheme="majorBidi" w:cstheme="majorBidi"/>
          <w:sz w:val="24"/>
          <w:szCs w:val="24"/>
        </w:rPr>
        <w:t>achieve beneficial outcomes to the addition in their return</w:t>
      </w:r>
      <w:r w:rsidR="00F82F3C">
        <w:rPr>
          <w:rFonts w:asciiTheme="majorBidi" w:hAnsiTheme="majorBidi" w:cstheme="majorBidi"/>
          <w:sz w:val="24"/>
          <w:szCs w:val="24"/>
        </w:rPr>
        <w:t xml:space="preserve">. </w:t>
      </w:r>
      <w:r>
        <w:rPr>
          <w:rFonts w:asciiTheme="majorBidi" w:hAnsiTheme="majorBidi" w:cstheme="majorBidi"/>
          <w:sz w:val="24"/>
          <w:szCs w:val="24"/>
        </w:rPr>
        <w:t>The estimations and predictions made my ML models can achieve the level of accuracy and precision where humans are not capable of.</w:t>
      </w:r>
    </w:p>
    <w:p w:rsidR="008E09F3" w:rsidRDefault="008E09F3" w:rsidP="00FA24CE">
      <w:pPr>
        <w:jc w:val="both"/>
        <w:rPr>
          <w:rFonts w:asciiTheme="majorBidi" w:hAnsiTheme="majorBidi" w:cstheme="majorBidi"/>
          <w:sz w:val="24"/>
          <w:szCs w:val="24"/>
        </w:rPr>
      </w:pPr>
      <w:r>
        <w:rPr>
          <w:rFonts w:asciiTheme="majorBidi" w:hAnsiTheme="majorBidi" w:cstheme="majorBidi"/>
          <w:sz w:val="24"/>
          <w:szCs w:val="24"/>
        </w:rPr>
        <w:t>“</w:t>
      </w:r>
      <w:r w:rsidRPr="008E09F3">
        <w:rPr>
          <w:rFonts w:asciiTheme="majorBidi" w:hAnsiTheme="majorBidi" w:cstheme="majorBidi"/>
          <w:sz w:val="24"/>
          <w:szCs w:val="24"/>
        </w:rPr>
        <w:t>Falsely canny PC frameworks are utilized widely in clinical sciences. Normal applications incorporate diagnosing patients, start to finish drug revelation and advancement, further developing correspondence among doctor and patient, deciphering clinical records, like medicines, and remotely treating patients. While PC frameworks frequently execute undertakings more proficiently than people, all the more as of late, cutting edge PC calculations have accomplished correct</w:t>
      </w:r>
      <w:r w:rsidR="00E11BC6">
        <w:rPr>
          <w:rFonts w:asciiTheme="majorBidi" w:hAnsiTheme="majorBidi" w:cstheme="majorBidi"/>
          <w:sz w:val="24"/>
          <w:szCs w:val="24"/>
        </w:rPr>
        <w:t>-</w:t>
      </w:r>
      <w:r w:rsidRPr="008E09F3">
        <w:rPr>
          <w:rFonts w:asciiTheme="majorBidi" w:hAnsiTheme="majorBidi" w:cstheme="majorBidi"/>
          <w:sz w:val="24"/>
          <w:szCs w:val="24"/>
        </w:rPr>
        <w:t>nesses which are at standard with human specialists in the field of clinical sciences. Some guess that it is inevitable before people are totally supplanted in specific jobs inside the clinical sciences. The inspiration of this article is to talk about the manners by which computerized reasoning is changing the scene of clinical science and to isolate publicity from the real world.</w:t>
      </w:r>
      <w:r>
        <w:rPr>
          <w:rFonts w:asciiTheme="majorBidi" w:hAnsiTheme="majorBidi" w:cstheme="majorBidi"/>
          <w:sz w:val="24"/>
          <w:szCs w:val="24"/>
        </w:rPr>
        <w:t>”</w:t>
      </w:r>
      <w:r w:rsidRPr="008E09F3">
        <w:rPr>
          <w:rFonts w:asciiTheme="majorBidi" w:hAnsiTheme="majorBidi" w:cstheme="majorBidi"/>
          <w:sz w:val="24"/>
          <w:szCs w:val="24"/>
        </w:rPr>
        <w:t xml:space="preserve"> </w:t>
      </w:r>
      <w:r>
        <w:rPr>
          <w:rFonts w:asciiTheme="majorBidi" w:hAnsiTheme="majorBidi" w:cstheme="majorBidi"/>
          <w:sz w:val="24"/>
          <w:szCs w:val="24"/>
        </w:rPr>
        <w:t>[1]</w:t>
      </w:r>
    </w:p>
    <w:p w:rsidR="002257CE" w:rsidRPr="002257CE" w:rsidRDefault="00FA24CE" w:rsidP="002257CE">
      <w:pPr>
        <w:jc w:val="both"/>
        <w:rPr>
          <w:rFonts w:asciiTheme="majorBidi" w:hAnsiTheme="majorBidi" w:cstheme="majorBidi"/>
          <w:sz w:val="24"/>
          <w:szCs w:val="24"/>
        </w:rPr>
      </w:pPr>
      <w:r>
        <w:rPr>
          <w:rFonts w:asciiTheme="majorBidi" w:hAnsiTheme="majorBidi" w:cstheme="majorBidi"/>
          <w:sz w:val="24"/>
          <w:szCs w:val="24"/>
        </w:rPr>
        <w:t>“</w:t>
      </w:r>
      <w:r w:rsidR="002257CE" w:rsidRPr="002257CE">
        <w:rPr>
          <w:rFonts w:asciiTheme="majorBidi" w:hAnsiTheme="majorBidi" w:cstheme="majorBidi"/>
          <w:sz w:val="24"/>
          <w:szCs w:val="24"/>
        </w:rPr>
        <w:t>Propels in computational power matched with monstrous measures of information created in medical care frameworks make numerous clinical issues ready for AI applications.</w:t>
      </w:r>
    </w:p>
    <w:p w:rsidR="002257CE" w:rsidRDefault="002257CE" w:rsidP="002257CE">
      <w:pPr>
        <w:jc w:val="both"/>
        <w:rPr>
          <w:rFonts w:asciiTheme="majorBidi" w:hAnsiTheme="majorBidi" w:cstheme="majorBidi"/>
          <w:sz w:val="24"/>
          <w:szCs w:val="24"/>
        </w:rPr>
      </w:pPr>
      <w:r w:rsidRPr="002257CE">
        <w:rPr>
          <w:rFonts w:asciiTheme="majorBidi" w:hAnsiTheme="majorBidi" w:cstheme="majorBidi"/>
          <w:sz w:val="24"/>
          <w:szCs w:val="24"/>
        </w:rPr>
        <w:t>Legitimate comprehension of the restrictions of calculations by clinicians and appropriate comprehension of clinical information by software engineers is vital to making calculations usable in the center. It very well may be fundamental for organizations to forfeit the privileged insights of their calculation's usefulness so a more far-reaching crowd can vet the techniques and point out wellsprings of blunder that could wind up affecting patient consideration.</w:t>
      </w:r>
    </w:p>
    <w:p w:rsidR="0007015A" w:rsidRDefault="002257CE" w:rsidP="004D511D">
      <w:pPr>
        <w:jc w:val="both"/>
        <w:rPr>
          <w:rFonts w:asciiTheme="majorBidi" w:hAnsiTheme="majorBidi" w:cstheme="majorBidi"/>
          <w:sz w:val="24"/>
          <w:szCs w:val="24"/>
        </w:rPr>
      </w:pPr>
      <w:r w:rsidRPr="002257CE">
        <w:rPr>
          <w:rFonts w:asciiTheme="majorBidi" w:hAnsiTheme="majorBidi" w:cstheme="majorBidi"/>
          <w:sz w:val="24"/>
          <w:szCs w:val="24"/>
        </w:rPr>
        <w:t xml:space="preserve"> We actually appear to be a long way from calculations autonomously working in centers, particularly given the absence of an unmistakable pathway for clinical endorsement. Characterizing the characteristics essential for a calculation to be considered adequately precise for the facility, while tending to the likely wellsprings of blunder in the calculation's independent direction, and being straightforward with regards to where a calculation flourishes and where it fizzles, could take into account public acknowledgment of calculations to supersede specialists in specific undertakings. These difficulties, be that as it may, merit attempting to defeat to all around increment the exactness and proficiency of clinical practices for different infections.</w:t>
      </w:r>
      <w:r w:rsidR="001126F9">
        <w:rPr>
          <w:rFonts w:asciiTheme="majorBidi" w:hAnsiTheme="majorBidi" w:cstheme="majorBidi"/>
          <w:sz w:val="24"/>
          <w:szCs w:val="24"/>
        </w:rPr>
        <w:t>”[2</w:t>
      </w:r>
      <w:r w:rsidR="009F26BF">
        <w:rPr>
          <w:rFonts w:asciiTheme="majorBidi" w:hAnsiTheme="majorBidi" w:cstheme="majorBidi"/>
          <w:sz w:val="24"/>
          <w:szCs w:val="24"/>
        </w:rPr>
        <w:t>]</w:t>
      </w:r>
      <w:r w:rsidR="001327E6">
        <w:rPr>
          <w:rFonts w:asciiTheme="majorBidi" w:hAnsiTheme="majorBidi" w:cstheme="majorBidi"/>
          <w:sz w:val="24"/>
          <w:szCs w:val="24"/>
        </w:rPr>
        <w:t>.</w:t>
      </w:r>
    </w:p>
    <w:p w:rsidR="00F5201C" w:rsidRDefault="00F5201C" w:rsidP="00036FA4">
      <w:pPr>
        <w:jc w:val="both"/>
        <w:rPr>
          <w:rFonts w:asciiTheme="majorBidi" w:hAnsiTheme="majorBidi" w:cstheme="majorBidi"/>
          <w:b/>
          <w:bCs/>
          <w:sz w:val="28"/>
          <w:szCs w:val="28"/>
        </w:rPr>
      </w:pPr>
      <w:r>
        <w:rPr>
          <w:rFonts w:asciiTheme="majorBidi" w:hAnsiTheme="majorBidi" w:cstheme="majorBidi"/>
          <w:b/>
          <w:bCs/>
          <w:sz w:val="28"/>
          <w:szCs w:val="28"/>
        </w:rPr>
        <w:t xml:space="preserve">2.2 </w:t>
      </w:r>
      <w:r w:rsidR="00036FA4">
        <w:rPr>
          <w:rFonts w:asciiTheme="majorBidi" w:hAnsiTheme="majorBidi" w:cstheme="majorBidi"/>
          <w:b/>
          <w:bCs/>
          <w:sz w:val="28"/>
          <w:szCs w:val="28"/>
        </w:rPr>
        <w:t>Technologies Used for the Machine Learning Application</w:t>
      </w:r>
    </w:p>
    <w:p w:rsidR="007B2534" w:rsidRDefault="00445F2D" w:rsidP="00B617A5">
      <w:pPr>
        <w:jc w:val="both"/>
        <w:rPr>
          <w:rFonts w:asciiTheme="majorBidi" w:hAnsiTheme="majorBidi" w:cstheme="majorBidi"/>
          <w:b/>
          <w:bCs/>
          <w:sz w:val="24"/>
          <w:szCs w:val="24"/>
        </w:rPr>
      </w:pPr>
      <w:r>
        <w:rPr>
          <w:rFonts w:asciiTheme="majorBidi" w:hAnsiTheme="majorBidi" w:cstheme="majorBidi"/>
          <w:b/>
          <w:bCs/>
          <w:sz w:val="24"/>
          <w:szCs w:val="24"/>
        </w:rPr>
        <w:t>Google BigQuery</w:t>
      </w:r>
      <w:r w:rsidR="00036FA4">
        <w:rPr>
          <w:rFonts w:asciiTheme="majorBidi" w:hAnsiTheme="majorBidi" w:cstheme="majorBidi"/>
          <w:b/>
          <w:bCs/>
          <w:sz w:val="24"/>
          <w:szCs w:val="24"/>
        </w:rPr>
        <w:t xml:space="preserve"> with SQL</w:t>
      </w:r>
    </w:p>
    <w:p w:rsidR="00765DF7" w:rsidRPr="006A3E71" w:rsidRDefault="00765DF7" w:rsidP="00765DF7">
      <w:pPr>
        <w:jc w:val="both"/>
        <w:rPr>
          <w:rFonts w:asciiTheme="majorBidi" w:hAnsiTheme="majorBidi" w:cstheme="majorBidi"/>
          <w:sz w:val="24"/>
          <w:szCs w:val="24"/>
        </w:rPr>
      </w:pPr>
      <w:r w:rsidRPr="006A3E71">
        <w:rPr>
          <w:rFonts w:asciiTheme="majorBidi" w:hAnsiTheme="majorBidi" w:cstheme="majorBidi"/>
          <w:sz w:val="24"/>
          <w:szCs w:val="24"/>
        </w:rPr>
        <w:t>Google BigQuery is a web-based cloud administration, given by Google Inc. It is exceptionally helpful due its unequaled elements including Server-less-ness, high versatility, and less expensive. It is deliberately intended for multi-cloud level information control for business readiness. With its tremendous accessibility of datasets for various purposes, it likewise gives easy to use climate to specialized and non-specialized clients with equity.</w:t>
      </w:r>
    </w:p>
    <w:p w:rsidR="007C5A31" w:rsidRDefault="007C5A31" w:rsidP="00445F2D">
      <w:pPr>
        <w:jc w:val="both"/>
        <w:rPr>
          <w:rFonts w:asciiTheme="majorBidi" w:hAnsiTheme="majorBidi" w:cstheme="majorBidi"/>
          <w:b/>
          <w:bCs/>
          <w:sz w:val="24"/>
          <w:szCs w:val="24"/>
        </w:rPr>
      </w:pPr>
      <w:r>
        <w:rPr>
          <w:rFonts w:asciiTheme="majorBidi" w:hAnsiTheme="majorBidi" w:cstheme="majorBidi"/>
          <w:b/>
          <w:bCs/>
          <w:sz w:val="24"/>
          <w:szCs w:val="24"/>
        </w:rPr>
        <w:lastRenderedPageBreak/>
        <w:t>Google BigQuery</w:t>
      </w:r>
      <w:r w:rsidR="003173B9">
        <w:rPr>
          <w:rFonts w:asciiTheme="majorBidi" w:hAnsiTheme="majorBidi" w:cstheme="majorBidi"/>
          <w:b/>
          <w:bCs/>
          <w:sz w:val="24"/>
          <w:szCs w:val="24"/>
        </w:rPr>
        <w:t xml:space="preserve"> with</w:t>
      </w:r>
      <w:r>
        <w:rPr>
          <w:rFonts w:asciiTheme="majorBidi" w:hAnsiTheme="majorBidi" w:cstheme="majorBidi"/>
          <w:b/>
          <w:bCs/>
          <w:sz w:val="24"/>
          <w:szCs w:val="24"/>
        </w:rPr>
        <w:t xml:space="preserve"> Machine Learning (ML)</w:t>
      </w:r>
      <w:r w:rsidR="003173B9">
        <w:rPr>
          <w:rFonts w:asciiTheme="majorBidi" w:hAnsiTheme="majorBidi" w:cstheme="majorBidi"/>
          <w:b/>
          <w:bCs/>
          <w:sz w:val="24"/>
          <w:szCs w:val="24"/>
        </w:rPr>
        <w:t xml:space="preserve"> Algorithms</w:t>
      </w:r>
    </w:p>
    <w:p w:rsidR="006A3E71" w:rsidRPr="006A3E71" w:rsidRDefault="006A3E71" w:rsidP="006A3E71">
      <w:pPr>
        <w:jc w:val="both"/>
        <w:rPr>
          <w:rFonts w:asciiTheme="majorBidi" w:hAnsiTheme="majorBidi" w:cstheme="majorBidi"/>
          <w:sz w:val="24"/>
          <w:szCs w:val="24"/>
        </w:rPr>
      </w:pPr>
      <w:r w:rsidRPr="006A3E71">
        <w:rPr>
          <w:rFonts w:asciiTheme="majorBidi" w:hAnsiTheme="majorBidi" w:cstheme="majorBidi"/>
          <w:sz w:val="24"/>
          <w:szCs w:val="24"/>
        </w:rPr>
        <w:t>Google BigQuery likewise grows with the Machine Learning highlight alongside numerous other valuable devices. BigQuery ML permits you to create and execute AI models in BigQuery using standard SQL explanations. BigQuery ML democratizes AI by letting SQL experts create models using existing SQL gadgets and capacities. BigQuery ML speeds up by taking out the need to move data that was recently required a tremendous measure of exertion and time.</w:t>
      </w:r>
    </w:p>
    <w:p w:rsidR="000613E6" w:rsidRDefault="006A3E71" w:rsidP="006A3E71">
      <w:pPr>
        <w:jc w:val="both"/>
        <w:rPr>
          <w:rFonts w:asciiTheme="majorBidi" w:hAnsiTheme="majorBidi" w:cstheme="majorBidi"/>
          <w:sz w:val="24"/>
          <w:szCs w:val="24"/>
        </w:rPr>
      </w:pPr>
      <w:r w:rsidRPr="006A3E71">
        <w:rPr>
          <w:rFonts w:asciiTheme="majorBidi" w:hAnsiTheme="majorBidi" w:cstheme="majorBidi"/>
          <w:sz w:val="24"/>
          <w:szCs w:val="24"/>
        </w:rPr>
        <w:t>Simulated intelligence on tremendous datasets requires expansive programming and data on ML frameworks. These requirements keep game plan headway to a little course of action of people inside every association, and they reject data analysts who grasp the data yet have limited AI data and programming fitness. BigQuery ML draws in data specialists to use AI through existing SQL contraptions and capacities. Specialists can use BigQuery ML to manufacture and evaluate ML models in BigQuery. Agents don't need to exchange unassuming amounts of data to accounting pages or various applications or hold on for limited resources from a data science bunch.</w:t>
      </w:r>
    </w:p>
    <w:p w:rsidR="0092145C" w:rsidRDefault="0092145C" w:rsidP="00620313">
      <w:pPr>
        <w:jc w:val="both"/>
        <w:rPr>
          <w:rFonts w:asciiTheme="majorBidi" w:hAnsiTheme="majorBidi" w:cstheme="majorBidi"/>
          <w:b/>
          <w:bCs/>
          <w:sz w:val="28"/>
          <w:szCs w:val="28"/>
        </w:rPr>
      </w:pPr>
      <w:r>
        <w:rPr>
          <w:rFonts w:asciiTheme="majorBidi" w:hAnsiTheme="majorBidi" w:cstheme="majorBidi"/>
          <w:b/>
          <w:bCs/>
          <w:sz w:val="28"/>
          <w:szCs w:val="28"/>
        </w:rPr>
        <w:t>2.3 Critical</w:t>
      </w:r>
      <w:r w:rsidR="007E305E">
        <w:rPr>
          <w:rFonts w:asciiTheme="majorBidi" w:hAnsiTheme="majorBidi" w:cstheme="majorBidi"/>
          <w:b/>
          <w:bCs/>
          <w:sz w:val="28"/>
          <w:szCs w:val="28"/>
        </w:rPr>
        <w:t>ly</w:t>
      </w:r>
      <w:r w:rsidR="0090074A">
        <w:rPr>
          <w:rFonts w:asciiTheme="majorBidi" w:hAnsiTheme="majorBidi" w:cstheme="majorBidi"/>
          <w:b/>
          <w:bCs/>
          <w:sz w:val="28"/>
          <w:szCs w:val="28"/>
        </w:rPr>
        <w:t xml:space="preserve"> d</w:t>
      </w:r>
      <w:r w:rsidR="007E305E">
        <w:rPr>
          <w:rFonts w:asciiTheme="majorBidi" w:hAnsiTheme="majorBidi" w:cstheme="majorBidi"/>
          <w:b/>
          <w:bCs/>
          <w:sz w:val="28"/>
          <w:szCs w:val="28"/>
        </w:rPr>
        <w:t>iscussing about the models</w:t>
      </w:r>
    </w:p>
    <w:p w:rsidR="007E305E" w:rsidRDefault="007E305E" w:rsidP="00DB2BF8">
      <w:pPr>
        <w:jc w:val="both"/>
        <w:rPr>
          <w:rFonts w:asciiTheme="majorBidi" w:hAnsiTheme="majorBidi" w:cstheme="majorBidi"/>
          <w:sz w:val="24"/>
          <w:szCs w:val="24"/>
        </w:rPr>
      </w:pPr>
      <w:r w:rsidRPr="007E305E">
        <w:rPr>
          <w:rFonts w:asciiTheme="majorBidi" w:hAnsiTheme="majorBidi" w:cstheme="majorBidi"/>
          <w:sz w:val="24"/>
          <w:szCs w:val="24"/>
        </w:rPr>
        <w:t>Man-made intelligence is developing into the general wellbeing area and will significantly affect each part of essential consideration. Artificial intelligence empowered PC applications will assist essential with caring doctors to more readily recognize patients who require additional consideration and give customized conventions to every person. Essential consideration doctors can utilize AI to take their notes, dissect their conversations with patients, and enter required data straightforwardly into EHR frameworks. These applications will gather and examine patient information and presen</w:t>
      </w:r>
      <w:r>
        <w:rPr>
          <w:rFonts w:asciiTheme="majorBidi" w:hAnsiTheme="majorBidi" w:cstheme="majorBidi"/>
          <w:sz w:val="24"/>
          <w:szCs w:val="24"/>
        </w:rPr>
        <w:t>t it to essential consideration doctor</w:t>
      </w:r>
      <w:r w:rsidRPr="007E305E">
        <w:rPr>
          <w:rFonts w:asciiTheme="majorBidi" w:hAnsiTheme="majorBidi" w:cstheme="majorBidi"/>
          <w:sz w:val="24"/>
          <w:szCs w:val="24"/>
        </w:rPr>
        <w:t xml:space="preserve"> close by knowledge into patient's clinical necessities.</w:t>
      </w:r>
    </w:p>
    <w:p w:rsidR="00D44322" w:rsidRPr="00D44322" w:rsidRDefault="00D44322" w:rsidP="00D44322">
      <w:pPr>
        <w:jc w:val="both"/>
        <w:rPr>
          <w:rFonts w:asciiTheme="majorBidi" w:hAnsiTheme="majorBidi" w:cstheme="majorBidi"/>
          <w:b/>
          <w:sz w:val="28"/>
          <w:szCs w:val="28"/>
        </w:rPr>
      </w:pPr>
      <w:r>
        <w:rPr>
          <w:rFonts w:asciiTheme="majorBidi" w:hAnsiTheme="majorBidi" w:cstheme="majorBidi"/>
          <w:b/>
          <w:sz w:val="28"/>
          <w:szCs w:val="28"/>
        </w:rPr>
        <w:t>Training of the Models</w:t>
      </w:r>
    </w:p>
    <w:p w:rsidR="00B35E8F" w:rsidRDefault="00E346C2" w:rsidP="0046687B">
      <w:pPr>
        <w:jc w:val="both"/>
        <w:rPr>
          <w:rFonts w:asciiTheme="majorBidi" w:hAnsiTheme="majorBidi" w:cstheme="majorBidi"/>
          <w:sz w:val="24"/>
          <w:szCs w:val="24"/>
        </w:rPr>
      </w:pPr>
      <w:r>
        <w:rPr>
          <w:rFonts w:asciiTheme="majorBidi" w:hAnsiTheme="majorBidi" w:cstheme="majorBidi"/>
          <w:sz w:val="24"/>
          <w:szCs w:val="24"/>
        </w:rPr>
        <w:t xml:space="preserve">With the </w:t>
      </w:r>
      <w:r w:rsidR="00C43B9B">
        <w:rPr>
          <w:rFonts w:asciiTheme="majorBidi" w:hAnsiTheme="majorBidi" w:cstheme="majorBidi"/>
          <w:sz w:val="24"/>
          <w:szCs w:val="24"/>
        </w:rPr>
        <w:t>help of logistic regression m</w:t>
      </w:r>
      <w:r>
        <w:rPr>
          <w:rFonts w:asciiTheme="majorBidi" w:hAnsiTheme="majorBidi" w:cstheme="majorBidi"/>
          <w:sz w:val="24"/>
          <w:szCs w:val="24"/>
        </w:rPr>
        <w:t xml:space="preserve">odel, the </w:t>
      </w:r>
      <w:r w:rsidR="00C43B9B">
        <w:rPr>
          <w:rFonts w:asciiTheme="majorBidi" w:hAnsiTheme="majorBidi" w:cstheme="majorBidi"/>
          <w:sz w:val="24"/>
          <w:szCs w:val="24"/>
        </w:rPr>
        <w:t>yielded better outcomes and gave high number of precision and accuracy</w:t>
      </w:r>
      <w:r>
        <w:rPr>
          <w:rFonts w:asciiTheme="majorBidi" w:hAnsiTheme="majorBidi" w:cstheme="majorBidi"/>
          <w:sz w:val="24"/>
          <w:szCs w:val="24"/>
        </w:rPr>
        <w:t>.</w:t>
      </w:r>
      <w:r w:rsidR="00C43B9B">
        <w:rPr>
          <w:rFonts w:asciiTheme="majorBidi" w:hAnsiTheme="majorBidi" w:cstheme="majorBidi"/>
          <w:sz w:val="24"/>
          <w:szCs w:val="24"/>
        </w:rPr>
        <w:t xml:space="preserve"> The input features used for</w:t>
      </w:r>
      <w:r w:rsidR="00790889">
        <w:rPr>
          <w:rFonts w:asciiTheme="majorBidi" w:hAnsiTheme="majorBidi" w:cstheme="majorBidi"/>
          <w:sz w:val="24"/>
          <w:szCs w:val="24"/>
        </w:rPr>
        <w:t xml:space="preserve"> Logistic Regression was</w:t>
      </w:r>
      <w:r w:rsidR="00C43B9B">
        <w:rPr>
          <w:rFonts w:asciiTheme="majorBidi" w:hAnsiTheme="majorBidi" w:cstheme="majorBidi"/>
          <w:sz w:val="24"/>
          <w:szCs w:val="24"/>
        </w:rPr>
        <w:t xml:space="preserve"> the HSPA “</w:t>
      </w:r>
      <w:r w:rsidR="00C43B9B" w:rsidRPr="00C43B9B">
        <w:rPr>
          <w:rFonts w:asciiTheme="majorBidi" w:hAnsiTheme="majorBidi" w:cstheme="majorBidi"/>
          <w:sz w:val="24"/>
          <w:szCs w:val="24"/>
        </w:rPr>
        <w:t>Primary_HHS_Region_Name</w:t>
      </w:r>
      <w:r w:rsidR="00C43B9B">
        <w:rPr>
          <w:rFonts w:asciiTheme="majorBidi" w:hAnsiTheme="majorBidi" w:cstheme="majorBidi"/>
          <w:sz w:val="24"/>
          <w:szCs w:val="24"/>
        </w:rPr>
        <w:t>” as label, HSPA names of hot areas, and other alike</w:t>
      </w:r>
      <w:r w:rsidR="00790889">
        <w:rPr>
          <w:rFonts w:asciiTheme="majorBidi" w:hAnsiTheme="majorBidi" w:cstheme="majorBidi"/>
          <w:sz w:val="24"/>
          <w:szCs w:val="24"/>
        </w:rPr>
        <w:t xml:space="preserve">. </w:t>
      </w:r>
      <w:r w:rsidR="00007F38">
        <w:rPr>
          <w:rFonts w:asciiTheme="majorBidi" w:hAnsiTheme="majorBidi" w:cstheme="majorBidi"/>
          <w:sz w:val="24"/>
          <w:szCs w:val="24"/>
        </w:rPr>
        <w:t>The various categories in the region were selected as the main training target. It deduced the results that are mentioned below table.</w:t>
      </w:r>
    </w:p>
    <w:p w:rsidR="0068278C" w:rsidRDefault="0068278C" w:rsidP="00007F38">
      <w:pPr>
        <w:ind w:firstLine="720"/>
        <w:jc w:val="both"/>
        <w:rPr>
          <w:rFonts w:asciiTheme="majorBidi" w:hAnsiTheme="majorBidi" w:cstheme="majorBidi"/>
          <w:sz w:val="24"/>
          <w:szCs w:val="24"/>
        </w:rPr>
      </w:pPr>
    </w:p>
    <w:p w:rsidR="0068278C" w:rsidRDefault="0068278C" w:rsidP="00007F38">
      <w:pPr>
        <w:ind w:firstLine="720"/>
        <w:jc w:val="both"/>
        <w:rPr>
          <w:rFonts w:asciiTheme="majorBidi" w:hAnsiTheme="majorBidi" w:cstheme="majorBidi"/>
          <w:sz w:val="24"/>
          <w:szCs w:val="24"/>
        </w:rPr>
      </w:pPr>
    </w:p>
    <w:p w:rsidR="0068278C" w:rsidRDefault="0068278C" w:rsidP="00007F38">
      <w:pPr>
        <w:ind w:firstLine="720"/>
        <w:jc w:val="both"/>
        <w:rPr>
          <w:rFonts w:asciiTheme="majorBidi" w:hAnsiTheme="majorBidi" w:cstheme="majorBidi"/>
          <w:sz w:val="24"/>
          <w:szCs w:val="24"/>
        </w:rPr>
      </w:pPr>
    </w:p>
    <w:p w:rsidR="0068278C" w:rsidRDefault="0068278C" w:rsidP="00007F38">
      <w:pPr>
        <w:ind w:firstLine="720"/>
        <w:jc w:val="both"/>
        <w:rPr>
          <w:rFonts w:asciiTheme="majorBidi" w:hAnsiTheme="majorBidi" w:cstheme="majorBidi"/>
          <w:sz w:val="24"/>
          <w:szCs w:val="24"/>
        </w:rPr>
      </w:pPr>
    </w:p>
    <w:p w:rsidR="0068278C" w:rsidRDefault="0068278C" w:rsidP="00007F38">
      <w:pPr>
        <w:ind w:firstLine="720"/>
        <w:jc w:val="both"/>
        <w:rPr>
          <w:rFonts w:asciiTheme="majorBidi" w:hAnsiTheme="majorBidi" w:cstheme="majorBidi"/>
          <w:sz w:val="24"/>
          <w:szCs w:val="24"/>
        </w:rPr>
      </w:pPr>
    </w:p>
    <w:p w:rsidR="00E16057" w:rsidRDefault="00E16057" w:rsidP="005A6A02">
      <w:pPr>
        <w:pStyle w:val="Caption"/>
        <w:keepNext/>
        <w:rPr>
          <w:rFonts w:asciiTheme="majorBidi" w:hAnsiTheme="majorBidi" w:cstheme="majorBidi"/>
          <w:i w:val="0"/>
          <w:iCs w:val="0"/>
          <w:color w:val="auto"/>
          <w:sz w:val="24"/>
          <w:szCs w:val="24"/>
        </w:rPr>
      </w:pPr>
    </w:p>
    <w:p w:rsidR="005A6A02" w:rsidRPr="009D4312" w:rsidRDefault="005A6A02" w:rsidP="005A6A02">
      <w:pPr>
        <w:pStyle w:val="Caption"/>
        <w:keepNext/>
        <w:rPr>
          <w:rStyle w:val="IntenseReference"/>
        </w:rPr>
      </w:pPr>
      <w:r w:rsidRPr="009D4312">
        <w:rPr>
          <w:rStyle w:val="IntenseReference"/>
        </w:rPr>
        <w:t xml:space="preserve">Table </w:t>
      </w:r>
      <w:r w:rsidR="0088187F" w:rsidRPr="009D4312">
        <w:rPr>
          <w:rStyle w:val="IntenseReference"/>
        </w:rPr>
        <w:t>2.3.</w:t>
      </w:r>
      <w:r w:rsidRPr="009D4312">
        <w:rPr>
          <w:rStyle w:val="IntenseReference"/>
        </w:rPr>
        <w:fldChar w:fldCharType="begin"/>
      </w:r>
      <w:r w:rsidRPr="009D4312">
        <w:rPr>
          <w:rStyle w:val="IntenseReference"/>
        </w:rPr>
        <w:instrText xml:space="preserve"> SEQ Table \* ARABIC </w:instrText>
      </w:r>
      <w:r w:rsidRPr="009D4312">
        <w:rPr>
          <w:rStyle w:val="IntenseReference"/>
        </w:rPr>
        <w:fldChar w:fldCharType="separate"/>
      </w:r>
      <w:r w:rsidR="0037454B">
        <w:rPr>
          <w:rStyle w:val="IntenseReference"/>
          <w:noProof/>
        </w:rPr>
        <w:t>1</w:t>
      </w:r>
      <w:r w:rsidRPr="009D4312">
        <w:rPr>
          <w:rStyle w:val="IntenseReference"/>
        </w:rPr>
        <w:fldChar w:fldCharType="end"/>
      </w:r>
      <w:r w:rsidRPr="009D4312">
        <w:rPr>
          <w:rStyle w:val="IntenseReference"/>
        </w:rPr>
        <w:t>: Logistic Regression Model Training Stats</w:t>
      </w:r>
    </w:p>
    <w:tbl>
      <w:tblPr>
        <w:tblStyle w:val="TableGrid"/>
        <w:tblW w:w="0" w:type="auto"/>
        <w:tblLook w:val="04A0" w:firstRow="1" w:lastRow="0" w:firstColumn="1" w:lastColumn="0" w:noHBand="0" w:noVBand="1"/>
      </w:tblPr>
      <w:tblGrid>
        <w:gridCol w:w="1047"/>
        <w:gridCol w:w="2098"/>
        <w:gridCol w:w="2236"/>
        <w:gridCol w:w="1417"/>
        <w:gridCol w:w="2552"/>
      </w:tblGrid>
      <w:tr w:rsidR="00E16669" w:rsidRPr="009804D5" w:rsidTr="009804D5">
        <w:tc>
          <w:tcPr>
            <w:tcW w:w="1047" w:type="dxa"/>
            <w:vAlign w:val="bottom"/>
          </w:tcPr>
          <w:p w:rsidR="00E16669" w:rsidRPr="009804D5" w:rsidRDefault="00E16669" w:rsidP="00E16669">
            <w:pPr>
              <w:jc w:val="center"/>
              <w:rPr>
                <w:rFonts w:asciiTheme="majorBidi" w:hAnsiTheme="majorBidi" w:cstheme="majorBidi"/>
                <w:b/>
                <w:bCs/>
                <w:color w:val="000000"/>
              </w:rPr>
            </w:pPr>
            <w:r w:rsidRPr="009804D5">
              <w:rPr>
                <w:rFonts w:asciiTheme="majorBidi" w:hAnsiTheme="majorBidi" w:cstheme="majorBidi"/>
                <w:b/>
                <w:bCs/>
                <w:color w:val="000000"/>
              </w:rPr>
              <w:t>Iteration</w:t>
            </w:r>
            <w:r w:rsidR="00646137">
              <w:rPr>
                <w:rFonts w:asciiTheme="majorBidi" w:hAnsiTheme="majorBidi" w:cstheme="majorBidi"/>
                <w:b/>
                <w:bCs/>
                <w:color w:val="000000"/>
              </w:rPr>
              <w:t xml:space="preserve"> No.</w:t>
            </w:r>
          </w:p>
        </w:tc>
        <w:tc>
          <w:tcPr>
            <w:tcW w:w="2098" w:type="dxa"/>
            <w:vAlign w:val="bottom"/>
          </w:tcPr>
          <w:p w:rsidR="00646137" w:rsidRDefault="00646137" w:rsidP="00646137">
            <w:pPr>
              <w:jc w:val="center"/>
              <w:rPr>
                <w:rFonts w:asciiTheme="majorBidi" w:hAnsiTheme="majorBidi" w:cstheme="majorBidi"/>
                <w:b/>
                <w:bCs/>
                <w:color w:val="000000"/>
              </w:rPr>
            </w:pPr>
            <w:r w:rsidRPr="009804D5">
              <w:rPr>
                <w:rFonts w:asciiTheme="majorBidi" w:hAnsiTheme="majorBidi" w:cstheme="majorBidi"/>
                <w:b/>
                <w:bCs/>
                <w:color w:val="000000"/>
              </w:rPr>
              <w:t>Data Loss</w:t>
            </w:r>
            <w:r>
              <w:rPr>
                <w:rFonts w:asciiTheme="majorBidi" w:hAnsiTheme="majorBidi" w:cstheme="majorBidi"/>
                <w:b/>
                <w:bCs/>
                <w:color w:val="000000"/>
              </w:rPr>
              <w:t>:</w:t>
            </w:r>
          </w:p>
          <w:p w:rsidR="00E16669" w:rsidRPr="009804D5" w:rsidRDefault="00E16669" w:rsidP="00646137">
            <w:pPr>
              <w:jc w:val="center"/>
              <w:rPr>
                <w:rFonts w:asciiTheme="majorBidi" w:hAnsiTheme="majorBidi" w:cstheme="majorBidi"/>
                <w:b/>
                <w:bCs/>
                <w:color w:val="000000"/>
              </w:rPr>
            </w:pPr>
            <w:r w:rsidRPr="009804D5">
              <w:rPr>
                <w:rFonts w:asciiTheme="majorBidi" w:hAnsiTheme="majorBidi" w:cstheme="majorBidi"/>
                <w:b/>
                <w:bCs/>
                <w:color w:val="000000"/>
              </w:rPr>
              <w:t xml:space="preserve">Training </w:t>
            </w:r>
          </w:p>
        </w:tc>
        <w:tc>
          <w:tcPr>
            <w:tcW w:w="2236" w:type="dxa"/>
            <w:vAlign w:val="bottom"/>
          </w:tcPr>
          <w:p w:rsidR="00E16669" w:rsidRPr="009804D5" w:rsidRDefault="00E16669" w:rsidP="00646137">
            <w:pPr>
              <w:rPr>
                <w:rFonts w:asciiTheme="majorBidi" w:hAnsiTheme="majorBidi" w:cstheme="majorBidi"/>
                <w:b/>
                <w:bCs/>
                <w:color w:val="000000"/>
              </w:rPr>
            </w:pPr>
            <w:r w:rsidRPr="009804D5">
              <w:rPr>
                <w:rFonts w:asciiTheme="majorBidi" w:hAnsiTheme="majorBidi" w:cstheme="majorBidi"/>
                <w:b/>
                <w:bCs/>
                <w:color w:val="000000"/>
              </w:rPr>
              <w:t>Data Loss</w:t>
            </w:r>
            <w:r w:rsidR="00646137">
              <w:rPr>
                <w:rFonts w:asciiTheme="majorBidi" w:hAnsiTheme="majorBidi" w:cstheme="majorBidi"/>
                <w:b/>
                <w:bCs/>
                <w:color w:val="000000"/>
              </w:rPr>
              <w:t xml:space="preserve">: </w:t>
            </w:r>
            <w:r w:rsidR="00646137" w:rsidRPr="009804D5">
              <w:rPr>
                <w:rFonts w:asciiTheme="majorBidi" w:hAnsiTheme="majorBidi" w:cstheme="majorBidi"/>
                <w:b/>
                <w:bCs/>
                <w:color w:val="000000"/>
              </w:rPr>
              <w:t>Evaluation</w:t>
            </w:r>
          </w:p>
        </w:tc>
        <w:tc>
          <w:tcPr>
            <w:tcW w:w="1417" w:type="dxa"/>
            <w:vAlign w:val="bottom"/>
          </w:tcPr>
          <w:p w:rsidR="00E16669" w:rsidRPr="009804D5" w:rsidRDefault="00E16669" w:rsidP="00E16669">
            <w:pPr>
              <w:jc w:val="center"/>
              <w:rPr>
                <w:rFonts w:asciiTheme="majorBidi" w:hAnsiTheme="majorBidi" w:cstheme="majorBidi"/>
                <w:b/>
                <w:bCs/>
                <w:color w:val="000000"/>
              </w:rPr>
            </w:pPr>
            <w:r w:rsidRPr="009804D5">
              <w:rPr>
                <w:rFonts w:asciiTheme="majorBidi" w:hAnsiTheme="majorBidi" w:cstheme="majorBidi"/>
                <w:b/>
                <w:bCs/>
                <w:color w:val="000000"/>
              </w:rPr>
              <w:t>Learn</w:t>
            </w:r>
            <w:r w:rsidR="00646137">
              <w:rPr>
                <w:rFonts w:asciiTheme="majorBidi" w:hAnsiTheme="majorBidi" w:cstheme="majorBidi"/>
                <w:b/>
                <w:bCs/>
                <w:color w:val="000000"/>
              </w:rPr>
              <w:t>ing</w:t>
            </w:r>
            <w:r w:rsidRPr="009804D5">
              <w:rPr>
                <w:rFonts w:asciiTheme="majorBidi" w:hAnsiTheme="majorBidi" w:cstheme="majorBidi"/>
                <w:b/>
                <w:bCs/>
                <w:color w:val="000000"/>
              </w:rPr>
              <w:t xml:space="preserve"> Rate</w:t>
            </w:r>
          </w:p>
        </w:tc>
        <w:tc>
          <w:tcPr>
            <w:tcW w:w="2552" w:type="dxa"/>
            <w:vAlign w:val="bottom"/>
          </w:tcPr>
          <w:p w:rsidR="00E16669" w:rsidRPr="009804D5" w:rsidRDefault="00646137" w:rsidP="00E16669">
            <w:pPr>
              <w:jc w:val="center"/>
              <w:rPr>
                <w:rFonts w:asciiTheme="majorBidi" w:hAnsiTheme="majorBidi" w:cstheme="majorBidi"/>
                <w:b/>
                <w:bCs/>
                <w:color w:val="000000"/>
              </w:rPr>
            </w:pPr>
            <w:r>
              <w:rPr>
                <w:rFonts w:asciiTheme="majorBidi" w:hAnsiTheme="majorBidi" w:cstheme="majorBidi"/>
                <w:b/>
                <w:bCs/>
                <w:color w:val="000000"/>
              </w:rPr>
              <w:t>Time Consumed</w:t>
            </w:r>
          </w:p>
        </w:tc>
      </w:tr>
      <w:tr w:rsidR="00ED3B44" w:rsidRPr="009804D5" w:rsidTr="00153010">
        <w:tc>
          <w:tcPr>
            <w:tcW w:w="1047" w:type="dxa"/>
          </w:tcPr>
          <w:p w:rsidR="00ED3B44" w:rsidRPr="00556690" w:rsidRDefault="00ED3B44" w:rsidP="00ED3B44">
            <w:r w:rsidRPr="00556690">
              <w:t>7</w:t>
            </w:r>
          </w:p>
        </w:tc>
        <w:tc>
          <w:tcPr>
            <w:tcW w:w="2098" w:type="dxa"/>
          </w:tcPr>
          <w:p w:rsidR="00ED3B44" w:rsidRPr="00556690" w:rsidRDefault="00ED3B44" w:rsidP="00ED3B44">
            <w:r w:rsidRPr="00556690">
              <w:t>0.0044</w:t>
            </w:r>
          </w:p>
        </w:tc>
        <w:tc>
          <w:tcPr>
            <w:tcW w:w="2236" w:type="dxa"/>
          </w:tcPr>
          <w:p w:rsidR="00ED3B44" w:rsidRPr="00556690" w:rsidRDefault="00ED3B44" w:rsidP="00ED3B44">
            <w:r w:rsidRPr="00556690">
              <w:t>0.0325</w:t>
            </w:r>
          </w:p>
        </w:tc>
        <w:tc>
          <w:tcPr>
            <w:tcW w:w="1417" w:type="dxa"/>
          </w:tcPr>
          <w:p w:rsidR="00ED3B44" w:rsidRPr="00556690" w:rsidRDefault="00ED3B44" w:rsidP="00ED3B44">
            <w:r w:rsidRPr="00556690">
              <w:t>6.4</w:t>
            </w:r>
          </w:p>
        </w:tc>
        <w:tc>
          <w:tcPr>
            <w:tcW w:w="2552" w:type="dxa"/>
          </w:tcPr>
          <w:p w:rsidR="00ED3B44" w:rsidRPr="00556690" w:rsidRDefault="00ED3B44" w:rsidP="00ED3B44">
            <w:r w:rsidRPr="00556690">
              <w:t>14.17</w:t>
            </w:r>
          </w:p>
        </w:tc>
      </w:tr>
      <w:tr w:rsidR="00ED3B44" w:rsidRPr="009804D5" w:rsidTr="00153010">
        <w:tc>
          <w:tcPr>
            <w:tcW w:w="1047" w:type="dxa"/>
          </w:tcPr>
          <w:p w:rsidR="00ED3B44" w:rsidRPr="00556690" w:rsidRDefault="00ED3B44" w:rsidP="00ED3B44">
            <w:r w:rsidRPr="00556690">
              <w:t>6</w:t>
            </w:r>
          </w:p>
        </w:tc>
        <w:tc>
          <w:tcPr>
            <w:tcW w:w="2098" w:type="dxa"/>
          </w:tcPr>
          <w:p w:rsidR="00ED3B44" w:rsidRPr="00556690" w:rsidRDefault="00ED3B44" w:rsidP="00ED3B44">
            <w:r w:rsidRPr="00556690">
              <w:t>0.0048</w:t>
            </w:r>
          </w:p>
        </w:tc>
        <w:tc>
          <w:tcPr>
            <w:tcW w:w="2236" w:type="dxa"/>
          </w:tcPr>
          <w:p w:rsidR="00ED3B44" w:rsidRPr="00556690" w:rsidRDefault="00ED3B44" w:rsidP="00ED3B44">
            <w:r w:rsidRPr="00556690">
              <w:t>0.0325</w:t>
            </w:r>
          </w:p>
        </w:tc>
        <w:tc>
          <w:tcPr>
            <w:tcW w:w="1417" w:type="dxa"/>
          </w:tcPr>
          <w:p w:rsidR="00ED3B44" w:rsidRPr="00556690" w:rsidRDefault="00ED3B44" w:rsidP="00ED3B44">
            <w:r w:rsidRPr="00556690">
              <w:t>12.8</w:t>
            </w:r>
          </w:p>
        </w:tc>
        <w:tc>
          <w:tcPr>
            <w:tcW w:w="2552" w:type="dxa"/>
          </w:tcPr>
          <w:p w:rsidR="00ED3B44" w:rsidRPr="00556690" w:rsidRDefault="00ED3B44" w:rsidP="00ED3B44">
            <w:r w:rsidRPr="00556690">
              <w:t>12.83</w:t>
            </w:r>
          </w:p>
        </w:tc>
      </w:tr>
      <w:tr w:rsidR="00ED3B44" w:rsidRPr="009804D5" w:rsidTr="00153010">
        <w:tc>
          <w:tcPr>
            <w:tcW w:w="1047" w:type="dxa"/>
          </w:tcPr>
          <w:p w:rsidR="00ED3B44" w:rsidRPr="00556690" w:rsidRDefault="00ED3B44" w:rsidP="00ED3B44">
            <w:r w:rsidRPr="00556690">
              <w:t>5</w:t>
            </w:r>
          </w:p>
        </w:tc>
        <w:tc>
          <w:tcPr>
            <w:tcW w:w="2098" w:type="dxa"/>
          </w:tcPr>
          <w:p w:rsidR="00ED3B44" w:rsidRPr="00556690" w:rsidRDefault="00ED3B44" w:rsidP="00ED3B44">
            <w:r w:rsidRPr="00556690">
              <w:t>0.0079</w:t>
            </w:r>
          </w:p>
        </w:tc>
        <w:tc>
          <w:tcPr>
            <w:tcW w:w="2236" w:type="dxa"/>
          </w:tcPr>
          <w:p w:rsidR="00ED3B44" w:rsidRPr="00556690" w:rsidRDefault="00ED3B44" w:rsidP="00ED3B44">
            <w:r w:rsidRPr="00556690">
              <w:t>0.0343</w:t>
            </w:r>
          </w:p>
        </w:tc>
        <w:tc>
          <w:tcPr>
            <w:tcW w:w="1417" w:type="dxa"/>
          </w:tcPr>
          <w:p w:rsidR="00ED3B44" w:rsidRPr="00556690" w:rsidRDefault="00ED3B44" w:rsidP="00ED3B44">
            <w:r w:rsidRPr="00556690">
              <w:t>6.4</w:t>
            </w:r>
          </w:p>
        </w:tc>
        <w:tc>
          <w:tcPr>
            <w:tcW w:w="2552" w:type="dxa"/>
          </w:tcPr>
          <w:p w:rsidR="00ED3B44" w:rsidRPr="00556690" w:rsidRDefault="00ED3B44" w:rsidP="00ED3B44">
            <w:r w:rsidRPr="00556690">
              <w:t>15.23</w:t>
            </w:r>
          </w:p>
        </w:tc>
      </w:tr>
      <w:tr w:rsidR="00ED3B44" w:rsidRPr="009804D5" w:rsidTr="00153010">
        <w:tc>
          <w:tcPr>
            <w:tcW w:w="1047" w:type="dxa"/>
          </w:tcPr>
          <w:p w:rsidR="00ED3B44" w:rsidRPr="00556690" w:rsidRDefault="00ED3B44" w:rsidP="00ED3B44">
            <w:r w:rsidRPr="00556690">
              <w:t>4</w:t>
            </w:r>
          </w:p>
        </w:tc>
        <w:tc>
          <w:tcPr>
            <w:tcW w:w="2098" w:type="dxa"/>
          </w:tcPr>
          <w:p w:rsidR="00ED3B44" w:rsidRPr="00556690" w:rsidRDefault="00ED3B44" w:rsidP="00ED3B44">
            <w:r w:rsidRPr="00556690">
              <w:t>0.0166</w:t>
            </w:r>
          </w:p>
        </w:tc>
        <w:tc>
          <w:tcPr>
            <w:tcW w:w="2236" w:type="dxa"/>
          </w:tcPr>
          <w:p w:rsidR="00ED3B44" w:rsidRPr="00556690" w:rsidRDefault="00ED3B44" w:rsidP="00ED3B44">
            <w:r w:rsidRPr="00556690">
              <w:t>0.0408</w:t>
            </w:r>
          </w:p>
        </w:tc>
        <w:tc>
          <w:tcPr>
            <w:tcW w:w="1417" w:type="dxa"/>
          </w:tcPr>
          <w:p w:rsidR="00ED3B44" w:rsidRPr="00556690" w:rsidRDefault="00ED3B44" w:rsidP="00ED3B44">
            <w:r w:rsidRPr="00556690">
              <w:t>3.2</w:t>
            </w:r>
          </w:p>
        </w:tc>
        <w:tc>
          <w:tcPr>
            <w:tcW w:w="2552" w:type="dxa"/>
          </w:tcPr>
          <w:p w:rsidR="00ED3B44" w:rsidRPr="00556690" w:rsidRDefault="00ED3B44" w:rsidP="00ED3B44">
            <w:r w:rsidRPr="00556690">
              <w:t>10.86</w:t>
            </w:r>
          </w:p>
        </w:tc>
      </w:tr>
      <w:tr w:rsidR="00ED3B44" w:rsidRPr="009804D5" w:rsidTr="00153010">
        <w:tc>
          <w:tcPr>
            <w:tcW w:w="1047" w:type="dxa"/>
          </w:tcPr>
          <w:p w:rsidR="00ED3B44" w:rsidRPr="00556690" w:rsidRDefault="00ED3B44" w:rsidP="00ED3B44">
            <w:r w:rsidRPr="00556690">
              <w:t>3</w:t>
            </w:r>
          </w:p>
        </w:tc>
        <w:tc>
          <w:tcPr>
            <w:tcW w:w="2098" w:type="dxa"/>
          </w:tcPr>
          <w:p w:rsidR="00ED3B44" w:rsidRPr="00556690" w:rsidRDefault="00ED3B44" w:rsidP="00ED3B44">
            <w:r w:rsidRPr="00556690">
              <w:t>0.0507</w:t>
            </w:r>
          </w:p>
        </w:tc>
        <w:tc>
          <w:tcPr>
            <w:tcW w:w="2236" w:type="dxa"/>
          </w:tcPr>
          <w:p w:rsidR="00ED3B44" w:rsidRPr="00556690" w:rsidRDefault="00ED3B44" w:rsidP="00ED3B44">
            <w:r w:rsidRPr="00556690">
              <w:t>0.0698</w:t>
            </w:r>
          </w:p>
        </w:tc>
        <w:tc>
          <w:tcPr>
            <w:tcW w:w="1417" w:type="dxa"/>
          </w:tcPr>
          <w:p w:rsidR="00ED3B44" w:rsidRPr="00556690" w:rsidRDefault="00ED3B44" w:rsidP="00ED3B44">
            <w:r w:rsidRPr="00556690">
              <w:t>1.6</w:t>
            </w:r>
          </w:p>
        </w:tc>
        <w:tc>
          <w:tcPr>
            <w:tcW w:w="2552" w:type="dxa"/>
          </w:tcPr>
          <w:p w:rsidR="00ED3B44" w:rsidRPr="00556690" w:rsidRDefault="00ED3B44" w:rsidP="00ED3B44">
            <w:r w:rsidRPr="00556690">
              <w:t>13.23</w:t>
            </w:r>
          </w:p>
        </w:tc>
      </w:tr>
      <w:tr w:rsidR="00ED3B44" w:rsidRPr="009804D5" w:rsidTr="00153010">
        <w:tc>
          <w:tcPr>
            <w:tcW w:w="1047" w:type="dxa"/>
          </w:tcPr>
          <w:p w:rsidR="00ED3B44" w:rsidRPr="00556690" w:rsidRDefault="00ED3B44" w:rsidP="00ED3B44">
            <w:r w:rsidRPr="00556690">
              <w:t>2</w:t>
            </w:r>
          </w:p>
        </w:tc>
        <w:tc>
          <w:tcPr>
            <w:tcW w:w="2098" w:type="dxa"/>
          </w:tcPr>
          <w:p w:rsidR="00ED3B44" w:rsidRPr="00556690" w:rsidRDefault="00ED3B44" w:rsidP="00ED3B44">
            <w:r w:rsidRPr="00556690">
              <w:t>0.1183</w:t>
            </w:r>
          </w:p>
        </w:tc>
        <w:tc>
          <w:tcPr>
            <w:tcW w:w="2236" w:type="dxa"/>
          </w:tcPr>
          <w:p w:rsidR="00ED3B44" w:rsidRPr="00556690" w:rsidRDefault="00ED3B44" w:rsidP="00ED3B44">
            <w:r w:rsidRPr="00556690">
              <w:t>0.1297</w:t>
            </w:r>
          </w:p>
        </w:tc>
        <w:tc>
          <w:tcPr>
            <w:tcW w:w="1417" w:type="dxa"/>
          </w:tcPr>
          <w:p w:rsidR="00ED3B44" w:rsidRPr="00556690" w:rsidRDefault="00ED3B44" w:rsidP="00ED3B44">
            <w:r w:rsidRPr="00556690">
              <w:t>0.8</w:t>
            </w:r>
          </w:p>
        </w:tc>
        <w:tc>
          <w:tcPr>
            <w:tcW w:w="2552" w:type="dxa"/>
          </w:tcPr>
          <w:p w:rsidR="00ED3B44" w:rsidRPr="00556690" w:rsidRDefault="00ED3B44" w:rsidP="00ED3B44">
            <w:r w:rsidRPr="00556690">
              <w:t>12.01</w:t>
            </w:r>
          </w:p>
        </w:tc>
      </w:tr>
      <w:tr w:rsidR="00ED3B44" w:rsidRPr="009804D5" w:rsidTr="00153010">
        <w:tc>
          <w:tcPr>
            <w:tcW w:w="1047" w:type="dxa"/>
          </w:tcPr>
          <w:p w:rsidR="00ED3B44" w:rsidRPr="00556690" w:rsidRDefault="00ED3B44" w:rsidP="00ED3B44">
            <w:r w:rsidRPr="00556690">
              <w:t>1</w:t>
            </w:r>
          </w:p>
        </w:tc>
        <w:tc>
          <w:tcPr>
            <w:tcW w:w="2098" w:type="dxa"/>
          </w:tcPr>
          <w:p w:rsidR="00ED3B44" w:rsidRPr="00556690" w:rsidRDefault="00ED3B44" w:rsidP="00ED3B44">
            <w:r w:rsidRPr="00556690">
              <w:t>0.1766</w:t>
            </w:r>
          </w:p>
        </w:tc>
        <w:tc>
          <w:tcPr>
            <w:tcW w:w="2236" w:type="dxa"/>
          </w:tcPr>
          <w:p w:rsidR="00ED3B44" w:rsidRPr="00556690" w:rsidRDefault="00ED3B44" w:rsidP="00ED3B44">
            <w:r w:rsidRPr="00556690">
              <w:t>0.1820</w:t>
            </w:r>
          </w:p>
        </w:tc>
        <w:tc>
          <w:tcPr>
            <w:tcW w:w="1417" w:type="dxa"/>
          </w:tcPr>
          <w:p w:rsidR="00ED3B44" w:rsidRPr="00556690" w:rsidRDefault="00ED3B44" w:rsidP="00ED3B44">
            <w:r w:rsidRPr="00556690">
              <w:t>0.4</w:t>
            </w:r>
          </w:p>
        </w:tc>
        <w:tc>
          <w:tcPr>
            <w:tcW w:w="2552" w:type="dxa"/>
          </w:tcPr>
          <w:p w:rsidR="00ED3B44" w:rsidRPr="00556690" w:rsidRDefault="00ED3B44" w:rsidP="00ED3B44">
            <w:r w:rsidRPr="00556690">
              <w:t>13.03</w:t>
            </w:r>
          </w:p>
        </w:tc>
      </w:tr>
      <w:tr w:rsidR="00ED3B44" w:rsidRPr="009804D5" w:rsidTr="00C43284">
        <w:tc>
          <w:tcPr>
            <w:tcW w:w="1047" w:type="dxa"/>
          </w:tcPr>
          <w:p w:rsidR="00ED3B44" w:rsidRPr="00183669" w:rsidRDefault="00ED3B44" w:rsidP="00ED3B44">
            <w:r w:rsidRPr="00183669">
              <w:t>0</w:t>
            </w:r>
          </w:p>
        </w:tc>
        <w:tc>
          <w:tcPr>
            <w:tcW w:w="2098" w:type="dxa"/>
          </w:tcPr>
          <w:p w:rsidR="00ED3B44" w:rsidRPr="00183669" w:rsidRDefault="00ED3B44" w:rsidP="00ED3B44">
            <w:r w:rsidRPr="00183669">
              <w:t>0.2116</w:t>
            </w:r>
          </w:p>
        </w:tc>
        <w:tc>
          <w:tcPr>
            <w:tcW w:w="2236" w:type="dxa"/>
          </w:tcPr>
          <w:p w:rsidR="00ED3B44" w:rsidRPr="00183669" w:rsidRDefault="00ED3B44" w:rsidP="00ED3B44">
            <w:r w:rsidRPr="00183669">
              <w:t>0.2134</w:t>
            </w:r>
          </w:p>
        </w:tc>
        <w:tc>
          <w:tcPr>
            <w:tcW w:w="1417" w:type="dxa"/>
          </w:tcPr>
          <w:p w:rsidR="00ED3B44" w:rsidRPr="00183669" w:rsidRDefault="00ED3B44" w:rsidP="00ED3B44">
            <w:r w:rsidRPr="00183669">
              <w:t>0.2</w:t>
            </w:r>
          </w:p>
        </w:tc>
        <w:tc>
          <w:tcPr>
            <w:tcW w:w="2552" w:type="dxa"/>
          </w:tcPr>
          <w:p w:rsidR="00ED3B44" w:rsidRDefault="00ED3B44" w:rsidP="00ED3B44">
            <w:r w:rsidRPr="00183669">
              <w:t>8.08</w:t>
            </w:r>
          </w:p>
        </w:tc>
      </w:tr>
    </w:tbl>
    <w:p w:rsidR="00D62759" w:rsidRDefault="00D62759" w:rsidP="00D16B1D">
      <w:pPr>
        <w:jc w:val="both"/>
        <w:rPr>
          <w:rFonts w:asciiTheme="majorBidi" w:hAnsiTheme="majorBidi" w:cstheme="majorBidi"/>
          <w:sz w:val="24"/>
          <w:szCs w:val="24"/>
        </w:rPr>
      </w:pPr>
    </w:p>
    <w:p w:rsidR="00317CEC" w:rsidRPr="00661CF4" w:rsidRDefault="00317CEC" w:rsidP="00317CEC">
      <w:pPr>
        <w:pStyle w:val="Caption"/>
        <w:keepNext/>
        <w:rPr>
          <w:rStyle w:val="IntenseReference"/>
        </w:rPr>
      </w:pPr>
      <w:r w:rsidRPr="00661CF4">
        <w:rPr>
          <w:rStyle w:val="IntenseReference"/>
        </w:rPr>
        <w:t xml:space="preserve">Table </w:t>
      </w:r>
      <w:r w:rsidRPr="00661CF4">
        <w:rPr>
          <w:rStyle w:val="IntenseReference"/>
        </w:rPr>
        <w:fldChar w:fldCharType="begin"/>
      </w:r>
      <w:r w:rsidRPr="00661CF4">
        <w:rPr>
          <w:rStyle w:val="IntenseReference"/>
        </w:rPr>
        <w:instrText xml:space="preserve"> SEQ Table \* ARABIC </w:instrText>
      </w:r>
      <w:r w:rsidRPr="00661CF4">
        <w:rPr>
          <w:rStyle w:val="IntenseReference"/>
        </w:rPr>
        <w:fldChar w:fldCharType="separate"/>
      </w:r>
      <w:r w:rsidR="0037454B">
        <w:rPr>
          <w:rStyle w:val="IntenseReference"/>
          <w:noProof/>
        </w:rPr>
        <w:t>2</w:t>
      </w:r>
      <w:r w:rsidRPr="00661CF4">
        <w:rPr>
          <w:rStyle w:val="IntenseReference"/>
        </w:rPr>
        <w:fldChar w:fldCharType="end"/>
      </w:r>
      <w:r w:rsidR="0088187F" w:rsidRPr="00661CF4">
        <w:rPr>
          <w:rStyle w:val="IntenseReference"/>
        </w:rPr>
        <w:t>.3.2</w:t>
      </w:r>
      <w:r w:rsidRPr="00661CF4">
        <w:rPr>
          <w:rStyle w:val="IntenseReference"/>
        </w:rPr>
        <w:t>: Linear Regression Model Training Stats</w:t>
      </w:r>
    </w:p>
    <w:tbl>
      <w:tblPr>
        <w:tblStyle w:val="TableGrid"/>
        <w:tblW w:w="0" w:type="auto"/>
        <w:tblLook w:val="04A0" w:firstRow="1" w:lastRow="0" w:firstColumn="1" w:lastColumn="0" w:noHBand="0" w:noVBand="1"/>
      </w:tblPr>
      <w:tblGrid>
        <w:gridCol w:w="1071"/>
        <w:gridCol w:w="2074"/>
        <w:gridCol w:w="2700"/>
        <w:gridCol w:w="1440"/>
        <w:gridCol w:w="2032"/>
      </w:tblGrid>
      <w:tr w:rsidR="00B303EF" w:rsidRPr="009804D5" w:rsidTr="00DF612E">
        <w:trPr>
          <w:trHeight w:val="245"/>
        </w:trPr>
        <w:tc>
          <w:tcPr>
            <w:tcW w:w="1071" w:type="dxa"/>
            <w:vAlign w:val="bottom"/>
          </w:tcPr>
          <w:p w:rsidR="00B303EF" w:rsidRPr="009804D5" w:rsidRDefault="00B303EF" w:rsidP="00B303EF">
            <w:pPr>
              <w:jc w:val="center"/>
              <w:rPr>
                <w:rFonts w:asciiTheme="majorBidi" w:hAnsiTheme="majorBidi" w:cstheme="majorBidi"/>
                <w:b/>
                <w:bCs/>
                <w:color w:val="000000"/>
              </w:rPr>
            </w:pPr>
            <w:r w:rsidRPr="009804D5">
              <w:rPr>
                <w:rFonts w:asciiTheme="majorBidi" w:hAnsiTheme="majorBidi" w:cstheme="majorBidi"/>
                <w:b/>
                <w:bCs/>
                <w:color w:val="000000"/>
              </w:rPr>
              <w:t>Iteration</w:t>
            </w:r>
            <w:r>
              <w:rPr>
                <w:rFonts w:asciiTheme="majorBidi" w:hAnsiTheme="majorBidi" w:cstheme="majorBidi"/>
                <w:b/>
                <w:bCs/>
                <w:color w:val="000000"/>
              </w:rPr>
              <w:t xml:space="preserve"> No.</w:t>
            </w:r>
          </w:p>
        </w:tc>
        <w:tc>
          <w:tcPr>
            <w:tcW w:w="2074" w:type="dxa"/>
            <w:vAlign w:val="bottom"/>
          </w:tcPr>
          <w:p w:rsidR="00B303EF" w:rsidRDefault="00B303EF" w:rsidP="00B303EF">
            <w:pPr>
              <w:jc w:val="center"/>
              <w:rPr>
                <w:rFonts w:asciiTheme="majorBidi" w:hAnsiTheme="majorBidi" w:cstheme="majorBidi"/>
                <w:b/>
                <w:bCs/>
                <w:color w:val="000000"/>
              </w:rPr>
            </w:pPr>
            <w:r w:rsidRPr="009804D5">
              <w:rPr>
                <w:rFonts w:asciiTheme="majorBidi" w:hAnsiTheme="majorBidi" w:cstheme="majorBidi"/>
                <w:b/>
                <w:bCs/>
                <w:color w:val="000000"/>
              </w:rPr>
              <w:t>Data Loss</w:t>
            </w:r>
            <w:r>
              <w:rPr>
                <w:rFonts w:asciiTheme="majorBidi" w:hAnsiTheme="majorBidi" w:cstheme="majorBidi"/>
                <w:b/>
                <w:bCs/>
                <w:color w:val="000000"/>
              </w:rPr>
              <w:t>:</w:t>
            </w:r>
          </w:p>
          <w:p w:rsidR="00B303EF" w:rsidRPr="009804D5" w:rsidRDefault="00B303EF" w:rsidP="00B303EF">
            <w:pPr>
              <w:jc w:val="center"/>
              <w:rPr>
                <w:rFonts w:asciiTheme="majorBidi" w:hAnsiTheme="majorBidi" w:cstheme="majorBidi"/>
                <w:b/>
                <w:bCs/>
                <w:color w:val="000000"/>
              </w:rPr>
            </w:pPr>
            <w:r w:rsidRPr="009804D5">
              <w:rPr>
                <w:rFonts w:asciiTheme="majorBidi" w:hAnsiTheme="majorBidi" w:cstheme="majorBidi"/>
                <w:b/>
                <w:bCs/>
                <w:color w:val="000000"/>
              </w:rPr>
              <w:t xml:space="preserve">Training </w:t>
            </w:r>
          </w:p>
        </w:tc>
        <w:tc>
          <w:tcPr>
            <w:tcW w:w="2700" w:type="dxa"/>
            <w:vAlign w:val="bottom"/>
          </w:tcPr>
          <w:p w:rsidR="00B303EF" w:rsidRDefault="00B303EF" w:rsidP="00B303EF">
            <w:pPr>
              <w:rPr>
                <w:rFonts w:asciiTheme="majorBidi" w:hAnsiTheme="majorBidi" w:cstheme="majorBidi"/>
                <w:b/>
                <w:bCs/>
                <w:color w:val="000000"/>
              </w:rPr>
            </w:pPr>
            <w:r w:rsidRPr="009804D5">
              <w:rPr>
                <w:rFonts w:asciiTheme="majorBidi" w:hAnsiTheme="majorBidi" w:cstheme="majorBidi"/>
                <w:b/>
                <w:bCs/>
                <w:color w:val="000000"/>
              </w:rPr>
              <w:t>Data Loss</w:t>
            </w:r>
            <w:r>
              <w:rPr>
                <w:rFonts w:asciiTheme="majorBidi" w:hAnsiTheme="majorBidi" w:cstheme="majorBidi"/>
                <w:b/>
                <w:bCs/>
                <w:color w:val="000000"/>
              </w:rPr>
              <w:t>:</w:t>
            </w:r>
          </w:p>
          <w:p w:rsidR="00B303EF" w:rsidRPr="009804D5" w:rsidRDefault="00B303EF" w:rsidP="00B303EF">
            <w:pPr>
              <w:rPr>
                <w:rFonts w:asciiTheme="majorBidi" w:hAnsiTheme="majorBidi" w:cstheme="majorBidi"/>
                <w:b/>
                <w:bCs/>
                <w:color w:val="000000"/>
              </w:rPr>
            </w:pPr>
            <w:r>
              <w:rPr>
                <w:rFonts w:asciiTheme="majorBidi" w:hAnsiTheme="majorBidi" w:cstheme="majorBidi"/>
                <w:b/>
                <w:bCs/>
                <w:color w:val="000000"/>
              </w:rPr>
              <w:t xml:space="preserve"> </w:t>
            </w:r>
            <w:r w:rsidRPr="009804D5">
              <w:rPr>
                <w:rFonts w:asciiTheme="majorBidi" w:hAnsiTheme="majorBidi" w:cstheme="majorBidi"/>
                <w:b/>
                <w:bCs/>
                <w:color w:val="000000"/>
              </w:rPr>
              <w:t>Evaluation</w:t>
            </w:r>
          </w:p>
        </w:tc>
        <w:tc>
          <w:tcPr>
            <w:tcW w:w="1440" w:type="dxa"/>
            <w:vAlign w:val="bottom"/>
          </w:tcPr>
          <w:p w:rsidR="00B303EF" w:rsidRPr="009804D5" w:rsidRDefault="00B303EF" w:rsidP="00B303EF">
            <w:pPr>
              <w:jc w:val="center"/>
              <w:rPr>
                <w:rFonts w:asciiTheme="majorBidi" w:hAnsiTheme="majorBidi" w:cstheme="majorBidi"/>
                <w:b/>
                <w:bCs/>
                <w:color w:val="000000"/>
              </w:rPr>
            </w:pPr>
            <w:r w:rsidRPr="009804D5">
              <w:rPr>
                <w:rFonts w:asciiTheme="majorBidi" w:hAnsiTheme="majorBidi" w:cstheme="majorBidi"/>
                <w:b/>
                <w:bCs/>
                <w:color w:val="000000"/>
              </w:rPr>
              <w:t>Learn</w:t>
            </w:r>
            <w:r>
              <w:rPr>
                <w:rFonts w:asciiTheme="majorBidi" w:hAnsiTheme="majorBidi" w:cstheme="majorBidi"/>
                <w:b/>
                <w:bCs/>
                <w:color w:val="000000"/>
              </w:rPr>
              <w:t>ing</w:t>
            </w:r>
            <w:r w:rsidRPr="009804D5">
              <w:rPr>
                <w:rFonts w:asciiTheme="majorBidi" w:hAnsiTheme="majorBidi" w:cstheme="majorBidi"/>
                <w:b/>
                <w:bCs/>
                <w:color w:val="000000"/>
              </w:rPr>
              <w:t xml:space="preserve"> Rate</w:t>
            </w:r>
          </w:p>
        </w:tc>
        <w:tc>
          <w:tcPr>
            <w:tcW w:w="2032" w:type="dxa"/>
            <w:vAlign w:val="bottom"/>
          </w:tcPr>
          <w:p w:rsidR="00B303EF" w:rsidRPr="009804D5" w:rsidRDefault="00B303EF" w:rsidP="00B303EF">
            <w:pPr>
              <w:jc w:val="center"/>
              <w:rPr>
                <w:rFonts w:asciiTheme="majorBidi" w:hAnsiTheme="majorBidi" w:cstheme="majorBidi"/>
                <w:b/>
                <w:bCs/>
                <w:color w:val="000000"/>
              </w:rPr>
            </w:pPr>
            <w:r>
              <w:rPr>
                <w:rFonts w:asciiTheme="majorBidi" w:hAnsiTheme="majorBidi" w:cstheme="majorBidi"/>
                <w:b/>
                <w:bCs/>
                <w:color w:val="000000"/>
              </w:rPr>
              <w:t>Time Consumed</w:t>
            </w:r>
          </w:p>
        </w:tc>
      </w:tr>
      <w:tr w:rsidR="006B6A65" w:rsidRPr="009804D5" w:rsidTr="003767DF">
        <w:trPr>
          <w:trHeight w:val="245"/>
        </w:trPr>
        <w:tc>
          <w:tcPr>
            <w:tcW w:w="1071" w:type="dxa"/>
          </w:tcPr>
          <w:p w:rsidR="006B6A65" w:rsidRPr="00897A78" w:rsidRDefault="006B6A65" w:rsidP="006B6A65">
            <w:r w:rsidRPr="00897A78">
              <w:t>4</w:t>
            </w:r>
          </w:p>
        </w:tc>
        <w:tc>
          <w:tcPr>
            <w:tcW w:w="2074" w:type="dxa"/>
          </w:tcPr>
          <w:p w:rsidR="006B6A65" w:rsidRPr="00897A78" w:rsidRDefault="006B6A65" w:rsidP="006B6A65">
            <w:r w:rsidRPr="00897A78">
              <w:t>0.2193</w:t>
            </w:r>
          </w:p>
        </w:tc>
        <w:tc>
          <w:tcPr>
            <w:tcW w:w="2700" w:type="dxa"/>
          </w:tcPr>
          <w:p w:rsidR="006B6A65" w:rsidRPr="00897A78" w:rsidRDefault="006B6A65" w:rsidP="006B6A65">
            <w:r w:rsidRPr="00897A78">
              <w:t>3.7078</w:t>
            </w:r>
          </w:p>
        </w:tc>
        <w:tc>
          <w:tcPr>
            <w:tcW w:w="1440" w:type="dxa"/>
          </w:tcPr>
          <w:p w:rsidR="006B6A65" w:rsidRPr="00897A78" w:rsidRDefault="006B6A65" w:rsidP="006B6A65">
            <w:r w:rsidRPr="00897A78">
              <w:t>0.8</w:t>
            </w:r>
          </w:p>
        </w:tc>
        <w:tc>
          <w:tcPr>
            <w:tcW w:w="2032" w:type="dxa"/>
          </w:tcPr>
          <w:p w:rsidR="006B6A65" w:rsidRPr="00897A78" w:rsidRDefault="006B6A65" w:rsidP="006B6A65">
            <w:r w:rsidRPr="00897A78">
              <w:t>5.80</w:t>
            </w:r>
          </w:p>
        </w:tc>
      </w:tr>
      <w:tr w:rsidR="006B6A65" w:rsidRPr="009804D5" w:rsidTr="003767DF">
        <w:trPr>
          <w:trHeight w:val="259"/>
        </w:trPr>
        <w:tc>
          <w:tcPr>
            <w:tcW w:w="1071" w:type="dxa"/>
          </w:tcPr>
          <w:p w:rsidR="006B6A65" w:rsidRPr="00897A78" w:rsidRDefault="006B6A65" w:rsidP="006B6A65">
            <w:r w:rsidRPr="00897A78">
              <w:t>3</w:t>
            </w:r>
          </w:p>
        </w:tc>
        <w:tc>
          <w:tcPr>
            <w:tcW w:w="2074" w:type="dxa"/>
          </w:tcPr>
          <w:p w:rsidR="006B6A65" w:rsidRPr="00897A78" w:rsidRDefault="006B6A65" w:rsidP="006B6A65">
            <w:r w:rsidRPr="00897A78">
              <w:t>0.2372</w:t>
            </w:r>
          </w:p>
        </w:tc>
        <w:tc>
          <w:tcPr>
            <w:tcW w:w="2700" w:type="dxa"/>
          </w:tcPr>
          <w:p w:rsidR="006B6A65" w:rsidRPr="00897A78" w:rsidRDefault="006B6A65" w:rsidP="006B6A65">
            <w:r w:rsidRPr="00897A78">
              <w:t>3.7383</w:t>
            </w:r>
          </w:p>
        </w:tc>
        <w:tc>
          <w:tcPr>
            <w:tcW w:w="1440" w:type="dxa"/>
          </w:tcPr>
          <w:p w:rsidR="006B6A65" w:rsidRPr="00897A78" w:rsidRDefault="006B6A65" w:rsidP="006B6A65">
            <w:r w:rsidRPr="00897A78">
              <w:t>0.4</w:t>
            </w:r>
          </w:p>
        </w:tc>
        <w:tc>
          <w:tcPr>
            <w:tcW w:w="2032" w:type="dxa"/>
          </w:tcPr>
          <w:p w:rsidR="006B6A65" w:rsidRPr="00897A78" w:rsidRDefault="006B6A65" w:rsidP="006B6A65">
            <w:r w:rsidRPr="00897A78">
              <w:t>4.86</w:t>
            </w:r>
          </w:p>
        </w:tc>
      </w:tr>
      <w:tr w:rsidR="006B6A65" w:rsidRPr="009804D5" w:rsidTr="003767DF">
        <w:trPr>
          <w:trHeight w:val="245"/>
        </w:trPr>
        <w:tc>
          <w:tcPr>
            <w:tcW w:w="1071" w:type="dxa"/>
          </w:tcPr>
          <w:p w:rsidR="006B6A65" w:rsidRPr="00897A78" w:rsidRDefault="006B6A65" w:rsidP="006B6A65">
            <w:r w:rsidRPr="00897A78">
              <w:t>2</w:t>
            </w:r>
          </w:p>
        </w:tc>
        <w:tc>
          <w:tcPr>
            <w:tcW w:w="2074" w:type="dxa"/>
          </w:tcPr>
          <w:p w:rsidR="006B6A65" w:rsidRPr="00897A78" w:rsidRDefault="006B6A65" w:rsidP="006B6A65">
            <w:r w:rsidRPr="00897A78">
              <w:t>0.3923</w:t>
            </w:r>
          </w:p>
        </w:tc>
        <w:tc>
          <w:tcPr>
            <w:tcW w:w="2700" w:type="dxa"/>
          </w:tcPr>
          <w:p w:rsidR="006B6A65" w:rsidRPr="00897A78" w:rsidRDefault="006B6A65" w:rsidP="006B6A65">
            <w:r w:rsidRPr="00897A78">
              <w:t>3.8718</w:t>
            </w:r>
          </w:p>
        </w:tc>
        <w:tc>
          <w:tcPr>
            <w:tcW w:w="1440" w:type="dxa"/>
          </w:tcPr>
          <w:p w:rsidR="006B6A65" w:rsidRPr="00897A78" w:rsidRDefault="006B6A65" w:rsidP="006B6A65">
            <w:r w:rsidRPr="00897A78">
              <w:t>0.4</w:t>
            </w:r>
          </w:p>
        </w:tc>
        <w:tc>
          <w:tcPr>
            <w:tcW w:w="2032" w:type="dxa"/>
          </w:tcPr>
          <w:p w:rsidR="006B6A65" w:rsidRPr="00897A78" w:rsidRDefault="006B6A65" w:rsidP="006B6A65">
            <w:r w:rsidRPr="00897A78">
              <w:t>4.68</w:t>
            </w:r>
          </w:p>
        </w:tc>
      </w:tr>
      <w:tr w:rsidR="006B6A65" w:rsidRPr="009804D5" w:rsidTr="003767DF">
        <w:trPr>
          <w:trHeight w:val="259"/>
        </w:trPr>
        <w:tc>
          <w:tcPr>
            <w:tcW w:w="1071" w:type="dxa"/>
          </w:tcPr>
          <w:p w:rsidR="006B6A65" w:rsidRPr="00897A78" w:rsidRDefault="006B6A65" w:rsidP="006B6A65">
            <w:r w:rsidRPr="00897A78">
              <w:t>1</w:t>
            </w:r>
          </w:p>
        </w:tc>
        <w:tc>
          <w:tcPr>
            <w:tcW w:w="2074" w:type="dxa"/>
          </w:tcPr>
          <w:p w:rsidR="006B6A65" w:rsidRPr="00897A78" w:rsidRDefault="006B6A65" w:rsidP="006B6A65">
            <w:r w:rsidRPr="00897A78">
              <w:t>3.5689</w:t>
            </w:r>
          </w:p>
        </w:tc>
        <w:tc>
          <w:tcPr>
            <w:tcW w:w="2700" w:type="dxa"/>
          </w:tcPr>
          <w:p w:rsidR="006B6A65" w:rsidRPr="00897A78" w:rsidRDefault="006B6A65" w:rsidP="006B6A65">
            <w:r w:rsidRPr="00897A78">
              <w:t>6.6940</w:t>
            </w:r>
          </w:p>
        </w:tc>
        <w:tc>
          <w:tcPr>
            <w:tcW w:w="1440" w:type="dxa"/>
          </w:tcPr>
          <w:p w:rsidR="006B6A65" w:rsidRPr="00897A78" w:rsidRDefault="006B6A65" w:rsidP="006B6A65">
            <w:r w:rsidRPr="00897A78">
              <w:t>0.4</w:t>
            </w:r>
          </w:p>
        </w:tc>
        <w:tc>
          <w:tcPr>
            <w:tcW w:w="2032" w:type="dxa"/>
          </w:tcPr>
          <w:p w:rsidR="006B6A65" w:rsidRPr="00897A78" w:rsidRDefault="006B6A65" w:rsidP="006B6A65">
            <w:r w:rsidRPr="00897A78">
              <w:t>7.07</w:t>
            </w:r>
          </w:p>
        </w:tc>
      </w:tr>
      <w:tr w:rsidR="006B6A65" w:rsidRPr="009804D5" w:rsidTr="003767DF">
        <w:trPr>
          <w:trHeight w:val="245"/>
        </w:trPr>
        <w:tc>
          <w:tcPr>
            <w:tcW w:w="1071" w:type="dxa"/>
          </w:tcPr>
          <w:p w:rsidR="006B6A65" w:rsidRPr="00897A78" w:rsidRDefault="006B6A65" w:rsidP="006B6A65">
            <w:r w:rsidRPr="00897A78">
              <w:t>0</w:t>
            </w:r>
          </w:p>
        </w:tc>
        <w:tc>
          <w:tcPr>
            <w:tcW w:w="2074" w:type="dxa"/>
          </w:tcPr>
          <w:p w:rsidR="006B6A65" w:rsidRPr="00897A78" w:rsidRDefault="006B6A65" w:rsidP="006B6A65">
            <w:r w:rsidRPr="00897A78">
              <w:t>81.1311</w:t>
            </w:r>
          </w:p>
        </w:tc>
        <w:tc>
          <w:tcPr>
            <w:tcW w:w="2700" w:type="dxa"/>
          </w:tcPr>
          <w:p w:rsidR="006B6A65" w:rsidRPr="00897A78" w:rsidRDefault="006B6A65" w:rsidP="006B6A65">
            <w:r w:rsidRPr="00897A78">
              <w:t>88.6723</w:t>
            </w:r>
          </w:p>
        </w:tc>
        <w:tc>
          <w:tcPr>
            <w:tcW w:w="1440" w:type="dxa"/>
          </w:tcPr>
          <w:p w:rsidR="006B6A65" w:rsidRPr="00897A78" w:rsidRDefault="006B6A65" w:rsidP="006B6A65">
            <w:r w:rsidRPr="00897A78">
              <w:t>0.2</w:t>
            </w:r>
          </w:p>
        </w:tc>
        <w:tc>
          <w:tcPr>
            <w:tcW w:w="2032" w:type="dxa"/>
          </w:tcPr>
          <w:p w:rsidR="006B6A65" w:rsidRDefault="006B6A65" w:rsidP="006B6A65">
            <w:r w:rsidRPr="00897A78">
              <w:t>3.76</w:t>
            </w:r>
          </w:p>
        </w:tc>
      </w:tr>
    </w:tbl>
    <w:p w:rsidR="00D62759" w:rsidRPr="000C5C2B" w:rsidRDefault="00D62759" w:rsidP="00D16B1D">
      <w:pPr>
        <w:jc w:val="both"/>
        <w:rPr>
          <w:rFonts w:asciiTheme="majorBidi" w:hAnsiTheme="majorBidi" w:cstheme="majorBidi"/>
          <w:sz w:val="24"/>
          <w:szCs w:val="24"/>
        </w:rPr>
      </w:pPr>
    </w:p>
    <w:p w:rsidR="00A01FC7" w:rsidRPr="00A01FC7" w:rsidRDefault="00A01FC7" w:rsidP="00A01FC7">
      <w:pPr>
        <w:jc w:val="both"/>
        <w:rPr>
          <w:rFonts w:asciiTheme="majorBidi" w:hAnsiTheme="majorBidi" w:cstheme="majorBidi"/>
          <w:b/>
          <w:sz w:val="28"/>
          <w:szCs w:val="28"/>
        </w:rPr>
      </w:pPr>
      <w:r>
        <w:rPr>
          <w:rFonts w:asciiTheme="majorBidi" w:hAnsiTheme="majorBidi" w:cstheme="majorBidi"/>
          <w:b/>
          <w:sz w:val="28"/>
          <w:szCs w:val="28"/>
        </w:rPr>
        <w:t>Evaluation of the Models</w:t>
      </w:r>
    </w:p>
    <w:p w:rsidR="008737DA" w:rsidRDefault="00C306FA" w:rsidP="001B7215">
      <w:pPr>
        <w:jc w:val="both"/>
        <w:rPr>
          <w:rFonts w:asciiTheme="majorBidi" w:hAnsiTheme="majorBidi" w:cstheme="majorBidi"/>
          <w:sz w:val="24"/>
          <w:szCs w:val="24"/>
        </w:rPr>
      </w:pPr>
      <w:r>
        <w:rPr>
          <w:rFonts w:asciiTheme="majorBidi" w:hAnsiTheme="majorBidi" w:cstheme="majorBidi"/>
          <w:sz w:val="24"/>
          <w:szCs w:val="24"/>
        </w:rPr>
        <w:t>Evaluation was done with the part of the dataset that was used for model training. Values that were yielded are mentioned below.</w:t>
      </w:r>
    </w:p>
    <w:p w:rsidR="00A80730" w:rsidRDefault="00A80730" w:rsidP="00D573D7">
      <w:pPr>
        <w:jc w:val="both"/>
        <w:rPr>
          <w:rFonts w:asciiTheme="majorBidi" w:hAnsiTheme="majorBidi" w:cstheme="majorBidi"/>
          <w:b/>
          <w:bCs/>
          <w:sz w:val="24"/>
          <w:szCs w:val="24"/>
        </w:rPr>
      </w:pPr>
      <w:r>
        <w:rPr>
          <w:rFonts w:asciiTheme="majorBidi" w:hAnsiTheme="majorBidi" w:cstheme="majorBidi"/>
          <w:b/>
          <w:bCs/>
          <w:sz w:val="24"/>
          <w:szCs w:val="24"/>
        </w:rPr>
        <w:t>Linear Regression</w:t>
      </w:r>
    </w:p>
    <w:tbl>
      <w:tblPr>
        <w:tblStyle w:val="TableGrid"/>
        <w:tblW w:w="0" w:type="auto"/>
        <w:tblLook w:val="04A0" w:firstRow="1" w:lastRow="0" w:firstColumn="1" w:lastColumn="0" w:noHBand="0" w:noVBand="1"/>
      </w:tblPr>
      <w:tblGrid>
        <w:gridCol w:w="460"/>
        <w:gridCol w:w="1498"/>
        <w:gridCol w:w="1429"/>
        <w:gridCol w:w="1639"/>
        <w:gridCol w:w="1536"/>
        <w:gridCol w:w="1359"/>
        <w:gridCol w:w="1429"/>
      </w:tblGrid>
      <w:tr w:rsidR="00F176EC" w:rsidTr="00F176EC">
        <w:trPr>
          <w:trHeight w:val="944"/>
        </w:trPr>
        <w:tc>
          <w:tcPr>
            <w:tcW w:w="467" w:type="dxa"/>
          </w:tcPr>
          <w:p w:rsidR="00F176EC" w:rsidRPr="0025673E" w:rsidRDefault="00F176EC" w:rsidP="00F176EC">
            <w:r>
              <w:t>Ro</w:t>
            </w:r>
            <w:r w:rsidRPr="0025673E">
              <w:t>w</w:t>
            </w:r>
          </w:p>
        </w:tc>
        <w:tc>
          <w:tcPr>
            <w:tcW w:w="1505" w:type="dxa"/>
          </w:tcPr>
          <w:p w:rsidR="00F176EC" w:rsidRPr="0025673E" w:rsidRDefault="00F176EC" w:rsidP="00F176EC">
            <w:r w:rsidRPr="0025673E">
              <w:t>mean_absolute_error</w:t>
            </w:r>
          </w:p>
        </w:tc>
        <w:tc>
          <w:tcPr>
            <w:tcW w:w="1473" w:type="dxa"/>
          </w:tcPr>
          <w:p w:rsidR="00F176EC" w:rsidRPr="0025673E" w:rsidRDefault="00F176EC" w:rsidP="00F176EC">
            <w:r w:rsidRPr="0025673E">
              <w:t>mean_squared_error</w:t>
            </w:r>
          </w:p>
        </w:tc>
        <w:tc>
          <w:tcPr>
            <w:tcW w:w="1725" w:type="dxa"/>
          </w:tcPr>
          <w:p w:rsidR="00F176EC" w:rsidRPr="0025673E" w:rsidRDefault="00F176EC" w:rsidP="00F176EC">
            <w:r w:rsidRPr="0025673E">
              <w:t>mean_squared_log_error</w:t>
            </w:r>
          </w:p>
        </w:tc>
        <w:tc>
          <w:tcPr>
            <w:tcW w:w="1615" w:type="dxa"/>
          </w:tcPr>
          <w:p w:rsidR="00F176EC" w:rsidRPr="0025673E" w:rsidRDefault="00F176EC" w:rsidP="00F176EC">
            <w:r w:rsidRPr="0025673E">
              <w:t>median_absolute_error</w:t>
            </w:r>
          </w:p>
        </w:tc>
        <w:tc>
          <w:tcPr>
            <w:tcW w:w="723" w:type="dxa"/>
          </w:tcPr>
          <w:p w:rsidR="00F176EC" w:rsidRPr="0025673E" w:rsidRDefault="00F176EC" w:rsidP="00F176EC">
            <w:r w:rsidRPr="0025673E">
              <w:t>r2_score</w:t>
            </w:r>
          </w:p>
        </w:tc>
        <w:tc>
          <w:tcPr>
            <w:tcW w:w="1358" w:type="dxa"/>
          </w:tcPr>
          <w:p w:rsidR="00F176EC" w:rsidRPr="0025673E" w:rsidRDefault="00F176EC" w:rsidP="00F176EC">
            <w:r w:rsidRPr="0025673E">
              <w:t>explained_variance</w:t>
            </w:r>
          </w:p>
        </w:tc>
      </w:tr>
      <w:tr w:rsidR="00F176EC" w:rsidTr="00F176EC">
        <w:trPr>
          <w:trHeight w:val="485"/>
        </w:trPr>
        <w:tc>
          <w:tcPr>
            <w:tcW w:w="467" w:type="dxa"/>
          </w:tcPr>
          <w:p w:rsidR="00F176EC" w:rsidRPr="0025673E" w:rsidRDefault="00F176EC" w:rsidP="00F176EC">
            <w:r w:rsidRPr="0025673E">
              <w:t>1</w:t>
            </w:r>
          </w:p>
        </w:tc>
        <w:tc>
          <w:tcPr>
            <w:tcW w:w="1505" w:type="dxa"/>
          </w:tcPr>
          <w:p w:rsidR="00F176EC" w:rsidRPr="0025673E" w:rsidRDefault="00F176EC" w:rsidP="00F176EC">
            <w:r>
              <w:rPr>
                <w:rFonts w:ascii="Arial" w:hAnsi="Arial" w:cs="Arial"/>
                <w:sz w:val="20"/>
                <w:szCs w:val="20"/>
                <w:shd w:val="clear" w:color="auto" w:fill="FFFFFF"/>
              </w:rPr>
              <w:t>0.18864339252529566</w:t>
            </w:r>
          </w:p>
        </w:tc>
        <w:tc>
          <w:tcPr>
            <w:tcW w:w="1473" w:type="dxa"/>
          </w:tcPr>
          <w:p w:rsidR="00F176EC" w:rsidRPr="0025673E" w:rsidRDefault="00F176EC" w:rsidP="00F176EC">
            <w:r>
              <w:rPr>
                <w:rFonts w:ascii="Arial" w:hAnsi="Arial" w:cs="Arial"/>
                <w:sz w:val="20"/>
                <w:szCs w:val="20"/>
                <w:shd w:val="clear" w:color="auto" w:fill="FFFFFF"/>
              </w:rPr>
              <w:t>0.9132493936205135</w:t>
            </w:r>
          </w:p>
        </w:tc>
        <w:tc>
          <w:tcPr>
            <w:tcW w:w="1725" w:type="dxa"/>
          </w:tcPr>
          <w:p w:rsidR="00F176EC" w:rsidRPr="0025673E" w:rsidRDefault="00F176EC" w:rsidP="00F176EC">
            <w:r>
              <w:rPr>
                <w:rFonts w:ascii="Arial" w:hAnsi="Arial" w:cs="Arial"/>
                <w:sz w:val="20"/>
                <w:szCs w:val="20"/>
                <w:shd w:val="clear" w:color="auto" w:fill="FFFFFF"/>
              </w:rPr>
              <w:t>0.037031918105842644</w:t>
            </w:r>
          </w:p>
        </w:tc>
        <w:tc>
          <w:tcPr>
            <w:tcW w:w="1615" w:type="dxa"/>
          </w:tcPr>
          <w:p w:rsidR="00F176EC" w:rsidRPr="0025673E" w:rsidRDefault="00F176EC" w:rsidP="00F176EC">
            <w:r>
              <w:rPr>
                <w:rFonts w:ascii="Arial" w:hAnsi="Arial" w:cs="Arial"/>
                <w:sz w:val="20"/>
                <w:szCs w:val="20"/>
                <w:shd w:val="clear" w:color="auto" w:fill="FFFFFF"/>
              </w:rPr>
              <w:t>0.06414337679044024</w:t>
            </w:r>
          </w:p>
        </w:tc>
        <w:tc>
          <w:tcPr>
            <w:tcW w:w="723" w:type="dxa"/>
          </w:tcPr>
          <w:p w:rsidR="00F176EC" w:rsidRPr="0025673E" w:rsidRDefault="00F176EC" w:rsidP="00F176EC">
            <w:r>
              <w:rPr>
                <w:rFonts w:ascii="Arial" w:hAnsi="Arial" w:cs="Arial"/>
                <w:sz w:val="20"/>
                <w:szCs w:val="20"/>
                <w:shd w:val="clear" w:color="auto" w:fill="FFFFFF"/>
              </w:rPr>
              <w:t>0.994888264201922</w:t>
            </w:r>
          </w:p>
        </w:tc>
        <w:tc>
          <w:tcPr>
            <w:tcW w:w="1358" w:type="dxa"/>
          </w:tcPr>
          <w:p w:rsidR="00F176EC" w:rsidRPr="0025673E" w:rsidRDefault="00F176EC" w:rsidP="00F176EC">
            <w:r>
              <w:rPr>
                <w:rFonts w:ascii="Arial" w:hAnsi="Arial" w:cs="Arial"/>
                <w:sz w:val="20"/>
                <w:szCs w:val="20"/>
                <w:shd w:val="clear" w:color="auto" w:fill="FFFFFF"/>
              </w:rPr>
              <w:t>0.9948900374061836</w:t>
            </w:r>
          </w:p>
        </w:tc>
      </w:tr>
    </w:tbl>
    <w:p w:rsidR="008D436F" w:rsidRDefault="008D436F" w:rsidP="006D1985">
      <w:pPr>
        <w:jc w:val="both"/>
        <w:rPr>
          <w:rFonts w:asciiTheme="majorBidi" w:hAnsiTheme="majorBidi" w:cstheme="majorBidi"/>
          <w:sz w:val="24"/>
          <w:szCs w:val="24"/>
        </w:rPr>
      </w:pPr>
    </w:p>
    <w:p w:rsidR="008D436F" w:rsidRPr="008D436F" w:rsidRDefault="008D436F" w:rsidP="002F21DF">
      <w:pPr>
        <w:jc w:val="both"/>
        <w:rPr>
          <w:rFonts w:asciiTheme="majorBidi" w:hAnsiTheme="majorBidi" w:cstheme="majorBidi"/>
          <w:b/>
          <w:bCs/>
          <w:sz w:val="24"/>
          <w:szCs w:val="24"/>
        </w:rPr>
      </w:pPr>
      <w:r>
        <w:rPr>
          <w:rFonts w:asciiTheme="majorBidi" w:hAnsiTheme="majorBidi" w:cstheme="majorBidi"/>
          <w:b/>
          <w:bCs/>
          <w:sz w:val="24"/>
          <w:szCs w:val="24"/>
        </w:rPr>
        <w:t xml:space="preserve">Logistic Regression </w:t>
      </w:r>
    </w:p>
    <w:tbl>
      <w:tblPr>
        <w:tblStyle w:val="TableGrid"/>
        <w:tblW w:w="0" w:type="auto"/>
        <w:tblLook w:val="04A0" w:firstRow="1" w:lastRow="0" w:firstColumn="1" w:lastColumn="0" w:noHBand="0" w:noVBand="1"/>
      </w:tblPr>
      <w:tblGrid>
        <w:gridCol w:w="461"/>
        <w:gridCol w:w="1441"/>
        <w:gridCol w:w="1436"/>
        <w:gridCol w:w="1648"/>
        <w:gridCol w:w="1545"/>
        <w:gridCol w:w="1506"/>
        <w:gridCol w:w="1313"/>
      </w:tblGrid>
      <w:tr w:rsidR="005673F0" w:rsidTr="0021421C">
        <w:trPr>
          <w:trHeight w:val="944"/>
        </w:trPr>
        <w:tc>
          <w:tcPr>
            <w:tcW w:w="467" w:type="dxa"/>
          </w:tcPr>
          <w:p w:rsidR="005673F0" w:rsidRPr="0025673E" w:rsidRDefault="005673F0" w:rsidP="0021421C">
            <w:r>
              <w:t>Ro</w:t>
            </w:r>
            <w:r w:rsidRPr="0025673E">
              <w:t>w</w:t>
            </w:r>
          </w:p>
        </w:tc>
        <w:tc>
          <w:tcPr>
            <w:tcW w:w="1505" w:type="dxa"/>
          </w:tcPr>
          <w:p w:rsidR="005673F0" w:rsidRPr="0025673E" w:rsidRDefault="005673F0" w:rsidP="0021421C">
            <w:r w:rsidRPr="0025673E">
              <w:t>mean_absolute_error</w:t>
            </w:r>
          </w:p>
        </w:tc>
        <w:tc>
          <w:tcPr>
            <w:tcW w:w="1473" w:type="dxa"/>
          </w:tcPr>
          <w:p w:rsidR="005673F0" w:rsidRPr="0025673E" w:rsidRDefault="005673F0" w:rsidP="0021421C">
            <w:r w:rsidRPr="0025673E">
              <w:t>mean_squared_error</w:t>
            </w:r>
          </w:p>
        </w:tc>
        <w:tc>
          <w:tcPr>
            <w:tcW w:w="1725" w:type="dxa"/>
          </w:tcPr>
          <w:p w:rsidR="005673F0" w:rsidRPr="0025673E" w:rsidRDefault="005673F0" w:rsidP="0021421C">
            <w:r w:rsidRPr="0025673E">
              <w:t>mean_squared_log_error</w:t>
            </w:r>
          </w:p>
        </w:tc>
        <w:tc>
          <w:tcPr>
            <w:tcW w:w="1615" w:type="dxa"/>
          </w:tcPr>
          <w:p w:rsidR="005673F0" w:rsidRPr="0025673E" w:rsidRDefault="005673F0" w:rsidP="0021421C">
            <w:r w:rsidRPr="0025673E">
              <w:t>median_absolute_error</w:t>
            </w:r>
          </w:p>
        </w:tc>
        <w:tc>
          <w:tcPr>
            <w:tcW w:w="723" w:type="dxa"/>
          </w:tcPr>
          <w:p w:rsidR="005673F0" w:rsidRPr="0025673E" w:rsidRDefault="005673F0" w:rsidP="0021421C">
            <w:r w:rsidRPr="0025673E">
              <w:t>r2_score</w:t>
            </w:r>
          </w:p>
        </w:tc>
        <w:tc>
          <w:tcPr>
            <w:tcW w:w="1358" w:type="dxa"/>
          </w:tcPr>
          <w:p w:rsidR="005673F0" w:rsidRPr="0025673E" w:rsidRDefault="005673F0" w:rsidP="0021421C">
            <w:r w:rsidRPr="0025673E">
              <w:t>explained_variance</w:t>
            </w:r>
          </w:p>
        </w:tc>
      </w:tr>
      <w:tr w:rsidR="005673F0" w:rsidTr="0021421C">
        <w:trPr>
          <w:trHeight w:val="485"/>
        </w:trPr>
        <w:tc>
          <w:tcPr>
            <w:tcW w:w="467" w:type="dxa"/>
          </w:tcPr>
          <w:p w:rsidR="005673F0" w:rsidRPr="0025673E" w:rsidRDefault="005673F0" w:rsidP="0021421C">
            <w:r w:rsidRPr="0025673E">
              <w:t>1</w:t>
            </w:r>
          </w:p>
        </w:tc>
        <w:tc>
          <w:tcPr>
            <w:tcW w:w="1505" w:type="dxa"/>
          </w:tcPr>
          <w:p w:rsidR="005673F0" w:rsidRPr="0025673E" w:rsidRDefault="005673F0" w:rsidP="0021421C">
            <w:r>
              <w:rPr>
                <w:rFonts w:ascii="Arial" w:hAnsi="Arial" w:cs="Arial"/>
                <w:sz w:val="20"/>
                <w:szCs w:val="20"/>
                <w:shd w:val="clear" w:color="auto" w:fill="FFFFFF"/>
              </w:rPr>
              <w:t>0.9726793927594988</w:t>
            </w:r>
          </w:p>
        </w:tc>
        <w:tc>
          <w:tcPr>
            <w:tcW w:w="1473" w:type="dxa"/>
          </w:tcPr>
          <w:p w:rsidR="005673F0" w:rsidRPr="0025673E" w:rsidRDefault="005673F0" w:rsidP="0021421C">
            <w:r>
              <w:rPr>
                <w:rFonts w:ascii="Arial" w:hAnsi="Arial" w:cs="Arial"/>
                <w:sz w:val="20"/>
                <w:szCs w:val="20"/>
                <w:shd w:val="clear" w:color="auto" w:fill="FFFFFF"/>
              </w:rPr>
              <w:t>0.9645503806329279</w:t>
            </w:r>
          </w:p>
        </w:tc>
        <w:tc>
          <w:tcPr>
            <w:tcW w:w="1725" w:type="dxa"/>
          </w:tcPr>
          <w:p w:rsidR="005673F0" w:rsidRPr="0025673E" w:rsidRDefault="005673F0" w:rsidP="0021421C">
            <w:r>
              <w:rPr>
                <w:rFonts w:ascii="Arial" w:hAnsi="Arial" w:cs="Arial"/>
                <w:sz w:val="20"/>
                <w:szCs w:val="20"/>
                <w:shd w:val="clear" w:color="auto" w:fill="FFFFFF"/>
              </w:rPr>
              <w:t>0.9699889347691146</w:t>
            </w:r>
          </w:p>
        </w:tc>
        <w:tc>
          <w:tcPr>
            <w:tcW w:w="1615" w:type="dxa"/>
          </w:tcPr>
          <w:p w:rsidR="005673F0" w:rsidRPr="0025673E" w:rsidRDefault="005673F0" w:rsidP="0021421C">
            <w:r>
              <w:rPr>
                <w:rFonts w:ascii="Arial" w:hAnsi="Arial" w:cs="Arial"/>
                <w:sz w:val="20"/>
                <w:szCs w:val="20"/>
                <w:shd w:val="clear" w:color="auto" w:fill="FFFFFF"/>
              </w:rPr>
              <w:t>0.9684383615436211</w:t>
            </w:r>
          </w:p>
        </w:tc>
        <w:tc>
          <w:tcPr>
            <w:tcW w:w="723" w:type="dxa"/>
          </w:tcPr>
          <w:p w:rsidR="005673F0" w:rsidRPr="0025673E" w:rsidRDefault="005673F0" w:rsidP="0021421C">
            <w:r>
              <w:rPr>
                <w:rFonts w:ascii="Arial" w:hAnsi="Arial" w:cs="Arial"/>
                <w:sz w:val="20"/>
                <w:szCs w:val="20"/>
                <w:shd w:val="clear" w:color="auto" w:fill="FFFFFF"/>
              </w:rPr>
              <w:t>0.11550540141127716</w:t>
            </w:r>
          </w:p>
        </w:tc>
        <w:tc>
          <w:tcPr>
            <w:tcW w:w="1358" w:type="dxa"/>
          </w:tcPr>
          <w:p w:rsidR="005673F0" w:rsidRDefault="005673F0" w:rsidP="005673F0">
            <w:pPr>
              <w:textAlignment w:val="baseline"/>
              <w:rPr>
                <w:rFonts w:ascii="inherit" w:hAnsi="inherit" w:cs="Arial"/>
                <w:sz w:val="20"/>
                <w:szCs w:val="20"/>
              </w:rPr>
            </w:pPr>
            <w:r>
              <w:rPr>
                <w:rFonts w:ascii="inherit" w:hAnsi="inherit" w:cs="Arial"/>
                <w:sz w:val="20"/>
                <w:szCs w:val="20"/>
              </w:rPr>
              <w:t>0.9984233766233767</w:t>
            </w:r>
          </w:p>
          <w:p w:rsidR="005673F0" w:rsidRPr="0025673E" w:rsidRDefault="005673F0" w:rsidP="0021421C"/>
        </w:tc>
      </w:tr>
    </w:tbl>
    <w:p w:rsidR="00BA7748" w:rsidRDefault="0044555E" w:rsidP="00BA7748">
      <w:pPr>
        <w:jc w:val="both"/>
        <w:rPr>
          <w:rFonts w:asciiTheme="majorBidi" w:hAnsiTheme="majorBidi" w:cstheme="majorBidi"/>
          <w:sz w:val="24"/>
          <w:szCs w:val="24"/>
        </w:rPr>
      </w:pPr>
      <w:r>
        <w:rPr>
          <w:rFonts w:asciiTheme="majorBidi" w:hAnsiTheme="majorBidi" w:cstheme="majorBidi"/>
          <w:sz w:val="24"/>
          <w:szCs w:val="24"/>
        </w:rPr>
        <w:lastRenderedPageBreak/>
        <w:t>Below are the graphical representation of the statistics of the resultant evaluation</w:t>
      </w:r>
      <w:r w:rsidR="004C4CBE">
        <w:rPr>
          <w:rFonts w:asciiTheme="majorBidi" w:hAnsiTheme="majorBidi" w:cstheme="majorBidi"/>
          <w:sz w:val="24"/>
          <w:szCs w:val="24"/>
        </w:rPr>
        <w:t>.</w:t>
      </w:r>
    </w:p>
    <w:p w:rsidR="00F4295F" w:rsidRDefault="0044555E" w:rsidP="00824817">
      <w:pPr>
        <w:keepNext/>
        <w:jc w:val="center"/>
      </w:pPr>
      <w:r>
        <w:rPr>
          <w:noProof/>
          <w:lang w:val="en-GB" w:eastAsia="en-GB"/>
        </w:rPr>
        <w:drawing>
          <wp:inline distT="0" distB="0" distL="0" distR="0">
            <wp:extent cx="2733675" cy="18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8">
                      <a:extLst>
                        <a:ext uri="{28A0092B-C50C-407E-A947-70E740481C1C}">
                          <a14:useLocalDpi xmlns:a14="http://schemas.microsoft.com/office/drawing/2010/main" val="0"/>
                        </a:ext>
                      </a:extLst>
                    </a:blip>
                    <a:stretch>
                      <a:fillRect/>
                    </a:stretch>
                  </pic:blipFill>
                  <pic:spPr>
                    <a:xfrm>
                      <a:off x="0" y="0"/>
                      <a:ext cx="2746650" cy="1842403"/>
                    </a:xfrm>
                    <a:prstGeom prst="rect">
                      <a:avLst/>
                    </a:prstGeom>
                  </pic:spPr>
                </pic:pic>
              </a:graphicData>
            </a:graphic>
          </wp:inline>
        </w:drawing>
      </w:r>
    </w:p>
    <w:p w:rsidR="00D1430F" w:rsidRPr="0044555E" w:rsidRDefault="00D1430F" w:rsidP="00824817">
      <w:pPr>
        <w:pStyle w:val="Caption"/>
        <w:jc w:val="center"/>
        <w:rPr>
          <w:rStyle w:val="IntenseReference"/>
        </w:rPr>
      </w:pPr>
      <w:r w:rsidRPr="0044555E">
        <w:rPr>
          <w:rStyle w:val="IntenseReference"/>
        </w:rPr>
        <w:t xml:space="preserve">Figure </w:t>
      </w:r>
      <w:r w:rsidRPr="0044555E">
        <w:rPr>
          <w:rStyle w:val="IntenseReference"/>
        </w:rPr>
        <w:fldChar w:fldCharType="begin"/>
      </w:r>
      <w:r w:rsidRPr="0044555E">
        <w:rPr>
          <w:rStyle w:val="IntenseReference"/>
        </w:rPr>
        <w:instrText xml:space="preserve"> SEQ Figure \* ARABIC </w:instrText>
      </w:r>
      <w:r w:rsidRPr="0044555E">
        <w:rPr>
          <w:rStyle w:val="IntenseReference"/>
        </w:rPr>
        <w:fldChar w:fldCharType="separate"/>
      </w:r>
      <w:r w:rsidR="007975B4" w:rsidRPr="0044555E">
        <w:rPr>
          <w:rStyle w:val="IntenseReference"/>
        </w:rPr>
        <w:t>2</w:t>
      </w:r>
      <w:r w:rsidRPr="0044555E">
        <w:rPr>
          <w:rStyle w:val="IntenseReference"/>
        </w:rPr>
        <w:fldChar w:fldCharType="end"/>
      </w:r>
      <w:r w:rsidRPr="0044555E">
        <w:rPr>
          <w:rStyle w:val="IntenseReference"/>
        </w:rPr>
        <w:t xml:space="preserve">.3.1: </w:t>
      </w:r>
      <w:r w:rsidR="00914412" w:rsidRPr="0044555E">
        <w:rPr>
          <w:rStyle w:val="IntenseReference"/>
        </w:rPr>
        <w:t>Loss V</w:t>
      </w:r>
      <w:r w:rsidR="00024527">
        <w:rPr>
          <w:rStyle w:val="IntenseReference"/>
        </w:rPr>
        <w:t>s Iteration</w:t>
      </w:r>
      <w:r w:rsidR="00300C9B" w:rsidRPr="0044555E">
        <w:rPr>
          <w:rStyle w:val="IntenseReference"/>
        </w:rPr>
        <w:t>,</w:t>
      </w:r>
      <w:r w:rsidR="00C110D2" w:rsidRPr="0044555E">
        <w:rPr>
          <w:rStyle w:val="IntenseReference"/>
        </w:rPr>
        <w:t xml:space="preserve"> </w:t>
      </w:r>
      <w:r w:rsidRPr="0044555E">
        <w:rPr>
          <w:rStyle w:val="IntenseReference"/>
        </w:rPr>
        <w:t>Linear Regression</w:t>
      </w:r>
    </w:p>
    <w:p w:rsidR="00F4295F" w:rsidRDefault="00824817" w:rsidP="00824817">
      <w:pPr>
        <w:jc w:val="center"/>
      </w:pPr>
      <w:r>
        <w:rPr>
          <w:noProof/>
          <w:lang w:val="en-GB" w:eastAsia="en-GB"/>
        </w:rPr>
        <w:drawing>
          <wp:inline distT="0" distB="0" distL="0" distR="0">
            <wp:extent cx="2686050" cy="1743481"/>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png"/>
                    <pic:cNvPicPr/>
                  </pic:nvPicPr>
                  <pic:blipFill>
                    <a:blip r:embed="rId9">
                      <a:extLst>
                        <a:ext uri="{28A0092B-C50C-407E-A947-70E740481C1C}">
                          <a14:useLocalDpi xmlns:a14="http://schemas.microsoft.com/office/drawing/2010/main" val="0"/>
                        </a:ext>
                      </a:extLst>
                    </a:blip>
                    <a:stretch>
                      <a:fillRect/>
                    </a:stretch>
                  </pic:blipFill>
                  <pic:spPr>
                    <a:xfrm>
                      <a:off x="0" y="0"/>
                      <a:ext cx="2700172" cy="1752647"/>
                    </a:xfrm>
                    <a:prstGeom prst="rect">
                      <a:avLst/>
                    </a:prstGeom>
                  </pic:spPr>
                </pic:pic>
              </a:graphicData>
            </a:graphic>
          </wp:inline>
        </w:drawing>
      </w:r>
    </w:p>
    <w:p w:rsidR="002E1698" w:rsidRDefault="002E1698" w:rsidP="00B877A9">
      <w:pPr>
        <w:keepNext/>
      </w:pPr>
    </w:p>
    <w:p w:rsidR="00824817" w:rsidRPr="00824817" w:rsidRDefault="00B877A9" w:rsidP="00824817">
      <w:pPr>
        <w:pStyle w:val="Caption"/>
        <w:jc w:val="center"/>
        <w:rPr>
          <w:rStyle w:val="IntenseReference"/>
        </w:rPr>
      </w:pPr>
      <w:r w:rsidRPr="00824817">
        <w:rPr>
          <w:rStyle w:val="IntenseReference"/>
        </w:rPr>
        <w:t xml:space="preserve">Figure </w:t>
      </w:r>
      <w:r w:rsidR="00D67BA4" w:rsidRPr="00824817">
        <w:rPr>
          <w:rStyle w:val="IntenseReference"/>
        </w:rPr>
        <w:t>2.</w:t>
      </w:r>
      <w:r w:rsidRPr="00824817">
        <w:rPr>
          <w:rStyle w:val="IntenseReference"/>
        </w:rPr>
        <w:fldChar w:fldCharType="begin"/>
      </w:r>
      <w:r w:rsidRPr="00824817">
        <w:rPr>
          <w:rStyle w:val="IntenseReference"/>
        </w:rPr>
        <w:instrText xml:space="preserve"> SEQ Figure \* ARABIC </w:instrText>
      </w:r>
      <w:r w:rsidRPr="00824817">
        <w:rPr>
          <w:rStyle w:val="IntenseReference"/>
        </w:rPr>
        <w:fldChar w:fldCharType="separate"/>
      </w:r>
      <w:r w:rsidR="007975B4" w:rsidRPr="00824817">
        <w:rPr>
          <w:rStyle w:val="IntenseReference"/>
        </w:rPr>
        <w:t>3</w:t>
      </w:r>
      <w:r w:rsidRPr="00824817">
        <w:rPr>
          <w:rStyle w:val="IntenseReference"/>
        </w:rPr>
        <w:fldChar w:fldCharType="end"/>
      </w:r>
      <w:r w:rsidR="00C64BF1" w:rsidRPr="00824817">
        <w:rPr>
          <w:rStyle w:val="IntenseReference"/>
        </w:rPr>
        <w:t>.2</w:t>
      </w:r>
      <w:r w:rsidR="00824817" w:rsidRPr="00824817">
        <w:rPr>
          <w:rStyle w:val="IntenseReference"/>
        </w:rPr>
        <w:t>: Duration Vs Iterations,</w:t>
      </w:r>
      <w:r w:rsidR="00B20774" w:rsidRPr="00824817">
        <w:rPr>
          <w:rStyle w:val="IntenseReference"/>
        </w:rPr>
        <w:t xml:space="preserve"> </w:t>
      </w:r>
      <w:r w:rsidRPr="00824817">
        <w:rPr>
          <w:rStyle w:val="IntenseReference"/>
        </w:rPr>
        <w:t>Linear Regression</w:t>
      </w:r>
    </w:p>
    <w:p w:rsidR="00B877A9" w:rsidRPr="00F4295F" w:rsidRDefault="00824817" w:rsidP="00824817">
      <w:pPr>
        <w:keepNext/>
        <w:jc w:val="center"/>
      </w:pPr>
      <w:r>
        <w:rPr>
          <w:noProof/>
          <w:lang w:val="en-GB" w:eastAsia="en-GB"/>
        </w:rPr>
        <w:drawing>
          <wp:inline distT="0" distB="0" distL="0" distR="0">
            <wp:extent cx="2532375" cy="1609725"/>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3.png"/>
                    <pic:cNvPicPr/>
                  </pic:nvPicPr>
                  <pic:blipFill>
                    <a:blip r:embed="rId10">
                      <a:extLst>
                        <a:ext uri="{28A0092B-C50C-407E-A947-70E740481C1C}">
                          <a14:useLocalDpi xmlns:a14="http://schemas.microsoft.com/office/drawing/2010/main" val="0"/>
                        </a:ext>
                      </a:extLst>
                    </a:blip>
                    <a:stretch>
                      <a:fillRect/>
                    </a:stretch>
                  </pic:blipFill>
                  <pic:spPr>
                    <a:xfrm>
                      <a:off x="0" y="0"/>
                      <a:ext cx="2550619" cy="1621322"/>
                    </a:xfrm>
                    <a:prstGeom prst="rect">
                      <a:avLst/>
                    </a:prstGeom>
                  </pic:spPr>
                </pic:pic>
              </a:graphicData>
            </a:graphic>
          </wp:inline>
        </w:drawing>
      </w:r>
    </w:p>
    <w:p w:rsidR="00E52398" w:rsidRPr="002B0BF3" w:rsidRDefault="008B65B4" w:rsidP="002B0BF3">
      <w:pPr>
        <w:pStyle w:val="Caption"/>
        <w:jc w:val="center"/>
        <w:rPr>
          <w:b/>
          <w:bCs/>
          <w:smallCaps/>
          <w:color w:val="5B9BD5" w:themeColor="accent1"/>
          <w:spacing w:val="5"/>
        </w:rPr>
      </w:pPr>
      <w:r w:rsidRPr="00824817">
        <w:rPr>
          <w:rStyle w:val="IntenseReference"/>
        </w:rPr>
        <w:t>Figure 2.</w:t>
      </w:r>
      <w:r w:rsidR="00963938" w:rsidRPr="00824817">
        <w:rPr>
          <w:rStyle w:val="IntenseReference"/>
        </w:rPr>
        <w:t>3</w:t>
      </w:r>
      <w:r w:rsidRPr="00824817">
        <w:rPr>
          <w:rStyle w:val="IntenseReference"/>
        </w:rPr>
        <w:t>.3: Learn Rate</w:t>
      </w:r>
      <w:r w:rsidR="00824817" w:rsidRPr="00824817">
        <w:rPr>
          <w:rStyle w:val="IntenseReference"/>
        </w:rPr>
        <w:t xml:space="preserve"> Vs Iterations, </w:t>
      </w:r>
      <w:r w:rsidRPr="00824817">
        <w:rPr>
          <w:rStyle w:val="IntenseReference"/>
        </w:rPr>
        <w:t>Linear Regression</w:t>
      </w:r>
    </w:p>
    <w:p w:rsidR="004E2194" w:rsidRDefault="00024527" w:rsidP="00D6466D">
      <w:pPr>
        <w:pStyle w:val="Caption"/>
        <w:jc w:val="center"/>
        <w:rPr>
          <w:rFonts w:asciiTheme="majorBidi" w:hAnsiTheme="majorBidi" w:cstheme="majorBidi"/>
          <w:b/>
          <w:bCs/>
          <w:i w:val="0"/>
          <w:iCs w:val="0"/>
          <w:color w:val="auto"/>
          <w:sz w:val="28"/>
          <w:szCs w:val="28"/>
        </w:rPr>
      </w:pPr>
      <w:r>
        <w:rPr>
          <w:rFonts w:asciiTheme="majorBidi" w:hAnsiTheme="majorBidi" w:cstheme="majorBidi"/>
          <w:b/>
          <w:bCs/>
          <w:i w:val="0"/>
          <w:iCs w:val="0"/>
          <w:noProof/>
          <w:color w:val="auto"/>
          <w:sz w:val="28"/>
          <w:szCs w:val="28"/>
          <w:lang w:val="en-GB" w:eastAsia="en-GB"/>
        </w:rPr>
        <w:lastRenderedPageBreak/>
        <w:drawing>
          <wp:inline distT="0" distB="0" distL="0" distR="0">
            <wp:extent cx="3163238" cy="21240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png"/>
                    <pic:cNvPicPr/>
                  </pic:nvPicPr>
                  <pic:blipFill>
                    <a:blip r:embed="rId11">
                      <a:extLst>
                        <a:ext uri="{28A0092B-C50C-407E-A947-70E740481C1C}">
                          <a14:useLocalDpi xmlns:a14="http://schemas.microsoft.com/office/drawing/2010/main" val="0"/>
                        </a:ext>
                      </a:extLst>
                    </a:blip>
                    <a:stretch>
                      <a:fillRect/>
                    </a:stretch>
                  </pic:blipFill>
                  <pic:spPr>
                    <a:xfrm>
                      <a:off x="0" y="0"/>
                      <a:ext cx="3171300" cy="2129488"/>
                    </a:xfrm>
                    <a:prstGeom prst="rect">
                      <a:avLst/>
                    </a:prstGeom>
                  </pic:spPr>
                </pic:pic>
              </a:graphicData>
            </a:graphic>
          </wp:inline>
        </w:drawing>
      </w:r>
    </w:p>
    <w:p w:rsidR="00024527" w:rsidRDefault="00024527" w:rsidP="00011E68">
      <w:pPr>
        <w:pStyle w:val="Caption"/>
        <w:jc w:val="center"/>
        <w:rPr>
          <w:rStyle w:val="IntenseReference"/>
        </w:rPr>
      </w:pPr>
      <w:r w:rsidRPr="0044555E">
        <w:rPr>
          <w:rStyle w:val="IntenseReference"/>
        </w:rPr>
        <w:t xml:space="preserve">Figure </w:t>
      </w:r>
      <w:r w:rsidRPr="0044555E">
        <w:rPr>
          <w:rStyle w:val="IntenseReference"/>
        </w:rPr>
        <w:fldChar w:fldCharType="begin"/>
      </w:r>
      <w:r w:rsidRPr="0044555E">
        <w:rPr>
          <w:rStyle w:val="IntenseReference"/>
        </w:rPr>
        <w:instrText xml:space="preserve"> SEQ Figure \* ARABIC </w:instrText>
      </w:r>
      <w:r w:rsidRPr="0044555E">
        <w:rPr>
          <w:rStyle w:val="IntenseReference"/>
        </w:rPr>
        <w:fldChar w:fldCharType="separate"/>
      </w:r>
      <w:r w:rsidRPr="0044555E">
        <w:rPr>
          <w:rStyle w:val="IntenseReference"/>
        </w:rPr>
        <w:t>2</w:t>
      </w:r>
      <w:r w:rsidRPr="0044555E">
        <w:rPr>
          <w:rStyle w:val="IntenseReference"/>
        </w:rPr>
        <w:fldChar w:fldCharType="end"/>
      </w:r>
      <w:r w:rsidR="00EB4364">
        <w:rPr>
          <w:rStyle w:val="IntenseReference"/>
        </w:rPr>
        <w:t>.3.4</w:t>
      </w:r>
      <w:r w:rsidRPr="0044555E">
        <w:rPr>
          <w:rStyle w:val="IntenseReference"/>
        </w:rPr>
        <w:t>: Loss V</w:t>
      </w:r>
      <w:r w:rsidR="00D618DE">
        <w:rPr>
          <w:rStyle w:val="IntenseReference"/>
        </w:rPr>
        <w:t>s Iteration</w:t>
      </w:r>
      <w:r w:rsidRPr="0044555E">
        <w:rPr>
          <w:rStyle w:val="IntenseReference"/>
        </w:rPr>
        <w:t xml:space="preserve">, </w:t>
      </w:r>
      <w:r w:rsidR="00011E68">
        <w:rPr>
          <w:rStyle w:val="IntenseReference"/>
        </w:rPr>
        <w:t>Logistic</w:t>
      </w:r>
      <w:r w:rsidRPr="0044555E">
        <w:rPr>
          <w:rStyle w:val="IntenseReference"/>
        </w:rPr>
        <w:t xml:space="preserve"> Regression</w:t>
      </w:r>
    </w:p>
    <w:p w:rsidR="00383F7A" w:rsidRPr="00383F7A" w:rsidRDefault="00383F7A" w:rsidP="00383F7A">
      <w:pPr>
        <w:jc w:val="center"/>
      </w:pPr>
      <w:r>
        <w:rPr>
          <w:noProof/>
          <w:lang w:val="en-GB" w:eastAsia="en-GB"/>
        </w:rPr>
        <w:drawing>
          <wp:inline distT="0" distB="0" distL="0" distR="0">
            <wp:extent cx="3019425" cy="201710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png"/>
                    <pic:cNvPicPr/>
                  </pic:nvPicPr>
                  <pic:blipFill>
                    <a:blip r:embed="rId12">
                      <a:extLst>
                        <a:ext uri="{28A0092B-C50C-407E-A947-70E740481C1C}">
                          <a14:useLocalDpi xmlns:a14="http://schemas.microsoft.com/office/drawing/2010/main" val="0"/>
                        </a:ext>
                      </a:extLst>
                    </a:blip>
                    <a:stretch>
                      <a:fillRect/>
                    </a:stretch>
                  </pic:blipFill>
                  <pic:spPr>
                    <a:xfrm>
                      <a:off x="0" y="0"/>
                      <a:ext cx="3040646" cy="2031276"/>
                    </a:xfrm>
                    <a:prstGeom prst="rect">
                      <a:avLst/>
                    </a:prstGeom>
                  </pic:spPr>
                </pic:pic>
              </a:graphicData>
            </a:graphic>
          </wp:inline>
        </w:drawing>
      </w:r>
    </w:p>
    <w:p w:rsidR="00383F7A" w:rsidRDefault="00383F7A" w:rsidP="00383F7A">
      <w:pPr>
        <w:pStyle w:val="Caption"/>
        <w:jc w:val="center"/>
        <w:rPr>
          <w:rStyle w:val="IntenseReference"/>
        </w:rPr>
      </w:pPr>
      <w:r w:rsidRPr="00824817">
        <w:rPr>
          <w:rStyle w:val="IntenseReference"/>
        </w:rPr>
        <w:t>Figure 2.</w:t>
      </w:r>
      <w:r w:rsidRPr="00824817">
        <w:rPr>
          <w:rStyle w:val="IntenseReference"/>
        </w:rPr>
        <w:fldChar w:fldCharType="begin"/>
      </w:r>
      <w:r w:rsidRPr="00824817">
        <w:rPr>
          <w:rStyle w:val="IntenseReference"/>
        </w:rPr>
        <w:instrText xml:space="preserve"> SEQ Figure \* ARABIC </w:instrText>
      </w:r>
      <w:r w:rsidRPr="00824817">
        <w:rPr>
          <w:rStyle w:val="IntenseReference"/>
        </w:rPr>
        <w:fldChar w:fldCharType="separate"/>
      </w:r>
      <w:r w:rsidRPr="00824817">
        <w:rPr>
          <w:rStyle w:val="IntenseReference"/>
        </w:rPr>
        <w:t>3</w:t>
      </w:r>
      <w:r w:rsidRPr="00824817">
        <w:rPr>
          <w:rStyle w:val="IntenseReference"/>
        </w:rPr>
        <w:fldChar w:fldCharType="end"/>
      </w:r>
      <w:r w:rsidR="00EB4364">
        <w:rPr>
          <w:rStyle w:val="IntenseReference"/>
        </w:rPr>
        <w:t>.5</w:t>
      </w:r>
      <w:r w:rsidRPr="00824817">
        <w:rPr>
          <w:rStyle w:val="IntenseReference"/>
        </w:rPr>
        <w:t xml:space="preserve">: Duration Vs Iterations, </w:t>
      </w:r>
      <w:r>
        <w:rPr>
          <w:rStyle w:val="IntenseReference"/>
        </w:rPr>
        <w:t>logistic</w:t>
      </w:r>
      <w:r w:rsidRPr="00824817">
        <w:rPr>
          <w:rStyle w:val="IntenseReference"/>
        </w:rPr>
        <w:t xml:space="preserve"> Regression</w:t>
      </w:r>
    </w:p>
    <w:p w:rsidR="00383F7A" w:rsidRDefault="00383F7A" w:rsidP="00383F7A">
      <w:pPr>
        <w:jc w:val="center"/>
      </w:pPr>
      <w:r>
        <w:rPr>
          <w:noProof/>
          <w:lang w:val="en-GB" w:eastAsia="en-GB"/>
        </w:rPr>
        <w:drawing>
          <wp:inline distT="0" distB="0" distL="0" distR="0">
            <wp:extent cx="3295650" cy="207810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3.png"/>
                    <pic:cNvPicPr/>
                  </pic:nvPicPr>
                  <pic:blipFill>
                    <a:blip r:embed="rId13">
                      <a:extLst>
                        <a:ext uri="{28A0092B-C50C-407E-A947-70E740481C1C}">
                          <a14:useLocalDpi xmlns:a14="http://schemas.microsoft.com/office/drawing/2010/main" val="0"/>
                        </a:ext>
                      </a:extLst>
                    </a:blip>
                    <a:stretch>
                      <a:fillRect/>
                    </a:stretch>
                  </pic:blipFill>
                  <pic:spPr>
                    <a:xfrm>
                      <a:off x="0" y="0"/>
                      <a:ext cx="3312051" cy="2088450"/>
                    </a:xfrm>
                    <a:prstGeom prst="rect">
                      <a:avLst/>
                    </a:prstGeom>
                  </pic:spPr>
                </pic:pic>
              </a:graphicData>
            </a:graphic>
          </wp:inline>
        </w:drawing>
      </w:r>
    </w:p>
    <w:p w:rsidR="00383F7A" w:rsidRPr="002B0BF3" w:rsidRDefault="00383F7A" w:rsidP="00383F7A">
      <w:pPr>
        <w:pStyle w:val="Caption"/>
        <w:jc w:val="center"/>
        <w:rPr>
          <w:b/>
          <w:bCs/>
          <w:smallCaps/>
          <w:color w:val="5B9BD5" w:themeColor="accent1"/>
          <w:spacing w:val="5"/>
        </w:rPr>
      </w:pPr>
      <w:r w:rsidRPr="00824817">
        <w:rPr>
          <w:rStyle w:val="IntenseReference"/>
        </w:rPr>
        <w:t>Figure 2.3</w:t>
      </w:r>
      <w:r w:rsidR="00EB4364">
        <w:rPr>
          <w:rStyle w:val="IntenseReference"/>
        </w:rPr>
        <w:t>.6</w:t>
      </w:r>
      <w:r w:rsidRPr="00824817">
        <w:rPr>
          <w:rStyle w:val="IntenseReference"/>
        </w:rPr>
        <w:t>: Learn</w:t>
      </w:r>
      <w:r w:rsidR="001B3806">
        <w:rPr>
          <w:rStyle w:val="IntenseReference"/>
        </w:rPr>
        <w:t>ing</w:t>
      </w:r>
      <w:r w:rsidRPr="00824817">
        <w:rPr>
          <w:rStyle w:val="IntenseReference"/>
        </w:rPr>
        <w:t xml:space="preserve"> Rate Vs Iterations, </w:t>
      </w:r>
      <w:r>
        <w:rPr>
          <w:rStyle w:val="IntenseReference"/>
        </w:rPr>
        <w:t>Logistic</w:t>
      </w:r>
      <w:r w:rsidRPr="00824817">
        <w:rPr>
          <w:rStyle w:val="IntenseReference"/>
        </w:rPr>
        <w:t xml:space="preserve"> Regression</w:t>
      </w:r>
    </w:p>
    <w:p w:rsidR="00383F7A" w:rsidRPr="00383F7A" w:rsidRDefault="00383F7A" w:rsidP="00383F7A">
      <w:pPr>
        <w:jc w:val="center"/>
      </w:pPr>
    </w:p>
    <w:p w:rsidR="00024527" w:rsidRPr="00024527" w:rsidRDefault="00024527" w:rsidP="00383F7A"/>
    <w:p w:rsidR="007541D9" w:rsidRDefault="007541D9" w:rsidP="007279DE">
      <w:pPr>
        <w:pStyle w:val="Caption"/>
        <w:rPr>
          <w:rFonts w:asciiTheme="majorBidi" w:hAnsiTheme="majorBidi" w:cstheme="majorBidi"/>
          <w:b/>
          <w:bCs/>
          <w:i w:val="0"/>
          <w:iCs w:val="0"/>
          <w:color w:val="auto"/>
          <w:sz w:val="28"/>
          <w:szCs w:val="28"/>
        </w:rPr>
      </w:pPr>
    </w:p>
    <w:p w:rsidR="0037454B" w:rsidRPr="007279DE" w:rsidRDefault="00477FE1" w:rsidP="007279DE">
      <w:pPr>
        <w:pStyle w:val="Caption"/>
        <w:rPr>
          <w:rFonts w:asciiTheme="majorBidi" w:hAnsiTheme="majorBidi" w:cstheme="majorBidi"/>
          <w:b/>
          <w:bCs/>
          <w:i w:val="0"/>
          <w:iCs w:val="0"/>
          <w:color w:val="auto"/>
          <w:sz w:val="28"/>
          <w:szCs w:val="28"/>
        </w:rPr>
      </w:pPr>
      <w:r w:rsidRPr="000568EA">
        <w:rPr>
          <w:rFonts w:asciiTheme="majorBidi" w:hAnsiTheme="majorBidi" w:cstheme="majorBidi"/>
          <w:b/>
          <w:bCs/>
          <w:i w:val="0"/>
          <w:iCs w:val="0"/>
          <w:color w:val="auto"/>
          <w:sz w:val="28"/>
          <w:szCs w:val="28"/>
        </w:rPr>
        <w:lastRenderedPageBreak/>
        <w:t>Predictions</w:t>
      </w:r>
      <w:r w:rsidR="00583421">
        <w:rPr>
          <w:rFonts w:asciiTheme="majorBidi" w:hAnsiTheme="majorBidi" w:cstheme="majorBidi"/>
          <w:b/>
          <w:bCs/>
          <w:i w:val="0"/>
          <w:iCs w:val="0"/>
          <w:color w:val="auto"/>
          <w:sz w:val="28"/>
          <w:szCs w:val="28"/>
        </w:rPr>
        <w:t xml:space="preserve"> made by the ML models</w:t>
      </w:r>
    </w:p>
    <w:p w:rsidR="0037454B" w:rsidRPr="0037454B" w:rsidRDefault="0037454B" w:rsidP="0037454B">
      <w:pPr>
        <w:pStyle w:val="Caption"/>
        <w:keepNext/>
        <w:rPr>
          <w:rStyle w:val="IntenseReference"/>
          <w:sz w:val="16"/>
          <w:szCs w:val="16"/>
        </w:rPr>
      </w:pPr>
      <w:r w:rsidRPr="0037454B">
        <w:rPr>
          <w:rStyle w:val="IntenseReference"/>
          <w:sz w:val="16"/>
          <w:szCs w:val="16"/>
        </w:rPr>
        <w:t>TABLE 2.3.3: PREDICTIONS USING LOGISTIC REGRESSION MODEL</w:t>
      </w:r>
    </w:p>
    <w:tbl>
      <w:tblPr>
        <w:tblStyle w:val="TableGrid"/>
        <w:tblW w:w="0" w:type="auto"/>
        <w:tblLook w:val="04A0" w:firstRow="1" w:lastRow="0" w:firstColumn="1" w:lastColumn="0" w:noHBand="0" w:noVBand="1"/>
      </w:tblPr>
      <w:tblGrid>
        <w:gridCol w:w="3116"/>
        <w:gridCol w:w="3117"/>
        <w:gridCol w:w="3117"/>
      </w:tblGrid>
      <w:tr w:rsidR="008E2519" w:rsidTr="008E2519">
        <w:tc>
          <w:tcPr>
            <w:tcW w:w="3116" w:type="dxa"/>
          </w:tcPr>
          <w:p w:rsidR="008E2519" w:rsidRPr="008E2519" w:rsidRDefault="008E2519" w:rsidP="008E2519">
            <w:pPr>
              <w:rPr>
                <w:b/>
                <w:bCs/>
              </w:rPr>
            </w:pPr>
            <w:r w:rsidRPr="008E2519">
              <w:rPr>
                <w:b/>
                <w:bCs/>
              </w:rPr>
              <w:t>Row</w:t>
            </w:r>
          </w:p>
        </w:tc>
        <w:tc>
          <w:tcPr>
            <w:tcW w:w="3117" w:type="dxa"/>
          </w:tcPr>
          <w:p w:rsidR="008E2519" w:rsidRPr="008E2519" w:rsidRDefault="008E2519" w:rsidP="008E2519">
            <w:pPr>
              <w:rPr>
                <w:b/>
                <w:bCs/>
              </w:rPr>
            </w:pPr>
            <w:r w:rsidRPr="008E2519">
              <w:rPr>
                <w:b/>
                <w:bCs/>
              </w:rPr>
              <w:t>label</w:t>
            </w:r>
          </w:p>
        </w:tc>
        <w:tc>
          <w:tcPr>
            <w:tcW w:w="3117" w:type="dxa"/>
          </w:tcPr>
          <w:p w:rsidR="008E2519" w:rsidRPr="008E2519" w:rsidRDefault="008E2519" w:rsidP="008E2519">
            <w:pPr>
              <w:rPr>
                <w:b/>
                <w:bCs/>
              </w:rPr>
            </w:pPr>
            <w:r w:rsidRPr="008E2519">
              <w:rPr>
                <w:b/>
                <w:bCs/>
              </w:rPr>
              <w:t>HPSA_Name</w:t>
            </w:r>
          </w:p>
        </w:tc>
      </w:tr>
      <w:tr w:rsidR="008E2519" w:rsidTr="008E2519">
        <w:tc>
          <w:tcPr>
            <w:tcW w:w="3116" w:type="dxa"/>
          </w:tcPr>
          <w:p w:rsidR="008E2519" w:rsidRPr="003E3AAA" w:rsidRDefault="008E2519" w:rsidP="008E2519">
            <w:r w:rsidRPr="003E3AAA">
              <w:t>1</w:t>
            </w:r>
          </w:p>
        </w:tc>
        <w:tc>
          <w:tcPr>
            <w:tcW w:w="3117" w:type="dxa"/>
          </w:tcPr>
          <w:p w:rsidR="008E2519" w:rsidRDefault="008E2519" w:rsidP="008E2519">
            <w:pPr>
              <w:textAlignment w:val="baseline"/>
              <w:divId w:val="2015764368"/>
              <w:rPr>
                <w:rFonts w:ascii="inherit" w:hAnsi="inherit" w:cs="Arial"/>
                <w:sz w:val="20"/>
                <w:szCs w:val="20"/>
              </w:rPr>
            </w:pPr>
            <w:r>
              <w:rPr>
                <w:rFonts w:ascii="inherit" w:hAnsi="inherit" w:cs="Arial"/>
                <w:sz w:val="20"/>
                <w:szCs w:val="20"/>
              </w:rPr>
              <w:t>Region I</w:t>
            </w:r>
          </w:p>
        </w:tc>
        <w:tc>
          <w:tcPr>
            <w:tcW w:w="3117" w:type="dxa"/>
          </w:tcPr>
          <w:p w:rsidR="008E2519" w:rsidRDefault="008E2519" w:rsidP="008E2519">
            <w:pPr>
              <w:textAlignment w:val="baseline"/>
              <w:divId w:val="1854763661"/>
              <w:rPr>
                <w:rFonts w:ascii="inherit" w:hAnsi="inherit" w:cs="Arial"/>
                <w:sz w:val="20"/>
                <w:szCs w:val="20"/>
              </w:rPr>
            </w:pPr>
            <w:r>
              <w:rPr>
                <w:rFonts w:ascii="inherit" w:hAnsi="inherit" w:cs="Arial"/>
                <w:sz w:val="20"/>
                <w:szCs w:val="20"/>
              </w:rPr>
              <w:t>Charter Oak Terrace/Rice Heights</w:t>
            </w:r>
          </w:p>
        </w:tc>
      </w:tr>
      <w:tr w:rsidR="008E2519" w:rsidTr="008E2519">
        <w:tc>
          <w:tcPr>
            <w:tcW w:w="3116" w:type="dxa"/>
          </w:tcPr>
          <w:p w:rsidR="008E2519" w:rsidRPr="003E3AAA" w:rsidRDefault="008E2519" w:rsidP="008E2519">
            <w:r>
              <w:t>2</w:t>
            </w:r>
          </w:p>
        </w:tc>
        <w:tc>
          <w:tcPr>
            <w:tcW w:w="3117" w:type="dxa"/>
          </w:tcPr>
          <w:p w:rsidR="008E2519" w:rsidRDefault="008E2519" w:rsidP="008E2519">
            <w:pPr>
              <w:textAlignment w:val="baseline"/>
              <w:divId w:val="268701806"/>
              <w:rPr>
                <w:rFonts w:ascii="inherit" w:hAnsi="inherit" w:cs="Arial"/>
                <w:sz w:val="20"/>
                <w:szCs w:val="20"/>
              </w:rPr>
            </w:pPr>
            <w:r>
              <w:rPr>
                <w:rFonts w:ascii="inherit" w:hAnsi="inherit" w:cs="Arial"/>
                <w:sz w:val="20"/>
                <w:szCs w:val="20"/>
              </w:rPr>
              <w:t>Region I</w:t>
            </w:r>
          </w:p>
        </w:tc>
        <w:tc>
          <w:tcPr>
            <w:tcW w:w="3117" w:type="dxa"/>
          </w:tcPr>
          <w:p w:rsidR="008E2519" w:rsidRDefault="008E2519" w:rsidP="008E2519">
            <w:pPr>
              <w:textAlignment w:val="baseline"/>
              <w:divId w:val="1781484016"/>
              <w:rPr>
                <w:rFonts w:ascii="inherit" w:hAnsi="inherit" w:cs="Arial"/>
                <w:sz w:val="20"/>
                <w:szCs w:val="20"/>
              </w:rPr>
            </w:pPr>
            <w:r>
              <w:rPr>
                <w:rFonts w:ascii="inherit" w:hAnsi="inherit" w:cs="Arial"/>
                <w:sz w:val="20"/>
                <w:szCs w:val="20"/>
              </w:rPr>
              <w:t>North Central Hartford</w:t>
            </w:r>
          </w:p>
        </w:tc>
      </w:tr>
      <w:tr w:rsidR="008E2519" w:rsidTr="008E2519">
        <w:tc>
          <w:tcPr>
            <w:tcW w:w="3116" w:type="dxa"/>
          </w:tcPr>
          <w:p w:rsidR="008E2519" w:rsidRPr="003E3AAA" w:rsidRDefault="008E2519" w:rsidP="008E2519">
            <w:r>
              <w:t>3</w:t>
            </w:r>
          </w:p>
        </w:tc>
        <w:tc>
          <w:tcPr>
            <w:tcW w:w="3117" w:type="dxa"/>
          </w:tcPr>
          <w:p w:rsidR="008E2519" w:rsidRDefault="008E2519" w:rsidP="008E2519">
            <w:pPr>
              <w:textAlignment w:val="baseline"/>
              <w:divId w:val="504785417"/>
              <w:rPr>
                <w:rFonts w:ascii="inherit" w:hAnsi="inherit" w:cs="Arial"/>
                <w:sz w:val="20"/>
                <w:szCs w:val="20"/>
              </w:rPr>
            </w:pPr>
            <w:r>
              <w:rPr>
                <w:rFonts w:ascii="inherit" w:hAnsi="inherit" w:cs="Arial"/>
                <w:sz w:val="20"/>
                <w:szCs w:val="20"/>
              </w:rPr>
              <w:t>Region I</w:t>
            </w:r>
          </w:p>
        </w:tc>
        <w:tc>
          <w:tcPr>
            <w:tcW w:w="3117" w:type="dxa"/>
          </w:tcPr>
          <w:p w:rsidR="008E2519" w:rsidRDefault="008E2519" w:rsidP="008E2519">
            <w:pPr>
              <w:textAlignment w:val="baseline"/>
              <w:divId w:val="245068385"/>
              <w:rPr>
                <w:rFonts w:ascii="inherit" w:hAnsi="inherit" w:cs="Arial"/>
                <w:sz w:val="20"/>
                <w:szCs w:val="20"/>
              </w:rPr>
            </w:pPr>
            <w:r>
              <w:rPr>
                <w:rFonts w:ascii="inherit" w:hAnsi="inherit" w:cs="Arial"/>
                <w:sz w:val="20"/>
                <w:szCs w:val="20"/>
              </w:rPr>
              <w:t>Low Income - Salem/Peabody</w:t>
            </w:r>
          </w:p>
        </w:tc>
      </w:tr>
      <w:tr w:rsidR="008E2519" w:rsidTr="008E2519">
        <w:tc>
          <w:tcPr>
            <w:tcW w:w="3116" w:type="dxa"/>
          </w:tcPr>
          <w:p w:rsidR="008E2519" w:rsidRPr="003E3AAA" w:rsidRDefault="008E2519" w:rsidP="008E2519">
            <w:r>
              <w:t>4</w:t>
            </w:r>
          </w:p>
        </w:tc>
        <w:tc>
          <w:tcPr>
            <w:tcW w:w="3117" w:type="dxa"/>
          </w:tcPr>
          <w:p w:rsidR="008E2519" w:rsidRDefault="008E2519" w:rsidP="008E2519">
            <w:pPr>
              <w:textAlignment w:val="baseline"/>
              <w:divId w:val="1970044230"/>
              <w:rPr>
                <w:rFonts w:ascii="inherit" w:hAnsi="inherit" w:cs="Arial"/>
                <w:sz w:val="20"/>
                <w:szCs w:val="20"/>
              </w:rPr>
            </w:pPr>
            <w:r>
              <w:rPr>
                <w:rFonts w:ascii="inherit" w:hAnsi="inherit" w:cs="Arial"/>
                <w:sz w:val="20"/>
                <w:szCs w:val="20"/>
              </w:rPr>
              <w:t>Region I</w:t>
            </w:r>
          </w:p>
        </w:tc>
        <w:tc>
          <w:tcPr>
            <w:tcW w:w="3117" w:type="dxa"/>
          </w:tcPr>
          <w:p w:rsidR="008E2519" w:rsidRDefault="008E2519" w:rsidP="008E2519">
            <w:pPr>
              <w:textAlignment w:val="baseline"/>
              <w:divId w:val="272714410"/>
              <w:rPr>
                <w:rFonts w:ascii="inherit" w:hAnsi="inherit" w:cs="Arial"/>
                <w:sz w:val="20"/>
                <w:szCs w:val="20"/>
              </w:rPr>
            </w:pPr>
            <w:r>
              <w:rPr>
                <w:rFonts w:ascii="inherit" w:hAnsi="inherit" w:cs="Arial"/>
                <w:sz w:val="20"/>
                <w:szCs w:val="20"/>
              </w:rPr>
              <w:t>Low Income - Central Waterbury</w:t>
            </w:r>
          </w:p>
        </w:tc>
      </w:tr>
      <w:tr w:rsidR="008E2519" w:rsidTr="008E2519">
        <w:tc>
          <w:tcPr>
            <w:tcW w:w="3116" w:type="dxa"/>
          </w:tcPr>
          <w:p w:rsidR="008E2519" w:rsidRDefault="008E2519" w:rsidP="008E2519">
            <w:r>
              <w:t>5</w:t>
            </w:r>
          </w:p>
        </w:tc>
        <w:tc>
          <w:tcPr>
            <w:tcW w:w="3117" w:type="dxa"/>
          </w:tcPr>
          <w:p w:rsidR="008E2519" w:rsidRDefault="008E2519" w:rsidP="008E2519">
            <w:pPr>
              <w:textAlignment w:val="baseline"/>
              <w:divId w:val="531768366"/>
              <w:rPr>
                <w:rFonts w:ascii="inherit" w:hAnsi="inherit" w:cs="Arial"/>
                <w:sz w:val="20"/>
                <w:szCs w:val="20"/>
              </w:rPr>
            </w:pPr>
            <w:r>
              <w:rPr>
                <w:rFonts w:ascii="inherit" w:hAnsi="inherit" w:cs="Arial"/>
                <w:sz w:val="20"/>
                <w:szCs w:val="20"/>
              </w:rPr>
              <w:t>Region I</w:t>
            </w:r>
          </w:p>
        </w:tc>
        <w:tc>
          <w:tcPr>
            <w:tcW w:w="3117" w:type="dxa"/>
          </w:tcPr>
          <w:p w:rsidR="008E2519" w:rsidRDefault="008E2519" w:rsidP="008E2519">
            <w:pPr>
              <w:textAlignment w:val="baseline"/>
              <w:divId w:val="464157580"/>
              <w:rPr>
                <w:rFonts w:ascii="inherit" w:hAnsi="inherit" w:cs="Arial"/>
                <w:sz w:val="20"/>
                <w:szCs w:val="20"/>
              </w:rPr>
            </w:pPr>
            <w:r>
              <w:rPr>
                <w:rFonts w:ascii="inherit" w:hAnsi="inherit" w:cs="Arial"/>
                <w:sz w:val="20"/>
                <w:szCs w:val="20"/>
              </w:rPr>
              <w:t>Hillsborough</w:t>
            </w:r>
          </w:p>
        </w:tc>
      </w:tr>
    </w:tbl>
    <w:p w:rsidR="00B95205" w:rsidRDefault="00B95205" w:rsidP="002B7DB5">
      <w:pPr>
        <w:jc w:val="both"/>
        <w:rPr>
          <w:rFonts w:asciiTheme="majorBidi" w:hAnsiTheme="majorBidi" w:cstheme="majorBidi"/>
          <w:sz w:val="24"/>
          <w:szCs w:val="24"/>
        </w:rPr>
      </w:pPr>
    </w:p>
    <w:p w:rsidR="00B05EB3" w:rsidRPr="00DE5EC6" w:rsidRDefault="0037454B" w:rsidP="0037454B">
      <w:pPr>
        <w:pStyle w:val="Caption"/>
        <w:keepNext/>
        <w:rPr>
          <w:rStyle w:val="IntenseReference"/>
        </w:rPr>
      </w:pPr>
      <w:r>
        <w:rPr>
          <w:rStyle w:val="IntenseReference"/>
        </w:rPr>
        <w:t>Table 2.3.4</w:t>
      </w:r>
      <w:r w:rsidRPr="003F1DD0">
        <w:rPr>
          <w:rStyle w:val="IntenseReference"/>
        </w:rPr>
        <w:t>: Predictions using Linear Regression Model</w:t>
      </w:r>
    </w:p>
    <w:tbl>
      <w:tblPr>
        <w:tblStyle w:val="TableGrid"/>
        <w:tblW w:w="0" w:type="auto"/>
        <w:tblLook w:val="04A0" w:firstRow="1" w:lastRow="0" w:firstColumn="1" w:lastColumn="0" w:noHBand="0" w:noVBand="1"/>
      </w:tblPr>
      <w:tblGrid>
        <w:gridCol w:w="3116"/>
        <w:gridCol w:w="3117"/>
        <w:gridCol w:w="3117"/>
      </w:tblGrid>
      <w:tr w:rsidR="007F13B8" w:rsidTr="007F13B8">
        <w:tc>
          <w:tcPr>
            <w:tcW w:w="3116" w:type="dxa"/>
          </w:tcPr>
          <w:p w:rsidR="007F13B8" w:rsidRPr="008E2519" w:rsidRDefault="007F13B8" w:rsidP="007F13B8">
            <w:pPr>
              <w:rPr>
                <w:b/>
                <w:bCs/>
              </w:rPr>
            </w:pPr>
            <w:r w:rsidRPr="008E2519">
              <w:rPr>
                <w:b/>
                <w:bCs/>
              </w:rPr>
              <w:t>Row</w:t>
            </w:r>
          </w:p>
        </w:tc>
        <w:tc>
          <w:tcPr>
            <w:tcW w:w="3117" w:type="dxa"/>
          </w:tcPr>
          <w:p w:rsidR="007F13B8" w:rsidRPr="008E2519" w:rsidRDefault="007F13B8" w:rsidP="007F13B8">
            <w:pPr>
              <w:rPr>
                <w:b/>
                <w:bCs/>
              </w:rPr>
            </w:pPr>
            <w:r w:rsidRPr="008E2519">
              <w:rPr>
                <w:b/>
                <w:bCs/>
              </w:rPr>
              <w:t>label</w:t>
            </w:r>
          </w:p>
        </w:tc>
        <w:tc>
          <w:tcPr>
            <w:tcW w:w="3117" w:type="dxa"/>
          </w:tcPr>
          <w:p w:rsidR="007F13B8" w:rsidRPr="008E2519" w:rsidRDefault="007F13B8" w:rsidP="007F13B8">
            <w:pPr>
              <w:rPr>
                <w:b/>
                <w:bCs/>
              </w:rPr>
            </w:pPr>
            <w:r w:rsidRPr="008E2519">
              <w:rPr>
                <w:b/>
                <w:bCs/>
              </w:rPr>
              <w:t>HPSA_Name</w:t>
            </w:r>
          </w:p>
        </w:tc>
      </w:tr>
      <w:tr w:rsidR="00280656" w:rsidTr="007F13B8">
        <w:tc>
          <w:tcPr>
            <w:tcW w:w="3116" w:type="dxa"/>
          </w:tcPr>
          <w:p w:rsidR="00280656" w:rsidRDefault="00280656" w:rsidP="00280656">
            <w:pPr>
              <w:rPr>
                <w:rFonts w:ascii="inherit" w:hAnsi="inherit" w:cs="Arial"/>
                <w:sz w:val="18"/>
                <w:szCs w:val="18"/>
              </w:rPr>
            </w:pPr>
            <w:r>
              <w:rPr>
                <w:rFonts w:ascii="inherit" w:hAnsi="inherit" w:cs="Arial"/>
                <w:sz w:val="18"/>
                <w:szCs w:val="18"/>
              </w:rPr>
              <w:t>1</w:t>
            </w:r>
          </w:p>
        </w:tc>
        <w:tc>
          <w:tcPr>
            <w:tcW w:w="3117" w:type="dxa"/>
          </w:tcPr>
          <w:p w:rsidR="00280656" w:rsidRDefault="00280656" w:rsidP="00280656">
            <w:pPr>
              <w:jc w:val="right"/>
              <w:textAlignment w:val="baseline"/>
              <w:divId w:val="705182184"/>
              <w:rPr>
                <w:rFonts w:ascii="inherit" w:hAnsi="inherit" w:cs="Arial"/>
                <w:sz w:val="20"/>
                <w:szCs w:val="20"/>
              </w:rPr>
            </w:pPr>
            <w:r>
              <w:rPr>
                <w:rFonts w:ascii="inherit" w:hAnsi="inherit" w:cs="Arial"/>
                <w:sz w:val="20"/>
                <w:szCs w:val="20"/>
              </w:rPr>
              <w:t>0.0</w:t>
            </w:r>
          </w:p>
        </w:tc>
        <w:tc>
          <w:tcPr>
            <w:tcW w:w="3117" w:type="dxa"/>
          </w:tcPr>
          <w:p w:rsidR="00280656" w:rsidRDefault="00280656" w:rsidP="00280656">
            <w:pPr>
              <w:textAlignment w:val="baseline"/>
              <w:divId w:val="4207699"/>
              <w:rPr>
                <w:rFonts w:ascii="inherit" w:hAnsi="inherit" w:cs="Arial"/>
                <w:sz w:val="20"/>
                <w:szCs w:val="20"/>
              </w:rPr>
            </w:pPr>
            <w:r>
              <w:rPr>
                <w:rFonts w:ascii="inherit" w:hAnsi="inherit" w:cs="Arial"/>
                <w:sz w:val="20"/>
                <w:szCs w:val="20"/>
              </w:rPr>
              <w:t>R.E. Thomason General Hospital</w:t>
            </w:r>
          </w:p>
        </w:tc>
      </w:tr>
      <w:tr w:rsidR="00280656" w:rsidTr="007F13B8">
        <w:tc>
          <w:tcPr>
            <w:tcW w:w="3116" w:type="dxa"/>
          </w:tcPr>
          <w:p w:rsidR="00280656" w:rsidRPr="003E3AAA" w:rsidRDefault="00280656" w:rsidP="00280656">
            <w:r>
              <w:t>2</w:t>
            </w:r>
          </w:p>
        </w:tc>
        <w:tc>
          <w:tcPr>
            <w:tcW w:w="3117" w:type="dxa"/>
          </w:tcPr>
          <w:p w:rsidR="00280656" w:rsidRDefault="00280656" w:rsidP="00280656">
            <w:pPr>
              <w:jc w:val="right"/>
              <w:textAlignment w:val="baseline"/>
              <w:divId w:val="649792711"/>
              <w:rPr>
                <w:rFonts w:ascii="inherit" w:hAnsi="inherit" w:cs="Arial"/>
                <w:sz w:val="20"/>
                <w:szCs w:val="20"/>
              </w:rPr>
            </w:pPr>
            <w:r>
              <w:rPr>
                <w:rFonts w:ascii="inherit" w:hAnsi="inherit" w:cs="Arial"/>
                <w:sz w:val="20"/>
                <w:szCs w:val="20"/>
              </w:rPr>
              <w:t>0.0</w:t>
            </w:r>
          </w:p>
        </w:tc>
        <w:tc>
          <w:tcPr>
            <w:tcW w:w="3117" w:type="dxa"/>
          </w:tcPr>
          <w:p w:rsidR="00280656" w:rsidRDefault="00280656" w:rsidP="00280656">
            <w:pPr>
              <w:textAlignment w:val="baseline"/>
              <w:divId w:val="897009651"/>
              <w:rPr>
                <w:rFonts w:ascii="inherit" w:hAnsi="inherit" w:cs="Arial"/>
                <w:sz w:val="20"/>
                <w:szCs w:val="20"/>
              </w:rPr>
            </w:pPr>
            <w:r>
              <w:rPr>
                <w:rFonts w:ascii="inherit" w:hAnsi="inherit" w:cs="Arial"/>
                <w:sz w:val="20"/>
                <w:szCs w:val="20"/>
              </w:rPr>
              <w:t>Human Services Center</w:t>
            </w:r>
          </w:p>
        </w:tc>
      </w:tr>
      <w:tr w:rsidR="00280656" w:rsidTr="007F13B8">
        <w:tc>
          <w:tcPr>
            <w:tcW w:w="3116" w:type="dxa"/>
          </w:tcPr>
          <w:p w:rsidR="00280656" w:rsidRPr="003E3AAA" w:rsidRDefault="00280656" w:rsidP="00280656">
            <w:r>
              <w:t>3</w:t>
            </w:r>
          </w:p>
        </w:tc>
        <w:tc>
          <w:tcPr>
            <w:tcW w:w="3117" w:type="dxa"/>
          </w:tcPr>
          <w:p w:rsidR="00280656" w:rsidRDefault="00280656" w:rsidP="00280656">
            <w:pPr>
              <w:jc w:val="right"/>
              <w:textAlignment w:val="baseline"/>
              <w:divId w:val="1730152637"/>
              <w:rPr>
                <w:rFonts w:ascii="inherit" w:hAnsi="inherit" w:cs="Arial"/>
                <w:sz w:val="20"/>
                <w:szCs w:val="20"/>
              </w:rPr>
            </w:pPr>
            <w:r>
              <w:rPr>
                <w:rFonts w:ascii="inherit" w:hAnsi="inherit" w:cs="Arial"/>
                <w:sz w:val="20"/>
                <w:szCs w:val="20"/>
              </w:rPr>
              <w:t>0.0</w:t>
            </w:r>
          </w:p>
        </w:tc>
        <w:tc>
          <w:tcPr>
            <w:tcW w:w="3117" w:type="dxa"/>
          </w:tcPr>
          <w:p w:rsidR="00280656" w:rsidRDefault="00280656" w:rsidP="00280656">
            <w:pPr>
              <w:textAlignment w:val="baseline"/>
              <w:divId w:val="1141653000"/>
              <w:rPr>
                <w:rFonts w:ascii="inherit" w:hAnsi="inherit" w:cs="Arial"/>
                <w:sz w:val="20"/>
                <w:szCs w:val="20"/>
              </w:rPr>
            </w:pPr>
            <w:r>
              <w:rPr>
                <w:rFonts w:ascii="inherit" w:hAnsi="inherit" w:cs="Arial"/>
                <w:sz w:val="20"/>
                <w:szCs w:val="20"/>
              </w:rPr>
              <w:t>Thundermist Health Center of South County</w:t>
            </w:r>
          </w:p>
        </w:tc>
      </w:tr>
      <w:tr w:rsidR="00280656" w:rsidTr="007F13B8">
        <w:tc>
          <w:tcPr>
            <w:tcW w:w="3116" w:type="dxa"/>
          </w:tcPr>
          <w:p w:rsidR="00280656" w:rsidRPr="003E3AAA" w:rsidRDefault="00280656" w:rsidP="00280656">
            <w:r>
              <w:t>4</w:t>
            </w:r>
          </w:p>
        </w:tc>
        <w:tc>
          <w:tcPr>
            <w:tcW w:w="3117" w:type="dxa"/>
          </w:tcPr>
          <w:p w:rsidR="00280656" w:rsidRDefault="00280656" w:rsidP="00280656">
            <w:pPr>
              <w:jc w:val="right"/>
              <w:textAlignment w:val="baseline"/>
              <w:divId w:val="1332298775"/>
              <w:rPr>
                <w:rFonts w:ascii="inherit" w:hAnsi="inherit" w:cs="Arial"/>
                <w:sz w:val="20"/>
                <w:szCs w:val="20"/>
              </w:rPr>
            </w:pPr>
            <w:r>
              <w:rPr>
                <w:rFonts w:ascii="inherit" w:hAnsi="inherit" w:cs="Arial"/>
                <w:sz w:val="20"/>
                <w:szCs w:val="20"/>
              </w:rPr>
              <w:t>0.0</w:t>
            </w:r>
          </w:p>
        </w:tc>
        <w:tc>
          <w:tcPr>
            <w:tcW w:w="3117" w:type="dxa"/>
          </w:tcPr>
          <w:p w:rsidR="00280656" w:rsidRDefault="00280656" w:rsidP="00280656">
            <w:pPr>
              <w:textAlignment w:val="baseline"/>
              <w:divId w:val="1327442123"/>
              <w:rPr>
                <w:rFonts w:ascii="inherit" w:hAnsi="inherit" w:cs="Arial"/>
                <w:sz w:val="20"/>
                <w:szCs w:val="20"/>
              </w:rPr>
            </w:pPr>
            <w:r>
              <w:rPr>
                <w:rFonts w:ascii="inherit" w:hAnsi="inherit" w:cs="Arial"/>
                <w:sz w:val="20"/>
                <w:szCs w:val="20"/>
              </w:rPr>
              <w:t>Central Health Center Providence</w:t>
            </w:r>
          </w:p>
        </w:tc>
      </w:tr>
      <w:tr w:rsidR="00280656" w:rsidTr="007F13B8">
        <w:tc>
          <w:tcPr>
            <w:tcW w:w="3116" w:type="dxa"/>
          </w:tcPr>
          <w:p w:rsidR="00280656" w:rsidRDefault="00280656" w:rsidP="00280656">
            <w:r>
              <w:t>5</w:t>
            </w:r>
          </w:p>
        </w:tc>
        <w:tc>
          <w:tcPr>
            <w:tcW w:w="3117" w:type="dxa"/>
          </w:tcPr>
          <w:p w:rsidR="00280656" w:rsidRDefault="00280656" w:rsidP="00280656">
            <w:pPr>
              <w:jc w:val="right"/>
              <w:textAlignment w:val="baseline"/>
              <w:divId w:val="959530037"/>
              <w:rPr>
                <w:rFonts w:ascii="inherit" w:hAnsi="inherit" w:cs="Arial"/>
                <w:sz w:val="20"/>
                <w:szCs w:val="20"/>
              </w:rPr>
            </w:pPr>
            <w:r>
              <w:rPr>
                <w:rFonts w:ascii="inherit" w:hAnsi="inherit" w:cs="Arial"/>
                <w:sz w:val="20"/>
                <w:szCs w:val="20"/>
              </w:rPr>
              <w:t>0.0</w:t>
            </w:r>
          </w:p>
        </w:tc>
        <w:tc>
          <w:tcPr>
            <w:tcW w:w="3117" w:type="dxa"/>
          </w:tcPr>
          <w:p w:rsidR="00280656" w:rsidRDefault="00280656" w:rsidP="00280656">
            <w:pPr>
              <w:textAlignment w:val="baseline"/>
              <w:divId w:val="1075007655"/>
              <w:rPr>
                <w:rFonts w:ascii="inherit" w:hAnsi="inherit" w:cs="Arial"/>
                <w:sz w:val="20"/>
                <w:szCs w:val="20"/>
              </w:rPr>
            </w:pPr>
            <w:r>
              <w:rPr>
                <w:rFonts w:ascii="inherit" w:hAnsi="inherit" w:cs="Arial"/>
                <w:sz w:val="20"/>
                <w:szCs w:val="20"/>
              </w:rPr>
              <w:t>Allen Berry Health Center</w:t>
            </w:r>
          </w:p>
        </w:tc>
      </w:tr>
    </w:tbl>
    <w:p w:rsidR="00DE5EC6" w:rsidRDefault="00DE5EC6" w:rsidP="007F13B8">
      <w:pPr>
        <w:rPr>
          <w:rFonts w:asciiTheme="majorBidi" w:hAnsiTheme="majorBidi" w:cstheme="majorBidi"/>
          <w:b/>
          <w:bCs/>
          <w:sz w:val="32"/>
          <w:szCs w:val="32"/>
        </w:rPr>
      </w:pPr>
    </w:p>
    <w:p w:rsidR="000700AC" w:rsidRDefault="000700AC" w:rsidP="005B322F">
      <w:pPr>
        <w:jc w:val="center"/>
        <w:rPr>
          <w:rFonts w:asciiTheme="majorBidi" w:hAnsiTheme="majorBidi" w:cstheme="majorBidi"/>
          <w:b/>
          <w:bCs/>
          <w:sz w:val="32"/>
          <w:szCs w:val="32"/>
        </w:rPr>
      </w:pPr>
    </w:p>
    <w:p w:rsidR="000700AC" w:rsidRDefault="000700AC" w:rsidP="005B322F">
      <w:pPr>
        <w:jc w:val="center"/>
        <w:rPr>
          <w:rFonts w:asciiTheme="majorBidi" w:hAnsiTheme="majorBidi" w:cstheme="majorBidi"/>
          <w:b/>
          <w:bCs/>
          <w:sz w:val="32"/>
          <w:szCs w:val="32"/>
        </w:rPr>
      </w:pPr>
    </w:p>
    <w:p w:rsidR="000700AC" w:rsidRDefault="000700AC" w:rsidP="005B322F">
      <w:pPr>
        <w:jc w:val="center"/>
        <w:rPr>
          <w:rFonts w:asciiTheme="majorBidi" w:hAnsiTheme="majorBidi" w:cstheme="majorBidi"/>
          <w:b/>
          <w:bCs/>
          <w:sz w:val="32"/>
          <w:szCs w:val="32"/>
        </w:rPr>
      </w:pPr>
    </w:p>
    <w:p w:rsidR="000700AC" w:rsidRDefault="000700AC" w:rsidP="005B322F">
      <w:pPr>
        <w:jc w:val="center"/>
        <w:rPr>
          <w:rFonts w:asciiTheme="majorBidi" w:hAnsiTheme="majorBidi" w:cstheme="majorBidi"/>
          <w:b/>
          <w:bCs/>
          <w:sz w:val="32"/>
          <w:szCs w:val="32"/>
        </w:rPr>
      </w:pPr>
    </w:p>
    <w:p w:rsidR="000700AC" w:rsidRDefault="000700AC" w:rsidP="005B322F">
      <w:pPr>
        <w:jc w:val="center"/>
        <w:rPr>
          <w:rFonts w:asciiTheme="majorBidi" w:hAnsiTheme="majorBidi" w:cstheme="majorBidi"/>
          <w:b/>
          <w:bCs/>
          <w:sz w:val="32"/>
          <w:szCs w:val="32"/>
        </w:rPr>
      </w:pPr>
    </w:p>
    <w:p w:rsidR="000700AC" w:rsidRDefault="000700AC" w:rsidP="005B322F">
      <w:pPr>
        <w:jc w:val="center"/>
        <w:rPr>
          <w:rFonts w:asciiTheme="majorBidi" w:hAnsiTheme="majorBidi" w:cstheme="majorBidi"/>
          <w:b/>
          <w:bCs/>
          <w:sz w:val="32"/>
          <w:szCs w:val="32"/>
        </w:rPr>
      </w:pPr>
    </w:p>
    <w:p w:rsidR="000700AC" w:rsidRDefault="000700AC" w:rsidP="005B322F">
      <w:pPr>
        <w:jc w:val="center"/>
        <w:rPr>
          <w:rFonts w:asciiTheme="majorBidi" w:hAnsiTheme="majorBidi" w:cstheme="majorBidi"/>
          <w:b/>
          <w:bCs/>
          <w:sz w:val="32"/>
          <w:szCs w:val="32"/>
        </w:rPr>
      </w:pPr>
    </w:p>
    <w:p w:rsidR="000700AC" w:rsidRDefault="000700AC" w:rsidP="005B322F">
      <w:pPr>
        <w:jc w:val="center"/>
        <w:rPr>
          <w:rFonts w:asciiTheme="majorBidi" w:hAnsiTheme="majorBidi" w:cstheme="majorBidi"/>
          <w:b/>
          <w:bCs/>
          <w:sz w:val="32"/>
          <w:szCs w:val="32"/>
        </w:rPr>
      </w:pPr>
    </w:p>
    <w:p w:rsidR="000700AC" w:rsidRDefault="000700AC" w:rsidP="005B322F">
      <w:pPr>
        <w:jc w:val="center"/>
        <w:rPr>
          <w:rFonts w:asciiTheme="majorBidi" w:hAnsiTheme="majorBidi" w:cstheme="majorBidi"/>
          <w:b/>
          <w:bCs/>
          <w:sz w:val="32"/>
          <w:szCs w:val="32"/>
        </w:rPr>
      </w:pPr>
    </w:p>
    <w:p w:rsidR="000700AC" w:rsidRDefault="000700AC" w:rsidP="005B322F">
      <w:pPr>
        <w:jc w:val="center"/>
        <w:rPr>
          <w:rFonts w:asciiTheme="majorBidi" w:hAnsiTheme="majorBidi" w:cstheme="majorBidi"/>
          <w:b/>
          <w:bCs/>
          <w:sz w:val="32"/>
          <w:szCs w:val="32"/>
        </w:rPr>
      </w:pPr>
    </w:p>
    <w:p w:rsidR="000700AC" w:rsidRDefault="000700AC" w:rsidP="005B322F">
      <w:pPr>
        <w:jc w:val="center"/>
        <w:rPr>
          <w:rFonts w:asciiTheme="majorBidi" w:hAnsiTheme="majorBidi" w:cstheme="majorBidi"/>
          <w:b/>
          <w:bCs/>
          <w:sz w:val="32"/>
          <w:szCs w:val="32"/>
        </w:rPr>
      </w:pPr>
    </w:p>
    <w:p w:rsidR="000700AC" w:rsidRDefault="000700AC" w:rsidP="005B322F">
      <w:pPr>
        <w:jc w:val="center"/>
        <w:rPr>
          <w:rFonts w:asciiTheme="majorBidi" w:hAnsiTheme="majorBidi" w:cstheme="majorBidi"/>
          <w:b/>
          <w:bCs/>
          <w:sz w:val="32"/>
          <w:szCs w:val="32"/>
        </w:rPr>
      </w:pPr>
    </w:p>
    <w:p w:rsidR="000700AC" w:rsidRDefault="000700AC" w:rsidP="005B322F">
      <w:pPr>
        <w:jc w:val="center"/>
        <w:rPr>
          <w:rFonts w:asciiTheme="majorBidi" w:hAnsiTheme="majorBidi" w:cstheme="majorBidi"/>
          <w:b/>
          <w:bCs/>
          <w:sz w:val="32"/>
          <w:szCs w:val="32"/>
        </w:rPr>
      </w:pPr>
    </w:p>
    <w:p w:rsidR="00E56C24" w:rsidRDefault="000568AE" w:rsidP="005B322F">
      <w:pPr>
        <w:jc w:val="center"/>
        <w:rPr>
          <w:rFonts w:asciiTheme="majorBidi" w:hAnsiTheme="majorBidi" w:cstheme="majorBidi"/>
          <w:b/>
          <w:bCs/>
          <w:sz w:val="32"/>
          <w:szCs w:val="32"/>
        </w:rPr>
      </w:pPr>
      <w:r>
        <w:rPr>
          <w:rFonts w:asciiTheme="majorBidi" w:hAnsiTheme="majorBidi" w:cstheme="majorBidi"/>
          <w:b/>
          <w:bCs/>
          <w:sz w:val="32"/>
          <w:szCs w:val="32"/>
        </w:rPr>
        <w:lastRenderedPageBreak/>
        <w:t>MODULE</w:t>
      </w:r>
      <w:r w:rsidR="001C486C">
        <w:rPr>
          <w:rFonts w:asciiTheme="majorBidi" w:hAnsiTheme="majorBidi" w:cstheme="majorBidi"/>
          <w:b/>
          <w:bCs/>
          <w:sz w:val="32"/>
          <w:szCs w:val="32"/>
        </w:rPr>
        <w:t xml:space="preserve"> 3</w:t>
      </w:r>
    </w:p>
    <w:p w:rsidR="003F0270" w:rsidRPr="003F0270" w:rsidRDefault="00B16CDA" w:rsidP="004C238F">
      <w:pPr>
        <w:jc w:val="both"/>
        <w:rPr>
          <w:rFonts w:asciiTheme="majorBidi" w:hAnsiTheme="majorBidi" w:cstheme="majorBidi"/>
          <w:sz w:val="24"/>
          <w:szCs w:val="24"/>
        </w:rPr>
      </w:pPr>
      <w:r>
        <w:rPr>
          <w:rFonts w:asciiTheme="majorBidi" w:hAnsiTheme="majorBidi" w:cstheme="majorBidi"/>
          <w:sz w:val="24"/>
          <w:szCs w:val="24"/>
        </w:rPr>
        <w:t>It comprises of the steps of creating, training, evaluating and predicting the machine learning models.</w:t>
      </w:r>
    </w:p>
    <w:p w:rsidR="00553AD1" w:rsidRDefault="009D53F5" w:rsidP="00553AD1">
      <w:pPr>
        <w:jc w:val="center"/>
        <w:rPr>
          <w:rFonts w:asciiTheme="majorBidi" w:hAnsiTheme="majorBidi" w:cstheme="majorBidi"/>
          <w:b/>
          <w:bCs/>
          <w:sz w:val="28"/>
          <w:szCs w:val="28"/>
        </w:rPr>
      </w:pPr>
      <w:r>
        <w:rPr>
          <w:rFonts w:asciiTheme="majorBidi" w:hAnsiTheme="majorBidi" w:cstheme="majorBidi"/>
          <w:b/>
          <w:bCs/>
          <w:sz w:val="28"/>
          <w:szCs w:val="28"/>
        </w:rPr>
        <w:t xml:space="preserve">3.1 </w:t>
      </w:r>
      <w:r w:rsidR="0086018C">
        <w:rPr>
          <w:rFonts w:asciiTheme="majorBidi" w:hAnsiTheme="majorBidi" w:cstheme="majorBidi"/>
          <w:b/>
          <w:bCs/>
          <w:sz w:val="28"/>
          <w:szCs w:val="28"/>
        </w:rPr>
        <w:t>Task 1</w:t>
      </w:r>
    </w:p>
    <w:p w:rsidR="007E1007" w:rsidRDefault="00632C8F" w:rsidP="00D465B2">
      <w:pPr>
        <w:jc w:val="center"/>
        <w:rPr>
          <w:rFonts w:asciiTheme="majorBidi" w:hAnsiTheme="majorBidi" w:cstheme="majorBidi"/>
          <w:b/>
          <w:bCs/>
          <w:sz w:val="28"/>
          <w:szCs w:val="28"/>
        </w:rPr>
      </w:pPr>
      <w:r>
        <w:rPr>
          <w:rFonts w:asciiTheme="majorBidi" w:hAnsiTheme="majorBidi" w:cstheme="majorBidi"/>
          <w:b/>
          <w:bCs/>
          <w:sz w:val="28"/>
          <w:szCs w:val="28"/>
        </w:rPr>
        <w:t>Creating Models</w:t>
      </w:r>
    </w:p>
    <w:p w:rsidR="001400CA" w:rsidRDefault="00A626BA" w:rsidP="00A626BA">
      <w:pPr>
        <w:rPr>
          <w:rFonts w:asciiTheme="majorBidi" w:hAnsiTheme="majorBidi" w:cstheme="majorBidi"/>
          <w:b/>
          <w:sz w:val="28"/>
          <w:szCs w:val="28"/>
        </w:rPr>
      </w:pPr>
      <w:r>
        <w:rPr>
          <w:rFonts w:asciiTheme="majorBidi" w:hAnsiTheme="majorBidi" w:cstheme="majorBidi"/>
          <w:b/>
          <w:sz w:val="28"/>
          <w:szCs w:val="28"/>
        </w:rPr>
        <w:t>Linear Regression</w:t>
      </w:r>
    </w:p>
    <w:p w:rsidR="007975B4" w:rsidRDefault="001218A6" w:rsidP="007975B4">
      <w:pPr>
        <w:keepNext/>
      </w:pPr>
      <w:r>
        <w:rPr>
          <w:noProof/>
          <w:lang w:val="en-GB" w:eastAsia="en-GB"/>
        </w:rPr>
        <w:drawing>
          <wp:inline distT="0" distB="0" distL="0" distR="0">
            <wp:extent cx="5943600" cy="26689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668905"/>
                    </a:xfrm>
                    <a:prstGeom prst="rect">
                      <a:avLst/>
                    </a:prstGeom>
                  </pic:spPr>
                </pic:pic>
              </a:graphicData>
            </a:graphic>
          </wp:inline>
        </w:drawing>
      </w:r>
    </w:p>
    <w:p w:rsidR="008935A7" w:rsidRDefault="007975B4" w:rsidP="0085163E">
      <w:pPr>
        <w:pStyle w:val="Caption"/>
        <w:jc w:val="center"/>
        <w:rPr>
          <w:rStyle w:val="IntenseReference"/>
        </w:rPr>
      </w:pPr>
      <w:r w:rsidRPr="00E52C60">
        <w:rPr>
          <w:rStyle w:val="IntenseReference"/>
        </w:rPr>
        <w:t xml:space="preserve">Figure </w:t>
      </w:r>
      <w:r w:rsidR="0085163E" w:rsidRPr="00E52C60">
        <w:rPr>
          <w:rStyle w:val="IntenseReference"/>
        </w:rPr>
        <w:t>3</w:t>
      </w:r>
      <w:r w:rsidR="005F39C1" w:rsidRPr="00E52C60">
        <w:rPr>
          <w:rStyle w:val="IntenseReference"/>
        </w:rPr>
        <w:t>.</w:t>
      </w:r>
      <w:r w:rsidR="00E10F87" w:rsidRPr="00E52C60">
        <w:rPr>
          <w:rStyle w:val="IntenseReference"/>
        </w:rPr>
        <w:t>1.</w:t>
      </w:r>
      <w:r w:rsidR="005F39C1" w:rsidRPr="00E52C60">
        <w:rPr>
          <w:rStyle w:val="IntenseReference"/>
        </w:rPr>
        <w:t>1</w:t>
      </w:r>
      <w:r w:rsidR="00FE02B5">
        <w:rPr>
          <w:rStyle w:val="IntenseReference"/>
        </w:rPr>
        <w:t>: Creating</w:t>
      </w:r>
      <w:r w:rsidR="00FA0CD0">
        <w:rPr>
          <w:rStyle w:val="IntenseReference"/>
        </w:rPr>
        <w:t xml:space="preserve"> Model for </w:t>
      </w:r>
      <w:r w:rsidRPr="00E52C60">
        <w:rPr>
          <w:rStyle w:val="IntenseReference"/>
        </w:rPr>
        <w:t xml:space="preserve"> Linear Regression</w:t>
      </w:r>
    </w:p>
    <w:p w:rsidR="001218A6" w:rsidRDefault="001218A6" w:rsidP="001218A6">
      <w:r>
        <w:rPr>
          <w:noProof/>
          <w:lang w:val="en-GB" w:eastAsia="en-GB"/>
        </w:rPr>
        <w:drawing>
          <wp:inline distT="0" distB="0" distL="0" distR="0">
            <wp:extent cx="5943600" cy="27520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2.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752090"/>
                    </a:xfrm>
                    <a:prstGeom prst="rect">
                      <a:avLst/>
                    </a:prstGeom>
                  </pic:spPr>
                </pic:pic>
              </a:graphicData>
            </a:graphic>
          </wp:inline>
        </w:drawing>
      </w:r>
    </w:p>
    <w:p w:rsidR="00BA3684" w:rsidRPr="00BA3684" w:rsidRDefault="00BA3684" w:rsidP="00766ECA">
      <w:pPr>
        <w:pStyle w:val="Caption"/>
        <w:jc w:val="center"/>
        <w:rPr>
          <w:rStyle w:val="IntenseReference"/>
        </w:rPr>
      </w:pPr>
      <w:r w:rsidRPr="00BA3684">
        <w:rPr>
          <w:rStyle w:val="IntenseReference"/>
        </w:rPr>
        <w:t xml:space="preserve">Figure 3.1.2: </w:t>
      </w:r>
      <w:r w:rsidR="00766ECA">
        <w:rPr>
          <w:rStyle w:val="IntenseReference"/>
        </w:rPr>
        <w:t>Result</w:t>
      </w:r>
    </w:p>
    <w:p w:rsidR="00BA3684" w:rsidRPr="001218A6" w:rsidRDefault="00BA3684" w:rsidP="001218A6"/>
    <w:p w:rsidR="00331411" w:rsidRPr="00886233" w:rsidRDefault="00305B5D" w:rsidP="00886233">
      <w:pPr>
        <w:rPr>
          <w:rFonts w:asciiTheme="majorBidi" w:hAnsiTheme="majorBidi" w:cstheme="majorBidi"/>
          <w:sz w:val="24"/>
          <w:szCs w:val="24"/>
        </w:rPr>
      </w:pPr>
      <w:r>
        <w:rPr>
          <w:rFonts w:asciiTheme="majorBidi" w:hAnsiTheme="majorBidi" w:cstheme="majorBidi"/>
          <w:sz w:val="24"/>
          <w:szCs w:val="24"/>
        </w:rPr>
        <w:lastRenderedPageBreak/>
        <w:t>Executed query.</w:t>
      </w:r>
    </w:p>
    <w:p w:rsidR="00F83CF5" w:rsidRDefault="008D4582" w:rsidP="007438DD">
      <w:pPr>
        <w:rPr>
          <w:rFonts w:asciiTheme="majorBidi" w:hAnsiTheme="majorBidi" w:cstheme="majorBidi"/>
          <w:b/>
          <w:sz w:val="28"/>
          <w:szCs w:val="28"/>
        </w:rPr>
      </w:pPr>
      <w:r w:rsidRPr="007438DD">
        <w:rPr>
          <w:rFonts w:asciiTheme="majorBidi" w:hAnsiTheme="majorBidi" w:cstheme="majorBidi"/>
          <w:b/>
          <w:sz w:val="28"/>
          <w:szCs w:val="28"/>
        </w:rPr>
        <w:t>BigQuery ML Query:</w:t>
      </w:r>
    </w:p>
    <w:p w:rsidR="00784A51" w:rsidRPr="00181FE4" w:rsidRDefault="00784A51" w:rsidP="00784A51">
      <w:pPr>
        <w:rPr>
          <w:rFonts w:ascii="Consolas" w:hAnsi="Consolas" w:cstheme="majorBidi"/>
          <w:bCs/>
          <w:sz w:val="24"/>
          <w:szCs w:val="24"/>
        </w:rPr>
      </w:pPr>
      <w:r w:rsidRPr="00181FE4">
        <w:rPr>
          <w:rFonts w:ascii="Consolas" w:hAnsi="Consolas" w:cstheme="majorBidi"/>
          <w:bCs/>
          <w:sz w:val="24"/>
          <w:szCs w:val="24"/>
        </w:rPr>
        <w:t>#standardSQL</w:t>
      </w:r>
    </w:p>
    <w:p w:rsidR="00784A51" w:rsidRPr="00181FE4" w:rsidRDefault="00784A51" w:rsidP="00784A51">
      <w:pPr>
        <w:rPr>
          <w:rFonts w:ascii="Consolas" w:hAnsi="Consolas" w:cstheme="majorBidi"/>
          <w:bCs/>
          <w:sz w:val="24"/>
          <w:szCs w:val="24"/>
        </w:rPr>
      </w:pPr>
      <w:r w:rsidRPr="00181FE4">
        <w:rPr>
          <w:rFonts w:ascii="Consolas" w:hAnsi="Consolas" w:cstheme="majorBidi"/>
          <w:bCs/>
          <w:sz w:val="24"/>
          <w:szCs w:val="24"/>
        </w:rPr>
        <w:t>CREATE OR REPLACE MODEL `medical_ml.linear_regression_model`</w:t>
      </w:r>
    </w:p>
    <w:p w:rsidR="00784A51" w:rsidRPr="00181FE4" w:rsidRDefault="00784A51" w:rsidP="00784A51">
      <w:pPr>
        <w:rPr>
          <w:rFonts w:ascii="Consolas" w:hAnsi="Consolas" w:cstheme="majorBidi"/>
          <w:bCs/>
          <w:sz w:val="24"/>
          <w:szCs w:val="24"/>
        </w:rPr>
      </w:pPr>
      <w:r w:rsidRPr="00181FE4">
        <w:rPr>
          <w:rFonts w:ascii="Consolas" w:hAnsi="Consolas" w:cstheme="majorBidi"/>
          <w:bCs/>
          <w:sz w:val="24"/>
          <w:szCs w:val="24"/>
        </w:rPr>
        <w:t>OPTIONS</w:t>
      </w:r>
    </w:p>
    <w:p w:rsidR="00784A51" w:rsidRPr="00181FE4" w:rsidRDefault="00784A51" w:rsidP="00784A51">
      <w:pPr>
        <w:rPr>
          <w:rFonts w:ascii="Consolas" w:hAnsi="Consolas" w:cstheme="majorBidi"/>
          <w:bCs/>
          <w:sz w:val="24"/>
          <w:szCs w:val="24"/>
        </w:rPr>
      </w:pPr>
      <w:r w:rsidRPr="00181FE4">
        <w:rPr>
          <w:rFonts w:ascii="Consolas" w:hAnsi="Consolas" w:cstheme="majorBidi"/>
          <w:bCs/>
          <w:sz w:val="24"/>
          <w:szCs w:val="24"/>
        </w:rPr>
        <w:t xml:space="preserve">  (model_type='linear_reg') AS</w:t>
      </w:r>
    </w:p>
    <w:p w:rsidR="00784A51" w:rsidRPr="00181FE4" w:rsidRDefault="00784A51" w:rsidP="00784A51">
      <w:pPr>
        <w:rPr>
          <w:rFonts w:ascii="Consolas" w:hAnsi="Consolas" w:cstheme="majorBidi"/>
          <w:bCs/>
          <w:sz w:val="24"/>
          <w:szCs w:val="24"/>
        </w:rPr>
      </w:pPr>
      <w:r w:rsidRPr="00181FE4">
        <w:rPr>
          <w:rFonts w:ascii="Consolas" w:hAnsi="Consolas" w:cstheme="majorBidi"/>
          <w:bCs/>
          <w:sz w:val="24"/>
          <w:szCs w:val="24"/>
        </w:rPr>
        <w:t>SELECT</w:t>
      </w:r>
    </w:p>
    <w:p w:rsidR="00784A51" w:rsidRPr="00181FE4" w:rsidRDefault="00784A51" w:rsidP="00784A51">
      <w:pPr>
        <w:rPr>
          <w:rFonts w:ascii="Consolas" w:hAnsi="Consolas" w:cstheme="majorBidi"/>
          <w:bCs/>
          <w:sz w:val="24"/>
          <w:szCs w:val="24"/>
        </w:rPr>
      </w:pPr>
      <w:r w:rsidRPr="00181FE4">
        <w:rPr>
          <w:rFonts w:ascii="Consolas" w:hAnsi="Consolas" w:cstheme="majorBidi"/>
          <w:bCs/>
          <w:sz w:val="24"/>
          <w:szCs w:val="24"/>
        </w:rPr>
        <w:t xml:space="preserve">  DH.HPSA_Shortage AS label,</w:t>
      </w:r>
    </w:p>
    <w:p w:rsidR="00784A51" w:rsidRPr="00181FE4" w:rsidRDefault="00784A51" w:rsidP="00784A51">
      <w:pPr>
        <w:rPr>
          <w:rFonts w:ascii="Consolas" w:hAnsi="Consolas" w:cstheme="majorBidi"/>
          <w:bCs/>
          <w:sz w:val="24"/>
          <w:szCs w:val="24"/>
        </w:rPr>
      </w:pPr>
      <w:r w:rsidRPr="00181FE4">
        <w:rPr>
          <w:rFonts w:ascii="Consolas" w:hAnsi="Consolas" w:cstheme="majorBidi"/>
          <w:bCs/>
          <w:sz w:val="24"/>
          <w:szCs w:val="24"/>
        </w:rPr>
        <w:t xml:space="preserve">  DH.Source_Name AS Source_Name,</w:t>
      </w:r>
    </w:p>
    <w:p w:rsidR="00784A51" w:rsidRPr="00181FE4" w:rsidRDefault="00784A51" w:rsidP="00784A51">
      <w:pPr>
        <w:rPr>
          <w:rFonts w:ascii="Consolas" w:hAnsi="Consolas" w:cstheme="majorBidi"/>
          <w:bCs/>
          <w:sz w:val="24"/>
          <w:szCs w:val="24"/>
        </w:rPr>
      </w:pPr>
      <w:r w:rsidRPr="00181FE4">
        <w:rPr>
          <w:rFonts w:ascii="Consolas" w:hAnsi="Consolas" w:cstheme="majorBidi"/>
          <w:bCs/>
          <w:sz w:val="24"/>
          <w:szCs w:val="24"/>
        </w:rPr>
        <w:t xml:space="preserve">  DH.HPSA_Name AS HPSA_Name,</w:t>
      </w:r>
    </w:p>
    <w:p w:rsidR="00784A51" w:rsidRPr="00181FE4" w:rsidRDefault="00784A51" w:rsidP="00784A51">
      <w:pPr>
        <w:rPr>
          <w:rFonts w:ascii="Consolas" w:hAnsi="Consolas" w:cstheme="majorBidi"/>
          <w:bCs/>
          <w:sz w:val="24"/>
          <w:szCs w:val="24"/>
        </w:rPr>
      </w:pPr>
      <w:r w:rsidRPr="00181FE4">
        <w:rPr>
          <w:rFonts w:ascii="Consolas" w:hAnsi="Consolas" w:cstheme="majorBidi"/>
          <w:bCs/>
          <w:sz w:val="24"/>
          <w:szCs w:val="24"/>
        </w:rPr>
        <w:t xml:space="preserve">  DH.HPSA_Score AS Score</w:t>
      </w:r>
    </w:p>
    <w:p w:rsidR="00784A51" w:rsidRPr="00181FE4" w:rsidRDefault="00784A51" w:rsidP="00784A51">
      <w:pPr>
        <w:rPr>
          <w:rFonts w:ascii="Consolas" w:hAnsi="Consolas" w:cstheme="majorBidi"/>
          <w:bCs/>
          <w:sz w:val="24"/>
          <w:szCs w:val="24"/>
        </w:rPr>
      </w:pPr>
      <w:r w:rsidRPr="00181FE4">
        <w:rPr>
          <w:rFonts w:ascii="Consolas" w:hAnsi="Consolas" w:cstheme="majorBidi"/>
          <w:bCs/>
          <w:sz w:val="24"/>
          <w:szCs w:val="24"/>
        </w:rPr>
        <w:t>FROM</w:t>
      </w:r>
    </w:p>
    <w:p w:rsidR="00784A51" w:rsidRPr="00181FE4" w:rsidRDefault="00784A51" w:rsidP="00784A51">
      <w:pPr>
        <w:rPr>
          <w:rFonts w:ascii="Consolas" w:hAnsi="Consolas" w:cstheme="majorBidi"/>
          <w:bCs/>
          <w:sz w:val="24"/>
          <w:szCs w:val="24"/>
        </w:rPr>
      </w:pPr>
      <w:r w:rsidRPr="00181FE4">
        <w:rPr>
          <w:rFonts w:ascii="Consolas" w:hAnsi="Consolas" w:cstheme="majorBidi"/>
          <w:bCs/>
          <w:sz w:val="24"/>
          <w:szCs w:val="24"/>
        </w:rPr>
        <w:t xml:space="preserve">  `bigquery-public-data.sdoh_hrsa_shortage_areas.hpsa_dental_health` AS DH</w:t>
      </w:r>
    </w:p>
    <w:p w:rsidR="00784A51" w:rsidRPr="00181FE4" w:rsidRDefault="00784A51" w:rsidP="00784A51">
      <w:pPr>
        <w:rPr>
          <w:rFonts w:ascii="Consolas" w:hAnsi="Consolas" w:cstheme="majorBidi"/>
          <w:bCs/>
          <w:sz w:val="24"/>
          <w:szCs w:val="24"/>
        </w:rPr>
      </w:pPr>
      <w:r w:rsidRPr="00181FE4">
        <w:rPr>
          <w:rFonts w:ascii="Consolas" w:hAnsi="Consolas" w:cstheme="majorBidi"/>
          <w:bCs/>
          <w:sz w:val="24"/>
          <w:szCs w:val="24"/>
        </w:rPr>
        <w:t>WHERE</w:t>
      </w:r>
    </w:p>
    <w:p w:rsidR="00AD424E" w:rsidRPr="00DF6B6C" w:rsidRDefault="00784A51" w:rsidP="00DF6B6C">
      <w:pPr>
        <w:rPr>
          <w:rFonts w:ascii="Consolas" w:hAnsi="Consolas" w:cstheme="majorBidi"/>
          <w:bCs/>
          <w:sz w:val="24"/>
          <w:szCs w:val="24"/>
        </w:rPr>
      </w:pPr>
      <w:r w:rsidRPr="00181FE4">
        <w:rPr>
          <w:rFonts w:ascii="Consolas" w:hAnsi="Consolas" w:cstheme="majorBidi"/>
          <w:bCs/>
          <w:sz w:val="24"/>
          <w:szCs w:val="24"/>
        </w:rPr>
        <w:t xml:space="preserve">  DH.HPSA_Score IS NOT NULL AND DH.HPSA_Shortage IS NOT NULL</w:t>
      </w:r>
    </w:p>
    <w:p w:rsidR="003E3BFA" w:rsidRPr="0060313D" w:rsidRDefault="00C9434B" w:rsidP="0060313D">
      <w:pPr>
        <w:rPr>
          <w:rFonts w:asciiTheme="majorBidi" w:hAnsiTheme="majorBidi" w:cstheme="majorBidi"/>
          <w:b/>
          <w:bCs/>
          <w:sz w:val="28"/>
          <w:szCs w:val="28"/>
        </w:rPr>
      </w:pPr>
      <w:r>
        <w:rPr>
          <w:rFonts w:asciiTheme="majorBidi" w:hAnsiTheme="majorBidi" w:cstheme="majorBidi"/>
          <w:b/>
          <w:bCs/>
          <w:sz w:val="28"/>
          <w:szCs w:val="28"/>
        </w:rPr>
        <w:t>Logistic Regression</w:t>
      </w:r>
    </w:p>
    <w:p w:rsidR="00DD1E3E" w:rsidRPr="003B30DA" w:rsidRDefault="00DD1E3E" w:rsidP="003B30DA">
      <w:pPr>
        <w:shd w:val="clear" w:color="auto" w:fill="FFFFFE"/>
        <w:spacing w:after="0" w:line="240" w:lineRule="atLeast"/>
        <w:rPr>
          <w:rFonts w:ascii="Consolas" w:eastAsia="Times New Roman" w:hAnsi="Consolas" w:cs="Times New Roman"/>
          <w:color w:val="000000"/>
          <w:sz w:val="18"/>
          <w:szCs w:val="18"/>
          <w:lang w:val="en-GB" w:eastAsia="en-GB"/>
        </w:rPr>
      </w:pPr>
    </w:p>
    <w:p w:rsidR="003F1D4F" w:rsidRDefault="0060313D" w:rsidP="00495E9D">
      <w:pPr>
        <w:rPr>
          <w:rFonts w:asciiTheme="majorBidi" w:hAnsiTheme="majorBidi" w:cstheme="majorBidi"/>
          <w:sz w:val="24"/>
          <w:szCs w:val="24"/>
        </w:rPr>
      </w:pPr>
      <w:r>
        <w:rPr>
          <w:rFonts w:asciiTheme="majorBidi" w:hAnsiTheme="majorBidi" w:cstheme="majorBidi"/>
          <w:noProof/>
          <w:sz w:val="24"/>
          <w:szCs w:val="24"/>
          <w:lang w:val="en-GB" w:eastAsia="en-GB"/>
        </w:rPr>
        <w:drawing>
          <wp:inline distT="0" distB="0" distL="0" distR="0">
            <wp:extent cx="5943600" cy="276034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2760345"/>
                    </a:xfrm>
                    <a:prstGeom prst="rect">
                      <a:avLst/>
                    </a:prstGeom>
                  </pic:spPr>
                </pic:pic>
              </a:graphicData>
            </a:graphic>
          </wp:inline>
        </w:drawing>
      </w:r>
    </w:p>
    <w:p w:rsidR="002246E6" w:rsidRDefault="00DB712B" w:rsidP="002246E6">
      <w:pPr>
        <w:pStyle w:val="Caption"/>
        <w:jc w:val="center"/>
        <w:rPr>
          <w:rStyle w:val="IntenseReference"/>
        </w:rPr>
      </w:pPr>
      <w:r w:rsidRPr="0060313D">
        <w:rPr>
          <w:rStyle w:val="IntenseReference"/>
        </w:rPr>
        <w:t>Figure 3.1.3</w:t>
      </w:r>
      <w:r w:rsidR="0060313D">
        <w:rPr>
          <w:rStyle w:val="IntenseReference"/>
        </w:rPr>
        <w:t xml:space="preserve">: Creating </w:t>
      </w:r>
      <w:r w:rsidRPr="0060313D">
        <w:rPr>
          <w:rStyle w:val="IntenseReference"/>
        </w:rPr>
        <w:t xml:space="preserve">Model of </w:t>
      </w:r>
      <w:r w:rsidR="00FF04CD" w:rsidRPr="0060313D">
        <w:rPr>
          <w:rStyle w:val="IntenseReference"/>
        </w:rPr>
        <w:t xml:space="preserve">Logistic </w:t>
      </w:r>
      <w:r w:rsidRPr="0060313D">
        <w:rPr>
          <w:rStyle w:val="IntenseReference"/>
        </w:rPr>
        <w:t>Regression</w:t>
      </w:r>
    </w:p>
    <w:p w:rsidR="002246E6" w:rsidRDefault="002246E6" w:rsidP="00A11F18">
      <w:pPr>
        <w:rPr>
          <w:rFonts w:asciiTheme="majorBidi" w:hAnsiTheme="majorBidi" w:cstheme="majorBidi"/>
          <w:sz w:val="24"/>
          <w:szCs w:val="24"/>
        </w:rPr>
      </w:pPr>
      <w:r>
        <w:rPr>
          <w:rFonts w:asciiTheme="majorBidi" w:hAnsiTheme="majorBidi" w:cstheme="majorBidi"/>
          <w:sz w:val="24"/>
          <w:szCs w:val="24"/>
        </w:rPr>
        <w:lastRenderedPageBreak/>
        <w:t>Result of the Query.</w:t>
      </w:r>
    </w:p>
    <w:p w:rsidR="00A158CE" w:rsidRDefault="00A158CE" w:rsidP="00A11F18">
      <w:pPr>
        <w:rPr>
          <w:rFonts w:asciiTheme="majorBidi" w:hAnsiTheme="majorBidi" w:cstheme="majorBidi"/>
          <w:sz w:val="24"/>
          <w:szCs w:val="24"/>
        </w:rPr>
      </w:pPr>
      <w:r>
        <w:rPr>
          <w:rFonts w:asciiTheme="majorBidi" w:hAnsiTheme="majorBidi" w:cstheme="majorBidi"/>
          <w:noProof/>
          <w:sz w:val="24"/>
          <w:szCs w:val="24"/>
          <w:lang w:val="en-GB" w:eastAsia="en-GB"/>
        </w:rPr>
        <w:drawing>
          <wp:inline distT="0" distB="0" distL="0" distR="0">
            <wp:extent cx="5943600" cy="27628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762885"/>
                    </a:xfrm>
                    <a:prstGeom prst="rect">
                      <a:avLst/>
                    </a:prstGeom>
                  </pic:spPr>
                </pic:pic>
              </a:graphicData>
            </a:graphic>
          </wp:inline>
        </w:drawing>
      </w:r>
    </w:p>
    <w:p w:rsidR="00A158CE" w:rsidRPr="00A158CE" w:rsidRDefault="00A158CE" w:rsidP="00A158CE">
      <w:pPr>
        <w:pStyle w:val="Caption"/>
        <w:jc w:val="center"/>
        <w:rPr>
          <w:rStyle w:val="IntenseReference"/>
        </w:rPr>
      </w:pPr>
      <w:r w:rsidRPr="00A158CE">
        <w:rPr>
          <w:rStyle w:val="IntenseReference"/>
        </w:rPr>
        <w:t xml:space="preserve">Figure 3.1.4: </w:t>
      </w:r>
      <w:r w:rsidR="00B43EB0">
        <w:rPr>
          <w:rStyle w:val="IntenseReference"/>
        </w:rPr>
        <w:t>Result</w:t>
      </w:r>
    </w:p>
    <w:p w:rsidR="00A158CE" w:rsidRPr="002246E6" w:rsidRDefault="00A158CE" w:rsidP="00A11F18">
      <w:pPr>
        <w:rPr>
          <w:rFonts w:asciiTheme="majorBidi" w:hAnsiTheme="majorBidi" w:cstheme="majorBidi"/>
          <w:sz w:val="24"/>
          <w:szCs w:val="24"/>
        </w:rPr>
      </w:pPr>
    </w:p>
    <w:p w:rsidR="00A11F18" w:rsidRDefault="00A11F18" w:rsidP="00A11F18">
      <w:pPr>
        <w:rPr>
          <w:rFonts w:asciiTheme="majorBidi" w:hAnsiTheme="majorBidi" w:cstheme="majorBidi"/>
          <w:b/>
          <w:bCs/>
          <w:sz w:val="28"/>
          <w:szCs w:val="28"/>
        </w:rPr>
      </w:pPr>
      <w:r>
        <w:rPr>
          <w:rFonts w:asciiTheme="majorBidi" w:hAnsiTheme="majorBidi" w:cstheme="majorBidi"/>
          <w:b/>
          <w:bCs/>
          <w:sz w:val="28"/>
          <w:szCs w:val="28"/>
        </w:rPr>
        <w:t>BigQuery ML Query</w:t>
      </w:r>
      <w:r w:rsidR="008314C8">
        <w:rPr>
          <w:rFonts w:asciiTheme="majorBidi" w:hAnsiTheme="majorBidi" w:cstheme="majorBidi"/>
          <w:b/>
          <w:bCs/>
          <w:sz w:val="28"/>
          <w:szCs w:val="28"/>
        </w:rPr>
        <w:t>:</w:t>
      </w:r>
    </w:p>
    <w:p w:rsidR="00871902" w:rsidRPr="00181FE4" w:rsidRDefault="00871902" w:rsidP="00871902">
      <w:pPr>
        <w:shd w:val="clear" w:color="auto" w:fill="FFFFFE"/>
        <w:spacing w:after="0" w:line="240" w:lineRule="atLeast"/>
        <w:rPr>
          <w:rFonts w:ascii="Consolas" w:eastAsia="Times New Roman" w:hAnsi="Consolas" w:cs="Times New Roman"/>
          <w:color w:val="000000"/>
          <w:sz w:val="24"/>
          <w:szCs w:val="24"/>
          <w:lang w:val="en-GB" w:eastAsia="en-GB"/>
        </w:rPr>
      </w:pPr>
      <w:r w:rsidRPr="00181FE4">
        <w:rPr>
          <w:rFonts w:ascii="Consolas" w:eastAsia="Times New Roman" w:hAnsi="Consolas" w:cs="Times New Roman"/>
          <w:color w:val="000000"/>
          <w:sz w:val="24"/>
          <w:szCs w:val="24"/>
          <w:lang w:val="en-GB" w:eastAsia="en-GB"/>
        </w:rPr>
        <w:t>#standardSQL</w:t>
      </w:r>
    </w:p>
    <w:p w:rsidR="00871902" w:rsidRPr="00181FE4" w:rsidRDefault="00871902" w:rsidP="00871902">
      <w:pPr>
        <w:shd w:val="clear" w:color="auto" w:fill="FFFFFE"/>
        <w:spacing w:after="0" w:line="240" w:lineRule="atLeast"/>
        <w:rPr>
          <w:rFonts w:ascii="Consolas" w:eastAsia="Times New Roman" w:hAnsi="Consolas" w:cs="Times New Roman"/>
          <w:color w:val="000000"/>
          <w:sz w:val="24"/>
          <w:szCs w:val="24"/>
          <w:lang w:val="en-GB" w:eastAsia="en-GB"/>
        </w:rPr>
      </w:pPr>
      <w:r w:rsidRPr="00181FE4">
        <w:rPr>
          <w:rFonts w:ascii="Consolas" w:eastAsia="Times New Roman" w:hAnsi="Consolas" w:cs="Times New Roman"/>
          <w:color w:val="000000"/>
          <w:sz w:val="24"/>
          <w:szCs w:val="24"/>
          <w:lang w:val="en-GB" w:eastAsia="en-GB"/>
        </w:rPr>
        <w:t>CREATE OR REPLACE MODEL `medical_ml.logistic_regression_model`</w:t>
      </w:r>
    </w:p>
    <w:p w:rsidR="00871902" w:rsidRPr="00181FE4" w:rsidRDefault="00871902" w:rsidP="00871902">
      <w:pPr>
        <w:shd w:val="clear" w:color="auto" w:fill="FFFFFE"/>
        <w:spacing w:after="0" w:line="240" w:lineRule="atLeast"/>
        <w:rPr>
          <w:rFonts w:ascii="Consolas" w:eastAsia="Times New Roman" w:hAnsi="Consolas" w:cs="Times New Roman"/>
          <w:color w:val="000000"/>
          <w:sz w:val="24"/>
          <w:szCs w:val="24"/>
          <w:lang w:val="en-GB" w:eastAsia="en-GB"/>
        </w:rPr>
      </w:pPr>
      <w:r w:rsidRPr="00181FE4">
        <w:rPr>
          <w:rFonts w:ascii="Consolas" w:eastAsia="Times New Roman" w:hAnsi="Consolas" w:cs="Times New Roman"/>
          <w:color w:val="000000"/>
          <w:sz w:val="24"/>
          <w:szCs w:val="24"/>
          <w:lang w:val="en-GB" w:eastAsia="en-GB"/>
        </w:rPr>
        <w:t>OPTIONS</w:t>
      </w:r>
    </w:p>
    <w:p w:rsidR="00871902" w:rsidRPr="00181FE4" w:rsidRDefault="00871902" w:rsidP="00871902">
      <w:pPr>
        <w:shd w:val="clear" w:color="auto" w:fill="FFFFFE"/>
        <w:spacing w:after="0" w:line="240" w:lineRule="atLeast"/>
        <w:rPr>
          <w:rFonts w:ascii="Consolas" w:eastAsia="Times New Roman" w:hAnsi="Consolas" w:cs="Times New Roman"/>
          <w:color w:val="000000"/>
          <w:sz w:val="24"/>
          <w:szCs w:val="24"/>
          <w:lang w:val="en-GB" w:eastAsia="en-GB"/>
        </w:rPr>
      </w:pPr>
      <w:r w:rsidRPr="00181FE4">
        <w:rPr>
          <w:rFonts w:ascii="Consolas" w:eastAsia="Times New Roman" w:hAnsi="Consolas" w:cs="Times New Roman"/>
          <w:color w:val="000000"/>
          <w:sz w:val="24"/>
          <w:szCs w:val="24"/>
          <w:lang w:val="en-GB" w:eastAsia="en-GB"/>
        </w:rPr>
        <w:t xml:space="preserve">  (model_type='logistic_reg') AS</w:t>
      </w:r>
    </w:p>
    <w:p w:rsidR="00871902" w:rsidRPr="00181FE4" w:rsidRDefault="00871902" w:rsidP="00871902">
      <w:pPr>
        <w:shd w:val="clear" w:color="auto" w:fill="FFFFFE"/>
        <w:spacing w:after="0" w:line="240" w:lineRule="atLeast"/>
        <w:rPr>
          <w:rFonts w:ascii="Consolas" w:eastAsia="Times New Roman" w:hAnsi="Consolas" w:cs="Times New Roman"/>
          <w:color w:val="000000"/>
          <w:sz w:val="24"/>
          <w:szCs w:val="24"/>
          <w:lang w:val="en-GB" w:eastAsia="en-GB"/>
        </w:rPr>
      </w:pPr>
      <w:r w:rsidRPr="00181FE4">
        <w:rPr>
          <w:rFonts w:ascii="Consolas" w:eastAsia="Times New Roman" w:hAnsi="Consolas" w:cs="Times New Roman"/>
          <w:color w:val="000000"/>
          <w:sz w:val="24"/>
          <w:szCs w:val="24"/>
          <w:lang w:val="en-GB" w:eastAsia="en-GB"/>
        </w:rPr>
        <w:t>SELECT</w:t>
      </w:r>
    </w:p>
    <w:p w:rsidR="00871902" w:rsidRPr="00181FE4" w:rsidRDefault="00871902" w:rsidP="00871902">
      <w:pPr>
        <w:shd w:val="clear" w:color="auto" w:fill="FFFFFE"/>
        <w:spacing w:after="0" w:line="240" w:lineRule="atLeast"/>
        <w:rPr>
          <w:rFonts w:ascii="Consolas" w:eastAsia="Times New Roman" w:hAnsi="Consolas" w:cs="Times New Roman"/>
          <w:color w:val="000000"/>
          <w:sz w:val="24"/>
          <w:szCs w:val="24"/>
          <w:lang w:val="en-GB" w:eastAsia="en-GB"/>
        </w:rPr>
      </w:pPr>
      <w:r w:rsidRPr="00181FE4">
        <w:rPr>
          <w:rFonts w:ascii="Consolas" w:eastAsia="Times New Roman" w:hAnsi="Consolas" w:cs="Times New Roman"/>
          <w:color w:val="000000"/>
          <w:sz w:val="24"/>
          <w:szCs w:val="24"/>
          <w:lang w:val="en-GB" w:eastAsia="en-GB"/>
        </w:rPr>
        <w:t xml:space="preserve">  PC.Primary_HHS_Region_Name AS label,</w:t>
      </w:r>
    </w:p>
    <w:p w:rsidR="00871902" w:rsidRPr="00181FE4" w:rsidRDefault="00871902" w:rsidP="00871902">
      <w:pPr>
        <w:shd w:val="clear" w:color="auto" w:fill="FFFFFE"/>
        <w:spacing w:after="0" w:line="240" w:lineRule="atLeast"/>
        <w:rPr>
          <w:rFonts w:ascii="Consolas" w:eastAsia="Times New Roman" w:hAnsi="Consolas" w:cs="Times New Roman"/>
          <w:color w:val="000000"/>
          <w:sz w:val="24"/>
          <w:szCs w:val="24"/>
          <w:lang w:val="en-GB" w:eastAsia="en-GB"/>
        </w:rPr>
      </w:pPr>
      <w:r w:rsidRPr="00181FE4">
        <w:rPr>
          <w:rFonts w:ascii="Consolas" w:eastAsia="Times New Roman" w:hAnsi="Consolas" w:cs="Times New Roman"/>
          <w:color w:val="000000"/>
          <w:sz w:val="24"/>
          <w:szCs w:val="24"/>
          <w:lang w:val="en-GB" w:eastAsia="en-GB"/>
        </w:rPr>
        <w:t xml:space="preserve">  PC.HPSA_Name AS HPSA_Name,</w:t>
      </w:r>
    </w:p>
    <w:p w:rsidR="00871902" w:rsidRPr="00181FE4" w:rsidRDefault="00871902" w:rsidP="00871902">
      <w:pPr>
        <w:shd w:val="clear" w:color="auto" w:fill="FFFFFE"/>
        <w:spacing w:after="0" w:line="240" w:lineRule="atLeast"/>
        <w:rPr>
          <w:rFonts w:ascii="Consolas" w:eastAsia="Times New Roman" w:hAnsi="Consolas" w:cs="Times New Roman"/>
          <w:color w:val="000000"/>
          <w:sz w:val="24"/>
          <w:szCs w:val="24"/>
          <w:lang w:val="en-GB" w:eastAsia="en-GB"/>
        </w:rPr>
      </w:pPr>
      <w:r w:rsidRPr="00181FE4">
        <w:rPr>
          <w:rFonts w:ascii="Consolas" w:eastAsia="Times New Roman" w:hAnsi="Consolas" w:cs="Times New Roman"/>
          <w:color w:val="000000"/>
          <w:sz w:val="24"/>
          <w:szCs w:val="24"/>
          <w:lang w:val="en-GB" w:eastAsia="en-GB"/>
        </w:rPr>
        <w:t xml:space="preserve">  PC.HPSA_Score AS Score,</w:t>
      </w:r>
    </w:p>
    <w:p w:rsidR="00871902" w:rsidRPr="00181FE4" w:rsidRDefault="00871902" w:rsidP="00871902">
      <w:pPr>
        <w:shd w:val="clear" w:color="auto" w:fill="FFFFFE"/>
        <w:spacing w:after="0" w:line="240" w:lineRule="atLeast"/>
        <w:rPr>
          <w:rFonts w:ascii="Consolas" w:eastAsia="Times New Roman" w:hAnsi="Consolas" w:cs="Times New Roman"/>
          <w:color w:val="000000"/>
          <w:sz w:val="24"/>
          <w:szCs w:val="24"/>
          <w:lang w:val="en-GB" w:eastAsia="en-GB"/>
        </w:rPr>
      </w:pPr>
      <w:r w:rsidRPr="00181FE4">
        <w:rPr>
          <w:rFonts w:ascii="Consolas" w:eastAsia="Times New Roman" w:hAnsi="Consolas" w:cs="Times New Roman"/>
          <w:color w:val="000000"/>
          <w:sz w:val="24"/>
          <w:szCs w:val="24"/>
          <w:lang w:val="en-GB" w:eastAsia="en-GB"/>
        </w:rPr>
        <w:t xml:space="preserve">  PC.HPSA_Shortage AS Shortage</w:t>
      </w:r>
    </w:p>
    <w:p w:rsidR="00871902" w:rsidRPr="00181FE4" w:rsidRDefault="00871902" w:rsidP="00871902">
      <w:pPr>
        <w:shd w:val="clear" w:color="auto" w:fill="FFFFFE"/>
        <w:spacing w:after="0" w:line="240" w:lineRule="atLeast"/>
        <w:rPr>
          <w:rFonts w:ascii="Consolas" w:eastAsia="Times New Roman" w:hAnsi="Consolas" w:cs="Times New Roman"/>
          <w:color w:val="000000"/>
          <w:sz w:val="24"/>
          <w:szCs w:val="24"/>
          <w:lang w:val="en-GB" w:eastAsia="en-GB"/>
        </w:rPr>
      </w:pPr>
      <w:r w:rsidRPr="00181FE4">
        <w:rPr>
          <w:rFonts w:ascii="Consolas" w:eastAsia="Times New Roman" w:hAnsi="Consolas" w:cs="Times New Roman"/>
          <w:color w:val="000000"/>
          <w:sz w:val="24"/>
          <w:szCs w:val="24"/>
          <w:lang w:val="en-GB" w:eastAsia="en-GB"/>
        </w:rPr>
        <w:t>FROM</w:t>
      </w:r>
    </w:p>
    <w:p w:rsidR="00871902" w:rsidRPr="00181FE4" w:rsidRDefault="00871902" w:rsidP="00871902">
      <w:pPr>
        <w:shd w:val="clear" w:color="auto" w:fill="FFFFFE"/>
        <w:spacing w:after="0" w:line="240" w:lineRule="atLeast"/>
        <w:rPr>
          <w:rFonts w:ascii="Consolas" w:eastAsia="Times New Roman" w:hAnsi="Consolas" w:cs="Times New Roman"/>
          <w:color w:val="000000"/>
          <w:sz w:val="24"/>
          <w:szCs w:val="24"/>
          <w:lang w:val="en-GB" w:eastAsia="en-GB"/>
        </w:rPr>
      </w:pPr>
      <w:r w:rsidRPr="00181FE4">
        <w:rPr>
          <w:rFonts w:ascii="Consolas" w:eastAsia="Times New Roman" w:hAnsi="Consolas" w:cs="Times New Roman"/>
          <w:color w:val="000000"/>
          <w:sz w:val="24"/>
          <w:szCs w:val="24"/>
          <w:lang w:val="en-GB" w:eastAsia="en-GB"/>
        </w:rPr>
        <w:t xml:space="preserve">  `bigquery-public-data.sdoh_hrsa_shortage_areas.hpsa_primary_care` AS PC</w:t>
      </w:r>
    </w:p>
    <w:p w:rsidR="00871902" w:rsidRPr="00181FE4" w:rsidRDefault="00871902" w:rsidP="00871902">
      <w:pPr>
        <w:shd w:val="clear" w:color="auto" w:fill="FFFFFE"/>
        <w:spacing w:after="0" w:line="240" w:lineRule="atLeast"/>
        <w:rPr>
          <w:rFonts w:ascii="Consolas" w:eastAsia="Times New Roman" w:hAnsi="Consolas" w:cs="Times New Roman"/>
          <w:color w:val="000000"/>
          <w:sz w:val="24"/>
          <w:szCs w:val="24"/>
          <w:lang w:val="en-GB" w:eastAsia="en-GB"/>
        </w:rPr>
      </w:pPr>
      <w:r w:rsidRPr="00181FE4">
        <w:rPr>
          <w:rFonts w:ascii="Consolas" w:eastAsia="Times New Roman" w:hAnsi="Consolas" w:cs="Times New Roman"/>
          <w:color w:val="000000"/>
          <w:sz w:val="24"/>
          <w:szCs w:val="24"/>
          <w:lang w:val="en-GB" w:eastAsia="en-GB"/>
        </w:rPr>
        <w:t>WHERE</w:t>
      </w:r>
    </w:p>
    <w:p w:rsidR="00DD1E3E" w:rsidRDefault="00871902" w:rsidP="006768C3">
      <w:pPr>
        <w:shd w:val="clear" w:color="auto" w:fill="FFFFFE"/>
        <w:spacing w:after="0" w:line="240" w:lineRule="atLeast"/>
        <w:rPr>
          <w:rFonts w:ascii="Consolas" w:eastAsia="Times New Roman" w:hAnsi="Consolas" w:cs="Times New Roman"/>
          <w:color w:val="000000"/>
          <w:sz w:val="18"/>
          <w:szCs w:val="18"/>
          <w:lang w:val="en-GB" w:eastAsia="en-GB"/>
        </w:rPr>
      </w:pPr>
      <w:r w:rsidRPr="00181FE4">
        <w:rPr>
          <w:rFonts w:ascii="Consolas" w:eastAsia="Times New Roman" w:hAnsi="Consolas" w:cs="Times New Roman"/>
          <w:color w:val="000000"/>
          <w:sz w:val="24"/>
          <w:szCs w:val="24"/>
          <w:lang w:val="en-GB" w:eastAsia="en-GB"/>
        </w:rPr>
        <w:t xml:space="preserve">  PC.HPSA_Score IS NOT NULL AND PC.HPSA_Shortage IS NOT NULL</w:t>
      </w:r>
    </w:p>
    <w:p w:rsidR="004C703E" w:rsidRPr="00872949" w:rsidRDefault="004C703E" w:rsidP="00872949">
      <w:pPr>
        <w:shd w:val="clear" w:color="auto" w:fill="FFFFFE"/>
        <w:spacing w:after="0" w:line="240" w:lineRule="atLeast"/>
        <w:rPr>
          <w:rFonts w:ascii="Consolas" w:eastAsia="Times New Roman" w:hAnsi="Consolas" w:cs="Times New Roman"/>
          <w:color w:val="000000"/>
          <w:sz w:val="18"/>
          <w:szCs w:val="18"/>
          <w:lang w:val="en-GB" w:eastAsia="en-GB"/>
        </w:rPr>
      </w:pPr>
    </w:p>
    <w:p w:rsidR="008314C8" w:rsidRDefault="008314C8" w:rsidP="00A11F18">
      <w:pPr>
        <w:rPr>
          <w:rFonts w:asciiTheme="majorBidi" w:hAnsiTheme="majorBidi" w:cstheme="majorBidi"/>
          <w:sz w:val="24"/>
          <w:szCs w:val="24"/>
        </w:rPr>
      </w:pPr>
    </w:p>
    <w:p w:rsidR="00AD5EC7" w:rsidRDefault="00AD5EC7" w:rsidP="00A11F18">
      <w:pPr>
        <w:rPr>
          <w:rFonts w:asciiTheme="majorBidi" w:hAnsiTheme="majorBidi" w:cstheme="majorBidi"/>
          <w:sz w:val="24"/>
          <w:szCs w:val="24"/>
        </w:rPr>
      </w:pPr>
    </w:p>
    <w:p w:rsidR="000F6330" w:rsidRDefault="000F6330" w:rsidP="000F6330"/>
    <w:p w:rsidR="00F044C3" w:rsidRDefault="00F044C3" w:rsidP="000F6330">
      <w:pPr>
        <w:rPr>
          <w:rFonts w:asciiTheme="majorBidi" w:hAnsiTheme="majorBidi" w:cstheme="majorBidi"/>
          <w:b/>
          <w:bCs/>
          <w:sz w:val="28"/>
          <w:szCs w:val="28"/>
        </w:rPr>
      </w:pPr>
    </w:p>
    <w:p w:rsidR="005023FC" w:rsidRDefault="005023FC" w:rsidP="000F6330">
      <w:pPr>
        <w:rPr>
          <w:rFonts w:asciiTheme="majorBidi" w:hAnsiTheme="majorBidi" w:cstheme="majorBidi"/>
          <w:b/>
          <w:bCs/>
          <w:sz w:val="28"/>
          <w:szCs w:val="28"/>
        </w:rPr>
      </w:pPr>
    </w:p>
    <w:p w:rsidR="00381ED4" w:rsidRDefault="00643EF3" w:rsidP="00381ED4">
      <w:pPr>
        <w:jc w:val="center"/>
        <w:rPr>
          <w:rFonts w:asciiTheme="majorBidi" w:hAnsiTheme="majorBidi" w:cstheme="majorBidi"/>
          <w:b/>
          <w:bCs/>
          <w:sz w:val="28"/>
          <w:szCs w:val="28"/>
        </w:rPr>
      </w:pPr>
      <w:r>
        <w:rPr>
          <w:rFonts w:asciiTheme="majorBidi" w:hAnsiTheme="majorBidi" w:cstheme="majorBidi"/>
          <w:b/>
          <w:bCs/>
          <w:sz w:val="28"/>
          <w:szCs w:val="28"/>
        </w:rPr>
        <w:lastRenderedPageBreak/>
        <w:t>3.2 Task 2</w:t>
      </w:r>
    </w:p>
    <w:p w:rsidR="000F6330" w:rsidRDefault="001851AA" w:rsidP="00381ED4">
      <w:pPr>
        <w:jc w:val="center"/>
        <w:rPr>
          <w:rFonts w:asciiTheme="majorBidi" w:hAnsiTheme="majorBidi" w:cstheme="majorBidi"/>
          <w:b/>
          <w:bCs/>
          <w:sz w:val="28"/>
          <w:szCs w:val="28"/>
        </w:rPr>
      </w:pPr>
      <w:r>
        <w:rPr>
          <w:rFonts w:asciiTheme="majorBidi" w:hAnsiTheme="majorBidi" w:cstheme="majorBidi"/>
          <w:b/>
          <w:bCs/>
          <w:sz w:val="28"/>
          <w:szCs w:val="28"/>
        </w:rPr>
        <w:t>Evaluating Models</w:t>
      </w:r>
    </w:p>
    <w:p w:rsidR="00AE01AA" w:rsidRPr="00150F78" w:rsidRDefault="00C6478C" w:rsidP="00150F78">
      <w:pPr>
        <w:rPr>
          <w:rFonts w:asciiTheme="majorBidi" w:hAnsiTheme="majorBidi" w:cstheme="majorBidi"/>
          <w:b/>
          <w:bCs/>
          <w:sz w:val="28"/>
          <w:szCs w:val="28"/>
        </w:rPr>
      </w:pPr>
      <w:r>
        <w:rPr>
          <w:rFonts w:asciiTheme="majorBidi" w:hAnsiTheme="majorBidi" w:cstheme="majorBidi"/>
          <w:b/>
          <w:bCs/>
          <w:sz w:val="28"/>
          <w:szCs w:val="28"/>
        </w:rPr>
        <w:t>Linear Regression Model</w:t>
      </w:r>
    </w:p>
    <w:p w:rsidR="005644C9" w:rsidRDefault="001B3B63" w:rsidP="008F4A29">
      <w:pPr>
        <w:rPr>
          <w:rFonts w:asciiTheme="majorBidi" w:hAnsiTheme="majorBidi" w:cstheme="majorBidi"/>
          <w:sz w:val="24"/>
          <w:szCs w:val="24"/>
        </w:rPr>
      </w:pPr>
      <w:r>
        <w:rPr>
          <w:rFonts w:asciiTheme="majorBidi" w:hAnsiTheme="majorBidi" w:cstheme="majorBidi"/>
          <w:noProof/>
          <w:sz w:val="24"/>
          <w:szCs w:val="24"/>
          <w:lang w:val="en-GB" w:eastAsia="en-GB"/>
        </w:rPr>
        <w:drawing>
          <wp:inline distT="0" distB="0" distL="0" distR="0">
            <wp:extent cx="5943600" cy="276034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2760345"/>
                    </a:xfrm>
                    <a:prstGeom prst="rect">
                      <a:avLst/>
                    </a:prstGeom>
                  </pic:spPr>
                </pic:pic>
              </a:graphicData>
            </a:graphic>
          </wp:inline>
        </w:drawing>
      </w:r>
    </w:p>
    <w:p w:rsidR="0062228E" w:rsidRPr="001B3B63" w:rsidRDefault="0062228E" w:rsidP="0062228E">
      <w:pPr>
        <w:pStyle w:val="Caption"/>
        <w:jc w:val="center"/>
        <w:rPr>
          <w:rStyle w:val="IntenseReference"/>
        </w:rPr>
      </w:pPr>
      <w:r w:rsidRPr="001B3B63">
        <w:rPr>
          <w:rStyle w:val="IntenseReference"/>
        </w:rPr>
        <w:t>Figure 3.</w:t>
      </w:r>
      <w:r w:rsidR="00D71966" w:rsidRPr="001B3B63">
        <w:rPr>
          <w:rStyle w:val="IntenseReference"/>
        </w:rPr>
        <w:t>2</w:t>
      </w:r>
      <w:r w:rsidRPr="001B3B63">
        <w:rPr>
          <w:rStyle w:val="IntenseReference"/>
        </w:rPr>
        <w:t xml:space="preserve">.1: Evaluating ML Model of </w:t>
      </w:r>
      <w:r w:rsidR="00206474" w:rsidRPr="001B3B63">
        <w:rPr>
          <w:rStyle w:val="IntenseReference"/>
        </w:rPr>
        <w:t>Linear</w:t>
      </w:r>
      <w:r w:rsidRPr="001B3B63">
        <w:rPr>
          <w:rStyle w:val="IntenseReference"/>
        </w:rPr>
        <w:t xml:space="preserve"> Regression</w:t>
      </w:r>
    </w:p>
    <w:p w:rsidR="001E1B74" w:rsidRDefault="00AB1EA3" w:rsidP="008F4A29">
      <w:pPr>
        <w:rPr>
          <w:rFonts w:asciiTheme="majorBidi" w:hAnsiTheme="majorBidi" w:cstheme="majorBidi"/>
          <w:sz w:val="24"/>
          <w:szCs w:val="24"/>
        </w:rPr>
      </w:pPr>
      <w:r>
        <w:rPr>
          <w:rFonts w:asciiTheme="majorBidi" w:hAnsiTheme="majorBidi" w:cstheme="majorBidi"/>
          <w:sz w:val="24"/>
          <w:szCs w:val="24"/>
        </w:rPr>
        <w:t>Result of the query.</w:t>
      </w:r>
    </w:p>
    <w:p w:rsidR="0058123D" w:rsidRDefault="0058123D" w:rsidP="008F4A29">
      <w:pPr>
        <w:rPr>
          <w:rFonts w:asciiTheme="majorBidi" w:hAnsiTheme="majorBidi" w:cstheme="majorBidi"/>
          <w:sz w:val="24"/>
          <w:szCs w:val="24"/>
        </w:rPr>
      </w:pPr>
      <w:r>
        <w:rPr>
          <w:rFonts w:asciiTheme="majorBidi" w:hAnsiTheme="majorBidi" w:cstheme="majorBidi"/>
          <w:noProof/>
          <w:sz w:val="24"/>
          <w:szCs w:val="24"/>
          <w:lang w:val="en-GB" w:eastAsia="en-GB"/>
        </w:rPr>
        <w:drawing>
          <wp:inline distT="0" distB="0" distL="0" distR="0">
            <wp:extent cx="5943600" cy="27698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769870"/>
                    </a:xfrm>
                    <a:prstGeom prst="rect">
                      <a:avLst/>
                    </a:prstGeom>
                  </pic:spPr>
                </pic:pic>
              </a:graphicData>
            </a:graphic>
          </wp:inline>
        </w:drawing>
      </w:r>
    </w:p>
    <w:p w:rsidR="0058123D" w:rsidRPr="0058123D" w:rsidRDefault="0058123D" w:rsidP="0058123D">
      <w:pPr>
        <w:pStyle w:val="Caption"/>
        <w:jc w:val="center"/>
        <w:rPr>
          <w:rStyle w:val="IntenseReference"/>
        </w:rPr>
      </w:pPr>
      <w:r w:rsidRPr="0058123D">
        <w:rPr>
          <w:rStyle w:val="IntenseReference"/>
        </w:rPr>
        <w:t xml:space="preserve">Figure 3.2.2: </w:t>
      </w:r>
      <w:r w:rsidR="00B43EB0">
        <w:rPr>
          <w:rStyle w:val="IntenseReference"/>
        </w:rPr>
        <w:t>Result</w:t>
      </w:r>
    </w:p>
    <w:p w:rsidR="0058123D" w:rsidRDefault="0058123D" w:rsidP="008F4A29">
      <w:pPr>
        <w:rPr>
          <w:rFonts w:asciiTheme="majorBidi" w:hAnsiTheme="majorBidi" w:cstheme="majorBidi"/>
          <w:sz w:val="24"/>
          <w:szCs w:val="24"/>
        </w:rPr>
      </w:pPr>
    </w:p>
    <w:p w:rsidR="00B43EB0" w:rsidRDefault="00B43EB0" w:rsidP="008F4A29">
      <w:pPr>
        <w:rPr>
          <w:rFonts w:asciiTheme="majorBidi" w:hAnsiTheme="majorBidi" w:cstheme="majorBidi"/>
          <w:b/>
          <w:bCs/>
          <w:sz w:val="28"/>
          <w:szCs w:val="28"/>
        </w:rPr>
      </w:pPr>
    </w:p>
    <w:p w:rsidR="001E1B74" w:rsidRPr="003A6D50" w:rsidRDefault="001E1B74" w:rsidP="008F4A29">
      <w:pPr>
        <w:rPr>
          <w:rFonts w:asciiTheme="majorBidi" w:hAnsiTheme="majorBidi" w:cstheme="majorBidi"/>
          <w:b/>
          <w:bCs/>
          <w:sz w:val="28"/>
          <w:szCs w:val="28"/>
        </w:rPr>
      </w:pPr>
      <w:r w:rsidRPr="003A6D50">
        <w:rPr>
          <w:rFonts w:asciiTheme="majorBidi" w:hAnsiTheme="majorBidi" w:cstheme="majorBidi"/>
          <w:b/>
          <w:bCs/>
          <w:sz w:val="28"/>
          <w:szCs w:val="28"/>
        </w:rPr>
        <w:lastRenderedPageBreak/>
        <w:t>BigQuery ML Query:</w:t>
      </w:r>
    </w:p>
    <w:p w:rsidR="004D7279" w:rsidRPr="004D7279" w:rsidRDefault="004D7279" w:rsidP="004D7279">
      <w:pPr>
        <w:rPr>
          <w:rFonts w:asciiTheme="majorBidi" w:hAnsiTheme="majorBidi" w:cstheme="majorBidi"/>
          <w:sz w:val="24"/>
          <w:szCs w:val="24"/>
        </w:rPr>
      </w:pPr>
      <w:r w:rsidRPr="004D7279">
        <w:rPr>
          <w:rFonts w:asciiTheme="majorBidi" w:hAnsiTheme="majorBidi" w:cstheme="majorBidi"/>
          <w:sz w:val="24"/>
          <w:szCs w:val="24"/>
        </w:rPr>
        <w:t>#standardSQL</w:t>
      </w:r>
    </w:p>
    <w:p w:rsidR="004D7279" w:rsidRPr="004D7279" w:rsidRDefault="004D7279" w:rsidP="004D7279">
      <w:pPr>
        <w:rPr>
          <w:rFonts w:asciiTheme="majorBidi" w:hAnsiTheme="majorBidi" w:cstheme="majorBidi"/>
          <w:sz w:val="24"/>
          <w:szCs w:val="24"/>
        </w:rPr>
      </w:pPr>
      <w:r w:rsidRPr="004D7279">
        <w:rPr>
          <w:rFonts w:asciiTheme="majorBidi" w:hAnsiTheme="majorBidi" w:cstheme="majorBidi"/>
          <w:sz w:val="24"/>
          <w:szCs w:val="24"/>
        </w:rPr>
        <w:t xml:space="preserve">SELECT * FROM </w:t>
      </w:r>
    </w:p>
    <w:p w:rsidR="004D7279" w:rsidRPr="004D7279" w:rsidRDefault="004D7279" w:rsidP="004D7279">
      <w:pPr>
        <w:rPr>
          <w:rFonts w:asciiTheme="majorBidi" w:hAnsiTheme="majorBidi" w:cstheme="majorBidi"/>
          <w:sz w:val="24"/>
          <w:szCs w:val="24"/>
        </w:rPr>
      </w:pPr>
      <w:r w:rsidRPr="004D7279">
        <w:rPr>
          <w:rFonts w:asciiTheme="majorBidi" w:hAnsiTheme="majorBidi" w:cstheme="majorBidi"/>
          <w:sz w:val="24"/>
          <w:szCs w:val="24"/>
        </w:rPr>
        <w:t>ML.EVALUATE(MODEL `medical-337614.medical_ml.linear_regression_model`,(</w:t>
      </w:r>
    </w:p>
    <w:p w:rsidR="004D7279" w:rsidRPr="004D7279" w:rsidRDefault="004D7279" w:rsidP="004D7279">
      <w:pPr>
        <w:rPr>
          <w:rFonts w:asciiTheme="majorBidi" w:hAnsiTheme="majorBidi" w:cstheme="majorBidi"/>
          <w:sz w:val="24"/>
          <w:szCs w:val="24"/>
        </w:rPr>
      </w:pPr>
      <w:r w:rsidRPr="004D7279">
        <w:rPr>
          <w:rFonts w:asciiTheme="majorBidi" w:hAnsiTheme="majorBidi" w:cstheme="majorBidi"/>
          <w:sz w:val="24"/>
          <w:szCs w:val="24"/>
        </w:rPr>
        <w:t>SELECT</w:t>
      </w:r>
    </w:p>
    <w:p w:rsidR="004D7279" w:rsidRPr="004D7279" w:rsidRDefault="004D7279" w:rsidP="004D7279">
      <w:pPr>
        <w:rPr>
          <w:rFonts w:asciiTheme="majorBidi" w:hAnsiTheme="majorBidi" w:cstheme="majorBidi"/>
          <w:sz w:val="24"/>
          <w:szCs w:val="24"/>
        </w:rPr>
      </w:pPr>
      <w:r w:rsidRPr="004D7279">
        <w:rPr>
          <w:rFonts w:asciiTheme="majorBidi" w:hAnsiTheme="majorBidi" w:cstheme="majorBidi"/>
          <w:sz w:val="24"/>
          <w:szCs w:val="24"/>
        </w:rPr>
        <w:t xml:space="preserve">  DH.HPSA_Shortage AS label,</w:t>
      </w:r>
    </w:p>
    <w:p w:rsidR="004D7279" w:rsidRPr="004D7279" w:rsidRDefault="004D7279" w:rsidP="004D7279">
      <w:pPr>
        <w:rPr>
          <w:rFonts w:asciiTheme="majorBidi" w:hAnsiTheme="majorBidi" w:cstheme="majorBidi"/>
          <w:sz w:val="24"/>
          <w:szCs w:val="24"/>
        </w:rPr>
      </w:pPr>
      <w:r w:rsidRPr="004D7279">
        <w:rPr>
          <w:rFonts w:asciiTheme="majorBidi" w:hAnsiTheme="majorBidi" w:cstheme="majorBidi"/>
          <w:sz w:val="24"/>
          <w:szCs w:val="24"/>
        </w:rPr>
        <w:t xml:space="preserve">  DH.Source_Name AS Source_Name,</w:t>
      </w:r>
    </w:p>
    <w:p w:rsidR="004D7279" w:rsidRPr="004D7279" w:rsidRDefault="004D7279" w:rsidP="004D7279">
      <w:pPr>
        <w:rPr>
          <w:rFonts w:asciiTheme="majorBidi" w:hAnsiTheme="majorBidi" w:cstheme="majorBidi"/>
          <w:sz w:val="24"/>
          <w:szCs w:val="24"/>
        </w:rPr>
      </w:pPr>
      <w:r w:rsidRPr="004D7279">
        <w:rPr>
          <w:rFonts w:asciiTheme="majorBidi" w:hAnsiTheme="majorBidi" w:cstheme="majorBidi"/>
          <w:sz w:val="24"/>
          <w:szCs w:val="24"/>
        </w:rPr>
        <w:t xml:space="preserve">  DH.HPSA_Name AS HPSA_Name,</w:t>
      </w:r>
    </w:p>
    <w:p w:rsidR="004D7279" w:rsidRPr="004D7279" w:rsidRDefault="004D7279" w:rsidP="004D7279">
      <w:pPr>
        <w:rPr>
          <w:rFonts w:asciiTheme="majorBidi" w:hAnsiTheme="majorBidi" w:cstheme="majorBidi"/>
          <w:sz w:val="24"/>
          <w:szCs w:val="24"/>
        </w:rPr>
      </w:pPr>
      <w:r w:rsidRPr="004D7279">
        <w:rPr>
          <w:rFonts w:asciiTheme="majorBidi" w:hAnsiTheme="majorBidi" w:cstheme="majorBidi"/>
          <w:sz w:val="24"/>
          <w:szCs w:val="24"/>
        </w:rPr>
        <w:t xml:space="preserve">  DH.HPSA_Score AS Score</w:t>
      </w:r>
    </w:p>
    <w:p w:rsidR="004D7279" w:rsidRPr="004D7279" w:rsidRDefault="004D7279" w:rsidP="004D7279">
      <w:pPr>
        <w:rPr>
          <w:rFonts w:asciiTheme="majorBidi" w:hAnsiTheme="majorBidi" w:cstheme="majorBidi"/>
          <w:sz w:val="24"/>
          <w:szCs w:val="24"/>
        </w:rPr>
      </w:pPr>
      <w:r w:rsidRPr="004D7279">
        <w:rPr>
          <w:rFonts w:asciiTheme="majorBidi" w:hAnsiTheme="majorBidi" w:cstheme="majorBidi"/>
          <w:sz w:val="24"/>
          <w:szCs w:val="24"/>
        </w:rPr>
        <w:t>FROM</w:t>
      </w:r>
    </w:p>
    <w:p w:rsidR="004D7279" w:rsidRPr="004D7279" w:rsidRDefault="004D7279" w:rsidP="004D7279">
      <w:pPr>
        <w:rPr>
          <w:rFonts w:asciiTheme="majorBidi" w:hAnsiTheme="majorBidi" w:cstheme="majorBidi"/>
          <w:sz w:val="24"/>
          <w:szCs w:val="24"/>
        </w:rPr>
      </w:pPr>
      <w:r w:rsidRPr="004D7279">
        <w:rPr>
          <w:rFonts w:asciiTheme="majorBidi" w:hAnsiTheme="majorBidi" w:cstheme="majorBidi"/>
          <w:sz w:val="24"/>
          <w:szCs w:val="24"/>
        </w:rPr>
        <w:t xml:space="preserve">  `bigquery-public-data.sdoh_hrsa_shortage_areas.hpsa_dental_health` AS DH</w:t>
      </w:r>
    </w:p>
    <w:p w:rsidR="004D7279" w:rsidRPr="004D7279" w:rsidRDefault="004D7279" w:rsidP="004D7279">
      <w:pPr>
        <w:rPr>
          <w:rFonts w:asciiTheme="majorBidi" w:hAnsiTheme="majorBidi" w:cstheme="majorBidi"/>
          <w:sz w:val="24"/>
          <w:szCs w:val="24"/>
        </w:rPr>
      </w:pPr>
      <w:r w:rsidRPr="004D7279">
        <w:rPr>
          <w:rFonts w:asciiTheme="majorBidi" w:hAnsiTheme="majorBidi" w:cstheme="majorBidi"/>
          <w:sz w:val="24"/>
          <w:szCs w:val="24"/>
        </w:rPr>
        <w:t>WHERE</w:t>
      </w:r>
    </w:p>
    <w:p w:rsidR="00E01C83" w:rsidRPr="0048769E" w:rsidRDefault="004D7279" w:rsidP="00FD38FF">
      <w:pPr>
        <w:rPr>
          <w:rFonts w:asciiTheme="majorBidi" w:hAnsiTheme="majorBidi" w:cstheme="majorBidi"/>
          <w:sz w:val="24"/>
          <w:szCs w:val="24"/>
        </w:rPr>
      </w:pPr>
      <w:r w:rsidRPr="004D7279">
        <w:rPr>
          <w:rFonts w:asciiTheme="majorBidi" w:hAnsiTheme="majorBidi" w:cstheme="majorBidi"/>
          <w:sz w:val="24"/>
          <w:szCs w:val="24"/>
        </w:rPr>
        <w:t xml:space="preserve">  DH.HPSA_Score IS NOT NULL AND DH.HPSA_Shortage IS NOT NULL))</w:t>
      </w:r>
    </w:p>
    <w:p w:rsidR="006E1034" w:rsidRPr="00524B2C" w:rsidRDefault="00AE01AA" w:rsidP="00524B2C">
      <w:pPr>
        <w:shd w:val="clear" w:color="auto" w:fill="FFFFFE"/>
        <w:spacing w:after="0" w:line="240" w:lineRule="atLeast"/>
        <w:rPr>
          <w:rFonts w:ascii="Consolas" w:eastAsia="Times New Roman" w:hAnsi="Consolas" w:cs="Times New Roman"/>
          <w:color w:val="000000"/>
          <w:sz w:val="18"/>
          <w:szCs w:val="18"/>
          <w:lang w:val="en-GB" w:eastAsia="en-GB"/>
        </w:rPr>
      </w:pPr>
      <w:r>
        <w:rPr>
          <w:rFonts w:asciiTheme="majorBidi" w:eastAsia="Times New Roman" w:hAnsiTheme="majorBidi" w:cstheme="majorBidi"/>
          <w:color w:val="000000"/>
          <w:sz w:val="24"/>
          <w:szCs w:val="24"/>
          <w:lang w:val="en-GB" w:eastAsia="en-GB"/>
        </w:rPr>
        <w:t>The image below displays the details regarding the model after training.</w:t>
      </w:r>
    </w:p>
    <w:p w:rsidR="006E1034" w:rsidRDefault="006E1034" w:rsidP="006A4EFA">
      <w:pPr>
        <w:jc w:val="center"/>
        <w:rPr>
          <w:rFonts w:asciiTheme="majorBidi" w:hAnsiTheme="majorBidi" w:cstheme="majorBidi"/>
          <w:b/>
          <w:bCs/>
          <w:sz w:val="28"/>
          <w:szCs w:val="28"/>
        </w:rPr>
      </w:pPr>
    </w:p>
    <w:p w:rsidR="006A4EFA" w:rsidRDefault="006A4EFA" w:rsidP="00E7038F">
      <w:pPr>
        <w:rPr>
          <w:rFonts w:asciiTheme="majorBidi" w:hAnsiTheme="majorBidi" w:cstheme="majorBidi"/>
          <w:b/>
          <w:bCs/>
          <w:sz w:val="28"/>
          <w:szCs w:val="28"/>
        </w:rPr>
      </w:pPr>
      <w:r>
        <w:rPr>
          <w:rFonts w:asciiTheme="majorBidi" w:hAnsiTheme="majorBidi" w:cstheme="majorBidi"/>
          <w:b/>
          <w:bCs/>
          <w:sz w:val="28"/>
          <w:szCs w:val="28"/>
        </w:rPr>
        <w:t>Logistic Regression Model</w:t>
      </w:r>
    </w:p>
    <w:p w:rsidR="00476A1B" w:rsidRDefault="00900ACE" w:rsidP="00476A1B">
      <w:pPr>
        <w:rPr>
          <w:rFonts w:asciiTheme="majorBidi" w:hAnsiTheme="majorBidi" w:cstheme="majorBidi"/>
          <w:b/>
          <w:bCs/>
          <w:sz w:val="24"/>
          <w:szCs w:val="24"/>
        </w:rPr>
      </w:pPr>
      <w:r>
        <w:rPr>
          <w:rFonts w:asciiTheme="majorBidi" w:hAnsiTheme="majorBidi" w:cstheme="majorBidi"/>
          <w:b/>
          <w:bCs/>
          <w:noProof/>
          <w:sz w:val="24"/>
          <w:szCs w:val="24"/>
          <w:lang w:val="en-GB" w:eastAsia="en-GB"/>
        </w:rPr>
        <w:drawing>
          <wp:inline distT="0" distB="0" distL="0" distR="0">
            <wp:extent cx="5943600" cy="27647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1.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2764790"/>
                    </a:xfrm>
                    <a:prstGeom prst="rect">
                      <a:avLst/>
                    </a:prstGeom>
                  </pic:spPr>
                </pic:pic>
              </a:graphicData>
            </a:graphic>
          </wp:inline>
        </w:drawing>
      </w:r>
    </w:p>
    <w:p w:rsidR="00954654" w:rsidRPr="00900ACE" w:rsidRDefault="00954654" w:rsidP="00954654">
      <w:pPr>
        <w:pStyle w:val="Caption"/>
        <w:jc w:val="center"/>
        <w:rPr>
          <w:rStyle w:val="IntenseReference"/>
        </w:rPr>
      </w:pPr>
      <w:r w:rsidRPr="00900ACE">
        <w:rPr>
          <w:rStyle w:val="IntenseReference"/>
        </w:rPr>
        <w:t>Figure 3.</w:t>
      </w:r>
      <w:r w:rsidR="00D71966" w:rsidRPr="00900ACE">
        <w:rPr>
          <w:rStyle w:val="IntenseReference"/>
        </w:rPr>
        <w:t>2</w:t>
      </w:r>
      <w:r w:rsidRPr="00900ACE">
        <w:rPr>
          <w:rStyle w:val="IntenseReference"/>
        </w:rPr>
        <w:t>.</w:t>
      </w:r>
      <w:r w:rsidR="00D71966" w:rsidRPr="00900ACE">
        <w:rPr>
          <w:rStyle w:val="IntenseReference"/>
        </w:rPr>
        <w:t>3</w:t>
      </w:r>
      <w:r w:rsidRPr="00900ACE">
        <w:rPr>
          <w:rStyle w:val="IntenseReference"/>
        </w:rPr>
        <w:t>: Evaluating Model of Logistic Regression</w:t>
      </w:r>
    </w:p>
    <w:p w:rsidR="00900ACE" w:rsidRDefault="00900ACE" w:rsidP="00A35023">
      <w:pPr>
        <w:rPr>
          <w:rFonts w:asciiTheme="majorBidi" w:hAnsiTheme="majorBidi" w:cstheme="majorBidi"/>
          <w:sz w:val="24"/>
          <w:szCs w:val="24"/>
        </w:rPr>
      </w:pPr>
    </w:p>
    <w:p w:rsidR="00900ACE" w:rsidRDefault="00900ACE" w:rsidP="00A35023">
      <w:pPr>
        <w:rPr>
          <w:rFonts w:asciiTheme="majorBidi" w:hAnsiTheme="majorBidi" w:cstheme="majorBidi"/>
          <w:sz w:val="24"/>
          <w:szCs w:val="24"/>
        </w:rPr>
      </w:pPr>
      <w:r>
        <w:rPr>
          <w:rFonts w:asciiTheme="majorBidi" w:hAnsiTheme="majorBidi" w:cstheme="majorBidi"/>
          <w:sz w:val="24"/>
          <w:szCs w:val="24"/>
        </w:rPr>
        <w:lastRenderedPageBreak/>
        <w:t>Result of the query.</w:t>
      </w:r>
    </w:p>
    <w:p w:rsidR="00EB585D" w:rsidRDefault="00EB585D" w:rsidP="00A35023">
      <w:pPr>
        <w:rPr>
          <w:rFonts w:asciiTheme="majorBidi" w:hAnsiTheme="majorBidi" w:cstheme="majorBidi"/>
          <w:sz w:val="24"/>
          <w:szCs w:val="24"/>
        </w:rPr>
      </w:pPr>
      <w:r>
        <w:rPr>
          <w:rFonts w:asciiTheme="majorBidi" w:hAnsiTheme="majorBidi" w:cstheme="majorBidi"/>
          <w:noProof/>
          <w:sz w:val="24"/>
          <w:szCs w:val="24"/>
          <w:lang w:val="en-GB" w:eastAsia="en-GB"/>
        </w:rPr>
        <w:drawing>
          <wp:inline distT="0" distB="0" distL="0" distR="0">
            <wp:extent cx="5943600" cy="2456815"/>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2456815"/>
                    </a:xfrm>
                    <a:prstGeom prst="rect">
                      <a:avLst/>
                    </a:prstGeom>
                  </pic:spPr>
                </pic:pic>
              </a:graphicData>
            </a:graphic>
          </wp:inline>
        </w:drawing>
      </w:r>
    </w:p>
    <w:p w:rsidR="00EB585D" w:rsidRPr="00EB585D" w:rsidRDefault="00EB585D" w:rsidP="00EB585D">
      <w:pPr>
        <w:pStyle w:val="Caption"/>
        <w:jc w:val="center"/>
        <w:rPr>
          <w:rStyle w:val="IntenseReference"/>
        </w:rPr>
      </w:pPr>
      <w:r w:rsidRPr="00EB585D">
        <w:rPr>
          <w:rStyle w:val="IntenseReference"/>
        </w:rPr>
        <w:t xml:space="preserve">Figure 3.2.4: </w:t>
      </w:r>
      <w:r>
        <w:rPr>
          <w:rStyle w:val="IntenseReference"/>
        </w:rPr>
        <w:t>Result</w:t>
      </w:r>
    </w:p>
    <w:p w:rsidR="00EB585D" w:rsidRDefault="00EB585D" w:rsidP="00A35023">
      <w:pPr>
        <w:rPr>
          <w:rFonts w:asciiTheme="majorBidi" w:hAnsiTheme="majorBidi" w:cstheme="majorBidi"/>
          <w:sz w:val="24"/>
          <w:szCs w:val="24"/>
        </w:rPr>
      </w:pPr>
    </w:p>
    <w:p w:rsidR="0082614E" w:rsidRPr="00A35023" w:rsidRDefault="0082614E" w:rsidP="00A35023">
      <w:pPr>
        <w:rPr>
          <w:rFonts w:asciiTheme="majorBidi" w:hAnsiTheme="majorBidi" w:cstheme="majorBidi"/>
          <w:b/>
          <w:bCs/>
          <w:sz w:val="24"/>
          <w:szCs w:val="24"/>
        </w:rPr>
      </w:pPr>
      <w:r>
        <w:rPr>
          <w:rFonts w:asciiTheme="majorBidi" w:hAnsiTheme="majorBidi" w:cstheme="majorBidi"/>
          <w:b/>
          <w:bCs/>
          <w:sz w:val="28"/>
          <w:szCs w:val="28"/>
        </w:rPr>
        <w:t>BigQuery ML Query:</w:t>
      </w:r>
    </w:p>
    <w:p w:rsidR="003B6BF1" w:rsidRPr="003B6BF1" w:rsidRDefault="003B6BF1" w:rsidP="003B6BF1">
      <w:pPr>
        <w:rPr>
          <w:rFonts w:asciiTheme="majorBidi" w:hAnsiTheme="majorBidi" w:cstheme="majorBidi"/>
          <w:sz w:val="24"/>
          <w:szCs w:val="24"/>
        </w:rPr>
      </w:pPr>
      <w:r w:rsidRPr="003B6BF1">
        <w:rPr>
          <w:rFonts w:asciiTheme="majorBidi" w:hAnsiTheme="majorBidi" w:cstheme="majorBidi"/>
          <w:sz w:val="24"/>
          <w:szCs w:val="24"/>
        </w:rPr>
        <w:t>#standardSQL</w:t>
      </w:r>
    </w:p>
    <w:p w:rsidR="003B6BF1" w:rsidRPr="003B6BF1" w:rsidRDefault="003B6BF1" w:rsidP="003B6BF1">
      <w:pPr>
        <w:rPr>
          <w:rFonts w:asciiTheme="majorBidi" w:hAnsiTheme="majorBidi" w:cstheme="majorBidi"/>
          <w:sz w:val="24"/>
          <w:szCs w:val="24"/>
        </w:rPr>
      </w:pPr>
      <w:r w:rsidRPr="003B6BF1">
        <w:rPr>
          <w:rFonts w:asciiTheme="majorBidi" w:hAnsiTheme="majorBidi" w:cstheme="majorBidi"/>
          <w:sz w:val="24"/>
          <w:szCs w:val="24"/>
        </w:rPr>
        <w:t xml:space="preserve">SELECT * FROM </w:t>
      </w:r>
    </w:p>
    <w:p w:rsidR="003B6BF1" w:rsidRPr="003B6BF1" w:rsidRDefault="003B6BF1" w:rsidP="003B6BF1">
      <w:pPr>
        <w:rPr>
          <w:rFonts w:asciiTheme="majorBidi" w:hAnsiTheme="majorBidi" w:cstheme="majorBidi"/>
          <w:sz w:val="24"/>
          <w:szCs w:val="24"/>
        </w:rPr>
      </w:pPr>
      <w:r w:rsidRPr="003B6BF1">
        <w:rPr>
          <w:rFonts w:asciiTheme="majorBidi" w:hAnsiTheme="majorBidi" w:cstheme="majorBidi"/>
          <w:sz w:val="24"/>
          <w:szCs w:val="24"/>
        </w:rPr>
        <w:t>ML.EVALUATE(MODEL `medical_ml.logistic_regression_model`,(</w:t>
      </w:r>
    </w:p>
    <w:p w:rsidR="003B6BF1" w:rsidRPr="003B6BF1" w:rsidRDefault="003B6BF1" w:rsidP="003B6BF1">
      <w:pPr>
        <w:rPr>
          <w:rFonts w:asciiTheme="majorBidi" w:hAnsiTheme="majorBidi" w:cstheme="majorBidi"/>
          <w:sz w:val="24"/>
          <w:szCs w:val="24"/>
        </w:rPr>
      </w:pPr>
      <w:r w:rsidRPr="003B6BF1">
        <w:rPr>
          <w:rFonts w:asciiTheme="majorBidi" w:hAnsiTheme="majorBidi" w:cstheme="majorBidi"/>
          <w:sz w:val="24"/>
          <w:szCs w:val="24"/>
        </w:rPr>
        <w:t>SELECT</w:t>
      </w:r>
    </w:p>
    <w:p w:rsidR="003B6BF1" w:rsidRPr="003B6BF1" w:rsidRDefault="003B6BF1" w:rsidP="003B6BF1">
      <w:pPr>
        <w:rPr>
          <w:rFonts w:asciiTheme="majorBidi" w:hAnsiTheme="majorBidi" w:cstheme="majorBidi"/>
          <w:sz w:val="24"/>
          <w:szCs w:val="24"/>
        </w:rPr>
      </w:pPr>
      <w:r w:rsidRPr="003B6BF1">
        <w:rPr>
          <w:rFonts w:asciiTheme="majorBidi" w:hAnsiTheme="majorBidi" w:cstheme="majorBidi"/>
          <w:sz w:val="24"/>
          <w:szCs w:val="24"/>
        </w:rPr>
        <w:t xml:space="preserve">  PC.Primary_HHS_Region_Name AS label,</w:t>
      </w:r>
    </w:p>
    <w:p w:rsidR="003B6BF1" w:rsidRPr="003B6BF1" w:rsidRDefault="003B6BF1" w:rsidP="003B6BF1">
      <w:pPr>
        <w:rPr>
          <w:rFonts w:asciiTheme="majorBidi" w:hAnsiTheme="majorBidi" w:cstheme="majorBidi"/>
          <w:sz w:val="24"/>
          <w:szCs w:val="24"/>
        </w:rPr>
      </w:pPr>
      <w:r w:rsidRPr="003B6BF1">
        <w:rPr>
          <w:rFonts w:asciiTheme="majorBidi" w:hAnsiTheme="majorBidi" w:cstheme="majorBidi"/>
          <w:sz w:val="24"/>
          <w:szCs w:val="24"/>
        </w:rPr>
        <w:t xml:space="preserve">  PC.HPSA_Name AS HPSA_Name,</w:t>
      </w:r>
    </w:p>
    <w:p w:rsidR="003B6BF1" w:rsidRPr="003B6BF1" w:rsidRDefault="003B6BF1" w:rsidP="003B6BF1">
      <w:pPr>
        <w:rPr>
          <w:rFonts w:asciiTheme="majorBidi" w:hAnsiTheme="majorBidi" w:cstheme="majorBidi"/>
          <w:sz w:val="24"/>
          <w:szCs w:val="24"/>
        </w:rPr>
      </w:pPr>
      <w:r w:rsidRPr="003B6BF1">
        <w:rPr>
          <w:rFonts w:asciiTheme="majorBidi" w:hAnsiTheme="majorBidi" w:cstheme="majorBidi"/>
          <w:sz w:val="24"/>
          <w:szCs w:val="24"/>
        </w:rPr>
        <w:t xml:space="preserve">  PC.HPSA_Score AS Score,</w:t>
      </w:r>
    </w:p>
    <w:p w:rsidR="003B6BF1" w:rsidRPr="003B6BF1" w:rsidRDefault="003B6BF1" w:rsidP="003B6BF1">
      <w:pPr>
        <w:rPr>
          <w:rFonts w:asciiTheme="majorBidi" w:hAnsiTheme="majorBidi" w:cstheme="majorBidi"/>
          <w:sz w:val="24"/>
          <w:szCs w:val="24"/>
        </w:rPr>
      </w:pPr>
      <w:r w:rsidRPr="003B6BF1">
        <w:rPr>
          <w:rFonts w:asciiTheme="majorBidi" w:hAnsiTheme="majorBidi" w:cstheme="majorBidi"/>
          <w:sz w:val="24"/>
          <w:szCs w:val="24"/>
        </w:rPr>
        <w:t xml:space="preserve">  PC.HPSA_Shortage AS Shortage</w:t>
      </w:r>
    </w:p>
    <w:p w:rsidR="003B6BF1" w:rsidRPr="003B6BF1" w:rsidRDefault="003B6BF1" w:rsidP="003B6BF1">
      <w:pPr>
        <w:rPr>
          <w:rFonts w:asciiTheme="majorBidi" w:hAnsiTheme="majorBidi" w:cstheme="majorBidi"/>
          <w:sz w:val="24"/>
          <w:szCs w:val="24"/>
        </w:rPr>
      </w:pPr>
      <w:r w:rsidRPr="003B6BF1">
        <w:rPr>
          <w:rFonts w:asciiTheme="majorBidi" w:hAnsiTheme="majorBidi" w:cstheme="majorBidi"/>
          <w:sz w:val="24"/>
          <w:szCs w:val="24"/>
        </w:rPr>
        <w:t>FROM</w:t>
      </w:r>
    </w:p>
    <w:p w:rsidR="003B6BF1" w:rsidRPr="003B6BF1" w:rsidRDefault="003B6BF1" w:rsidP="003B6BF1">
      <w:pPr>
        <w:rPr>
          <w:rFonts w:asciiTheme="majorBidi" w:hAnsiTheme="majorBidi" w:cstheme="majorBidi"/>
          <w:sz w:val="24"/>
          <w:szCs w:val="24"/>
        </w:rPr>
      </w:pPr>
      <w:r w:rsidRPr="003B6BF1">
        <w:rPr>
          <w:rFonts w:asciiTheme="majorBidi" w:hAnsiTheme="majorBidi" w:cstheme="majorBidi"/>
          <w:sz w:val="24"/>
          <w:szCs w:val="24"/>
        </w:rPr>
        <w:t xml:space="preserve">  `bigquery-public-data.sdoh_hrsa_shortage_areas.hpsa_primary_care` AS PC</w:t>
      </w:r>
    </w:p>
    <w:p w:rsidR="003B6BF1" w:rsidRPr="003B6BF1" w:rsidRDefault="003B6BF1" w:rsidP="003B6BF1">
      <w:pPr>
        <w:rPr>
          <w:rFonts w:asciiTheme="majorBidi" w:hAnsiTheme="majorBidi" w:cstheme="majorBidi"/>
          <w:sz w:val="24"/>
          <w:szCs w:val="24"/>
        </w:rPr>
      </w:pPr>
      <w:r w:rsidRPr="003B6BF1">
        <w:rPr>
          <w:rFonts w:asciiTheme="majorBidi" w:hAnsiTheme="majorBidi" w:cstheme="majorBidi"/>
          <w:sz w:val="24"/>
          <w:szCs w:val="24"/>
        </w:rPr>
        <w:t>WHERE</w:t>
      </w:r>
    </w:p>
    <w:p w:rsidR="0018477A" w:rsidRPr="00A01C38" w:rsidRDefault="003B6BF1" w:rsidP="00A01C38">
      <w:pPr>
        <w:rPr>
          <w:rFonts w:ascii="Consolas" w:eastAsia="Times New Roman" w:hAnsi="Consolas" w:cs="Times New Roman"/>
          <w:color w:val="000000"/>
          <w:sz w:val="18"/>
          <w:szCs w:val="18"/>
          <w:lang w:val="en-GB" w:eastAsia="en-GB"/>
        </w:rPr>
      </w:pPr>
      <w:r w:rsidRPr="003B6BF1">
        <w:rPr>
          <w:rFonts w:asciiTheme="majorBidi" w:hAnsiTheme="majorBidi" w:cstheme="majorBidi"/>
          <w:sz w:val="24"/>
          <w:szCs w:val="24"/>
        </w:rPr>
        <w:t xml:space="preserve">  PC.HPSA_Score IS NOT NULL AND PC.HPSA_Shortage IS NOT NULL))</w:t>
      </w:r>
    </w:p>
    <w:p w:rsidR="00C76A51" w:rsidRDefault="00C76A51" w:rsidP="00D9579E">
      <w:pPr>
        <w:jc w:val="center"/>
        <w:rPr>
          <w:rFonts w:asciiTheme="majorBidi" w:hAnsiTheme="majorBidi" w:cstheme="majorBidi"/>
          <w:sz w:val="24"/>
          <w:szCs w:val="24"/>
        </w:rPr>
      </w:pPr>
    </w:p>
    <w:p w:rsidR="00C76A51" w:rsidRDefault="00C76A51">
      <w:pPr>
        <w:rPr>
          <w:rFonts w:asciiTheme="majorBidi" w:hAnsiTheme="majorBidi" w:cstheme="majorBidi"/>
          <w:sz w:val="24"/>
          <w:szCs w:val="24"/>
        </w:rPr>
      </w:pPr>
      <w:r>
        <w:rPr>
          <w:rFonts w:asciiTheme="majorBidi" w:hAnsiTheme="majorBidi" w:cstheme="majorBidi"/>
          <w:sz w:val="24"/>
          <w:szCs w:val="24"/>
        </w:rPr>
        <w:br w:type="page"/>
      </w:r>
    </w:p>
    <w:p w:rsidR="006636B0" w:rsidRDefault="00F75A92" w:rsidP="006636B0">
      <w:pPr>
        <w:jc w:val="center"/>
        <w:rPr>
          <w:rFonts w:asciiTheme="majorBidi" w:hAnsiTheme="majorBidi" w:cstheme="majorBidi"/>
          <w:b/>
          <w:bCs/>
          <w:sz w:val="28"/>
          <w:szCs w:val="28"/>
        </w:rPr>
      </w:pPr>
      <w:r>
        <w:rPr>
          <w:rFonts w:asciiTheme="majorBidi" w:hAnsiTheme="majorBidi" w:cstheme="majorBidi"/>
          <w:b/>
          <w:bCs/>
          <w:sz w:val="28"/>
          <w:szCs w:val="28"/>
        </w:rPr>
        <w:lastRenderedPageBreak/>
        <w:t>3.3 Task 3</w:t>
      </w:r>
    </w:p>
    <w:p w:rsidR="00D9579E" w:rsidRDefault="0000263B" w:rsidP="006636B0">
      <w:pPr>
        <w:jc w:val="center"/>
        <w:rPr>
          <w:rFonts w:asciiTheme="majorBidi" w:hAnsiTheme="majorBidi" w:cstheme="majorBidi"/>
          <w:b/>
          <w:bCs/>
          <w:sz w:val="28"/>
          <w:szCs w:val="28"/>
        </w:rPr>
      </w:pPr>
      <w:r>
        <w:rPr>
          <w:rFonts w:asciiTheme="majorBidi" w:hAnsiTheme="majorBidi" w:cstheme="majorBidi"/>
          <w:b/>
          <w:bCs/>
          <w:sz w:val="28"/>
          <w:szCs w:val="28"/>
        </w:rPr>
        <w:t>Predicting Models</w:t>
      </w:r>
    </w:p>
    <w:p w:rsidR="00EB05D6" w:rsidRDefault="00EB05D6" w:rsidP="006636B0">
      <w:pPr>
        <w:rPr>
          <w:rFonts w:asciiTheme="majorBidi" w:hAnsiTheme="majorBidi" w:cstheme="majorBidi"/>
          <w:b/>
          <w:bCs/>
          <w:sz w:val="28"/>
          <w:szCs w:val="28"/>
        </w:rPr>
      </w:pPr>
      <w:r>
        <w:rPr>
          <w:rFonts w:asciiTheme="majorBidi" w:hAnsiTheme="majorBidi" w:cstheme="majorBidi"/>
          <w:b/>
          <w:bCs/>
          <w:sz w:val="28"/>
          <w:szCs w:val="28"/>
        </w:rPr>
        <w:t>Linear Regression Model</w:t>
      </w:r>
    </w:p>
    <w:p w:rsidR="00F22F7E" w:rsidRDefault="00F22F7E" w:rsidP="007440AD">
      <w:pPr>
        <w:jc w:val="center"/>
        <w:rPr>
          <w:rFonts w:asciiTheme="majorBidi" w:hAnsiTheme="majorBidi" w:cstheme="majorBidi"/>
          <w:b/>
          <w:bCs/>
          <w:sz w:val="28"/>
          <w:szCs w:val="28"/>
        </w:rPr>
      </w:pPr>
      <w:r>
        <w:rPr>
          <w:rFonts w:asciiTheme="majorBidi" w:hAnsiTheme="majorBidi" w:cstheme="majorBidi"/>
          <w:b/>
          <w:bCs/>
          <w:sz w:val="28"/>
          <w:szCs w:val="28"/>
        </w:rPr>
        <w:t>Query: 01</w:t>
      </w:r>
    </w:p>
    <w:p w:rsidR="003851E9" w:rsidRDefault="00CA700B" w:rsidP="003851E9">
      <w:pPr>
        <w:rPr>
          <w:rFonts w:asciiTheme="majorBidi" w:hAnsiTheme="majorBidi" w:cstheme="majorBidi"/>
          <w:sz w:val="24"/>
          <w:szCs w:val="24"/>
        </w:rPr>
      </w:pPr>
      <w:r>
        <w:rPr>
          <w:rFonts w:asciiTheme="majorBidi" w:hAnsiTheme="majorBidi" w:cstheme="majorBidi"/>
          <w:noProof/>
          <w:sz w:val="24"/>
          <w:szCs w:val="24"/>
          <w:lang w:val="en-GB" w:eastAsia="en-GB"/>
        </w:rPr>
        <w:drawing>
          <wp:inline distT="0" distB="0" distL="0" distR="0">
            <wp:extent cx="5943600" cy="26123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1.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2612390"/>
                    </a:xfrm>
                    <a:prstGeom prst="rect">
                      <a:avLst/>
                    </a:prstGeom>
                  </pic:spPr>
                </pic:pic>
              </a:graphicData>
            </a:graphic>
          </wp:inline>
        </w:drawing>
      </w:r>
    </w:p>
    <w:p w:rsidR="00286759" w:rsidRPr="00E74182" w:rsidRDefault="00286759" w:rsidP="00E74182">
      <w:pPr>
        <w:pStyle w:val="Caption"/>
        <w:jc w:val="center"/>
        <w:rPr>
          <w:rStyle w:val="IntenseReference"/>
        </w:rPr>
      </w:pPr>
      <w:r w:rsidRPr="00E74182">
        <w:rPr>
          <w:rStyle w:val="IntenseReference"/>
        </w:rPr>
        <w:t xml:space="preserve">Figure </w:t>
      </w:r>
      <w:r w:rsidR="00E74182" w:rsidRPr="00E74182">
        <w:rPr>
          <w:rStyle w:val="IntenseReference"/>
        </w:rPr>
        <w:t>3.3.1</w:t>
      </w:r>
      <w:r w:rsidRPr="00E74182">
        <w:rPr>
          <w:rStyle w:val="IntenseReference"/>
        </w:rPr>
        <w:t xml:space="preserve">: </w:t>
      </w:r>
      <w:r w:rsidR="00E74182" w:rsidRPr="00E74182">
        <w:rPr>
          <w:rStyle w:val="IntenseReference"/>
        </w:rPr>
        <w:t>Predicting</w:t>
      </w:r>
      <w:r w:rsidRPr="00E74182">
        <w:rPr>
          <w:rStyle w:val="IntenseReference"/>
        </w:rPr>
        <w:t xml:space="preserve"> Model</w:t>
      </w:r>
      <w:r w:rsidR="00E74182" w:rsidRPr="00E74182">
        <w:rPr>
          <w:rStyle w:val="IntenseReference"/>
        </w:rPr>
        <w:t xml:space="preserve"> for query 01</w:t>
      </w:r>
      <w:r w:rsidRPr="00E74182">
        <w:rPr>
          <w:rStyle w:val="IntenseReference"/>
        </w:rPr>
        <w:t xml:space="preserve"> of </w:t>
      </w:r>
      <w:r w:rsidR="003D3782" w:rsidRPr="00E74182">
        <w:rPr>
          <w:rStyle w:val="IntenseReference"/>
        </w:rPr>
        <w:t>Linear</w:t>
      </w:r>
      <w:r w:rsidRPr="00E74182">
        <w:rPr>
          <w:rStyle w:val="IntenseReference"/>
        </w:rPr>
        <w:t xml:space="preserve"> Regression</w:t>
      </w:r>
      <w:r w:rsidR="00DA6C17" w:rsidRPr="00E74182">
        <w:rPr>
          <w:rStyle w:val="IntenseReference"/>
        </w:rPr>
        <w:t xml:space="preserve"> </w:t>
      </w:r>
    </w:p>
    <w:p w:rsidR="00F23CB4" w:rsidRDefault="00CA700B" w:rsidP="00F23CB4">
      <w:r>
        <w:rPr>
          <w:noProof/>
          <w:lang w:val="en-GB" w:eastAsia="en-GB"/>
        </w:rPr>
        <w:drawing>
          <wp:inline distT="0" distB="0" distL="0" distR="0">
            <wp:extent cx="5943600" cy="25031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2.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2503170"/>
                    </a:xfrm>
                    <a:prstGeom prst="rect">
                      <a:avLst/>
                    </a:prstGeom>
                  </pic:spPr>
                </pic:pic>
              </a:graphicData>
            </a:graphic>
          </wp:inline>
        </w:drawing>
      </w:r>
    </w:p>
    <w:p w:rsidR="00CA700B" w:rsidRPr="00E74182" w:rsidRDefault="00CA700B" w:rsidP="00CA700B">
      <w:pPr>
        <w:pStyle w:val="Caption"/>
        <w:jc w:val="center"/>
        <w:rPr>
          <w:rStyle w:val="IntenseReference"/>
        </w:rPr>
      </w:pPr>
      <w:r w:rsidRPr="00E74182">
        <w:rPr>
          <w:rStyle w:val="IntenseReference"/>
        </w:rPr>
        <w:t>Figure 3.3.</w:t>
      </w:r>
      <w:r>
        <w:rPr>
          <w:rStyle w:val="IntenseReference"/>
        </w:rPr>
        <w:t>2</w:t>
      </w:r>
      <w:r w:rsidRPr="00E74182">
        <w:rPr>
          <w:rStyle w:val="IntenseReference"/>
        </w:rPr>
        <w:t xml:space="preserve">: Predicting Model for query 01 </w:t>
      </w:r>
      <w:r>
        <w:rPr>
          <w:rStyle w:val="IntenseReference"/>
        </w:rPr>
        <w:t>result</w:t>
      </w:r>
    </w:p>
    <w:p w:rsidR="00CA700B" w:rsidRPr="00F23CB4" w:rsidRDefault="00CA700B" w:rsidP="00F23CB4"/>
    <w:p w:rsidR="00586AD1" w:rsidRDefault="00586AD1" w:rsidP="004024DB">
      <w:pPr>
        <w:rPr>
          <w:rFonts w:asciiTheme="majorBidi" w:hAnsiTheme="majorBidi" w:cstheme="majorBidi"/>
          <w:b/>
          <w:bCs/>
          <w:sz w:val="28"/>
          <w:szCs w:val="28"/>
        </w:rPr>
      </w:pPr>
    </w:p>
    <w:p w:rsidR="00586AD1" w:rsidRDefault="00586AD1" w:rsidP="004024DB">
      <w:pPr>
        <w:rPr>
          <w:rFonts w:asciiTheme="majorBidi" w:hAnsiTheme="majorBidi" w:cstheme="majorBidi"/>
          <w:b/>
          <w:bCs/>
          <w:sz w:val="28"/>
          <w:szCs w:val="28"/>
        </w:rPr>
      </w:pPr>
    </w:p>
    <w:p w:rsidR="004024DB" w:rsidRDefault="004024DB" w:rsidP="004024DB">
      <w:pPr>
        <w:rPr>
          <w:rFonts w:asciiTheme="majorBidi" w:hAnsiTheme="majorBidi" w:cstheme="majorBidi"/>
          <w:b/>
          <w:bCs/>
          <w:sz w:val="28"/>
          <w:szCs w:val="28"/>
        </w:rPr>
      </w:pPr>
      <w:r>
        <w:rPr>
          <w:rFonts w:asciiTheme="majorBidi" w:hAnsiTheme="majorBidi" w:cstheme="majorBidi"/>
          <w:b/>
          <w:bCs/>
          <w:sz w:val="28"/>
          <w:szCs w:val="28"/>
        </w:rPr>
        <w:lastRenderedPageBreak/>
        <w:t>BigQuery ML Query:</w:t>
      </w:r>
    </w:p>
    <w:p w:rsidR="00B80D58" w:rsidRPr="00B80D58" w:rsidRDefault="00B80D58" w:rsidP="00B80D58">
      <w:pPr>
        <w:rPr>
          <w:rFonts w:asciiTheme="majorBidi" w:hAnsiTheme="majorBidi" w:cstheme="majorBidi"/>
          <w:sz w:val="24"/>
          <w:szCs w:val="24"/>
        </w:rPr>
      </w:pPr>
      <w:r w:rsidRPr="00B80D58">
        <w:rPr>
          <w:rFonts w:asciiTheme="majorBidi" w:hAnsiTheme="majorBidi" w:cstheme="majorBidi"/>
          <w:sz w:val="24"/>
          <w:szCs w:val="24"/>
        </w:rPr>
        <w:t>#standardSQL</w:t>
      </w:r>
    </w:p>
    <w:p w:rsidR="00B80D58" w:rsidRPr="00B80D58" w:rsidRDefault="00B80D58" w:rsidP="00B80D58">
      <w:pPr>
        <w:rPr>
          <w:rFonts w:asciiTheme="majorBidi" w:hAnsiTheme="majorBidi" w:cstheme="majorBidi"/>
          <w:sz w:val="24"/>
          <w:szCs w:val="24"/>
        </w:rPr>
      </w:pPr>
      <w:r w:rsidRPr="00B80D58">
        <w:rPr>
          <w:rFonts w:asciiTheme="majorBidi" w:hAnsiTheme="majorBidi" w:cstheme="majorBidi"/>
          <w:sz w:val="24"/>
          <w:szCs w:val="24"/>
        </w:rPr>
        <w:t xml:space="preserve">SELECT label, HPSA_Name FROM </w:t>
      </w:r>
    </w:p>
    <w:p w:rsidR="00B80D58" w:rsidRPr="00B80D58" w:rsidRDefault="00B80D58" w:rsidP="00B80D58">
      <w:pPr>
        <w:rPr>
          <w:rFonts w:asciiTheme="majorBidi" w:hAnsiTheme="majorBidi" w:cstheme="majorBidi"/>
          <w:sz w:val="24"/>
          <w:szCs w:val="24"/>
        </w:rPr>
      </w:pPr>
      <w:r w:rsidRPr="00B80D58">
        <w:rPr>
          <w:rFonts w:asciiTheme="majorBidi" w:hAnsiTheme="majorBidi" w:cstheme="majorBidi"/>
          <w:sz w:val="24"/>
          <w:szCs w:val="24"/>
        </w:rPr>
        <w:t>ML.PREDICT(MODEL `medical_ml.linear_regression_model`,(</w:t>
      </w:r>
    </w:p>
    <w:p w:rsidR="00B80D58" w:rsidRPr="00B80D58" w:rsidRDefault="00B80D58" w:rsidP="00B80D58">
      <w:pPr>
        <w:rPr>
          <w:rFonts w:asciiTheme="majorBidi" w:hAnsiTheme="majorBidi" w:cstheme="majorBidi"/>
          <w:sz w:val="24"/>
          <w:szCs w:val="24"/>
        </w:rPr>
      </w:pPr>
      <w:r w:rsidRPr="00B80D58">
        <w:rPr>
          <w:rFonts w:asciiTheme="majorBidi" w:hAnsiTheme="majorBidi" w:cstheme="majorBidi"/>
          <w:sz w:val="24"/>
          <w:szCs w:val="24"/>
        </w:rPr>
        <w:t>SELECT</w:t>
      </w:r>
    </w:p>
    <w:p w:rsidR="00B80D58" w:rsidRPr="00B80D58" w:rsidRDefault="00B80D58" w:rsidP="00B80D58">
      <w:pPr>
        <w:rPr>
          <w:rFonts w:asciiTheme="majorBidi" w:hAnsiTheme="majorBidi" w:cstheme="majorBidi"/>
          <w:sz w:val="24"/>
          <w:szCs w:val="24"/>
        </w:rPr>
      </w:pPr>
      <w:r w:rsidRPr="00B80D58">
        <w:rPr>
          <w:rFonts w:asciiTheme="majorBidi" w:hAnsiTheme="majorBidi" w:cstheme="majorBidi"/>
          <w:sz w:val="24"/>
          <w:szCs w:val="24"/>
        </w:rPr>
        <w:t xml:space="preserve">  DH.HPSA_Shortage AS label,</w:t>
      </w:r>
    </w:p>
    <w:p w:rsidR="00B80D58" w:rsidRPr="00B80D58" w:rsidRDefault="00B80D58" w:rsidP="00B80D58">
      <w:pPr>
        <w:rPr>
          <w:rFonts w:asciiTheme="majorBidi" w:hAnsiTheme="majorBidi" w:cstheme="majorBidi"/>
          <w:sz w:val="24"/>
          <w:szCs w:val="24"/>
        </w:rPr>
      </w:pPr>
      <w:r w:rsidRPr="00B80D58">
        <w:rPr>
          <w:rFonts w:asciiTheme="majorBidi" w:hAnsiTheme="majorBidi" w:cstheme="majorBidi"/>
          <w:sz w:val="24"/>
          <w:szCs w:val="24"/>
        </w:rPr>
        <w:t xml:space="preserve">  DH.Source_Name AS Source_Name,</w:t>
      </w:r>
    </w:p>
    <w:p w:rsidR="00B80D58" w:rsidRPr="00B80D58" w:rsidRDefault="00B80D58" w:rsidP="00B80D58">
      <w:pPr>
        <w:rPr>
          <w:rFonts w:asciiTheme="majorBidi" w:hAnsiTheme="majorBidi" w:cstheme="majorBidi"/>
          <w:sz w:val="24"/>
          <w:szCs w:val="24"/>
        </w:rPr>
      </w:pPr>
      <w:r w:rsidRPr="00B80D58">
        <w:rPr>
          <w:rFonts w:asciiTheme="majorBidi" w:hAnsiTheme="majorBidi" w:cstheme="majorBidi"/>
          <w:sz w:val="24"/>
          <w:szCs w:val="24"/>
        </w:rPr>
        <w:t xml:space="preserve">  DH.HPSA_Name AS HPSA_Name,</w:t>
      </w:r>
    </w:p>
    <w:p w:rsidR="00B80D58" w:rsidRPr="00B80D58" w:rsidRDefault="00B80D58" w:rsidP="00B80D58">
      <w:pPr>
        <w:rPr>
          <w:rFonts w:asciiTheme="majorBidi" w:hAnsiTheme="majorBidi" w:cstheme="majorBidi"/>
          <w:sz w:val="24"/>
          <w:szCs w:val="24"/>
        </w:rPr>
      </w:pPr>
      <w:r w:rsidRPr="00B80D58">
        <w:rPr>
          <w:rFonts w:asciiTheme="majorBidi" w:hAnsiTheme="majorBidi" w:cstheme="majorBidi"/>
          <w:sz w:val="24"/>
          <w:szCs w:val="24"/>
        </w:rPr>
        <w:t xml:space="preserve">  DH.HPSA_Score AS Score</w:t>
      </w:r>
    </w:p>
    <w:p w:rsidR="00B80D58" w:rsidRPr="00B80D58" w:rsidRDefault="00B80D58" w:rsidP="00B80D58">
      <w:pPr>
        <w:rPr>
          <w:rFonts w:asciiTheme="majorBidi" w:hAnsiTheme="majorBidi" w:cstheme="majorBidi"/>
          <w:sz w:val="24"/>
          <w:szCs w:val="24"/>
        </w:rPr>
      </w:pPr>
      <w:r w:rsidRPr="00B80D58">
        <w:rPr>
          <w:rFonts w:asciiTheme="majorBidi" w:hAnsiTheme="majorBidi" w:cstheme="majorBidi"/>
          <w:sz w:val="24"/>
          <w:szCs w:val="24"/>
        </w:rPr>
        <w:t>FROM</w:t>
      </w:r>
    </w:p>
    <w:p w:rsidR="00B80D58" w:rsidRPr="00B80D58" w:rsidRDefault="00B80D58" w:rsidP="00B80D58">
      <w:pPr>
        <w:rPr>
          <w:rFonts w:asciiTheme="majorBidi" w:hAnsiTheme="majorBidi" w:cstheme="majorBidi"/>
          <w:sz w:val="24"/>
          <w:szCs w:val="24"/>
        </w:rPr>
      </w:pPr>
      <w:r w:rsidRPr="00B80D58">
        <w:rPr>
          <w:rFonts w:asciiTheme="majorBidi" w:hAnsiTheme="majorBidi" w:cstheme="majorBidi"/>
          <w:sz w:val="24"/>
          <w:szCs w:val="24"/>
        </w:rPr>
        <w:t xml:space="preserve">  `bigquery-public-data.sdoh_hrsa_shortage_areas.hpsa_dental_health` AS DH</w:t>
      </w:r>
    </w:p>
    <w:p w:rsidR="00B80D58" w:rsidRPr="00B80D58" w:rsidRDefault="00B80D58" w:rsidP="00B80D58">
      <w:pPr>
        <w:rPr>
          <w:rFonts w:asciiTheme="majorBidi" w:hAnsiTheme="majorBidi" w:cstheme="majorBidi"/>
          <w:sz w:val="24"/>
          <w:szCs w:val="24"/>
        </w:rPr>
      </w:pPr>
      <w:r w:rsidRPr="00B80D58">
        <w:rPr>
          <w:rFonts w:asciiTheme="majorBidi" w:hAnsiTheme="majorBidi" w:cstheme="majorBidi"/>
          <w:sz w:val="24"/>
          <w:szCs w:val="24"/>
        </w:rPr>
        <w:t>WHERE</w:t>
      </w:r>
    </w:p>
    <w:p w:rsidR="001B1E40" w:rsidRDefault="00B80D58" w:rsidP="00B80D58">
      <w:pPr>
        <w:rPr>
          <w:rFonts w:asciiTheme="majorBidi" w:hAnsiTheme="majorBidi" w:cstheme="majorBidi"/>
          <w:sz w:val="24"/>
          <w:szCs w:val="24"/>
        </w:rPr>
      </w:pPr>
      <w:r w:rsidRPr="00B80D58">
        <w:rPr>
          <w:rFonts w:asciiTheme="majorBidi" w:hAnsiTheme="majorBidi" w:cstheme="majorBidi"/>
          <w:sz w:val="24"/>
          <w:szCs w:val="24"/>
        </w:rPr>
        <w:t xml:space="preserve">  DH.HPSA_Score IS NOT NULL AND DH.HPSA_Shortage IS NOT NULL))</w:t>
      </w:r>
    </w:p>
    <w:p w:rsidR="00A93C8A" w:rsidRDefault="00A93C8A" w:rsidP="00B80D58">
      <w:pPr>
        <w:rPr>
          <w:rFonts w:asciiTheme="majorBidi" w:hAnsiTheme="majorBidi" w:cstheme="majorBidi"/>
          <w:sz w:val="24"/>
          <w:szCs w:val="24"/>
        </w:rPr>
      </w:pPr>
    </w:p>
    <w:p w:rsidR="00A93C8A" w:rsidRDefault="00A93C8A" w:rsidP="00814863">
      <w:pPr>
        <w:jc w:val="center"/>
        <w:rPr>
          <w:rFonts w:asciiTheme="majorBidi" w:hAnsiTheme="majorBidi" w:cstheme="majorBidi"/>
          <w:b/>
          <w:bCs/>
          <w:sz w:val="28"/>
          <w:szCs w:val="28"/>
        </w:rPr>
      </w:pPr>
      <w:r>
        <w:rPr>
          <w:rFonts w:asciiTheme="majorBidi" w:hAnsiTheme="majorBidi" w:cstheme="majorBidi"/>
          <w:b/>
          <w:bCs/>
          <w:sz w:val="28"/>
          <w:szCs w:val="28"/>
        </w:rPr>
        <w:t>Query: 02</w:t>
      </w:r>
    </w:p>
    <w:p w:rsidR="008A7923" w:rsidRPr="00A93C8A" w:rsidRDefault="008A7923" w:rsidP="00B80D58">
      <w:pPr>
        <w:rPr>
          <w:rFonts w:asciiTheme="majorBidi" w:hAnsiTheme="majorBidi" w:cstheme="majorBidi"/>
          <w:b/>
          <w:bCs/>
          <w:sz w:val="28"/>
          <w:szCs w:val="28"/>
        </w:rPr>
      </w:pPr>
    </w:p>
    <w:p w:rsidR="00F01D45" w:rsidRDefault="00F01D45">
      <w:pPr>
        <w:rPr>
          <w:rFonts w:asciiTheme="majorBidi" w:hAnsiTheme="majorBidi" w:cstheme="majorBidi"/>
          <w:sz w:val="24"/>
          <w:szCs w:val="24"/>
        </w:rPr>
      </w:pPr>
      <w:r>
        <w:rPr>
          <w:rFonts w:asciiTheme="majorBidi" w:hAnsiTheme="majorBidi" w:cstheme="majorBidi"/>
          <w:noProof/>
          <w:sz w:val="24"/>
          <w:szCs w:val="24"/>
          <w:lang w:val="en-GB" w:eastAsia="en-GB"/>
        </w:rPr>
        <w:drawing>
          <wp:inline distT="0" distB="0" distL="0" distR="0">
            <wp:extent cx="5943600" cy="27260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3.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726055"/>
                    </a:xfrm>
                    <a:prstGeom prst="rect">
                      <a:avLst/>
                    </a:prstGeom>
                  </pic:spPr>
                </pic:pic>
              </a:graphicData>
            </a:graphic>
          </wp:inline>
        </w:drawing>
      </w:r>
    </w:p>
    <w:p w:rsidR="00F01D45" w:rsidRPr="00E74182" w:rsidRDefault="00F01D45" w:rsidP="00F01D45">
      <w:pPr>
        <w:pStyle w:val="Caption"/>
        <w:jc w:val="center"/>
        <w:rPr>
          <w:rStyle w:val="IntenseReference"/>
        </w:rPr>
      </w:pPr>
      <w:r w:rsidRPr="00E74182">
        <w:rPr>
          <w:rStyle w:val="IntenseReference"/>
        </w:rPr>
        <w:t>Figure 3.3.</w:t>
      </w:r>
      <w:r w:rsidR="00DE3BEF">
        <w:rPr>
          <w:rStyle w:val="IntenseReference"/>
        </w:rPr>
        <w:t>3</w:t>
      </w:r>
      <w:r w:rsidRPr="00E74182">
        <w:rPr>
          <w:rStyle w:val="IntenseReference"/>
        </w:rPr>
        <w:t>: Predicting Model for query 0</w:t>
      </w:r>
      <w:r w:rsidR="00DE3BEF">
        <w:rPr>
          <w:rStyle w:val="IntenseReference"/>
        </w:rPr>
        <w:t>2</w:t>
      </w:r>
      <w:r w:rsidRPr="00E74182">
        <w:rPr>
          <w:rStyle w:val="IntenseReference"/>
        </w:rPr>
        <w:t xml:space="preserve"> of Linear Regression </w:t>
      </w:r>
    </w:p>
    <w:p w:rsidR="001B1E40" w:rsidRDefault="004A5F11">
      <w:pPr>
        <w:rPr>
          <w:rFonts w:asciiTheme="majorBidi" w:hAnsiTheme="majorBidi" w:cstheme="majorBidi"/>
          <w:sz w:val="24"/>
          <w:szCs w:val="24"/>
        </w:rPr>
      </w:pPr>
      <w:r>
        <w:rPr>
          <w:rFonts w:asciiTheme="majorBidi" w:hAnsiTheme="majorBidi" w:cstheme="majorBidi"/>
          <w:noProof/>
          <w:sz w:val="24"/>
          <w:szCs w:val="24"/>
          <w:lang w:val="en-GB" w:eastAsia="en-GB"/>
        </w:rPr>
        <w:lastRenderedPageBreak/>
        <w:drawing>
          <wp:inline distT="0" distB="0" distL="0" distR="0">
            <wp:extent cx="5943600" cy="3521710"/>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4.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521710"/>
                    </a:xfrm>
                    <a:prstGeom prst="rect">
                      <a:avLst/>
                    </a:prstGeom>
                  </pic:spPr>
                </pic:pic>
              </a:graphicData>
            </a:graphic>
          </wp:inline>
        </w:drawing>
      </w:r>
    </w:p>
    <w:p w:rsidR="00853342" w:rsidRPr="00D602CF" w:rsidRDefault="004A5F11" w:rsidP="00D602CF">
      <w:pPr>
        <w:pStyle w:val="Caption"/>
        <w:jc w:val="center"/>
        <w:rPr>
          <w:b/>
          <w:bCs/>
          <w:smallCaps/>
          <w:color w:val="5B9BD5" w:themeColor="accent1"/>
          <w:spacing w:val="5"/>
        </w:rPr>
      </w:pPr>
      <w:r w:rsidRPr="00E74182">
        <w:rPr>
          <w:rStyle w:val="IntenseReference"/>
        </w:rPr>
        <w:t>Figure 3.3.</w:t>
      </w:r>
      <w:r>
        <w:rPr>
          <w:rStyle w:val="IntenseReference"/>
        </w:rPr>
        <w:t>4</w:t>
      </w:r>
      <w:r w:rsidRPr="00E74182">
        <w:rPr>
          <w:rStyle w:val="IntenseReference"/>
        </w:rPr>
        <w:t>: Predicting Model for query 0</w:t>
      </w:r>
      <w:r w:rsidR="00492EA8">
        <w:rPr>
          <w:rStyle w:val="IntenseReference"/>
        </w:rPr>
        <w:t>2</w:t>
      </w:r>
      <w:r w:rsidRPr="00E74182">
        <w:rPr>
          <w:rStyle w:val="IntenseReference"/>
        </w:rPr>
        <w:t xml:space="preserve"> </w:t>
      </w:r>
      <w:r>
        <w:rPr>
          <w:rStyle w:val="IntenseReference"/>
        </w:rPr>
        <w:t>result</w:t>
      </w:r>
    </w:p>
    <w:p w:rsidR="005F08B3" w:rsidRDefault="005F08B3" w:rsidP="005F08B3">
      <w:pPr>
        <w:rPr>
          <w:rFonts w:asciiTheme="majorBidi" w:hAnsiTheme="majorBidi" w:cstheme="majorBidi"/>
          <w:b/>
          <w:bCs/>
          <w:sz w:val="28"/>
          <w:szCs w:val="28"/>
        </w:rPr>
      </w:pPr>
      <w:r>
        <w:rPr>
          <w:rFonts w:asciiTheme="majorBidi" w:hAnsiTheme="majorBidi" w:cstheme="majorBidi"/>
          <w:b/>
          <w:bCs/>
          <w:sz w:val="28"/>
          <w:szCs w:val="28"/>
        </w:rPr>
        <w:t>BigQuery ML Query:</w:t>
      </w:r>
    </w:p>
    <w:p w:rsidR="00D602CF" w:rsidRPr="00D602CF" w:rsidRDefault="00D602CF" w:rsidP="00D602CF">
      <w:pPr>
        <w:rPr>
          <w:rFonts w:asciiTheme="majorBidi" w:hAnsiTheme="majorBidi" w:cstheme="majorBidi"/>
          <w:sz w:val="24"/>
          <w:szCs w:val="24"/>
        </w:rPr>
      </w:pPr>
      <w:r w:rsidRPr="00D602CF">
        <w:rPr>
          <w:rFonts w:asciiTheme="majorBidi" w:hAnsiTheme="majorBidi" w:cstheme="majorBidi"/>
          <w:sz w:val="24"/>
          <w:szCs w:val="24"/>
        </w:rPr>
        <w:t>#standardSQL</w:t>
      </w:r>
    </w:p>
    <w:p w:rsidR="00D602CF" w:rsidRPr="00D602CF" w:rsidRDefault="00D602CF" w:rsidP="00D602CF">
      <w:pPr>
        <w:rPr>
          <w:rFonts w:asciiTheme="majorBidi" w:hAnsiTheme="majorBidi" w:cstheme="majorBidi"/>
          <w:sz w:val="24"/>
          <w:szCs w:val="24"/>
        </w:rPr>
      </w:pPr>
      <w:r w:rsidRPr="00D602CF">
        <w:rPr>
          <w:rFonts w:asciiTheme="majorBidi" w:hAnsiTheme="majorBidi" w:cstheme="majorBidi"/>
          <w:sz w:val="24"/>
          <w:szCs w:val="24"/>
        </w:rPr>
        <w:t xml:space="preserve">SELECT label, Source_Name FROM </w:t>
      </w:r>
    </w:p>
    <w:p w:rsidR="00D602CF" w:rsidRPr="00D602CF" w:rsidRDefault="00D602CF" w:rsidP="00D602CF">
      <w:pPr>
        <w:rPr>
          <w:rFonts w:asciiTheme="majorBidi" w:hAnsiTheme="majorBidi" w:cstheme="majorBidi"/>
          <w:sz w:val="24"/>
          <w:szCs w:val="24"/>
        </w:rPr>
      </w:pPr>
      <w:r w:rsidRPr="00D602CF">
        <w:rPr>
          <w:rFonts w:asciiTheme="majorBidi" w:hAnsiTheme="majorBidi" w:cstheme="majorBidi"/>
          <w:sz w:val="24"/>
          <w:szCs w:val="24"/>
        </w:rPr>
        <w:t>ML.PREDICT(MODEL `medical_ml.linear_regression_model`,(</w:t>
      </w:r>
    </w:p>
    <w:p w:rsidR="00D602CF" w:rsidRPr="00D602CF" w:rsidRDefault="00D602CF" w:rsidP="00D602CF">
      <w:pPr>
        <w:rPr>
          <w:rFonts w:asciiTheme="majorBidi" w:hAnsiTheme="majorBidi" w:cstheme="majorBidi"/>
          <w:sz w:val="24"/>
          <w:szCs w:val="24"/>
        </w:rPr>
      </w:pPr>
      <w:r w:rsidRPr="00D602CF">
        <w:rPr>
          <w:rFonts w:asciiTheme="majorBidi" w:hAnsiTheme="majorBidi" w:cstheme="majorBidi"/>
          <w:sz w:val="24"/>
          <w:szCs w:val="24"/>
        </w:rPr>
        <w:t>SELECT</w:t>
      </w:r>
    </w:p>
    <w:p w:rsidR="00D602CF" w:rsidRPr="00D602CF" w:rsidRDefault="00D602CF" w:rsidP="00D602CF">
      <w:pPr>
        <w:rPr>
          <w:rFonts w:asciiTheme="majorBidi" w:hAnsiTheme="majorBidi" w:cstheme="majorBidi"/>
          <w:sz w:val="24"/>
          <w:szCs w:val="24"/>
        </w:rPr>
      </w:pPr>
      <w:r w:rsidRPr="00D602CF">
        <w:rPr>
          <w:rFonts w:asciiTheme="majorBidi" w:hAnsiTheme="majorBidi" w:cstheme="majorBidi"/>
          <w:sz w:val="24"/>
          <w:szCs w:val="24"/>
        </w:rPr>
        <w:t xml:space="preserve">  DH.HPSA_Shortage AS label,</w:t>
      </w:r>
    </w:p>
    <w:p w:rsidR="00D602CF" w:rsidRPr="00D602CF" w:rsidRDefault="00D602CF" w:rsidP="00D602CF">
      <w:pPr>
        <w:rPr>
          <w:rFonts w:asciiTheme="majorBidi" w:hAnsiTheme="majorBidi" w:cstheme="majorBidi"/>
          <w:sz w:val="24"/>
          <w:szCs w:val="24"/>
        </w:rPr>
      </w:pPr>
      <w:r w:rsidRPr="00D602CF">
        <w:rPr>
          <w:rFonts w:asciiTheme="majorBidi" w:hAnsiTheme="majorBidi" w:cstheme="majorBidi"/>
          <w:sz w:val="24"/>
          <w:szCs w:val="24"/>
        </w:rPr>
        <w:t xml:space="preserve">  DH.Source_Name AS Source_Name,</w:t>
      </w:r>
    </w:p>
    <w:p w:rsidR="00D602CF" w:rsidRPr="00D602CF" w:rsidRDefault="00D602CF" w:rsidP="00D602CF">
      <w:pPr>
        <w:rPr>
          <w:rFonts w:asciiTheme="majorBidi" w:hAnsiTheme="majorBidi" w:cstheme="majorBidi"/>
          <w:sz w:val="24"/>
          <w:szCs w:val="24"/>
        </w:rPr>
      </w:pPr>
      <w:r w:rsidRPr="00D602CF">
        <w:rPr>
          <w:rFonts w:asciiTheme="majorBidi" w:hAnsiTheme="majorBidi" w:cstheme="majorBidi"/>
          <w:sz w:val="24"/>
          <w:szCs w:val="24"/>
        </w:rPr>
        <w:t xml:space="preserve">  DH.HPSA_Name AS HPSA_Name,</w:t>
      </w:r>
    </w:p>
    <w:p w:rsidR="00D602CF" w:rsidRPr="00D602CF" w:rsidRDefault="00D602CF" w:rsidP="00D602CF">
      <w:pPr>
        <w:rPr>
          <w:rFonts w:asciiTheme="majorBidi" w:hAnsiTheme="majorBidi" w:cstheme="majorBidi"/>
          <w:sz w:val="24"/>
          <w:szCs w:val="24"/>
        </w:rPr>
      </w:pPr>
      <w:r w:rsidRPr="00D602CF">
        <w:rPr>
          <w:rFonts w:asciiTheme="majorBidi" w:hAnsiTheme="majorBidi" w:cstheme="majorBidi"/>
          <w:sz w:val="24"/>
          <w:szCs w:val="24"/>
        </w:rPr>
        <w:t xml:space="preserve">  DH.HPSA_Score AS Score</w:t>
      </w:r>
    </w:p>
    <w:p w:rsidR="00D602CF" w:rsidRPr="00D602CF" w:rsidRDefault="00D602CF" w:rsidP="00D602CF">
      <w:pPr>
        <w:rPr>
          <w:rFonts w:asciiTheme="majorBidi" w:hAnsiTheme="majorBidi" w:cstheme="majorBidi"/>
          <w:sz w:val="24"/>
          <w:szCs w:val="24"/>
        </w:rPr>
      </w:pPr>
      <w:r w:rsidRPr="00D602CF">
        <w:rPr>
          <w:rFonts w:asciiTheme="majorBidi" w:hAnsiTheme="majorBidi" w:cstheme="majorBidi"/>
          <w:sz w:val="24"/>
          <w:szCs w:val="24"/>
        </w:rPr>
        <w:t>FROM</w:t>
      </w:r>
    </w:p>
    <w:p w:rsidR="00D602CF" w:rsidRPr="00D602CF" w:rsidRDefault="00D602CF" w:rsidP="00D602CF">
      <w:pPr>
        <w:rPr>
          <w:rFonts w:asciiTheme="majorBidi" w:hAnsiTheme="majorBidi" w:cstheme="majorBidi"/>
          <w:sz w:val="24"/>
          <w:szCs w:val="24"/>
        </w:rPr>
      </w:pPr>
      <w:r w:rsidRPr="00D602CF">
        <w:rPr>
          <w:rFonts w:asciiTheme="majorBidi" w:hAnsiTheme="majorBidi" w:cstheme="majorBidi"/>
          <w:sz w:val="24"/>
          <w:szCs w:val="24"/>
        </w:rPr>
        <w:t xml:space="preserve">  `bigquery-public-data.sdoh_hrsa_shortage_areas.hpsa_dental_health` AS DH</w:t>
      </w:r>
    </w:p>
    <w:p w:rsidR="00D602CF" w:rsidRPr="00D602CF" w:rsidRDefault="00D602CF" w:rsidP="00D602CF">
      <w:pPr>
        <w:rPr>
          <w:rFonts w:asciiTheme="majorBidi" w:hAnsiTheme="majorBidi" w:cstheme="majorBidi"/>
          <w:sz w:val="24"/>
          <w:szCs w:val="24"/>
        </w:rPr>
      </w:pPr>
      <w:r w:rsidRPr="00D602CF">
        <w:rPr>
          <w:rFonts w:asciiTheme="majorBidi" w:hAnsiTheme="majorBidi" w:cstheme="majorBidi"/>
          <w:sz w:val="24"/>
          <w:szCs w:val="24"/>
        </w:rPr>
        <w:t>WHERE</w:t>
      </w:r>
    </w:p>
    <w:p w:rsidR="00DF53CC" w:rsidRDefault="00D602CF" w:rsidP="00D602CF">
      <w:pPr>
        <w:rPr>
          <w:rFonts w:asciiTheme="majorBidi" w:hAnsiTheme="majorBidi" w:cstheme="majorBidi"/>
          <w:sz w:val="24"/>
          <w:szCs w:val="24"/>
        </w:rPr>
      </w:pPr>
      <w:r w:rsidRPr="00D602CF">
        <w:rPr>
          <w:rFonts w:asciiTheme="majorBidi" w:hAnsiTheme="majorBidi" w:cstheme="majorBidi"/>
          <w:sz w:val="24"/>
          <w:szCs w:val="24"/>
        </w:rPr>
        <w:t xml:space="preserve">  DH.HPSA_Score IS NOT NULL AND DH.HPSA_Shortage IS NOT NULL))</w:t>
      </w:r>
    </w:p>
    <w:p w:rsidR="00840001" w:rsidRDefault="00840001" w:rsidP="00840001"/>
    <w:p w:rsidR="006D1491" w:rsidRDefault="006D1491" w:rsidP="00994D12">
      <w:pPr>
        <w:jc w:val="center"/>
        <w:rPr>
          <w:rFonts w:asciiTheme="majorBidi" w:hAnsiTheme="majorBidi" w:cstheme="majorBidi"/>
          <w:b/>
          <w:bCs/>
          <w:sz w:val="28"/>
          <w:szCs w:val="28"/>
        </w:rPr>
      </w:pPr>
    </w:p>
    <w:p w:rsidR="00840001" w:rsidRDefault="00994D12" w:rsidP="00166623">
      <w:pPr>
        <w:rPr>
          <w:rFonts w:asciiTheme="majorBidi" w:hAnsiTheme="majorBidi" w:cstheme="majorBidi"/>
          <w:b/>
          <w:bCs/>
          <w:sz w:val="28"/>
          <w:szCs w:val="28"/>
        </w:rPr>
      </w:pPr>
      <w:r>
        <w:rPr>
          <w:rFonts w:asciiTheme="majorBidi" w:hAnsiTheme="majorBidi" w:cstheme="majorBidi"/>
          <w:b/>
          <w:bCs/>
          <w:sz w:val="28"/>
          <w:szCs w:val="28"/>
        </w:rPr>
        <w:lastRenderedPageBreak/>
        <w:t>Logistic Regression Model</w:t>
      </w:r>
    </w:p>
    <w:p w:rsidR="006D1491" w:rsidRPr="00166623" w:rsidRDefault="00166623" w:rsidP="00166623">
      <w:pPr>
        <w:jc w:val="center"/>
        <w:rPr>
          <w:rFonts w:asciiTheme="majorBidi" w:hAnsiTheme="majorBidi" w:cstheme="majorBidi"/>
          <w:b/>
          <w:sz w:val="28"/>
          <w:szCs w:val="28"/>
        </w:rPr>
      </w:pPr>
      <w:r>
        <w:rPr>
          <w:rFonts w:asciiTheme="majorBidi" w:hAnsiTheme="majorBidi" w:cstheme="majorBidi"/>
          <w:b/>
          <w:sz w:val="28"/>
          <w:szCs w:val="28"/>
        </w:rPr>
        <w:t>Query: 01</w:t>
      </w:r>
    </w:p>
    <w:p w:rsidR="006D1491" w:rsidRDefault="006D1491" w:rsidP="00994D12">
      <w:pPr>
        <w:jc w:val="center"/>
        <w:rPr>
          <w:rFonts w:asciiTheme="majorBidi" w:hAnsiTheme="majorBidi" w:cstheme="majorBidi"/>
          <w:b/>
          <w:bCs/>
          <w:sz w:val="28"/>
          <w:szCs w:val="28"/>
        </w:rPr>
      </w:pPr>
    </w:p>
    <w:p w:rsidR="009E74AB" w:rsidRDefault="004964AE" w:rsidP="009E74AB">
      <w:pPr>
        <w:rPr>
          <w:rFonts w:asciiTheme="majorBidi" w:hAnsiTheme="majorBidi" w:cstheme="majorBidi"/>
          <w:sz w:val="24"/>
          <w:szCs w:val="24"/>
        </w:rPr>
      </w:pPr>
      <w:r>
        <w:rPr>
          <w:rFonts w:asciiTheme="majorBidi" w:hAnsiTheme="majorBidi" w:cstheme="majorBidi"/>
          <w:noProof/>
          <w:sz w:val="24"/>
          <w:szCs w:val="24"/>
          <w:lang w:val="en-GB" w:eastAsia="en-GB"/>
        </w:rPr>
        <w:drawing>
          <wp:inline distT="0" distB="0" distL="0" distR="0">
            <wp:extent cx="5943600" cy="2760345"/>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1.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2760345"/>
                    </a:xfrm>
                    <a:prstGeom prst="rect">
                      <a:avLst/>
                    </a:prstGeom>
                  </pic:spPr>
                </pic:pic>
              </a:graphicData>
            </a:graphic>
          </wp:inline>
        </w:drawing>
      </w:r>
    </w:p>
    <w:p w:rsidR="00EC231A" w:rsidRPr="00E74182" w:rsidRDefault="00EC231A" w:rsidP="00EC231A">
      <w:pPr>
        <w:pStyle w:val="Caption"/>
        <w:jc w:val="center"/>
        <w:rPr>
          <w:rStyle w:val="IntenseReference"/>
        </w:rPr>
      </w:pPr>
      <w:r w:rsidRPr="00E74182">
        <w:rPr>
          <w:rStyle w:val="IntenseReference"/>
        </w:rPr>
        <w:t>Figure 3.3.</w:t>
      </w:r>
      <w:r w:rsidR="00D10708">
        <w:rPr>
          <w:rStyle w:val="IntenseReference"/>
        </w:rPr>
        <w:t>5</w:t>
      </w:r>
      <w:r w:rsidRPr="00E74182">
        <w:rPr>
          <w:rStyle w:val="IntenseReference"/>
        </w:rPr>
        <w:t>: Predicting Model for query 0</w:t>
      </w:r>
      <w:r w:rsidR="00D10708">
        <w:rPr>
          <w:rStyle w:val="IntenseReference"/>
        </w:rPr>
        <w:t>1</w:t>
      </w:r>
      <w:r w:rsidRPr="00E74182">
        <w:rPr>
          <w:rStyle w:val="IntenseReference"/>
        </w:rPr>
        <w:t xml:space="preserve"> of </w:t>
      </w:r>
      <w:r w:rsidR="00A4498F">
        <w:rPr>
          <w:rStyle w:val="IntenseReference"/>
        </w:rPr>
        <w:t>Logistic</w:t>
      </w:r>
      <w:r w:rsidRPr="00E74182">
        <w:rPr>
          <w:rStyle w:val="IntenseReference"/>
        </w:rPr>
        <w:t xml:space="preserve"> Regression </w:t>
      </w:r>
    </w:p>
    <w:p w:rsidR="00EC231A" w:rsidRDefault="00EC231A" w:rsidP="009E74AB">
      <w:pPr>
        <w:rPr>
          <w:rFonts w:asciiTheme="majorBidi" w:hAnsiTheme="majorBidi" w:cstheme="majorBidi"/>
          <w:sz w:val="24"/>
          <w:szCs w:val="24"/>
        </w:rPr>
      </w:pPr>
    </w:p>
    <w:p w:rsidR="00AA497F" w:rsidRDefault="00EC231A" w:rsidP="00AA497F">
      <w:r>
        <w:rPr>
          <w:noProof/>
          <w:lang w:val="en-GB" w:eastAsia="en-GB"/>
        </w:rPr>
        <w:drawing>
          <wp:inline distT="0" distB="0" distL="0" distR="0">
            <wp:extent cx="5943600" cy="330009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3300095"/>
                    </a:xfrm>
                    <a:prstGeom prst="rect">
                      <a:avLst/>
                    </a:prstGeom>
                  </pic:spPr>
                </pic:pic>
              </a:graphicData>
            </a:graphic>
          </wp:inline>
        </w:drawing>
      </w:r>
    </w:p>
    <w:p w:rsidR="00581E5C" w:rsidRDefault="00EC231A" w:rsidP="00581E5C">
      <w:pPr>
        <w:pStyle w:val="Caption"/>
        <w:jc w:val="center"/>
        <w:rPr>
          <w:rStyle w:val="IntenseReference"/>
        </w:rPr>
      </w:pPr>
      <w:r w:rsidRPr="00E74182">
        <w:rPr>
          <w:rStyle w:val="IntenseReference"/>
        </w:rPr>
        <w:t>Figure 3.3.</w:t>
      </w:r>
      <w:r>
        <w:rPr>
          <w:rStyle w:val="IntenseReference"/>
        </w:rPr>
        <w:t>6</w:t>
      </w:r>
      <w:r w:rsidRPr="00E74182">
        <w:rPr>
          <w:rStyle w:val="IntenseReference"/>
        </w:rPr>
        <w:t>: Predicting Model for query 0</w:t>
      </w:r>
      <w:r>
        <w:rPr>
          <w:rStyle w:val="IntenseReference"/>
        </w:rPr>
        <w:t>1</w:t>
      </w:r>
      <w:r w:rsidRPr="00E74182">
        <w:rPr>
          <w:rStyle w:val="IntenseReference"/>
        </w:rPr>
        <w:t xml:space="preserve"> </w:t>
      </w:r>
      <w:r>
        <w:rPr>
          <w:rStyle w:val="IntenseReference"/>
        </w:rPr>
        <w:t>result</w:t>
      </w:r>
    </w:p>
    <w:p w:rsidR="005F174E" w:rsidRDefault="007441D8" w:rsidP="00340F54">
      <w:pPr>
        <w:rPr>
          <w:rFonts w:asciiTheme="majorBidi" w:hAnsiTheme="majorBidi" w:cstheme="majorBidi"/>
          <w:b/>
          <w:bCs/>
          <w:smallCaps/>
          <w:color w:val="5B9BD5" w:themeColor="accent1"/>
          <w:spacing w:val="5"/>
        </w:rPr>
      </w:pPr>
      <w:r w:rsidRPr="002878A9">
        <w:rPr>
          <w:rFonts w:asciiTheme="majorBidi" w:hAnsiTheme="majorBidi" w:cstheme="majorBidi"/>
          <w:b/>
          <w:bCs/>
          <w:sz w:val="28"/>
          <w:szCs w:val="28"/>
        </w:rPr>
        <w:lastRenderedPageBreak/>
        <w:t>BigQuery ML Query:</w:t>
      </w:r>
    </w:p>
    <w:p w:rsidR="00340F54" w:rsidRPr="006E3119" w:rsidRDefault="00340F54" w:rsidP="006E3119">
      <w:pPr>
        <w:rPr>
          <w:rFonts w:asciiTheme="majorBidi" w:hAnsiTheme="majorBidi" w:cstheme="majorBidi"/>
          <w:sz w:val="24"/>
          <w:szCs w:val="24"/>
        </w:rPr>
      </w:pPr>
      <w:r w:rsidRPr="006E3119">
        <w:rPr>
          <w:rFonts w:asciiTheme="majorBidi" w:hAnsiTheme="majorBidi" w:cstheme="majorBidi"/>
          <w:sz w:val="24"/>
          <w:szCs w:val="24"/>
        </w:rPr>
        <w:t>#standardSQL</w:t>
      </w:r>
    </w:p>
    <w:p w:rsidR="00340F54" w:rsidRPr="006E3119" w:rsidRDefault="00340F54" w:rsidP="006E3119">
      <w:pPr>
        <w:rPr>
          <w:rFonts w:asciiTheme="majorBidi" w:hAnsiTheme="majorBidi" w:cstheme="majorBidi"/>
          <w:sz w:val="24"/>
          <w:szCs w:val="24"/>
        </w:rPr>
      </w:pPr>
      <w:r w:rsidRPr="006E3119">
        <w:rPr>
          <w:rFonts w:asciiTheme="majorBidi" w:hAnsiTheme="majorBidi" w:cstheme="majorBidi"/>
          <w:sz w:val="24"/>
          <w:szCs w:val="24"/>
        </w:rPr>
        <w:t xml:space="preserve">SELECT  label, HPSA_Name  FROM </w:t>
      </w:r>
    </w:p>
    <w:p w:rsidR="00340F54" w:rsidRPr="006E3119" w:rsidRDefault="00340F54" w:rsidP="006E3119">
      <w:pPr>
        <w:rPr>
          <w:rFonts w:asciiTheme="majorBidi" w:hAnsiTheme="majorBidi" w:cstheme="majorBidi"/>
          <w:sz w:val="24"/>
          <w:szCs w:val="24"/>
        </w:rPr>
      </w:pPr>
      <w:r w:rsidRPr="006E3119">
        <w:rPr>
          <w:rFonts w:asciiTheme="majorBidi" w:hAnsiTheme="majorBidi" w:cstheme="majorBidi"/>
          <w:sz w:val="24"/>
          <w:szCs w:val="24"/>
        </w:rPr>
        <w:t>ML.PREDICT(MODEL `medical_ml.logistic_regression_model`,(</w:t>
      </w:r>
    </w:p>
    <w:p w:rsidR="00340F54" w:rsidRPr="006E3119" w:rsidRDefault="00340F54" w:rsidP="006E3119">
      <w:pPr>
        <w:rPr>
          <w:rFonts w:asciiTheme="majorBidi" w:hAnsiTheme="majorBidi" w:cstheme="majorBidi"/>
          <w:sz w:val="24"/>
          <w:szCs w:val="24"/>
        </w:rPr>
      </w:pPr>
      <w:r w:rsidRPr="006E3119">
        <w:rPr>
          <w:rFonts w:asciiTheme="majorBidi" w:hAnsiTheme="majorBidi" w:cstheme="majorBidi"/>
          <w:sz w:val="24"/>
          <w:szCs w:val="24"/>
        </w:rPr>
        <w:t>SELECT</w:t>
      </w:r>
    </w:p>
    <w:p w:rsidR="00340F54" w:rsidRPr="006E3119" w:rsidRDefault="00340F54" w:rsidP="006E3119">
      <w:pPr>
        <w:rPr>
          <w:rFonts w:asciiTheme="majorBidi" w:hAnsiTheme="majorBidi" w:cstheme="majorBidi"/>
          <w:sz w:val="24"/>
          <w:szCs w:val="24"/>
        </w:rPr>
      </w:pPr>
      <w:r w:rsidRPr="006E3119">
        <w:rPr>
          <w:rFonts w:asciiTheme="majorBidi" w:hAnsiTheme="majorBidi" w:cstheme="majorBidi"/>
          <w:sz w:val="24"/>
          <w:szCs w:val="24"/>
        </w:rPr>
        <w:t xml:space="preserve">  PC.Primary_HHS_Region_Name AS label,</w:t>
      </w:r>
    </w:p>
    <w:p w:rsidR="00340F54" w:rsidRPr="006E3119" w:rsidRDefault="00340F54" w:rsidP="006E3119">
      <w:pPr>
        <w:rPr>
          <w:rFonts w:asciiTheme="majorBidi" w:hAnsiTheme="majorBidi" w:cstheme="majorBidi"/>
          <w:sz w:val="24"/>
          <w:szCs w:val="24"/>
        </w:rPr>
      </w:pPr>
      <w:r w:rsidRPr="006E3119">
        <w:rPr>
          <w:rFonts w:asciiTheme="majorBidi" w:hAnsiTheme="majorBidi" w:cstheme="majorBidi"/>
          <w:sz w:val="24"/>
          <w:szCs w:val="24"/>
        </w:rPr>
        <w:t xml:space="preserve">  PC.HPSA_Name AS HPSA_Name,</w:t>
      </w:r>
    </w:p>
    <w:p w:rsidR="00340F54" w:rsidRPr="006E3119" w:rsidRDefault="00340F54" w:rsidP="006E3119">
      <w:pPr>
        <w:rPr>
          <w:rFonts w:asciiTheme="majorBidi" w:hAnsiTheme="majorBidi" w:cstheme="majorBidi"/>
          <w:sz w:val="24"/>
          <w:szCs w:val="24"/>
        </w:rPr>
      </w:pPr>
      <w:r w:rsidRPr="006E3119">
        <w:rPr>
          <w:rFonts w:asciiTheme="majorBidi" w:hAnsiTheme="majorBidi" w:cstheme="majorBidi"/>
          <w:sz w:val="24"/>
          <w:szCs w:val="24"/>
        </w:rPr>
        <w:t xml:space="preserve">  PC.HPSA_Score AS Score,</w:t>
      </w:r>
    </w:p>
    <w:p w:rsidR="00340F54" w:rsidRPr="006E3119" w:rsidRDefault="00340F54" w:rsidP="006E3119">
      <w:pPr>
        <w:rPr>
          <w:rFonts w:asciiTheme="majorBidi" w:hAnsiTheme="majorBidi" w:cstheme="majorBidi"/>
          <w:sz w:val="24"/>
          <w:szCs w:val="24"/>
        </w:rPr>
      </w:pPr>
      <w:r w:rsidRPr="006E3119">
        <w:rPr>
          <w:rFonts w:asciiTheme="majorBidi" w:hAnsiTheme="majorBidi" w:cstheme="majorBidi"/>
          <w:sz w:val="24"/>
          <w:szCs w:val="24"/>
        </w:rPr>
        <w:t xml:space="preserve">  PC.HPSA_Shortage AS Shortage</w:t>
      </w:r>
    </w:p>
    <w:p w:rsidR="00340F54" w:rsidRPr="006E3119" w:rsidRDefault="00340F54" w:rsidP="006E3119">
      <w:pPr>
        <w:rPr>
          <w:rFonts w:asciiTheme="majorBidi" w:hAnsiTheme="majorBidi" w:cstheme="majorBidi"/>
          <w:sz w:val="24"/>
          <w:szCs w:val="24"/>
        </w:rPr>
      </w:pPr>
      <w:r w:rsidRPr="006E3119">
        <w:rPr>
          <w:rFonts w:asciiTheme="majorBidi" w:hAnsiTheme="majorBidi" w:cstheme="majorBidi"/>
          <w:sz w:val="24"/>
          <w:szCs w:val="24"/>
        </w:rPr>
        <w:t>FROM</w:t>
      </w:r>
    </w:p>
    <w:p w:rsidR="00340F54" w:rsidRPr="006E3119" w:rsidRDefault="00340F54" w:rsidP="006E3119">
      <w:pPr>
        <w:rPr>
          <w:rFonts w:asciiTheme="majorBidi" w:hAnsiTheme="majorBidi" w:cstheme="majorBidi"/>
          <w:sz w:val="24"/>
          <w:szCs w:val="24"/>
        </w:rPr>
      </w:pPr>
      <w:r w:rsidRPr="006E3119">
        <w:rPr>
          <w:rFonts w:asciiTheme="majorBidi" w:hAnsiTheme="majorBidi" w:cstheme="majorBidi"/>
          <w:sz w:val="24"/>
          <w:szCs w:val="24"/>
        </w:rPr>
        <w:t xml:space="preserve">  `bigquery-public-data.sdoh_hrsa_shortage_areas.hpsa_primary_care` AS PC</w:t>
      </w:r>
    </w:p>
    <w:p w:rsidR="00340F54" w:rsidRPr="006E3119" w:rsidRDefault="00340F54" w:rsidP="006E3119">
      <w:pPr>
        <w:rPr>
          <w:rFonts w:asciiTheme="majorBidi" w:hAnsiTheme="majorBidi" w:cstheme="majorBidi"/>
          <w:sz w:val="24"/>
          <w:szCs w:val="24"/>
        </w:rPr>
      </w:pPr>
      <w:r w:rsidRPr="006E3119">
        <w:rPr>
          <w:rFonts w:asciiTheme="majorBidi" w:hAnsiTheme="majorBidi" w:cstheme="majorBidi"/>
          <w:sz w:val="24"/>
          <w:szCs w:val="24"/>
        </w:rPr>
        <w:t>WHERE</w:t>
      </w:r>
    </w:p>
    <w:p w:rsidR="00340F54" w:rsidRPr="006E3119" w:rsidRDefault="00340F54" w:rsidP="006E3119">
      <w:pPr>
        <w:rPr>
          <w:rFonts w:asciiTheme="majorBidi" w:hAnsiTheme="majorBidi" w:cstheme="majorBidi"/>
          <w:sz w:val="24"/>
          <w:szCs w:val="24"/>
        </w:rPr>
      </w:pPr>
      <w:r w:rsidRPr="006E3119">
        <w:rPr>
          <w:rFonts w:asciiTheme="majorBidi" w:hAnsiTheme="majorBidi" w:cstheme="majorBidi"/>
          <w:sz w:val="24"/>
          <w:szCs w:val="24"/>
        </w:rPr>
        <w:t xml:space="preserve">  PC.HPSA_Score IS NOT NULL AND PC.HPSA_Shortage IS NOT NULL))</w:t>
      </w:r>
    </w:p>
    <w:p w:rsidR="00231202" w:rsidRDefault="00231202" w:rsidP="00E3543F">
      <w:pPr>
        <w:shd w:val="clear" w:color="auto" w:fill="FFFFFE"/>
        <w:spacing w:after="0" w:line="240" w:lineRule="atLeast"/>
        <w:rPr>
          <w:rFonts w:ascii="Consolas" w:eastAsia="Times New Roman" w:hAnsi="Consolas" w:cs="Times New Roman"/>
          <w:color w:val="F4511E"/>
          <w:sz w:val="18"/>
          <w:szCs w:val="18"/>
          <w:lang w:val="en-GB" w:eastAsia="en-GB"/>
        </w:rPr>
      </w:pPr>
    </w:p>
    <w:p w:rsidR="00610A72" w:rsidRDefault="000057CE" w:rsidP="000057CE">
      <w:pPr>
        <w:jc w:val="center"/>
        <w:rPr>
          <w:rFonts w:asciiTheme="majorBidi" w:eastAsia="Times New Roman" w:hAnsiTheme="majorBidi" w:cstheme="majorBidi"/>
          <w:b/>
          <w:sz w:val="28"/>
          <w:szCs w:val="28"/>
          <w:lang w:val="en-GB" w:eastAsia="en-GB"/>
        </w:rPr>
      </w:pPr>
      <w:r>
        <w:rPr>
          <w:rFonts w:asciiTheme="majorBidi" w:eastAsia="Times New Roman" w:hAnsiTheme="majorBidi" w:cstheme="majorBidi"/>
          <w:b/>
          <w:sz w:val="28"/>
          <w:szCs w:val="28"/>
          <w:lang w:val="en-GB" w:eastAsia="en-GB"/>
        </w:rPr>
        <w:t>Query: 02</w:t>
      </w:r>
    </w:p>
    <w:p w:rsidR="006010E8" w:rsidRDefault="006010E8" w:rsidP="006010E8">
      <w:pPr>
        <w:rPr>
          <w:rFonts w:asciiTheme="majorBidi" w:hAnsiTheme="majorBidi" w:cstheme="majorBidi"/>
          <w:b/>
          <w:sz w:val="28"/>
          <w:szCs w:val="28"/>
        </w:rPr>
      </w:pPr>
      <w:r>
        <w:rPr>
          <w:rFonts w:asciiTheme="majorBidi" w:hAnsiTheme="majorBidi" w:cstheme="majorBidi"/>
          <w:b/>
          <w:noProof/>
          <w:sz w:val="28"/>
          <w:szCs w:val="28"/>
          <w:lang w:val="en-GB" w:eastAsia="en-GB"/>
        </w:rPr>
        <w:drawing>
          <wp:inline distT="0" distB="0" distL="0" distR="0">
            <wp:extent cx="5943600" cy="275653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3.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2756535"/>
                    </a:xfrm>
                    <a:prstGeom prst="rect">
                      <a:avLst/>
                    </a:prstGeom>
                  </pic:spPr>
                </pic:pic>
              </a:graphicData>
            </a:graphic>
          </wp:inline>
        </w:drawing>
      </w:r>
    </w:p>
    <w:p w:rsidR="006010E8" w:rsidRPr="00E74182" w:rsidRDefault="006010E8" w:rsidP="006010E8">
      <w:pPr>
        <w:pStyle w:val="Caption"/>
        <w:jc w:val="center"/>
        <w:rPr>
          <w:rStyle w:val="IntenseReference"/>
        </w:rPr>
      </w:pPr>
      <w:r w:rsidRPr="00E74182">
        <w:rPr>
          <w:rStyle w:val="IntenseReference"/>
        </w:rPr>
        <w:t>Figure 3.3.</w:t>
      </w:r>
      <w:r>
        <w:rPr>
          <w:rStyle w:val="IntenseReference"/>
        </w:rPr>
        <w:t>7</w:t>
      </w:r>
      <w:r w:rsidRPr="00E74182">
        <w:rPr>
          <w:rStyle w:val="IntenseReference"/>
        </w:rPr>
        <w:t>: Predicting Model for query 0</w:t>
      </w:r>
      <w:r>
        <w:rPr>
          <w:rStyle w:val="IntenseReference"/>
        </w:rPr>
        <w:t>2</w:t>
      </w:r>
      <w:r w:rsidRPr="00E74182">
        <w:rPr>
          <w:rStyle w:val="IntenseReference"/>
        </w:rPr>
        <w:t xml:space="preserve"> of </w:t>
      </w:r>
      <w:r>
        <w:rPr>
          <w:rStyle w:val="IntenseReference"/>
        </w:rPr>
        <w:t>Logistic</w:t>
      </w:r>
      <w:r w:rsidRPr="00E74182">
        <w:rPr>
          <w:rStyle w:val="IntenseReference"/>
        </w:rPr>
        <w:t xml:space="preserve"> Regression </w:t>
      </w:r>
    </w:p>
    <w:p w:rsidR="006010E8" w:rsidRPr="000057CE" w:rsidRDefault="006010E8" w:rsidP="006010E8">
      <w:pPr>
        <w:rPr>
          <w:rFonts w:asciiTheme="majorBidi" w:hAnsiTheme="majorBidi" w:cstheme="majorBidi"/>
          <w:b/>
          <w:sz w:val="28"/>
          <w:szCs w:val="28"/>
        </w:rPr>
      </w:pPr>
    </w:p>
    <w:p w:rsidR="00F03209" w:rsidRDefault="00F03209" w:rsidP="00724EB0">
      <w:pPr>
        <w:rPr>
          <w:rFonts w:asciiTheme="majorBidi" w:hAnsiTheme="majorBidi" w:cstheme="majorBidi"/>
          <w:b/>
          <w:bCs/>
          <w:sz w:val="28"/>
          <w:szCs w:val="28"/>
        </w:rPr>
      </w:pPr>
    </w:p>
    <w:p w:rsidR="00772879" w:rsidRDefault="00D52EC9" w:rsidP="00724EB0">
      <w:pPr>
        <w:rPr>
          <w:rFonts w:asciiTheme="majorBidi" w:hAnsiTheme="majorBidi" w:cstheme="majorBidi"/>
          <w:b/>
          <w:bCs/>
          <w:sz w:val="28"/>
          <w:szCs w:val="28"/>
        </w:rPr>
      </w:pPr>
      <w:r>
        <w:rPr>
          <w:rFonts w:asciiTheme="majorBidi" w:hAnsiTheme="majorBidi" w:cstheme="majorBidi"/>
          <w:b/>
          <w:bCs/>
          <w:noProof/>
          <w:sz w:val="28"/>
          <w:szCs w:val="28"/>
          <w:lang w:val="en-GB" w:eastAsia="en-GB"/>
        </w:rPr>
        <w:lastRenderedPageBreak/>
        <w:drawing>
          <wp:inline distT="0" distB="0" distL="0" distR="0">
            <wp:extent cx="5943600" cy="347853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4.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3478530"/>
                    </a:xfrm>
                    <a:prstGeom prst="rect">
                      <a:avLst/>
                    </a:prstGeom>
                  </pic:spPr>
                </pic:pic>
              </a:graphicData>
            </a:graphic>
          </wp:inline>
        </w:drawing>
      </w:r>
    </w:p>
    <w:p w:rsidR="00D52EC9" w:rsidRDefault="00D52EC9" w:rsidP="00D52EC9">
      <w:pPr>
        <w:pStyle w:val="Caption"/>
        <w:jc w:val="center"/>
        <w:rPr>
          <w:rStyle w:val="IntenseReference"/>
        </w:rPr>
      </w:pPr>
      <w:r w:rsidRPr="00E74182">
        <w:rPr>
          <w:rStyle w:val="IntenseReference"/>
        </w:rPr>
        <w:t>Figure 3.3.</w:t>
      </w:r>
      <w:r>
        <w:rPr>
          <w:rStyle w:val="IntenseReference"/>
        </w:rPr>
        <w:t>8</w:t>
      </w:r>
      <w:r w:rsidRPr="00E74182">
        <w:rPr>
          <w:rStyle w:val="IntenseReference"/>
        </w:rPr>
        <w:t>: Predicting Model for query 0</w:t>
      </w:r>
      <w:r>
        <w:rPr>
          <w:rStyle w:val="IntenseReference"/>
        </w:rPr>
        <w:t>2</w:t>
      </w:r>
      <w:r w:rsidRPr="00E74182">
        <w:rPr>
          <w:rStyle w:val="IntenseReference"/>
        </w:rPr>
        <w:t xml:space="preserve"> </w:t>
      </w:r>
      <w:r>
        <w:rPr>
          <w:rStyle w:val="IntenseReference"/>
        </w:rPr>
        <w:t>result</w:t>
      </w:r>
    </w:p>
    <w:p w:rsidR="00D52EC9" w:rsidRDefault="00D52EC9" w:rsidP="00724EB0">
      <w:pPr>
        <w:rPr>
          <w:rFonts w:asciiTheme="majorBidi" w:hAnsiTheme="majorBidi" w:cstheme="majorBidi"/>
          <w:b/>
          <w:bCs/>
          <w:sz w:val="28"/>
          <w:szCs w:val="28"/>
        </w:rPr>
      </w:pPr>
    </w:p>
    <w:p w:rsidR="002F2C2C" w:rsidRPr="002F2C2C" w:rsidRDefault="00724EB0" w:rsidP="002F2C2C">
      <w:pPr>
        <w:rPr>
          <w:rFonts w:asciiTheme="majorBidi" w:hAnsiTheme="majorBidi" w:cstheme="majorBidi"/>
          <w:b/>
          <w:bCs/>
          <w:sz w:val="28"/>
          <w:szCs w:val="28"/>
        </w:rPr>
      </w:pPr>
      <w:r w:rsidRPr="00724EB0">
        <w:rPr>
          <w:rFonts w:asciiTheme="majorBidi" w:hAnsiTheme="majorBidi" w:cstheme="majorBidi"/>
          <w:b/>
          <w:bCs/>
          <w:sz w:val="28"/>
          <w:szCs w:val="28"/>
        </w:rPr>
        <w:t>BigQuery ML Query:</w:t>
      </w:r>
    </w:p>
    <w:p w:rsidR="002F2C2C" w:rsidRPr="002F2C2C" w:rsidRDefault="002F2C2C" w:rsidP="002F2C2C">
      <w:pPr>
        <w:rPr>
          <w:rFonts w:asciiTheme="majorBidi" w:hAnsiTheme="majorBidi" w:cstheme="majorBidi"/>
          <w:sz w:val="24"/>
          <w:szCs w:val="24"/>
        </w:rPr>
      </w:pPr>
      <w:r w:rsidRPr="002F2C2C">
        <w:rPr>
          <w:rFonts w:asciiTheme="majorBidi" w:hAnsiTheme="majorBidi" w:cstheme="majorBidi"/>
          <w:sz w:val="24"/>
          <w:szCs w:val="24"/>
        </w:rPr>
        <w:t>#standardSQL</w:t>
      </w:r>
    </w:p>
    <w:p w:rsidR="002F2C2C" w:rsidRPr="002F2C2C" w:rsidRDefault="002F2C2C" w:rsidP="002F2C2C">
      <w:pPr>
        <w:rPr>
          <w:rFonts w:asciiTheme="majorBidi" w:hAnsiTheme="majorBidi" w:cstheme="majorBidi"/>
          <w:sz w:val="24"/>
          <w:szCs w:val="24"/>
        </w:rPr>
      </w:pPr>
      <w:r w:rsidRPr="002F2C2C">
        <w:rPr>
          <w:rFonts w:asciiTheme="majorBidi" w:hAnsiTheme="majorBidi" w:cstheme="majorBidi"/>
          <w:sz w:val="24"/>
          <w:szCs w:val="24"/>
        </w:rPr>
        <w:t xml:space="preserve">SELECT  label, HPSA_Name , Score  FROM </w:t>
      </w:r>
    </w:p>
    <w:p w:rsidR="002F2C2C" w:rsidRPr="002F2C2C" w:rsidRDefault="002F2C2C" w:rsidP="002F2C2C">
      <w:pPr>
        <w:rPr>
          <w:rFonts w:asciiTheme="majorBidi" w:hAnsiTheme="majorBidi" w:cstheme="majorBidi"/>
          <w:sz w:val="24"/>
          <w:szCs w:val="24"/>
        </w:rPr>
      </w:pPr>
      <w:r w:rsidRPr="002F2C2C">
        <w:rPr>
          <w:rFonts w:asciiTheme="majorBidi" w:hAnsiTheme="majorBidi" w:cstheme="majorBidi"/>
          <w:sz w:val="24"/>
          <w:szCs w:val="24"/>
        </w:rPr>
        <w:t>ML.PREDICT(MODEL `medical_ml.logistic_regression_model`,(</w:t>
      </w:r>
    </w:p>
    <w:p w:rsidR="002F2C2C" w:rsidRPr="002F2C2C" w:rsidRDefault="002F2C2C" w:rsidP="002F2C2C">
      <w:pPr>
        <w:rPr>
          <w:rFonts w:asciiTheme="majorBidi" w:hAnsiTheme="majorBidi" w:cstheme="majorBidi"/>
          <w:sz w:val="24"/>
          <w:szCs w:val="24"/>
        </w:rPr>
      </w:pPr>
      <w:r w:rsidRPr="002F2C2C">
        <w:rPr>
          <w:rFonts w:asciiTheme="majorBidi" w:hAnsiTheme="majorBidi" w:cstheme="majorBidi"/>
          <w:sz w:val="24"/>
          <w:szCs w:val="24"/>
        </w:rPr>
        <w:t>SELECT</w:t>
      </w:r>
    </w:p>
    <w:p w:rsidR="002F2C2C" w:rsidRPr="002F2C2C" w:rsidRDefault="002F2C2C" w:rsidP="002F2C2C">
      <w:pPr>
        <w:rPr>
          <w:rFonts w:asciiTheme="majorBidi" w:hAnsiTheme="majorBidi" w:cstheme="majorBidi"/>
          <w:sz w:val="24"/>
          <w:szCs w:val="24"/>
        </w:rPr>
      </w:pPr>
      <w:r w:rsidRPr="002F2C2C">
        <w:rPr>
          <w:rFonts w:asciiTheme="majorBidi" w:hAnsiTheme="majorBidi" w:cstheme="majorBidi"/>
          <w:sz w:val="24"/>
          <w:szCs w:val="24"/>
        </w:rPr>
        <w:t xml:space="preserve">  PC.Primary_HHS_Region_Name AS label,</w:t>
      </w:r>
    </w:p>
    <w:p w:rsidR="002F2C2C" w:rsidRPr="002F2C2C" w:rsidRDefault="002F2C2C" w:rsidP="002F2C2C">
      <w:pPr>
        <w:rPr>
          <w:rFonts w:asciiTheme="majorBidi" w:hAnsiTheme="majorBidi" w:cstheme="majorBidi"/>
          <w:sz w:val="24"/>
          <w:szCs w:val="24"/>
        </w:rPr>
      </w:pPr>
      <w:r w:rsidRPr="002F2C2C">
        <w:rPr>
          <w:rFonts w:asciiTheme="majorBidi" w:hAnsiTheme="majorBidi" w:cstheme="majorBidi"/>
          <w:sz w:val="24"/>
          <w:szCs w:val="24"/>
        </w:rPr>
        <w:t xml:space="preserve">  PC.HPSA_Name AS HPSA_Name,</w:t>
      </w:r>
    </w:p>
    <w:p w:rsidR="002F2C2C" w:rsidRPr="002F2C2C" w:rsidRDefault="002F2C2C" w:rsidP="002F2C2C">
      <w:pPr>
        <w:rPr>
          <w:rFonts w:asciiTheme="majorBidi" w:hAnsiTheme="majorBidi" w:cstheme="majorBidi"/>
          <w:sz w:val="24"/>
          <w:szCs w:val="24"/>
        </w:rPr>
      </w:pPr>
      <w:r w:rsidRPr="002F2C2C">
        <w:rPr>
          <w:rFonts w:asciiTheme="majorBidi" w:hAnsiTheme="majorBidi" w:cstheme="majorBidi"/>
          <w:sz w:val="24"/>
          <w:szCs w:val="24"/>
        </w:rPr>
        <w:t xml:space="preserve">  PC.HPSA_Score AS Score,</w:t>
      </w:r>
    </w:p>
    <w:p w:rsidR="002F2C2C" w:rsidRPr="002F2C2C" w:rsidRDefault="002F2C2C" w:rsidP="002F2C2C">
      <w:pPr>
        <w:rPr>
          <w:rFonts w:asciiTheme="majorBidi" w:hAnsiTheme="majorBidi" w:cstheme="majorBidi"/>
          <w:sz w:val="24"/>
          <w:szCs w:val="24"/>
        </w:rPr>
      </w:pPr>
      <w:r w:rsidRPr="002F2C2C">
        <w:rPr>
          <w:rFonts w:asciiTheme="majorBidi" w:hAnsiTheme="majorBidi" w:cstheme="majorBidi"/>
          <w:sz w:val="24"/>
          <w:szCs w:val="24"/>
        </w:rPr>
        <w:t xml:space="preserve">  PC.HPSA_Shortage AS Shortage</w:t>
      </w:r>
    </w:p>
    <w:p w:rsidR="002F2C2C" w:rsidRPr="002F2C2C" w:rsidRDefault="002F2C2C" w:rsidP="002F2C2C">
      <w:pPr>
        <w:rPr>
          <w:rFonts w:asciiTheme="majorBidi" w:hAnsiTheme="majorBidi" w:cstheme="majorBidi"/>
          <w:sz w:val="24"/>
          <w:szCs w:val="24"/>
        </w:rPr>
      </w:pPr>
      <w:r w:rsidRPr="002F2C2C">
        <w:rPr>
          <w:rFonts w:asciiTheme="majorBidi" w:hAnsiTheme="majorBidi" w:cstheme="majorBidi"/>
          <w:sz w:val="24"/>
          <w:szCs w:val="24"/>
        </w:rPr>
        <w:t>FROM</w:t>
      </w:r>
    </w:p>
    <w:p w:rsidR="002F2C2C" w:rsidRPr="002F2C2C" w:rsidRDefault="002F2C2C" w:rsidP="002F2C2C">
      <w:pPr>
        <w:rPr>
          <w:rFonts w:asciiTheme="majorBidi" w:hAnsiTheme="majorBidi" w:cstheme="majorBidi"/>
          <w:sz w:val="24"/>
          <w:szCs w:val="24"/>
        </w:rPr>
      </w:pPr>
      <w:r w:rsidRPr="002F2C2C">
        <w:rPr>
          <w:rFonts w:asciiTheme="majorBidi" w:hAnsiTheme="majorBidi" w:cstheme="majorBidi"/>
          <w:sz w:val="24"/>
          <w:szCs w:val="24"/>
        </w:rPr>
        <w:t xml:space="preserve">  `bigquery-public-data.sdoh_hrsa_shortage_areas.hpsa_primary_care` AS PC</w:t>
      </w:r>
    </w:p>
    <w:p w:rsidR="002F2C2C" w:rsidRPr="002F2C2C" w:rsidRDefault="002F2C2C" w:rsidP="002F2C2C">
      <w:pPr>
        <w:rPr>
          <w:rFonts w:asciiTheme="majorBidi" w:hAnsiTheme="majorBidi" w:cstheme="majorBidi"/>
          <w:sz w:val="24"/>
          <w:szCs w:val="24"/>
        </w:rPr>
      </w:pPr>
      <w:r w:rsidRPr="002F2C2C">
        <w:rPr>
          <w:rFonts w:asciiTheme="majorBidi" w:hAnsiTheme="majorBidi" w:cstheme="majorBidi"/>
          <w:sz w:val="24"/>
          <w:szCs w:val="24"/>
        </w:rPr>
        <w:t>WHERE</w:t>
      </w:r>
    </w:p>
    <w:p w:rsidR="00215DC0" w:rsidRPr="00215DC0" w:rsidRDefault="002F2C2C" w:rsidP="002F2C2C">
      <w:pPr>
        <w:rPr>
          <w:rFonts w:asciiTheme="majorBidi" w:hAnsiTheme="majorBidi" w:cstheme="majorBidi"/>
          <w:sz w:val="24"/>
          <w:szCs w:val="24"/>
        </w:rPr>
      </w:pPr>
      <w:r w:rsidRPr="002F2C2C">
        <w:rPr>
          <w:rFonts w:asciiTheme="majorBidi" w:hAnsiTheme="majorBidi" w:cstheme="majorBidi"/>
          <w:sz w:val="24"/>
          <w:szCs w:val="24"/>
        </w:rPr>
        <w:t xml:space="preserve">  PC.HPSA_Score IS NOT NULL AND PC.HPSA_Shortage IS NOT NULL))</w:t>
      </w:r>
    </w:p>
    <w:p w:rsidR="006621C4" w:rsidRDefault="00A13109" w:rsidP="00AB01F0">
      <w:pPr>
        <w:jc w:val="center"/>
        <w:rPr>
          <w:rFonts w:asciiTheme="majorBidi" w:hAnsiTheme="majorBidi" w:cstheme="majorBidi"/>
          <w:b/>
          <w:bCs/>
          <w:sz w:val="32"/>
          <w:szCs w:val="32"/>
        </w:rPr>
      </w:pPr>
      <w:r>
        <w:rPr>
          <w:rFonts w:asciiTheme="majorBidi" w:hAnsiTheme="majorBidi" w:cstheme="majorBidi"/>
          <w:b/>
          <w:bCs/>
          <w:sz w:val="32"/>
          <w:szCs w:val="32"/>
        </w:rPr>
        <w:lastRenderedPageBreak/>
        <w:t xml:space="preserve">MODULE </w:t>
      </w:r>
      <w:r w:rsidR="006621C4">
        <w:rPr>
          <w:rFonts w:asciiTheme="majorBidi" w:hAnsiTheme="majorBidi" w:cstheme="majorBidi"/>
          <w:b/>
          <w:bCs/>
          <w:sz w:val="32"/>
          <w:szCs w:val="32"/>
        </w:rPr>
        <w:t>4</w:t>
      </w:r>
    </w:p>
    <w:p w:rsidR="006621C4" w:rsidRDefault="00E832F4" w:rsidP="006621C4">
      <w:pPr>
        <w:rPr>
          <w:rFonts w:asciiTheme="majorBidi" w:hAnsiTheme="majorBidi" w:cstheme="majorBidi"/>
          <w:b/>
          <w:bCs/>
          <w:sz w:val="28"/>
          <w:szCs w:val="28"/>
        </w:rPr>
      </w:pPr>
      <w:r>
        <w:rPr>
          <w:rFonts w:asciiTheme="majorBidi" w:hAnsiTheme="majorBidi" w:cstheme="majorBidi"/>
          <w:b/>
          <w:bCs/>
          <w:sz w:val="28"/>
          <w:szCs w:val="28"/>
        </w:rPr>
        <w:t>4.1 Conclusion</w:t>
      </w:r>
    </w:p>
    <w:p w:rsidR="00DE3A1D" w:rsidRDefault="00A74F04" w:rsidP="00F50009">
      <w:pPr>
        <w:jc w:val="both"/>
        <w:rPr>
          <w:rFonts w:asciiTheme="majorBidi" w:hAnsiTheme="majorBidi" w:cstheme="majorBidi"/>
          <w:sz w:val="24"/>
          <w:szCs w:val="24"/>
        </w:rPr>
      </w:pPr>
      <w:r w:rsidRPr="00A74F04">
        <w:rPr>
          <w:rFonts w:asciiTheme="majorBidi" w:hAnsiTheme="majorBidi" w:cstheme="majorBidi"/>
          <w:sz w:val="24"/>
          <w:szCs w:val="24"/>
        </w:rPr>
        <w:t>Machine Learning</w:t>
      </w:r>
      <w:r w:rsidR="00346DD9">
        <w:rPr>
          <w:rFonts w:asciiTheme="majorBidi" w:hAnsiTheme="majorBidi" w:cstheme="majorBidi"/>
          <w:sz w:val="24"/>
          <w:szCs w:val="24"/>
        </w:rPr>
        <w:t xml:space="preserve"> has </w:t>
      </w:r>
      <w:r w:rsidR="00F50009">
        <w:rPr>
          <w:rFonts w:asciiTheme="majorBidi" w:hAnsiTheme="majorBidi" w:cstheme="majorBidi"/>
          <w:sz w:val="24"/>
          <w:szCs w:val="24"/>
        </w:rPr>
        <w:t>revolutionized the way of seeing the things now a days. The exploitation of AI in every field of science has emerged</w:t>
      </w:r>
      <w:r w:rsidR="00346DD9">
        <w:rPr>
          <w:rFonts w:asciiTheme="majorBidi" w:hAnsiTheme="majorBidi" w:cstheme="majorBidi"/>
          <w:sz w:val="24"/>
          <w:szCs w:val="24"/>
        </w:rPr>
        <w:t xml:space="preserve"> </w:t>
      </w:r>
      <w:r w:rsidR="00F50009">
        <w:rPr>
          <w:rFonts w:asciiTheme="majorBidi" w:hAnsiTheme="majorBidi" w:cstheme="majorBidi"/>
          <w:sz w:val="24"/>
          <w:szCs w:val="24"/>
        </w:rPr>
        <w:t>as an inevitable phenomen</w:t>
      </w:r>
      <w:r w:rsidR="00346DD9">
        <w:rPr>
          <w:rFonts w:asciiTheme="majorBidi" w:hAnsiTheme="majorBidi" w:cstheme="majorBidi"/>
          <w:sz w:val="24"/>
          <w:szCs w:val="24"/>
        </w:rPr>
        <w:t xml:space="preserve">a. </w:t>
      </w:r>
      <w:r w:rsidR="00F50009">
        <w:rPr>
          <w:rFonts w:asciiTheme="majorBidi" w:hAnsiTheme="majorBidi" w:cstheme="majorBidi"/>
          <w:sz w:val="24"/>
          <w:szCs w:val="24"/>
        </w:rPr>
        <w:t>Numerous organizations are seems to be attracted towards the marvelous achievements of AI. A hands on example of it is the medical exposure of machine learning techniques. It has put an everlasting impact on the working criteria of the many traditional ways.</w:t>
      </w:r>
    </w:p>
    <w:p w:rsidR="007C094D" w:rsidRPr="006A3282" w:rsidRDefault="00541E94" w:rsidP="00541E94">
      <w:pPr>
        <w:jc w:val="both"/>
        <w:rPr>
          <w:rFonts w:asciiTheme="majorBidi" w:hAnsiTheme="majorBidi" w:cstheme="majorBidi"/>
          <w:sz w:val="24"/>
          <w:szCs w:val="24"/>
        </w:rPr>
      </w:pPr>
      <w:r>
        <w:rPr>
          <w:rFonts w:asciiTheme="majorBidi" w:hAnsiTheme="majorBidi" w:cstheme="majorBidi"/>
          <w:sz w:val="24"/>
          <w:szCs w:val="24"/>
        </w:rPr>
        <w:t>Utilizing the machine learning modeling technique, it is derived that the areas which are most probably near to be get affected by the health professional shortage are due to the lack of appropriate educational, transportation and medical emergencies. This has been proven by the very experiments being conducted on the HPSA dataset of various regions and the areas.</w:t>
      </w:r>
    </w:p>
    <w:p w:rsidR="00CF7D38" w:rsidRPr="00BF0CFB" w:rsidRDefault="00CF7D38" w:rsidP="00CF7D38">
      <w:pPr>
        <w:jc w:val="center"/>
        <w:rPr>
          <w:rFonts w:asciiTheme="majorBidi" w:hAnsiTheme="majorBidi" w:cstheme="majorBidi"/>
          <w:sz w:val="24"/>
          <w:szCs w:val="24"/>
        </w:rPr>
      </w:pPr>
    </w:p>
    <w:p w:rsidR="00286759" w:rsidRPr="001F21B5" w:rsidRDefault="00286759" w:rsidP="00286759">
      <w:pPr>
        <w:jc w:val="center"/>
        <w:rPr>
          <w:rFonts w:asciiTheme="majorBidi" w:hAnsiTheme="majorBidi" w:cstheme="majorBidi"/>
          <w:sz w:val="24"/>
          <w:szCs w:val="24"/>
        </w:rPr>
      </w:pPr>
    </w:p>
    <w:p w:rsidR="00E37E79" w:rsidRPr="00024A48" w:rsidRDefault="00E37E79" w:rsidP="002B7DB5">
      <w:pPr>
        <w:jc w:val="both"/>
        <w:rPr>
          <w:rFonts w:asciiTheme="majorBidi" w:hAnsiTheme="majorBidi" w:cstheme="majorBidi"/>
          <w:sz w:val="24"/>
          <w:szCs w:val="24"/>
        </w:rPr>
      </w:pPr>
      <w:r>
        <w:rPr>
          <w:rFonts w:asciiTheme="majorBidi" w:hAnsiTheme="majorBidi" w:cstheme="majorBidi"/>
          <w:sz w:val="24"/>
          <w:szCs w:val="24"/>
        </w:rPr>
        <w:br w:type="page"/>
      </w:r>
      <w:r w:rsidR="00B14CBE" w:rsidRPr="004F3143">
        <w:rPr>
          <w:rFonts w:asciiTheme="majorBidi" w:hAnsiTheme="majorBidi" w:cstheme="majorBidi"/>
          <w:b/>
          <w:bCs/>
          <w:sz w:val="28"/>
          <w:szCs w:val="28"/>
        </w:rPr>
        <w:lastRenderedPageBreak/>
        <w:t>4.2 R</w:t>
      </w:r>
      <w:r w:rsidRPr="004F3143">
        <w:rPr>
          <w:rFonts w:asciiTheme="majorBidi" w:hAnsiTheme="majorBidi" w:cstheme="majorBidi"/>
          <w:b/>
          <w:bCs/>
          <w:sz w:val="28"/>
          <w:szCs w:val="28"/>
        </w:rPr>
        <w:t>eferences</w:t>
      </w:r>
    </w:p>
    <w:p w:rsidR="006353C2" w:rsidRPr="000A6B38" w:rsidRDefault="00E37E79" w:rsidP="006353C2">
      <w:pPr>
        <w:rPr>
          <w:rFonts w:asciiTheme="majorBidi" w:hAnsiTheme="majorBidi" w:cstheme="majorBidi"/>
          <w:sz w:val="24"/>
          <w:szCs w:val="24"/>
        </w:rPr>
      </w:pPr>
      <w:r w:rsidRPr="000A6B38">
        <w:rPr>
          <w:rFonts w:asciiTheme="majorBidi" w:hAnsiTheme="majorBidi" w:cstheme="majorBidi"/>
          <w:sz w:val="24"/>
          <w:szCs w:val="24"/>
        </w:rPr>
        <w:t xml:space="preserve">[1] </w:t>
      </w:r>
      <w:r w:rsidR="006353C2" w:rsidRPr="000A6B38">
        <w:rPr>
          <w:rFonts w:asciiTheme="majorBidi" w:hAnsiTheme="majorBidi" w:cstheme="majorBidi"/>
          <w:color w:val="303030"/>
          <w:sz w:val="24"/>
          <w:szCs w:val="24"/>
          <w:shd w:val="clear" w:color="auto" w:fill="FFFFFF"/>
        </w:rPr>
        <w:t>Basu, K., Sinha, R., Ong, A., &amp; Basu, T. (2020). Artificial Intelligence: How is It Changing Medical Sciences and Its Future?. </w:t>
      </w:r>
      <w:r w:rsidR="006353C2" w:rsidRPr="000A6B38">
        <w:rPr>
          <w:rFonts w:asciiTheme="majorBidi" w:hAnsiTheme="majorBidi" w:cstheme="majorBidi"/>
          <w:i/>
          <w:iCs/>
          <w:color w:val="303030"/>
          <w:sz w:val="24"/>
          <w:szCs w:val="24"/>
          <w:shd w:val="clear" w:color="auto" w:fill="FFFFFF"/>
        </w:rPr>
        <w:t>Indian journal of dermatology</w:t>
      </w:r>
      <w:r w:rsidR="006353C2" w:rsidRPr="000A6B38">
        <w:rPr>
          <w:rFonts w:asciiTheme="majorBidi" w:hAnsiTheme="majorBidi" w:cstheme="majorBidi"/>
          <w:color w:val="303030"/>
          <w:sz w:val="24"/>
          <w:szCs w:val="24"/>
          <w:shd w:val="clear" w:color="auto" w:fill="FFFFFF"/>
        </w:rPr>
        <w:t>, </w:t>
      </w:r>
      <w:r w:rsidR="006353C2" w:rsidRPr="000A6B38">
        <w:rPr>
          <w:rFonts w:asciiTheme="majorBidi" w:hAnsiTheme="majorBidi" w:cstheme="majorBidi"/>
          <w:i/>
          <w:iCs/>
          <w:color w:val="303030"/>
          <w:sz w:val="24"/>
          <w:szCs w:val="24"/>
          <w:shd w:val="clear" w:color="auto" w:fill="FFFFFF"/>
        </w:rPr>
        <w:t>65</w:t>
      </w:r>
      <w:r w:rsidR="006353C2" w:rsidRPr="000A6B38">
        <w:rPr>
          <w:rFonts w:asciiTheme="majorBidi" w:hAnsiTheme="majorBidi" w:cstheme="majorBidi"/>
          <w:color w:val="303030"/>
          <w:sz w:val="24"/>
          <w:szCs w:val="24"/>
          <w:shd w:val="clear" w:color="auto" w:fill="FFFFFF"/>
        </w:rPr>
        <w:t>(5), 365–370. https://doi.org/10.4103/ijd.IJD_421_20</w:t>
      </w:r>
      <w:r w:rsidR="006353C2" w:rsidRPr="000A6B38">
        <w:rPr>
          <w:rFonts w:asciiTheme="majorBidi" w:hAnsiTheme="majorBidi" w:cstheme="majorBidi"/>
          <w:sz w:val="24"/>
          <w:szCs w:val="24"/>
        </w:rPr>
        <w:t xml:space="preserve"> </w:t>
      </w:r>
    </w:p>
    <w:p w:rsidR="00FD2B34" w:rsidRDefault="000C1281" w:rsidP="00FD2B34">
      <w:pPr>
        <w:rPr>
          <w:rStyle w:val="Emphasis"/>
          <w:rFonts w:ascii="Arial" w:hAnsi="Arial" w:cs="Arial"/>
          <w:color w:val="222222"/>
          <w:sz w:val="30"/>
          <w:szCs w:val="30"/>
          <w:shd w:val="clear" w:color="auto" w:fill="FFFFFF"/>
        </w:rPr>
      </w:pPr>
      <w:r>
        <w:rPr>
          <w:rFonts w:asciiTheme="majorBidi" w:hAnsiTheme="majorBidi" w:cstheme="majorBidi"/>
          <w:sz w:val="24"/>
          <w:szCs w:val="24"/>
        </w:rPr>
        <w:t>[2]</w:t>
      </w:r>
      <w:r w:rsidR="00FD2B34" w:rsidRPr="00FD2B34">
        <w:rPr>
          <w:rStyle w:val="Heading1Char"/>
          <w:rFonts w:ascii="Arial" w:hAnsi="Arial" w:cs="Arial"/>
          <w:color w:val="222222"/>
          <w:sz w:val="30"/>
          <w:szCs w:val="30"/>
          <w:shd w:val="clear" w:color="auto" w:fill="FFFFFF"/>
        </w:rPr>
        <w:t xml:space="preserve"> </w:t>
      </w:r>
      <w:r w:rsidR="00FD2B34" w:rsidRPr="00FD2B34">
        <w:rPr>
          <w:rStyle w:val="Heading1Char"/>
          <w:rFonts w:asciiTheme="majorBidi" w:hAnsiTheme="majorBidi"/>
          <w:color w:val="222222"/>
          <w:sz w:val="24"/>
          <w:szCs w:val="24"/>
          <w:shd w:val="clear" w:color="auto" w:fill="FFFFFF"/>
        </w:rPr>
        <w:t>D</w:t>
      </w:r>
      <w:r w:rsidR="00FD2B34" w:rsidRPr="00FD2B34">
        <w:rPr>
          <w:rStyle w:val="Emphasis"/>
          <w:rFonts w:asciiTheme="majorBidi" w:hAnsiTheme="majorBidi" w:cstheme="majorBidi"/>
          <w:color w:val="222222"/>
          <w:sz w:val="24"/>
          <w:szCs w:val="24"/>
          <w:shd w:val="clear" w:color="auto" w:fill="FFFFFF"/>
        </w:rPr>
        <w:t>aniel Greenfield is a first-year graduate student in the Biophysics PhD Program at Harvard</w:t>
      </w:r>
      <w:r w:rsidR="00FD2B34">
        <w:rPr>
          <w:rStyle w:val="Emphasis"/>
          <w:rFonts w:ascii="Arial" w:hAnsi="Arial" w:cs="Arial"/>
          <w:color w:val="222222"/>
          <w:sz w:val="30"/>
          <w:szCs w:val="30"/>
          <w:shd w:val="clear" w:color="auto" w:fill="FFFFFF"/>
        </w:rPr>
        <w:t>.</w:t>
      </w:r>
    </w:p>
    <w:p w:rsidR="00253312" w:rsidRPr="00E678AF" w:rsidRDefault="000C1281" w:rsidP="007E4F85">
      <w:pPr>
        <w:rPr>
          <w:rFonts w:asciiTheme="majorBidi" w:hAnsiTheme="majorBidi" w:cstheme="majorBidi"/>
          <w:sz w:val="24"/>
          <w:szCs w:val="24"/>
        </w:rPr>
      </w:pPr>
      <w:r>
        <w:rPr>
          <w:rFonts w:asciiTheme="majorBidi" w:hAnsiTheme="majorBidi" w:cstheme="majorBidi"/>
          <w:sz w:val="24"/>
          <w:szCs w:val="24"/>
        </w:rPr>
        <w:t xml:space="preserve"> </w:t>
      </w:r>
      <w:hyperlink r:id="rId30" w:history="1">
        <w:r w:rsidR="00FD2B34" w:rsidRPr="00D274EE">
          <w:rPr>
            <w:rStyle w:val="Hyperlink"/>
            <w:rFonts w:asciiTheme="majorBidi" w:hAnsiTheme="majorBidi" w:cstheme="majorBidi"/>
            <w:sz w:val="24"/>
            <w:szCs w:val="24"/>
          </w:rPr>
          <w:t>https://sitn.hms.harvard.edu/flash/2019/artificial-intelligence-in-medicine-applications-implications-and-limitations/</w:t>
        </w:r>
      </w:hyperlink>
    </w:p>
    <w:sectPr w:rsidR="00253312" w:rsidRPr="00E678AF">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071B" w:rsidRDefault="00A5071B" w:rsidP="003B4688">
      <w:pPr>
        <w:spacing w:after="0" w:line="240" w:lineRule="auto"/>
      </w:pPr>
      <w:r>
        <w:separator/>
      </w:r>
    </w:p>
  </w:endnote>
  <w:endnote w:type="continuationSeparator" w:id="0">
    <w:p w:rsidR="00A5071B" w:rsidRDefault="00A5071B" w:rsidP="003B4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068502"/>
      <w:docPartObj>
        <w:docPartGallery w:val="Page Numbers (Bottom of Page)"/>
        <w:docPartUnique/>
      </w:docPartObj>
    </w:sdtPr>
    <w:sdtEndPr>
      <w:rPr>
        <w:noProof/>
      </w:rPr>
    </w:sdtEndPr>
    <w:sdtContent>
      <w:p w:rsidR="00B431C8" w:rsidRDefault="00B431C8">
        <w:pPr>
          <w:pStyle w:val="Footer"/>
          <w:jc w:val="right"/>
        </w:pPr>
        <w:r>
          <w:fldChar w:fldCharType="begin"/>
        </w:r>
        <w:r>
          <w:instrText xml:space="preserve"> PAGE   \* MERGEFORMAT </w:instrText>
        </w:r>
        <w:r>
          <w:fldChar w:fldCharType="separate"/>
        </w:r>
        <w:r w:rsidR="00E04571">
          <w:rPr>
            <w:noProof/>
          </w:rPr>
          <w:t>2</w:t>
        </w:r>
        <w:r>
          <w:rPr>
            <w:noProof/>
          </w:rPr>
          <w:fldChar w:fldCharType="end"/>
        </w:r>
      </w:p>
    </w:sdtContent>
  </w:sdt>
  <w:p w:rsidR="00B431C8" w:rsidRDefault="00B431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071B" w:rsidRDefault="00A5071B" w:rsidP="003B4688">
      <w:pPr>
        <w:spacing w:after="0" w:line="240" w:lineRule="auto"/>
      </w:pPr>
      <w:r>
        <w:separator/>
      </w:r>
    </w:p>
  </w:footnote>
  <w:footnote w:type="continuationSeparator" w:id="0">
    <w:p w:rsidR="00A5071B" w:rsidRDefault="00A5071B" w:rsidP="003B4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1510E7"/>
    <w:multiLevelType w:val="multilevel"/>
    <w:tmpl w:val="58A62A7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77C63467"/>
    <w:multiLevelType w:val="hybridMultilevel"/>
    <w:tmpl w:val="2FF29E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1DD"/>
    <w:rsid w:val="0000263B"/>
    <w:rsid w:val="000056EE"/>
    <w:rsid w:val="000057CE"/>
    <w:rsid w:val="00007F38"/>
    <w:rsid w:val="00010076"/>
    <w:rsid w:val="00011E68"/>
    <w:rsid w:val="0001612A"/>
    <w:rsid w:val="00021752"/>
    <w:rsid w:val="000230D7"/>
    <w:rsid w:val="00024527"/>
    <w:rsid w:val="00024A48"/>
    <w:rsid w:val="00036FA4"/>
    <w:rsid w:val="000568AE"/>
    <w:rsid w:val="000568EA"/>
    <w:rsid w:val="0006011B"/>
    <w:rsid w:val="000613E6"/>
    <w:rsid w:val="00062250"/>
    <w:rsid w:val="0006237F"/>
    <w:rsid w:val="000700AC"/>
    <w:rsid w:val="0007015A"/>
    <w:rsid w:val="000752C6"/>
    <w:rsid w:val="000765DD"/>
    <w:rsid w:val="0008627B"/>
    <w:rsid w:val="00090965"/>
    <w:rsid w:val="00091915"/>
    <w:rsid w:val="0009214F"/>
    <w:rsid w:val="00095620"/>
    <w:rsid w:val="00096910"/>
    <w:rsid w:val="000A01D0"/>
    <w:rsid w:val="000A06AD"/>
    <w:rsid w:val="000A2B4A"/>
    <w:rsid w:val="000A33C2"/>
    <w:rsid w:val="000A6B38"/>
    <w:rsid w:val="000B645C"/>
    <w:rsid w:val="000B77FA"/>
    <w:rsid w:val="000C081D"/>
    <w:rsid w:val="000C1281"/>
    <w:rsid w:val="000C163F"/>
    <w:rsid w:val="000C31D7"/>
    <w:rsid w:val="000C5C2B"/>
    <w:rsid w:val="000E1319"/>
    <w:rsid w:val="000E5C20"/>
    <w:rsid w:val="000E61DD"/>
    <w:rsid w:val="000F3067"/>
    <w:rsid w:val="000F6330"/>
    <w:rsid w:val="001126F9"/>
    <w:rsid w:val="00113C0C"/>
    <w:rsid w:val="0011465C"/>
    <w:rsid w:val="00114C8A"/>
    <w:rsid w:val="001218A6"/>
    <w:rsid w:val="0012199B"/>
    <w:rsid w:val="00131A01"/>
    <w:rsid w:val="001327E6"/>
    <w:rsid w:val="00134871"/>
    <w:rsid w:val="00135CC2"/>
    <w:rsid w:val="001400CA"/>
    <w:rsid w:val="00146EA8"/>
    <w:rsid w:val="00150B0F"/>
    <w:rsid w:val="00150F78"/>
    <w:rsid w:val="0015212C"/>
    <w:rsid w:val="00165353"/>
    <w:rsid w:val="0016650F"/>
    <w:rsid w:val="00166623"/>
    <w:rsid w:val="00173133"/>
    <w:rsid w:val="00181FE4"/>
    <w:rsid w:val="00182B75"/>
    <w:rsid w:val="0018477A"/>
    <w:rsid w:val="001851AA"/>
    <w:rsid w:val="001945B1"/>
    <w:rsid w:val="0019609E"/>
    <w:rsid w:val="001A10AF"/>
    <w:rsid w:val="001A376B"/>
    <w:rsid w:val="001B1989"/>
    <w:rsid w:val="001B1E40"/>
    <w:rsid w:val="001B3806"/>
    <w:rsid w:val="001B3B63"/>
    <w:rsid w:val="001B7215"/>
    <w:rsid w:val="001C01F6"/>
    <w:rsid w:val="001C10B5"/>
    <w:rsid w:val="001C1611"/>
    <w:rsid w:val="001C486C"/>
    <w:rsid w:val="001C6E1E"/>
    <w:rsid w:val="001D5DDB"/>
    <w:rsid w:val="001E1B74"/>
    <w:rsid w:val="001E21AA"/>
    <w:rsid w:val="001E2F6B"/>
    <w:rsid w:val="001E4D12"/>
    <w:rsid w:val="001F21B5"/>
    <w:rsid w:val="001F2B1D"/>
    <w:rsid w:val="001F7C7E"/>
    <w:rsid w:val="001F7E69"/>
    <w:rsid w:val="001F7EF6"/>
    <w:rsid w:val="00206474"/>
    <w:rsid w:val="002116B3"/>
    <w:rsid w:val="00212A6E"/>
    <w:rsid w:val="00214116"/>
    <w:rsid w:val="00214F28"/>
    <w:rsid w:val="00215DC0"/>
    <w:rsid w:val="00221FD8"/>
    <w:rsid w:val="002246E6"/>
    <w:rsid w:val="002257CE"/>
    <w:rsid w:val="00226082"/>
    <w:rsid w:val="00226098"/>
    <w:rsid w:val="00231202"/>
    <w:rsid w:val="00236353"/>
    <w:rsid w:val="002400BC"/>
    <w:rsid w:val="00253312"/>
    <w:rsid w:val="00262F8F"/>
    <w:rsid w:val="0027370B"/>
    <w:rsid w:val="0027521B"/>
    <w:rsid w:val="00275407"/>
    <w:rsid w:val="00277478"/>
    <w:rsid w:val="00280656"/>
    <w:rsid w:val="00282B3D"/>
    <w:rsid w:val="00284A5A"/>
    <w:rsid w:val="00286759"/>
    <w:rsid w:val="002878A9"/>
    <w:rsid w:val="00295705"/>
    <w:rsid w:val="0029648C"/>
    <w:rsid w:val="002A2D42"/>
    <w:rsid w:val="002A3CD3"/>
    <w:rsid w:val="002B0BF3"/>
    <w:rsid w:val="002B7DB5"/>
    <w:rsid w:val="002C54FB"/>
    <w:rsid w:val="002D7A2C"/>
    <w:rsid w:val="002E1698"/>
    <w:rsid w:val="002F21DF"/>
    <w:rsid w:val="002F2313"/>
    <w:rsid w:val="002F2C2C"/>
    <w:rsid w:val="002F6D57"/>
    <w:rsid w:val="002F78CC"/>
    <w:rsid w:val="00300C9B"/>
    <w:rsid w:val="0030103E"/>
    <w:rsid w:val="003012CA"/>
    <w:rsid w:val="003058BD"/>
    <w:rsid w:val="00305B5D"/>
    <w:rsid w:val="003173B9"/>
    <w:rsid w:val="00317CEC"/>
    <w:rsid w:val="003202E7"/>
    <w:rsid w:val="0032430A"/>
    <w:rsid w:val="00331385"/>
    <w:rsid w:val="00331411"/>
    <w:rsid w:val="00331FF9"/>
    <w:rsid w:val="00340F54"/>
    <w:rsid w:val="003423AC"/>
    <w:rsid w:val="00345D47"/>
    <w:rsid w:val="00346DD9"/>
    <w:rsid w:val="00347C62"/>
    <w:rsid w:val="00352BE8"/>
    <w:rsid w:val="00357871"/>
    <w:rsid w:val="00360435"/>
    <w:rsid w:val="00365B91"/>
    <w:rsid w:val="0037454B"/>
    <w:rsid w:val="003767DF"/>
    <w:rsid w:val="003772D2"/>
    <w:rsid w:val="00377E43"/>
    <w:rsid w:val="00381ED4"/>
    <w:rsid w:val="00383F7A"/>
    <w:rsid w:val="003851E9"/>
    <w:rsid w:val="00386593"/>
    <w:rsid w:val="00386DB0"/>
    <w:rsid w:val="00390E94"/>
    <w:rsid w:val="0039283F"/>
    <w:rsid w:val="003A0D74"/>
    <w:rsid w:val="003A0FE3"/>
    <w:rsid w:val="003A313C"/>
    <w:rsid w:val="003A356F"/>
    <w:rsid w:val="003A404F"/>
    <w:rsid w:val="003A57CE"/>
    <w:rsid w:val="003A6D50"/>
    <w:rsid w:val="003B30DA"/>
    <w:rsid w:val="003B3EE0"/>
    <w:rsid w:val="003B4688"/>
    <w:rsid w:val="003B6BF1"/>
    <w:rsid w:val="003B75AD"/>
    <w:rsid w:val="003C0B64"/>
    <w:rsid w:val="003C20A4"/>
    <w:rsid w:val="003C6D10"/>
    <w:rsid w:val="003D1718"/>
    <w:rsid w:val="003D3782"/>
    <w:rsid w:val="003D632C"/>
    <w:rsid w:val="003E3BFA"/>
    <w:rsid w:val="003E4D4E"/>
    <w:rsid w:val="003F0270"/>
    <w:rsid w:val="003F1D4F"/>
    <w:rsid w:val="003F1DD0"/>
    <w:rsid w:val="003F6B84"/>
    <w:rsid w:val="004024DB"/>
    <w:rsid w:val="0040693C"/>
    <w:rsid w:val="0041058E"/>
    <w:rsid w:val="00423173"/>
    <w:rsid w:val="00426D13"/>
    <w:rsid w:val="00426D86"/>
    <w:rsid w:val="00426E17"/>
    <w:rsid w:val="00440465"/>
    <w:rsid w:val="0044555E"/>
    <w:rsid w:val="00445F2D"/>
    <w:rsid w:val="00454F8D"/>
    <w:rsid w:val="00461441"/>
    <w:rsid w:val="00461E8C"/>
    <w:rsid w:val="0046687B"/>
    <w:rsid w:val="0047653B"/>
    <w:rsid w:val="00476A1B"/>
    <w:rsid w:val="00477FE1"/>
    <w:rsid w:val="00481A05"/>
    <w:rsid w:val="0048303C"/>
    <w:rsid w:val="00483A55"/>
    <w:rsid w:val="004866DB"/>
    <w:rsid w:val="0048769E"/>
    <w:rsid w:val="00492EA8"/>
    <w:rsid w:val="004934E9"/>
    <w:rsid w:val="00494D6B"/>
    <w:rsid w:val="00495E9D"/>
    <w:rsid w:val="004964AE"/>
    <w:rsid w:val="004A4B65"/>
    <w:rsid w:val="004A5F11"/>
    <w:rsid w:val="004A68B4"/>
    <w:rsid w:val="004A7F20"/>
    <w:rsid w:val="004B3190"/>
    <w:rsid w:val="004B3245"/>
    <w:rsid w:val="004B3786"/>
    <w:rsid w:val="004B478A"/>
    <w:rsid w:val="004C238F"/>
    <w:rsid w:val="004C4CBE"/>
    <w:rsid w:val="004C703E"/>
    <w:rsid w:val="004D511D"/>
    <w:rsid w:val="004D7279"/>
    <w:rsid w:val="004E2194"/>
    <w:rsid w:val="004E7F70"/>
    <w:rsid w:val="004F3143"/>
    <w:rsid w:val="0050062D"/>
    <w:rsid w:val="0050158D"/>
    <w:rsid w:val="005023FC"/>
    <w:rsid w:val="005042D0"/>
    <w:rsid w:val="005067AB"/>
    <w:rsid w:val="0051182C"/>
    <w:rsid w:val="00513286"/>
    <w:rsid w:val="005137B8"/>
    <w:rsid w:val="00524B2C"/>
    <w:rsid w:val="0052545E"/>
    <w:rsid w:val="00525880"/>
    <w:rsid w:val="005307B0"/>
    <w:rsid w:val="00541E94"/>
    <w:rsid w:val="00546FD5"/>
    <w:rsid w:val="00551BAA"/>
    <w:rsid w:val="00552DBF"/>
    <w:rsid w:val="00553AD1"/>
    <w:rsid w:val="005570EC"/>
    <w:rsid w:val="005625DC"/>
    <w:rsid w:val="005644C9"/>
    <w:rsid w:val="005670C7"/>
    <w:rsid w:val="005673F0"/>
    <w:rsid w:val="00580538"/>
    <w:rsid w:val="0058123D"/>
    <w:rsid w:val="00581E5C"/>
    <w:rsid w:val="00582030"/>
    <w:rsid w:val="00582FD3"/>
    <w:rsid w:val="00583421"/>
    <w:rsid w:val="00583738"/>
    <w:rsid w:val="00584EE5"/>
    <w:rsid w:val="00586AD1"/>
    <w:rsid w:val="00596156"/>
    <w:rsid w:val="005A6938"/>
    <w:rsid w:val="005A6A02"/>
    <w:rsid w:val="005B322F"/>
    <w:rsid w:val="005B5C49"/>
    <w:rsid w:val="005C38C6"/>
    <w:rsid w:val="005C5986"/>
    <w:rsid w:val="005D168E"/>
    <w:rsid w:val="005D208B"/>
    <w:rsid w:val="005E6767"/>
    <w:rsid w:val="005F08B3"/>
    <w:rsid w:val="005F174E"/>
    <w:rsid w:val="005F1CF5"/>
    <w:rsid w:val="005F39C1"/>
    <w:rsid w:val="006010E8"/>
    <w:rsid w:val="0060313D"/>
    <w:rsid w:val="0060741C"/>
    <w:rsid w:val="00610A72"/>
    <w:rsid w:val="00611CA5"/>
    <w:rsid w:val="00611EFA"/>
    <w:rsid w:val="00612A94"/>
    <w:rsid w:val="00620313"/>
    <w:rsid w:val="00620553"/>
    <w:rsid w:val="0062228E"/>
    <w:rsid w:val="0062442A"/>
    <w:rsid w:val="0063008F"/>
    <w:rsid w:val="00632C8F"/>
    <w:rsid w:val="006353C2"/>
    <w:rsid w:val="0064217E"/>
    <w:rsid w:val="00643EF3"/>
    <w:rsid w:val="0064481B"/>
    <w:rsid w:val="00645279"/>
    <w:rsid w:val="00646137"/>
    <w:rsid w:val="006537E7"/>
    <w:rsid w:val="00661CF4"/>
    <w:rsid w:val="006621C4"/>
    <w:rsid w:val="006636B0"/>
    <w:rsid w:val="006734AF"/>
    <w:rsid w:val="006757C8"/>
    <w:rsid w:val="006768C3"/>
    <w:rsid w:val="00677424"/>
    <w:rsid w:val="00680C2B"/>
    <w:rsid w:val="0068278C"/>
    <w:rsid w:val="00694CE7"/>
    <w:rsid w:val="006A051E"/>
    <w:rsid w:val="006A21E3"/>
    <w:rsid w:val="006A3282"/>
    <w:rsid w:val="006A3537"/>
    <w:rsid w:val="006A3E71"/>
    <w:rsid w:val="006A4EFA"/>
    <w:rsid w:val="006A5C5B"/>
    <w:rsid w:val="006B6A65"/>
    <w:rsid w:val="006C20DA"/>
    <w:rsid w:val="006C7089"/>
    <w:rsid w:val="006D1491"/>
    <w:rsid w:val="006D1985"/>
    <w:rsid w:val="006D4FB9"/>
    <w:rsid w:val="006D7717"/>
    <w:rsid w:val="006E1034"/>
    <w:rsid w:val="006E10E3"/>
    <w:rsid w:val="006E2796"/>
    <w:rsid w:val="006E3119"/>
    <w:rsid w:val="006E3962"/>
    <w:rsid w:val="006E672A"/>
    <w:rsid w:val="006F0B4E"/>
    <w:rsid w:val="006F1789"/>
    <w:rsid w:val="006F28BD"/>
    <w:rsid w:val="006F73F0"/>
    <w:rsid w:val="00701699"/>
    <w:rsid w:val="0070319F"/>
    <w:rsid w:val="00710B0F"/>
    <w:rsid w:val="0071378D"/>
    <w:rsid w:val="00714346"/>
    <w:rsid w:val="00724EB0"/>
    <w:rsid w:val="007279DE"/>
    <w:rsid w:val="00733A84"/>
    <w:rsid w:val="007346CF"/>
    <w:rsid w:val="00734D3E"/>
    <w:rsid w:val="00741079"/>
    <w:rsid w:val="007438DD"/>
    <w:rsid w:val="007440AD"/>
    <w:rsid w:val="007441D8"/>
    <w:rsid w:val="00746DDD"/>
    <w:rsid w:val="00751928"/>
    <w:rsid w:val="007541D9"/>
    <w:rsid w:val="00754932"/>
    <w:rsid w:val="00755868"/>
    <w:rsid w:val="00761478"/>
    <w:rsid w:val="00764BD3"/>
    <w:rsid w:val="0076520E"/>
    <w:rsid w:val="00765DF7"/>
    <w:rsid w:val="00766ECA"/>
    <w:rsid w:val="00772879"/>
    <w:rsid w:val="00784A51"/>
    <w:rsid w:val="007854C4"/>
    <w:rsid w:val="0078640F"/>
    <w:rsid w:val="00787AA7"/>
    <w:rsid w:val="00790889"/>
    <w:rsid w:val="007967B9"/>
    <w:rsid w:val="00796D4C"/>
    <w:rsid w:val="007975B4"/>
    <w:rsid w:val="007A6A4E"/>
    <w:rsid w:val="007B2534"/>
    <w:rsid w:val="007B63AC"/>
    <w:rsid w:val="007C094D"/>
    <w:rsid w:val="007C0FDF"/>
    <w:rsid w:val="007C5A31"/>
    <w:rsid w:val="007C7DC8"/>
    <w:rsid w:val="007D2295"/>
    <w:rsid w:val="007D3001"/>
    <w:rsid w:val="007D6856"/>
    <w:rsid w:val="007E1007"/>
    <w:rsid w:val="007E305E"/>
    <w:rsid w:val="007E4F85"/>
    <w:rsid w:val="007F13B8"/>
    <w:rsid w:val="007F5ED1"/>
    <w:rsid w:val="007F7A0A"/>
    <w:rsid w:val="00813544"/>
    <w:rsid w:val="00814863"/>
    <w:rsid w:val="008165D7"/>
    <w:rsid w:val="008206E8"/>
    <w:rsid w:val="00824817"/>
    <w:rsid w:val="0082614E"/>
    <w:rsid w:val="008314C8"/>
    <w:rsid w:val="00834D21"/>
    <w:rsid w:val="00840001"/>
    <w:rsid w:val="008416EC"/>
    <w:rsid w:val="00843E11"/>
    <w:rsid w:val="00846086"/>
    <w:rsid w:val="0085163E"/>
    <w:rsid w:val="00852E3D"/>
    <w:rsid w:val="00853342"/>
    <w:rsid w:val="0086018C"/>
    <w:rsid w:val="008608F2"/>
    <w:rsid w:val="008672B3"/>
    <w:rsid w:val="00871902"/>
    <w:rsid w:val="00872081"/>
    <w:rsid w:val="008725D3"/>
    <w:rsid w:val="00872949"/>
    <w:rsid w:val="008737DA"/>
    <w:rsid w:val="00874D45"/>
    <w:rsid w:val="00876753"/>
    <w:rsid w:val="00880AAA"/>
    <w:rsid w:val="0088187F"/>
    <w:rsid w:val="008840A1"/>
    <w:rsid w:val="00885AC6"/>
    <w:rsid w:val="00886233"/>
    <w:rsid w:val="0088771B"/>
    <w:rsid w:val="00891D8B"/>
    <w:rsid w:val="008935A7"/>
    <w:rsid w:val="008A2C8A"/>
    <w:rsid w:val="008A7923"/>
    <w:rsid w:val="008B65B4"/>
    <w:rsid w:val="008D1A76"/>
    <w:rsid w:val="008D1DA8"/>
    <w:rsid w:val="008D436F"/>
    <w:rsid w:val="008D4582"/>
    <w:rsid w:val="008D4BE6"/>
    <w:rsid w:val="008D736F"/>
    <w:rsid w:val="008E09F3"/>
    <w:rsid w:val="008E2476"/>
    <w:rsid w:val="008E2519"/>
    <w:rsid w:val="008E4129"/>
    <w:rsid w:val="008F4A29"/>
    <w:rsid w:val="0090074A"/>
    <w:rsid w:val="00900ACE"/>
    <w:rsid w:val="00901756"/>
    <w:rsid w:val="009118BF"/>
    <w:rsid w:val="00914412"/>
    <w:rsid w:val="009158D7"/>
    <w:rsid w:val="00915B7F"/>
    <w:rsid w:val="0092145C"/>
    <w:rsid w:val="00922EE8"/>
    <w:rsid w:val="00923897"/>
    <w:rsid w:val="00925051"/>
    <w:rsid w:val="00940616"/>
    <w:rsid w:val="00954654"/>
    <w:rsid w:val="00957377"/>
    <w:rsid w:val="00963938"/>
    <w:rsid w:val="00963E4C"/>
    <w:rsid w:val="009717F4"/>
    <w:rsid w:val="00971B22"/>
    <w:rsid w:val="009804D5"/>
    <w:rsid w:val="00986FDC"/>
    <w:rsid w:val="00987D42"/>
    <w:rsid w:val="00990BE5"/>
    <w:rsid w:val="00994D12"/>
    <w:rsid w:val="00995B0A"/>
    <w:rsid w:val="009A5AA4"/>
    <w:rsid w:val="009B0D69"/>
    <w:rsid w:val="009C1B6C"/>
    <w:rsid w:val="009C36FF"/>
    <w:rsid w:val="009C54F6"/>
    <w:rsid w:val="009C6C3E"/>
    <w:rsid w:val="009D4312"/>
    <w:rsid w:val="009D53F5"/>
    <w:rsid w:val="009D6685"/>
    <w:rsid w:val="009E5FB2"/>
    <w:rsid w:val="009E74AB"/>
    <w:rsid w:val="009F1DE0"/>
    <w:rsid w:val="009F2519"/>
    <w:rsid w:val="009F26BF"/>
    <w:rsid w:val="00A0025A"/>
    <w:rsid w:val="00A01C38"/>
    <w:rsid w:val="00A01FC7"/>
    <w:rsid w:val="00A053D6"/>
    <w:rsid w:val="00A11F18"/>
    <w:rsid w:val="00A12B21"/>
    <w:rsid w:val="00A12C81"/>
    <w:rsid w:val="00A13109"/>
    <w:rsid w:val="00A158CE"/>
    <w:rsid w:val="00A2189D"/>
    <w:rsid w:val="00A256EC"/>
    <w:rsid w:val="00A301DC"/>
    <w:rsid w:val="00A307FD"/>
    <w:rsid w:val="00A35023"/>
    <w:rsid w:val="00A354D4"/>
    <w:rsid w:val="00A4498F"/>
    <w:rsid w:val="00A44EDE"/>
    <w:rsid w:val="00A50134"/>
    <w:rsid w:val="00A5071B"/>
    <w:rsid w:val="00A60443"/>
    <w:rsid w:val="00A61A1D"/>
    <w:rsid w:val="00A626BA"/>
    <w:rsid w:val="00A676CE"/>
    <w:rsid w:val="00A67A85"/>
    <w:rsid w:val="00A728B2"/>
    <w:rsid w:val="00A74F04"/>
    <w:rsid w:val="00A80730"/>
    <w:rsid w:val="00A86C8D"/>
    <w:rsid w:val="00A93119"/>
    <w:rsid w:val="00A93C8A"/>
    <w:rsid w:val="00AA3534"/>
    <w:rsid w:val="00AA4057"/>
    <w:rsid w:val="00AA497F"/>
    <w:rsid w:val="00AB01F0"/>
    <w:rsid w:val="00AB1EA3"/>
    <w:rsid w:val="00AB62AB"/>
    <w:rsid w:val="00AB6FAA"/>
    <w:rsid w:val="00AC0183"/>
    <w:rsid w:val="00AD0CED"/>
    <w:rsid w:val="00AD424E"/>
    <w:rsid w:val="00AD54CF"/>
    <w:rsid w:val="00AD5EC7"/>
    <w:rsid w:val="00AE01AA"/>
    <w:rsid w:val="00AE27DD"/>
    <w:rsid w:val="00AE2AD2"/>
    <w:rsid w:val="00AE5DA9"/>
    <w:rsid w:val="00AE6085"/>
    <w:rsid w:val="00AF2D7B"/>
    <w:rsid w:val="00AF33DC"/>
    <w:rsid w:val="00AF671F"/>
    <w:rsid w:val="00AF74A2"/>
    <w:rsid w:val="00B0245C"/>
    <w:rsid w:val="00B03D1F"/>
    <w:rsid w:val="00B0461B"/>
    <w:rsid w:val="00B05EB3"/>
    <w:rsid w:val="00B06897"/>
    <w:rsid w:val="00B10A42"/>
    <w:rsid w:val="00B10E16"/>
    <w:rsid w:val="00B12CE5"/>
    <w:rsid w:val="00B14CBE"/>
    <w:rsid w:val="00B14D7B"/>
    <w:rsid w:val="00B1637B"/>
    <w:rsid w:val="00B16CDA"/>
    <w:rsid w:val="00B20774"/>
    <w:rsid w:val="00B23980"/>
    <w:rsid w:val="00B26DC5"/>
    <w:rsid w:val="00B27426"/>
    <w:rsid w:val="00B27DB6"/>
    <w:rsid w:val="00B303EF"/>
    <w:rsid w:val="00B35E8F"/>
    <w:rsid w:val="00B36F2A"/>
    <w:rsid w:val="00B431C8"/>
    <w:rsid w:val="00B43EB0"/>
    <w:rsid w:val="00B5056C"/>
    <w:rsid w:val="00B54825"/>
    <w:rsid w:val="00B6001F"/>
    <w:rsid w:val="00B617A5"/>
    <w:rsid w:val="00B66289"/>
    <w:rsid w:val="00B67529"/>
    <w:rsid w:val="00B80D58"/>
    <w:rsid w:val="00B814D3"/>
    <w:rsid w:val="00B83499"/>
    <w:rsid w:val="00B85C69"/>
    <w:rsid w:val="00B86458"/>
    <w:rsid w:val="00B877A9"/>
    <w:rsid w:val="00B95205"/>
    <w:rsid w:val="00BA3033"/>
    <w:rsid w:val="00BA3684"/>
    <w:rsid w:val="00BA4713"/>
    <w:rsid w:val="00BA7748"/>
    <w:rsid w:val="00BB2B69"/>
    <w:rsid w:val="00BE1281"/>
    <w:rsid w:val="00BE1504"/>
    <w:rsid w:val="00BE6BEB"/>
    <w:rsid w:val="00BF0A3F"/>
    <w:rsid w:val="00BF0CFB"/>
    <w:rsid w:val="00BF1D0D"/>
    <w:rsid w:val="00C0353C"/>
    <w:rsid w:val="00C03673"/>
    <w:rsid w:val="00C06F62"/>
    <w:rsid w:val="00C10DA5"/>
    <w:rsid w:val="00C110D2"/>
    <w:rsid w:val="00C24356"/>
    <w:rsid w:val="00C27EC1"/>
    <w:rsid w:val="00C306FA"/>
    <w:rsid w:val="00C36EA1"/>
    <w:rsid w:val="00C37281"/>
    <w:rsid w:val="00C43B9B"/>
    <w:rsid w:val="00C5742B"/>
    <w:rsid w:val="00C6478C"/>
    <w:rsid w:val="00C64BF1"/>
    <w:rsid w:val="00C66D2A"/>
    <w:rsid w:val="00C76A51"/>
    <w:rsid w:val="00C81D12"/>
    <w:rsid w:val="00C81E14"/>
    <w:rsid w:val="00C86D7F"/>
    <w:rsid w:val="00C9434B"/>
    <w:rsid w:val="00C97800"/>
    <w:rsid w:val="00CA6F6A"/>
    <w:rsid w:val="00CA700B"/>
    <w:rsid w:val="00CB25E7"/>
    <w:rsid w:val="00CB6A08"/>
    <w:rsid w:val="00CB7132"/>
    <w:rsid w:val="00CC3B7C"/>
    <w:rsid w:val="00CC4D18"/>
    <w:rsid w:val="00CD33D4"/>
    <w:rsid w:val="00CE2E73"/>
    <w:rsid w:val="00CE5CE6"/>
    <w:rsid w:val="00CE676C"/>
    <w:rsid w:val="00CF15A2"/>
    <w:rsid w:val="00CF444D"/>
    <w:rsid w:val="00CF7D38"/>
    <w:rsid w:val="00D03DFA"/>
    <w:rsid w:val="00D0625E"/>
    <w:rsid w:val="00D07506"/>
    <w:rsid w:val="00D07C5F"/>
    <w:rsid w:val="00D10708"/>
    <w:rsid w:val="00D1073F"/>
    <w:rsid w:val="00D12D8E"/>
    <w:rsid w:val="00D1430F"/>
    <w:rsid w:val="00D16B1D"/>
    <w:rsid w:val="00D236D1"/>
    <w:rsid w:val="00D241FA"/>
    <w:rsid w:val="00D26869"/>
    <w:rsid w:val="00D44322"/>
    <w:rsid w:val="00D44528"/>
    <w:rsid w:val="00D465B2"/>
    <w:rsid w:val="00D52EC9"/>
    <w:rsid w:val="00D573D7"/>
    <w:rsid w:val="00D57775"/>
    <w:rsid w:val="00D602CF"/>
    <w:rsid w:val="00D61531"/>
    <w:rsid w:val="00D618DE"/>
    <w:rsid w:val="00D61DB6"/>
    <w:rsid w:val="00D62759"/>
    <w:rsid w:val="00D629F3"/>
    <w:rsid w:val="00D640AE"/>
    <w:rsid w:val="00D6466D"/>
    <w:rsid w:val="00D651F3"/>
    <w:rsid w:val="00D67BA4"/>
    <w:rsid w:val="00D7192E"/>
    <w:rsid w:val="00D71966"/>
    <w:rsid w:val="00D75439"/>
    <w:rsid w:val="00D75639"/>
    <w:rsid w:val="00D771DF"/>
    <w:rsid w:val="00D77398"/>
    <w:rsid w:val="00D87415"/>
    <w:rsid w:val="00D9102E"/>
    <w:rsid w:val="00D942A1"/>
    <w:rsid w:val="00D9579E"/>
    <w:rsid w:val="00D9670E"/>
    <w:rsid w:val="00DA2BF6"/>
    <w:rsid w:val="00DA30AE"/>
    <w:rsid w:val="00DA6C17"/>
    <w:rsid w:val="00DB2BF8"/>
    <w:rsid w:val="00DB3DFE"/>
    <w:rsid w:val="00DB712B"/>
    <w:rsid w:val="00DD1E3E"/>
    <w:rsid w:val="00DD4DA7"/>
    <w:rsid w:val="00DE22F9"/>
    <w:rsid w:val="00DE3513"/>
    <w:rsid w:val="00DE3A1D"/>
    <w:rsid w:val="00DE3BEF"/>
    <w:rsid w:val="00DE4987"/>
    <w:rsid w:val="00DE5EC6"/>
    <w:rsid w:val="00DE7A9F"/>
    <w:rsid w:val="00DF1EB6"/>
    <w:rsid w:val="00DF53CC"/>
    <w:rsid w:val="00DF6B6C"/>
    <w:rsid w:val="00DF7C72"/>
    <w:rsid w:val="00E01C83"/>
    <w:rsid w:val="00E04571"/>
    <w:rsid w:val="00E10F87"/>
    <w:rsid w:val="00E11BC6"/>
    <w:rsid w:val="00E16057"/>
    <w:rsid w:val="00E16669"/>
    <w:rsid w:val="00E26C14"/>
    <w:rsid w:val="00E346C2"/>
    <w:rsid w:val="00E3543F"/>
    <w:rsid w:val="00E36131"/>
    <w:rsid w:val="00E36A8F"/>
    <w:rsid w:val="00E374CD"/>
    <w:rsid w:val="00E37E79"/>
    <w:rsid w:val="00E435A0"/>
    <w:rsid w:val="00E46D5F"/>
    <w:rsid w:val="00E50206"/>
    <w:rsid w:val="00E52398"/>
    <w:rsid w:val="00E52B6D"/>
    <w:rsid w:val="00E52C60"/>
    <w:rsid w:val="00E56C24"/>
    <w:rsid w:val="00E63A2E"/>
    <w:rsid w:val="00E63DDB"/>
    <w:rsid w:val="00E644A4"/>
    <w:rsid w:val="00E678AF"/>
    <w:rsid w:val="00E7038F"/>
    <w:rsid w:val="00E703A4"/>
    <w:rsid w:val="00E74182"/>
    <w:rsid w:val="00E832F4"/>
    <w:rsid w:val="00E90FAD"/>
    <w:rsid w:val="00E91BBF"/>
    <w:rsid w:val="00E92374"/>
    <w:rsid w:val="00E9516C"/>
    <w:rsid w:val="00E9559A"/>
    <w:rsid w:val="00E97426"/>
    <w:rsid w:val="00EA2BFF"/>
    <w:rsid w:val="00EA7E74"/>
    <w:rsid w:val="00EB05D6"/>
    <w:rsid w:val="00EB097D"/>
    <w:rsid w:val="00EB3FF4"/>
    <w:rsid w:val="00EB4364"/>
    <w:rsid w:val="00EB585D"/>
    <w:rsid w:val="00EB70D8"/>
    <w:rsid w:val="00EC0DC2"/>
    <w:rsid w:val="00EC12BA"/>
    <w:rsid w:val="00EC231A"/>
    <w:rsid w:val="00EC5376"/>
    <w:rsid w:val="00ED3B44"/>
    <w:rsid w:val="00ED4EAA"/>
    <w:rsid w:val="00ED60AA"/>
    <w:rsid w:val="00EE038D"/>
    <w:rsid w:val="00EE42C6"/>
    <w:rsid w:val="00EE65C4"/>
    <w:rsid w:val="00EF0347"/>
    <w:rsid w:val="00EF467A"/>
    <w:rsid w:val="00F01A60"/>
    <w:rsid w:val="00F01D45"/>
    <w:rsid w:val="00F03209"/>
    <w:rsid w:val="00F03643"/>
    <w:rsid w:val="00F044C3"/>
    <w:rsid w:val="00F0733B"/>
    <w:rsid w:val="00F13375"/>
    <w:rsid w:val="00F176EC"/>
    <w:rsid w:val="00F202D3"/>
    <w:rsid w:val="00F21D40"/>
    <w:rsid w:val="00F22F7E"/>
    <w:rsid w:val="00F23CB4"/>
    <w:rsid w:val="00F265F8"/>
    <w:rsid w:val="00F30BF8"/>
    <w:rsid w:val="00F4295F"/>
    <w:rsid w:val="00F42A98"/>
    <w:rsid w:val="00F43906"/>
    <w:rsid w:val="00F47C7F"/>
    <w:rsid w:val="00F50009"/>
    <w:rsid w:val="00F5201C"/>
    <w:rsid w:val="00F5403F"/>
    <w:rsid w:val="00F54D67"/>
    <w:rsid w:val="00F652CD"/>
    <w:rsid w:val="00F671A3"/>
    <w:rsid w:val="00F74721"/>
    <w:rsid w:val="00F75A92"/>
    <w:rsid w:val="00F777F2"/>
    <w:rsid w:val="00F82F3C"/>
    <w:rsid w:val="00F83CF5"/>
    <w:rsid w:val="00F96626"/>
    <w:rsid w:val="00F97B36"/>
    <w:rsid w:val="00FA0CD0"/>
    <w:rsid w:val="00FA24CE"/>
    <w:rsid w:val="00FB1DD8"/>
    <w:rsid w:val="00FC31DC"/>
    <w:rsid w:val="00FC4160"/>
    <w:rsid w:val="00FC47FF"/>
    <w:rsid w:val="00FD04A3"/>
    <w:rsid w:val="00FD0BAA"/>
    <w:rsid w:val="00FD2B34"/>
    <w:rsid w:val="00FD38FF"/>
    <w:rsid w:val="00FD71E0"/>
    <w:rsid w:val="00FE02B5"/>
    <w:rsid w:val="00FE3BE2"/>
    <w:rsid w:val="00FE4011"/>
    <w:rsid w:val="00FE7B94"/>
    <w:rsid w:val="00FF04CD"/>
    <w:rsid w:val="00FF37D6"/>
    <w:rsid w:val="00FF692D"/>
    <w:rsid w:val="00FF6F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8571"/>
  <w15:chartTrackingRefBased/>
  <w15:docId w15:val="{39E4E069-FF1B-47E6-AC66-3E2CB0DE7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E7F7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F7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E7F70"/>
    <w:pPr>
      <w:outlineLvl w:val="9"/>
    </w:pPr>
  </w:style>
  <w:style w:type="paragraph" w:styleId="TOC2">
    <w:name w:val="toc 2"/>
    <w:basedOn w:val="Normal"/>
    <w:next w:val="Normal"/>
    <w:autoRedefine/>
    <w:uiPriority w:val="39"/>
    <w:unhideWhenUsed/>
    <w:rsid w:val="004E7F70"/>
    <w:pPr>
      <w:spacing w:after="100"/>
      <w:ind w:left="220"/>
    </w:pPr>
    <w:rPr>
      <w:rFonts w:eastAsiaTheme="minorEastAsia" w:cs="Times New Roman"/>
    </w:rPr>
  </w:style>
  <w:style w:type="paragraph" w:styleId="TOC1">
    <w:name w:val="toc 1"/>
    <w:basedOn w:val="Normal"/>
    <w:next w:val="Normal"/>
    <w:autoRedefine/>
    <w:uiPriority w:val="39"/>
    <w:unhideWhenUsed/>
    <w:rsid w:val="00E9559A"/>
    <w:pPr>
      <w:spacing w:after="100"/>
    </w:pPr>
    <w:rPr>
      <w:rFonts w:asciiTheme="majorBidi" w:eastAsiaTheme="minorEastAsia" w:hAnsiTheme="majorBidi" w:cstheme="majorBidi"/>
      <w:b/>
      <w:bCs/>
      <w:sz w:val="28"/>
      <w:szCs w:val="28"/>
    </w:rPr>
  </w:style>
  <w:style w:type="paragraph" w:styleId="TOC3">
    <w:name w:val="toc 3"/>
    <w:basedOn w:val="Normal"/>
    <w:next w:val="Normal"/>
    <w:autoRedefine/>
    <w:uiPriority w:val="39"/>
    <w:unhideWhenUsed/>
    <w:rsid w:val="004E7F70"/>
    <w:pPr>
      <w:spacing w:after="100"/>
      <w:ind w:left="440"/>
    </w:pPr>
    <w:rPr>
      <w:rFonts w:eastAsiaTheme="minorEastAsia" w:cs="Times New Roman"/>
    </w:rPr>
  </w:style>
  <w:style w:type="paragraph" w:styleId="ListParagraph">
    <w:name w:val="List Paragraph"/>
    <w:basedOn w:val="Normal"/>
    <w:uiPriority w:val="34"/>
    <w:qFormat/>
    <w:rsid w:val="00874D45"/>
    <w:pPr>
      <w:ind w:left="720"/>
      <w:contextualSpacing/>
    </w:pPr>
  </w:style>
  <w:style w:type="paragraph" w:styleId="Header">
    <w:name w:val="header"/>
    <w:basedOn w:val="Normal"/>
    <w:link w:val="HeaderChar"/>
    <w:uiPriority w:val="99"/>
    <w:unhideWhenUsed/>
    <w:rsid w:val="003B46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688"/>
  </w:style>
  <w:style w:type="paragraph" w:styleId="Footer">
    <w:name w:val="footer"/>
    <w:basedOn w:val="Normal"/>
    <w:link w:val="FooterChar"/>
    <w:uiPriority w:val="99"/>
    <w:unhideWhenUsed/>
    <w:rsid w:val="003B46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688"/>
  </w:style>
  <w:style w:type="paragraph" w:styleId="Caption">
    <w:name w:val="caption"/>
    <w:basedOn w:val="Normal"/>
    <w:next w:val="Normal"/>
    <w:uiPriority w:val="35"/>
    <w:unhideWhenUsed/>
    <w:qFormat/>
    <w:rsid w:val="005A6938"/>
    <w:pPr>
      <w:spacing w:after="200" w:line="240" w:lineRule="auto"/>
    </w:pPr>
    <w:rPr>
      <w:i/>
      <w:iCs/>
      <w:color w:val="44546A" w:themeColor="text2"/>
      <w:sz w:val="18"/>
      <w:szCs w:val="18"/>
    </w:rPr>
  </w:style>
  <w:style w:type="character" w:styleId="Hyperlink">
    <w:name w:val="Hyperlink"/>
    <w:basedOn w:val="DefaultParagraphFont"/>
    <w:uiPriority w:val="99"/>
    <w:unhideWhenUsed/>
    <w:rsid w:val="00461441"/>
    <w:rPr>
      <w:color w:val="0563C1" w:themeColor="hyperlink"/>
      <w:u w:val="single"/>
    </w:rPr>
  </w:style>
  <w:style w:type="character" w:customStyle="1" w:styleId="highwire-citation-authors">
    <w:name w:val="highwire-citation-authors"/>
    <w:basedOn w:val="DefaultParagraphFont"/>
    <w:rsid w:val="00253312"/>
  </w:style>
  <w:style w:type="character" w:customStyle="1" w:styleId="highwire-citation-author">
    <w:name w:val="highwire-citation-author"/>
    <w:basedOn w:val="DefaultParagraphFont"/>
    <w:rsid w:val="00253312"/>
  </w:style>
  <w:style w:type="character" w:customStyle="1" w:styleId="nlm-given-names">
    <w:name w:val="nlm-given-names"/>
    <w:basedOn w:val="DefaultParagraphFont"/>
    <w:rsid w:val="00253312"/>
  </w:style>
  <w:style w:type="character" w:customStyle="1" w:styleId="nlm-surname">
    <w:name w:val="nlm-surname"/>
    <w:basedOn w:val="DefaultParagraphFont"/>
    <w:rsid w:val="00253312"/>
  </w:style>
  <w:style w:type="character" w:customStyle="1" w:styleId="highwire-cite-metadata-journal">
    <w:name w:val="highwire-cite-metadata-journal"/>
    <w:basedOn w:val="DefaultParagraphFont"/>
    <w:rsid w:val="00253312"/>
  </w:style>
  <w:style w:type="character" w:customStyle="1" w:styleId="highwire-cite-metadata-date">
    <w:name w:val="highwire-cite-metadata-date"/>
    <w:basedOn w:val="DefaultParagraphFont"/>
    <w:rsid w:val="00253312"/>
  </w:style>
  <w:style w:type="character" w:customStyle="1" w:styleId="highwire-cite-metadata-volume">
    <w:name w:val="highwire-cite-metadata-volume"/>
    <w:basedOn w:val="DefaultParagraphFont"/>
    <w:rsid w:val="00253312"/>
  </w:style>
  <w:style w:type="character" w:customStyle="1" w:styleId="highwire-cite-metadata-issue">
    <w:name w:val="highwire-cite-metadata-issue"/>
    <w:basedOn w:val="DefaultParagraphFont"/>
    <w:rsid w:val="00253312"/>
  </w:style>
  <w:style w:type="character" w:customStyle="1" w:styleId="highwire-cite-metadata-pages">
    <w:name w:val="highwire-cite-metadata-pages"/>
    <w:basedOn w:val="DefaultParagraphFont"/>
    <w:rsid w:val="00253312"/>
  </w:style>
  <w:style w:type="character" w:customStyle="1" w:styleId="highwire-cite-metadata-doi">
    <w:name w:val="highwire-cite-metadata-doi"/>
    <w:basedOn w:val="DefaultParagraphFont"/>
    <w:rsid w:val="00253312"/>
  </w:style>
  <w:style w:type="character" w:customStyle="1" w:styleId="label">
    <w:name w:val="label"/>
    <w:basedOn w:val="DefaultParagraphFont"/>
    <w:rsid w:val="00253312"/>
  </w:style>
  <w:style w:type="table" w:styleId="TableGrid">
    <w:name w:val="Table Grid"/>
    <w:basedOn w:val="TableNormal"/>
    <w:uiPriority w:val="39"/>
    <w:rsid w:val="00406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D2B34"/>
    <w:rPr>
      <w:i/>
      <w:iCs/>
    </w:rPr>
  </w:style>
  <w:style w:type="character" w:styleId="IntenseReference">
    <w:name w:val="Intense Reference"/>
    <w:basedOn w:val="DefaultParagraphFont"/>
    <w:uiPriority w:val="32"/>
    <w:qFormat/>
    <w:rsid w:val="009D4312"/>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18953">
      <w:bodyDiv w:val="1"/>
      <w:marLeft w:val="0"/>
      <w:marRight w:val="0"/>
      <w:marTop w:val="0"/>
      <w:marBottom w:val="0"/>
      <w:divBdr>
        <w:top w:val="none" w:sz="0" w:space="0" w:color="auto"/>
        <w:left w:val="none" w:sz="0" w:space="0" w:color="auto"/>
        <w:bottom w:val="none" w:sz="0" w:space="0" w:color="auto"/>
        <w:right w:val="none" w:sz="0" w:space="0" w:color="auto"/>
      </w:divBdr>
      <w:divsChild>
        <w:div w:id="242954131">
          <w:marLeft w:val="0"/>
          <w:marRight w:val="0"/>
          <w:marTop w:val="0"/>
          <w:marBottom w:val="0"/>
          <w:divBdr>
            <w:top w:val="none" w:sz="0" w:space="0" w:color="auto"/>
            <w:left w:val="none" w:sz="0" w:space="0" w:color="auto"/>
            <w:bottom w:val="none" w:sz="0" w:space="0" w:color="auto"/>
            <w:right w:val="none" w:sz="0" w:space="0" w:color="auto"/>
          </w:divBdr>
        </w:div>
        <w:div w:id="785850652">
          <w:marLeft w:val="0"/>
          <w:marRight w:val="0"/>
          <w:marTop w:val="0"/>
          <w:marBottom w:val="0"/>
          <w:divBdr>
            <w:top w:val="none" w:sz="0" w:space="0" w:color="auto"/>
            <w:left w:val="none" w:sz="0" w:space="0" w:color="auto"/>
            <w:bottom w:val="none" w:sz="0" w:space="0" w:color="auto"/>
            <w:right w:val="none" w:sz="0" w:space="0" w:color="auto"/>
          </w:divBdr>
        </w:div>
        <w:div w:id="856045401">
          <w:marLeft w:val="0"/>
          <w:marRight w:val="0"/>
          <w:marTop w:val="0"/>
          <w:marBottom w:val="0"/>
          <w:divBdr>
            <w:top w:val="none" w:sz="0" w:space="0" w:color="auto"/>
            <w:left w:val="none" w:sz="0" w:space="0" w:color="auto"/>
            <w:bottom w:val="none" w:sz="0" w:space="0" w:color="auto"/>
            <w:right w:val="none" w:sz="0" w:space="0" w:color="auto"/>
          </w:divBdr>
        </w:div>
        <w:div w:id="1611859765">
          <w:marLeft w:val="0"/>
          <w:marRight w:val="0"/>
          <w:marTop w:val="0"/>
          <w:marBottom w:val="0"/>
          <w:divBdr>
            <w:top w:val="none" w:sz="0" w:space="0" w:color="auto"/>
            <w:left w:val="none" w:sz="0" w:space="0" w:color="auto"/>
            <w:bottom w:val="none" w:sz="0" w:space="0" w:color="auto"/>
            <w:right w:val="none" w:sz="0" w:space="0" w:color="auto"/>
          </w:divBdr>
        </w:div>
        <w:div w:id="2003117167">
          <w:marLeft w:val="0"/>
          <w:marRight w:val="0"/>
          <w:marTop w:val="0"/>
          <w:marBottom w:val="0"/>
          <w:divBdr>
            <w:top w:val="none" w:sz="0" w:space="0" w:color="auto"/>
            <w:left w:val="none" w:sz="0" w:space="0" w:color="auto"/>
            <w:bottom w:val="none" w:sz="0" w:space="0" w:color="auto"/>
            <w:right w:val="none" w:sz="0" w:space="0" w:color="auto"/>
          </w:divBdr>
        </w:div>
        <w:div w:id="916598097">
          <w:marLeft w:val="0"/>
          <w:marRight w:val="0"/>
          <w:marTop w:val="0"/>
          <w:marBottom w:val="0"/>
          <w:divBdr>
            <w:top w:val="none" w:sz="0" w:space="0" w:color="auto"/>
            <w:left w:val="none" w:sz="0" w:space="0" w:color="auto"/>
            <w:bottom w:val="none" w:sz="0" w:space="0" w:color="auto"/>
            <w:right w:val="none" w:sz="0" w:space="0" w:color="auto"/>
          </w:divBdr>
        </w:div>
        <w:div w:id="544145513">
          <w:marLeft w:val="0"/>
          <w:marRight w:val="0"/>
          <w:marTop w:val="0"/>
          <w:marBottom w:val="0"/>
          <w:divBdr>
            <w:top w:val="none" w:sz="0" w:space="0" w:color="auto"/>
            <w:left w:val="none" w:sz="0" w:space="0" w:color="auto"/>
            <w:bottom w:val="none" w:sz="0" w:space="0" w:color="auto"/>
            <w:right w:val="none" w:sz="0" w:space="0" w:color="auto"/>
          </w:divBdr>
        </w:div>
        <w:div w:id="1192182457">
          <w:marLeft w:val="0"/>
          <w:marRight w:val="0"/>
          <w:marTop w:val="0"/>
          <w:marBottom w:val="0"/>
          <w:divBdr>
            <w:top w:val="none" w:sz="0" w:space="0" w:color="auto"/>
            <w:left w:val="none" w:sz="0" w:space="0" w:color="auto"/>
            <w:bottom w:val="none" w:sz="0" w:space="0" w:color="auto"/>
            <w:right w:val="none" w:sz="0" w:space="0" w:color="auto"/>
          </w:divBdr>
        </w:div>
        <w:div w:id="1560481566">
          <w:marLeft w:val="0"/>
          <w:marRight w:val="0"/>
          <w:marTop w:val="0"/>
          <w:marBottom w:val="0"/>
          <w:divBdr>
            <w:top w:val="none" w:sz="0" w:space="0" w:color="auto"/>
            <w:left w:val="none" w:sz="0" w:space="0" w:color="auto"/>
            <w:bottom w:val="none" w:sz="0" w:space="0" w:color="auto"/>
            <w:right w:val="none" w:sz="0" w:space="0" w:color="auto"/>
          </w:divBdr>
        </w:div>
        <w:div w:id="62878602">
          <w:marLeft w:val="0"/>
          <w:marRight w:val="0"/>
          <w:marTop w:val="0"/>
          <w:marBottom w:val="0"/>
          <w:divBdr>
            <w:top w:val="none" w:sz="0" w:space="0" w:color="auto"/>
            <w:left w:val="none" w:sz="0" w:space="0" w:color="auto"/>
            <w:bottom w:val="none" w:sz="0" w:space="0" w:color="auto"/>
            <w:right w:val="none" w:sz="0" w:space="0" w:color="auto"/>
          </w:divBdr>
        </w:div>
        <w:div w:id="286667040">
          <w:marLeft w:val="0"/>
          <w:marRight w:val="0"/>
          <w:marTop w:val="0"/>
          <w:marBottom w:val="0"/>
          <w:divBdr>
            <w:top w:val="none" w:sz="0" w:space="0" w:color="auto"/>
            <w:left w:val="none" w:sz="0" w:space="0" w:color="auto"/>
            <w:bottom w:val="none" w:sz="0" w:space="0" w:color="auto"/>
            <w:right w:val="none" w:sz="0" w:space="0" w:color="auto"/>
          </w:divBdr>
        </w:div>
        <w:div w:id="770317203">
          <w:marLeft w:val="0"/>
          <w:marRight w:val="0"/>
          <w:marTop w:val="0"/>
          <w:marBottom w:val="0"/>
          <w:divBdr>
            <w:top w:val="none" w:sz="0" w:space="0" w:color="auto"/>
            <w:left w:val="none" w:sz="0" w:space="0" w:color="auto"/>
            <w:bottom w:val="none" w:sz="0" w:space="0" w:color="auto"/>
            <w:right w:val="none" w:sz="0" w:space="0" w:color="auto"/>
          </w:divBdr>
        </w:div>
        <w:div w:id="1786197748">
          <w:marLeft w:val="0"/>
          <w:marRight w:val="0"/>
          <w:marTop w:val="0"/>
          <w:marBottom w:val="0"/>
          <w:divBdr>
            <w:top w:val="none" w:sz="0" w:space="0" w:color="auto"/>
            <w:left w:val="none" w:sz="0" w:space="0" w:color="auto"/>
            <w:bottom w:val="none" w:sz="0" w:space="0" w:color="auto"/>
            <w:right w:val="none" w:sz="0" w:space="0" w:color="auto"/>
          </w:divBdr>
        </w:div>
        <w:div w:id="884872975">
          <w:marLeft w:val="0"/>
          <w:marRight w:val="0"/>
          <w:marTop w:val="0"/>
          <w:marBottom w:val="0"/>
          <w:divBdr>
            <w:top w:val="none" w:sz="0" w:space="0" w:color="auto"/>
            <w:left w:val="none" w:sz="0" w:space="0" w:color="auto"/>
            <w:bottom w:val="none" w:sz="0" w:space="0" w:color="auto"/>
            <w:right w:val="none" w:sz="0" w:space="0" w:color="auto"/>
          </w:divBdr>
        </w:div>
        <w:div w:id="644507209">
          <w:marLeft w:val="0"/>
          <w:marRight w:val="0"/>
          <w:marTop w:val="0"/>
          <w:marBottom w:val="0"/>
          <w:divBdr>
            <w:top w:val="none" w:sz="0" w:space="0" w:color="auto"/>
            <w:left w:val="none" w:sz="0" w:space="0" w:color="auto"/>
            <w:bottom w:val="none" w:sz="0" w:space="0" w:color="auto"/>
            <w:right w:val="none" w:sz="0" w:space="0" w:color="auto"/>
          </w:divBdr>
        </w:div>
        <w:div w:id="319190906">
          <w:marLeft w:val="0"/>
          <w:marRight w:val="0"/>
          <w:marTop w:val="0"/>
          <w:marBottom w:val="0"/>
          <w:divBdr>
            <w:top w:val="none" w:sz="0" w:space="0" w:color="auto"/>
            <w:left w:val="none" w:sz="0" w:space="0" w:color="auto"/>
            <w:bottom w:val="none" w:sz="0" w:space="0" w:color="auto"/>
            <w:right w:val="none" w:sz="0" w:space="0" w:color="auto"/>
          </w:divBdr>
        </w:div>
        <w:div w:id="554657812">
          <w:marLeft w:val="0"/>
          <w:marRight w:val="0"/>
          <w:marTop w:val="0"/>
          <w:marBottom w:val="0"/>
          <w:divBdr>
            <w:top w:val="none" w:sz="0" w:space="0" w:color="auto"/>
            <w:left w:val="none" w:sz="0" w:space="0" w:color="auto"/>
            <w:bottom w:val="none" w:sz="0" w:space="0" w:color="auto"/>
            <w:right w:val="none" w:sz="0" w:space="0" w:color="auto"/>
          </w:divBdr>
        </w:div>
        <w:div w:id="1976180555">
          <w:marLeft w:val="0"/>
          <w:marRight w:val="0"/>
          <w:marTop w:val="0"/>
          <w:marBottom w:val="0"/>
          <w:divBdr>
            <w:top w:val="none" w:sz="0" w:space="0" w:color="auto"/>
            <w:left w:val="none" w:sz="0" w:space="0" w:color="auto"/>
            <w:bottom w:val="none" w:sz="0" w:space="0" w:color="auto"/>
            <w:right w:val="none" w:sz="0" w:space="0" w:color="auto"/>
          </w:divBdr>
        </w:div>
        <w:div w:id="51316788">
          <w:marLeft w:val="0"/>
          <w:marRight w:val="0"/>
          <w:marTop w:val="0"/>
          <w:marBottom w:val="0"/>
          <w:divBdr>
            <w:top w:val="none" w:sz="0" w:space="0" w:color="auto"/>
            <w:left w:val="none" w:sz="0" w:space="0" w:color="auto"/>
            <w:bottom w:val="none" w:sz="0" w:space="0" w:color="auto"/>
            <w:right w:val="none" w:sz="0" w:space="0" w:color="auto"/>
          </w:divBdr>
        </w:div>
        <w:div w:id="1077509517">
          <w:marLeft w:val="0"/>
          <w:marRight w:val="0"/>
          <w:marTop w:val="0"/>
          <w:marBottom w:val="0"/>
          <w:divBdr>
            <w:top w:val="none" w:sz="0" w:space="0" w:color="auto"/>
            <w:left w:val="none" w:sz="0" w:space="0" w:color="auto"/>
            <w:bottom w:val="none" w:sz="0" w:space="0" w:color="auto"/>
            <w:right w:val="none" w:sz="0" w:space="0" w:color="auto"/>
          </w:divBdr>
        </w:div>
        <w:div w:id="836266254">
          <w:marLeft w:val="0"/>
          <w:marRight w:val="0"/>
          <w:marTop w:val="0"/>
          <w:marBottom w:val="0"/>
          <w:divBdr>
            <w:top w:val="none" w:sz="0" w:space="0" w:color="auto"/>
            <w:left w:val="none" w:sz="0" w:space="0" w:color="auto"/>
            <w:bottom w:val="none" w:sz="0" w:space="0" w:color="auto"/>
            <w:right w:val="none" w:sz="0" w:space="0" w:color="auto"/>
          </w:divBdr>
        </w:div>
        <w:div w:id="1612009886">
          <w:marLeft w:val="0"/>
          <w:marRight w:val="0"/>
          <w:marTop w:val="0"/>
          <w:marBottom w:val="0"/>
          <w:divBdr>
            <w:top w:val="none" w:sz="0" w:space="0" w:color="auto"/>
            <w:left w:val="none" w:sz="0" w:space="0" w:color="auto"/>
            <w:bottom w:val="none" w:sz="0" w:space="0" w:color="auto"/>
            <w:right w:val="none" w:sz="0" w:space="0" w:color="auto"/>
          </w:divBdr>
        </w:div>
        <w:div w:id="714237857">
          <w:marLeft w:val="0"/>
          <w:marRight w:val="0"/>
          <w:marTop w:val="0"/>
          <w:marBottom w:val="0"/>
          <w:divBdr>
            <w:top w:val="none" w:sz="0" w:space="0" w:color="auto"/>
            <w:left w:val="none" w:sz="0" w:space="0" w:color="auto"/>
            <w:bottom w:val="none" w:sz="0" w:space="0" w:color="auto"/>
            <w:right w:val="none" w:sz="0" w:space="0" w:color="auto"/>
          </w:divBdr>
        </w:div>
        <w:div w:id="978605644">
          <w:marLeft w:val="0"/>
          <w:marRight w:val="0"/>
          <w:marTop w:val="0"/>
          <w:marBottom w:val="0"/>
          <w:divBdr>
            <w:top w:val="none" w:sz="0" w:space="0" w:color="auto"/>
            <w:left w:val="none" w:sz="0" w:space="0" w:color="auto"/>
            <w:bottom w:val="none" w:sz="0" w:space="0" w:color="auto"/>
            <w:right w:val="none" w:sz="0" w:space="0" w:color="auto"/>
          </w:divBdr>
        </w:div>
        <w:div w:id="1341277608">
          <w:marLeft w:val="0"/>
          <w:marRight w:val="0"/>
          <w:marTop w:val="0"/>
          <w:marBottom w:val="0"/>
          <w:divBdr>
            <w:top w:val="none" w:sz="0" w:space="0" w:color="auto"/>
            <w:left w:val="none" w:sz="0" w:space="0" w:color="auto"/>
            <w:bottom w:val="none" w:sz="0" w:space="0" w:color="auto"/>
            <w:right w:val="none" w:sz="0" w:space="0" w:color="auto"/>
          </w:divBdr>
        </w:div>
        <w:div w:id="1766921427">
          <w:marLeft w:val="0"/>
          <w:marRight w:val="0"/>
          <w:marTop w:val="0"/>
          <w:marBottom w:val="0"/>
          <w:divBdr>
            <w:top w:val="none" w:sz="0" w:space="0" w:color="auto"/>
            <w:left w:val="none" w:sz="0" w:space="0" w:color="auto"/>
            <w:bottom w:val="none" w:sz="0" w:space="0" w:color="auto"/>
            <w:right w:val="none" w:sz="0" w:space="0" w:color="auto"/>
          </w:divBdr>
        </w:div>
        <w:div w:id="1646280251">
          <w:marLeft w:val="0"/>
          <w:marRight w:val="0"/>
          <w:marTop w:val="0"/>
          <w:marBottom w:val="0"/>
          <w:divBdr>
            <w:top w:val="none" w:sz="0" w:space="0" w:color="auto"/>
            <w:left w:val="none" w:sz="0" w:space="0" w:color="auto"/>
            <w:bottom w:val="none" w:sz="0" w:space="0" w:color="auto"/>
            <w:right w:val="none" w:sz="0" w:space="0" w:color="auto"/>
          </w:divBdr>
        </w:div>
        <w:div w:id="31813090">
          <w:marLeft w:val="0"/>
          <w:marRight w:val="0"/>
          <w:marTop w:val="0"/>
          <w:marBottom w:val="0"/>
          <w:divBdr>
            <w:top w:val="none" w:sz="0" w:space="0" w:color="auto"/>
            <w:left w:val="none" w:sz="0" w:space="0" w:color="auto"/>
            <w:bottom w:val="none" w:sz="0" w:space="0" w:color="auto"/>
            <w:right w:val="none" w:sz="0" w:space="0" w:color="auto"/>
          </w:divBdr>
        </w:div>
        <w:div w:id="733544883">
          <w:marLeft w:val="0"/>
          <w:marRight w:val="0"/>
          <w:marTop w:val="0"/>
          <w:marBottom w:val="0"/>
          <w:divBdr>
            <w:top w:val="none" w:sz="0" w:space="0" w:color="auto"/>
            <w:left w:val="none" w:sz="0" w:space="0" w:color="auto"/>
            <w:bottom w:val="none" w:sz="0" w:space="0" w:color="auto"/>
            <w:right w:val="none" w:sz="0" w:space="0" w:color="auto"/>
          </w:divBdr>
        </w:div>
        <w:div w:id="656543080">
          <w:marLeft w:val="0"/>
          <w:marRight w:val="0"/>
          <w:marTop w:val="0"/>
          <w:marBottom w:val="0"/>
          <w:divBdr>
            <w:top w:val="none" w:sz="0" w:space="0" w:color="auto"/>
            <w:left w:val="none" w:sz="0" w:space="0" w:color="auto"/>
            <w:bottom w:val="none" w:sz="0" w:space="0" w:color="auto"/>
            <w:right w:val="none" w:sz="0" w:space="0" w:color="auto"/>
          </w:divBdr>
        </w:div>
        <w:div w:id="1603102247">
          <w:marLeft w:val="0"/>
          <w:marRight w:val="0"/>
          <w:marTop w:val="0"/>
          <w:marBottom w:val="0"/>
          <w:divBdr>
            <w:top w:val="none" w:sz="0" w:space="0" w:color="auto"/>
            <w:left w:val="none" w:sz="0" w:space="0" w:color="auto"/>
            <w:bottom w:val="none" w:sz="0" w:space="0" w:color="auto"/>
            <w:right w:val="none" w:sz="0" w:space="0" w:color="auto"/>
          </w:divBdr>
        </w:div>
        <w:div w:id="460222138">
          <w:marLeft w:val="0"/>
          <w:marRight w:val="0"/>
          <w:marTop w:val="0"/>
          <w:marBottom w:val="0"/>
          <w:divBdr>
            <w:top w:val="none" w:sz="0" w:space="0" w:color="auto"/>
            <w:left w:val="none" w:sz="0" w:space="0" w:color="auto"/>
            <w:bottom w:val="none" w:sz="0" w:space="0" w:color="auto"/>
            <w:right w:val="none" w:sz="0" w:space="0" w:color="auto"/>
          </w:divBdr>
        </w:div>
        <w:div w:id="90899099">
          <w:marLeft w:val="0"/>
          <w:marRight w:val="0"/>
          <w:marTop w:val="0"/>
          <w:marBottom w:val="0"/>
          <w:divBdr>
            <w:top w:val="none" w:sz="0" w:space="0" w:color="auto"/>
            <w:left w:val="none" w:sz="0" w:space="0" w:color="auto"/>
            <w:bottom w:val="none" w:sz="0" w:space="0" w:color="auto"/>
            <w:right w:val="none" w:sz="0" w:space="0" w:color="auto"/>
          </w:divBdr>
        </w:div>
        <w:div w:id="1953633337">
          <w:marLeft w:val="0"/>
          <w:marRight w:val="0"/>
          <w:marTop w:val="0"/>
          <w:marBottom w:val="0"/>
          <w:divBdr>
            <w:top w:val="none" w:sz="0" w:space="0" w:color="auto"/>
            <w:left w:val="none" w:sz="0" w:space="0" w:color="auto"/>
            <w:bottom w:val="none" w:sz="0" w:space="0" w:color="auto"/>
            <w:right w:val="none" w:sz="0" w:space="0" w:color="auto"/>
          </w:divBdr>
        </w:div>
        <w:div w:id="1437755489">
          <w:marLeft w:val="0"/>
          <w:marRight w:val="0"/>
          <w:marTop w:val="0"/>
          <w:marBottom w:val="0"/>
          <w:divBdr>
            <w:top w:val="none" w:sz="0" w:space="0" w:color="auto"/>
            <w:left w:val="none" w:sz="0" w:space="0" w:color="auto"/>
            <w:bottom w:val="none" w:sz="0" w:space="0" w:color="auto"/>
            <w:right w:val="none" w:sz="0" w:space="0" w:color="auto"/>
          </w:divBdr>
        </w:div>
        <w:div w:id="2113084229">
          <w:marLeft w:val="0"/>
          <w:marRight w:val="0"/>
          <w:marTop w:val="0"/>
          <w:marBottom w:val="0"/>
          <w:divBdr>
            <w:top w:val="none" w:sz="0" w:space="0" w:color="auto"/>
            <w:left w:val="none" w:sz="0" w:space="0" w:color="auto"/>
            <w:bottom w:val="none" w:sz="0" w:space="0" w:color="auto"/>
            <w:right w:val="none" w:sz="0" w:space="0" w:color="auto"/>
          </w:divBdr>
        </w:div>
        <w:div w:id="1167136051">
          <w:marLeft w:val="0"/>
          <w:marRight w:val="0"/>
          <w:marTop w:val="0"/>
          <w:marBottom w:val="0"/>
          <w:divBdr>
            <w:top w:val="none" w:sz="0" w:space="0" w:color="auto"/>
            <w:left w:val="none" w:sz="0" w:space="0" w:color="auto"/>
            <w:bottom w:val="none" w:sz="0" w:space="0" w:color="auto"/>
            <w:right w:val="none" w:sz="0" w:space="0" w:color="auto"/>
          </w:divBdr>
        </w:div>
        <w:div w:id="1693188499">
          <w:marLeft w:val="0"/>
          <w:marRight w:val="0"/>
          <w:marTop w:val="0"/>
          <w:marBottom w:val="0"/>
          <w:divBdr>
            <w:top w:val="none" w:sz="0" w:space="0" w:color="auto"/>
            <w:left w:val="none" w:sz="0" w:space="0" w:color="auto"/>
            <w:bottom w:val="none" w:sz="0" w:space="0" w:color="auto"/>
            <w:right w:val="none" w:sz="0" w:space="0" w:color="auto"/>
          </w:divBdr>
        </w:div>
        <w:div w:id="1611274596">
          <w:marLeft w:val="0"/>
          <w:marRight w:val="0"/>
          <w:marTop w:val="0"/>
          <w:marBottom w:val="0"/>
          <w:divBdr>
            <w:top w:val="none" w:sz="0" w:space="0" w:color="auto"/>
            <w:left w:val="none" w:sz="0" w:space="0" w:color="auto"/>
            <w:bottom w:val="none" w:sz="0" w:space="0" w:color="auto"/>
            <w:right w:val="none" w:sz="0" w:space="0" w:color="auto"/>
          </w:divBdr>
        </w:div>
        <w:div w:id="542253723">
          <w:marLeft w:val="0"/>
          <w:marRight w:val="0"/>
          <w:marTop w:val="0"/>
          <w:marBottom w:val="0"/>
          <w:divBdr>
            <w:top w:val="none" w:sz="0" w:space="0" w:color="auto"/>
            <w:left w:val="none" w:sz="0" w:space="0" w:color="auto"/>
            <w:bottom w:val="none" w:sz="0" w:space="0" w:color="auto"/>
            <w:right w:val="none" w:sz="0" w:space="0" w:color="auto"/>
          </w:divBdr>
        </w:div>
        <w:div w:id="824248327">
          <w:marLeft w:val="0"/>
          <w:marRight w:val="0"/>
          <w:marTop w:val="0"/>
          <w:marBottom w:val="0"/>
          <w:divBdr>
            <w:top w:val="none" w:sz="0" w:space="0" w:color="auto"/>
            <w:left w:val="none" w:sz="0" w:space="0" w:color="auto"/>
            <w:bottom w:val="none" w:sz="0" w:space="0" w:color="auto"/>
            <w:right w:val="none" w:sz="0" w:space="0" w:color="auto"/>
          </w:divBdr>
        </w:div>
        <w:div w:id="289214101">
          <w:marLeft w:val="0"/>
          <w:marRight w:val="0"/>
          <w:marTop w:val="0"/>
          <w:marBottom w:val="0"/>
          <w:divBdr>
            <w:top w:val="none" w:sz="0" w:space="0" w:color="auto"/>
            <w:left w:val="none" w:sz="0" w:space="0" w:color="auto"/>
            <w:bottom w:val="none" w:sz="0" w:space="0" w:color="auto"/>
            <w:right w:val="none" w:sz="0" w:space="0" w:color="auto"/>
          </w:divBdr>
        </w:div>
        <w:div w:id="1943105991">
          <w:marLeft w:val="0"/>
          <w:marRight w:val="0"/>
          <w:marTop w:val="0"/>
          <w:marBottom w:val="0"/>
          <w:divBdr>
            <w:top w:val="none" w:sz="0" w:space="0" w:color="auto"/>
            <w:left w:val="none" w:sz="0" w:space="0" w:color="auto"/>
            <w:bottom w:val="none" w:sz="0" w:space="0" w:color="auto"/>
            <w:right w:val="none" w:sz="0" w:space="0" w:color="auto"/>
          </w:divBdr>
        </w:div>
        <w:div w:id="392000182">
          <w:marLeft w:val="0"/>
          <w:marRight w:val="0"/>
          <w:marTop w:val="0"/>
          <w:marBottom w:val="0"/>
          <w:divBdr>
            <w:top w:val="none" w:sz="0" w:space="0" w:color="auto"/>
            <w:left w:val="none" w:sz="0" w:space="0" w:color="auto"/>
            <w:bottom w:val="none" w:sz="0" w:space="0" w:color="auto"/>
            <w:right w:val="none" w:sz="0" w:space="0" w:color="auto"/>
          </w:divBdr>
        </w:div>
        <w:div w:id="1334844730">
          <w:marLeft w:val="0"/>
          <w:marRight w:val="0"/>
          <w:marTop w:val="0"/>
          <w:marBottom w:val="0"/>
          <w:divBdr>
            <w:top w:val="none" w:sz="0" w:space="0" w:color="auto"/>
            <w:left w:val="none" w:sz="0" w:space="0" w:color="auto"/>
            <w:bottom w:val="none" w:sz="0" w:space="0" w:color="auto"/>
            <w:right w:val="none" w:sz="0" w:space="0" w:color="auto"/>
          </w:divBdr>
        </w:div>
        <w:div w:id="1328558980">
          <w:marLeft w:val="0"/>
          <w:marRight w:val="0"/>
          <w:marTop w:val="0"/>
          <w:marBottom w:val="0"/>
          <w:divBdr>
            <w:top w:val="none" w:sz="0" w:space="0" w:color="auto"/>
            <w:left w:val="none" w:sz="0" w:space="0" w:color="auto"/>
            <w:bottom w:val="none" w:sz="0" w:space="0" w:color="auto"/>
            <w:right w:val="none" w:sz="0" w:space="0" w:color="auto"/>
          </w:divBdr>
        </w:div>
        <w:div w:id="1896812132">
          <w:marLeft w:val="0"/>
          <w:marRight w:val="0"/>
          <w:marTop w:val="0"/>
          <w:marBottom w:val="0"/>
          <w:divBdr>
            <w:top w:val="none" w:sz="0" w:space="0" w:color="auto"/>
            <w:left w:val="none" w:sz="0" w:space="0" w:color="auto"/>
            <w:bottom w:val="none" w:sz="0" w:space="0" w:color="auto"/>
            <w:right w:val="none" w:sz="0" w:space="0" w:color="auto"/>
          </w:divBdr>
        </w:div>
        <w:div w:id="497884365">
          <w:marLeft w:val="0"/>
          <w:marRight w:val="0"/>
          <w:marTop w:val="0"/>
          <w:marBottom w:val="0"/>
          <w:divBdr>
            <w:top w:val="none" w:sz="0" w:space="0" w:color="auto"/>
            <w:left w:val="none" w:sz="0" w:space="0" w:color="auto"/>
            <w:bottom w:val="none" w:sz="0" w:space="0" w:color="auto"/>
            <w:right w:val="none" w:sz="0" w:space="0" w:color="auto"/>
          </w:divBdr>
        </w:div>
        <w:div w:id="42561483">
          <w:marLeft w:val="0"/>
          <w:marRight w:val="0"/>
          <w:marTop w:val="0"/>
          <w:marBottom w:val="0"/>
          <w:divBdr>
            <w:top w:val="none" w:sz="0" w:space="0" w:color="auto"/>
            <w:left w:val="none" w:sz="0" w:space="0" w:color="auto"/>
            <w:bottom w:val="none" w:sz="0" w:space="0" w:color="auto"/>
            <w:right w:val="none" w:sz="0" w:space="0" w:color="auto"/>
          </w:divBdr>
        </w:div>
        <w:div w:id="1678263106">
          <w:marLeft w:val="0"/>
          <w:marRight w:val="0"/>
          <w:marTop w:val="0"/>
          <w:marBottom w:val="0"/>
          <w:divBdr>
            <w:top w:val="none" w:sz="0" w:space="0" w:color="auto"/>
            <w:left w:val="none" w:sz="0" w:space="0" w:color="auto"/>
            <w:bottom w:val="none" w:sz="0" w:space="0" w:color="auto"/>
            <w:right w:val="none" w:sz="0" w:space="0" w:color="auto"/>
          </w:divBdr>
        </w:div>
      </w:divsChild>
    </w:div>
    <w:div w:id="183129072">
      <w:bodyDiv w:val="1"/>
      <w:marLeft w:val="0"/>
      <w:marRight w:val="0"/>
      <w:marTop w:val="0"/>
      <w:marBottom w:val="0"/>
      <w:divBdr>
        <w:top w:val="none" w:sz="0" w:space="0" w:color="auto"/>
        <w:left w:val="none" w:sz="0" w:space="0" w:color="auto"/>
        <w:bottom w:val="none" w:sz="0" w:space="0" w:color="auto"/>
        <w:right w:val="none" w:sz="0" w:space="0" w:color="auto"/>
      </w:divBdr>
      <w:divsChild>
        <w:div w:id="810369225">
          <w:marLeft w:val="0"/>
          <w:marRight w:val="0"/>
          <w:marTop w:val="0"/>
          <w:marBottom w:val="0"/>
          <w:divBdr>
            <w:top w:val="none" w:sz="0" w:space="0" w:color="auto"/>
            <w:left w:val="none" w:sz="0" w:space="0" w:color="auto"/>
            <w:bottom w:val="none" w:sz="0" w:space="0" w:color="auto"/>
            <w:right w:val="none" w:sz="0" w:space="0" w:color="auto"/>
          </w:divBdr>
        </w:div>
        <w:div w:id="64380806">
          <w:marLeft w:val="0"/>
          <w:marRight w:val="0"/>
          <w:marTop w:val="0"/>
          <w:marBottom w:val="0"/>
          <w:divBdr>
            <w:top w:val="none" w:sz="0" w:space="0" w:color="auto"/>
            <w:left w:val="none" w:sz="0" w:space="0" w:color="auto"/>
            <w:bottom w:val="none" w:sz="0" w:space="0" w:color="auto"/>
            <w:right w:val="none" w:sz="0" w:space="0" w:color="auto"/>
          </w:divBdr>
        </w:div>
        <w:div w:id="1093666338">
          <w:marLeft w:val="0"/>
          <w:marRight w:val="0"/>
          <w:marTop w:val="0"/>
          <w:marBottom w:val="0"/>
          <w:divBdr>
            <w:top w:val="none" w:sz="0" w:space="0" w:color="auto"/>
            <w:left w:val="none" w:sz="0" w:space="0" w:color="auto"/>
            <w:bottom w:val="none" w:sz="0" w:space="0" w:color="auto"/>
            <w:right w:val="none" w:sz="0" w:space="0" w:color="auto"/>
          </w:divBdr>
        </w:div>
        <w:div w:id="1097092966">
          <w:marLeft w:val="0"/>
          <w:marRight w:val="0"/>
          <w:marTop w:val="0"/>
          <w:marBottom w:val="0"/>
          <w:divBdr>
            <w:top w:val="none" w:sz="0" w:space="0" w:color="auto"/>
            <w:left w:val="none" w:sz="0" w:space="0" w:color="auto"/>
            <w:bottom w:val="none" w:sz="0" w:space="0" w:color="auto"/>
            <w:right w:val="none" w:sz="0" w:space="0" w:color="auto"/>
          </w:divBdr>
        </w:div>
        <w:div w:id="663558322">
          <w:marLeft w:val="0"/>
          <w:marRight w:val="0"/>
          <w:marTop w:val="0"/>
          <w:marBottom w:val="0"/>
          <w:divBdr>
            <w:top w:val="none" w:sz="0" w:space="0" w:color="auto"/>
            <w:left w:val="none" w:sz="0" w:space="0" w:color="auto"/>
            <w:bottom w:val="none" w:sz="0" w:space="0" w:color="auto"/>
            <w:right w:val="none" w:sz="0" w:space="0" w:color="auto"/>
          </w:divBdr>
        </w:div>
        <w:div w:id="1627201913">
          <w:marLeft w:val="0"/>
          <w:marRight w:val="0"/>
          <w:marTop w:val="0"/>
          <w:marBottom w:val="0"/>
          <w:divBdr>
            <w:top w:val="none" w:sz="0" w:space="0" w:color="auto"/>
            <w:left w:val="none" w:sz="0" w:space="0" w:color="auto"/>
            <w:bottom w:val="none" w:sz="0" w:space="0" w:color="auto"/>
            <w:right w:val="none" w:sz="0" w:space="0" w:color="auto"/>
          </w:divBdr>
        </w:div>
        <w:div w:id="696196791">
          <w:marLeft w:val="0"/>
          <w:marRight w:val="0"/>
          <w:marTop w:val="0"/>
          <w:marBottom w:val="0"/>
          <w:divBdr>
            <w:top w:val="none" w:sz="0" w:space="0" w:color="auto"/>
            <w:left w:val="none" w:sz="0" w:space="0" w:color="auto"/>
            <w:bottom w:val="none" w:sz="0" w:space="0" w:color="auto"/>
            <w:right w:val="none" w:sz="0" w:space="0" w:color="auto"/>
          </w:divBdr>
        </w:div>
        <w:div w:id="1922248893">
          <w:marLeft w:val="0"/>
          <w:marRight w:val="0"/>
          <w:marTop w:val="0"/>
          <w:marBottom w:val="0"/>
          <w:divBdr>
            <w:top w:val="none" w:sz="0" w:space="0" w:color="auto"/>
            <w:left w:val="none" w:sz="0" w:space="0" w:color="auto"/>
            <w:bottom w:val="none" w:sz="0" w:space="0" w:color="auto"/>
            <w:right w:val="none" w:sz="0" w:space="0" w:color="auto"/>
          </w:divBdr>
        </w:div>
        <w:div w:id="1713965786">
          <w:marLeft w:val="0"/>
          <w:marRight w:val="0"/>
          <w:marTop w:val="0"/>
          <w:marBottom w:val="0"/>
          <w:divBdr>
            <w:top w:val="none" w:sz="0" w:space="0" w:color="auto"/>
            <w:left w:val="none" w:sz="0" w:space="0" w:color="auto"/>
            <w:bottom w:val="none" w:sz="0" w:space="0" w:color="auto"/>
            <w:right w:val="none" w:sz="0" w:space="0" w:color="auto"/>
          </w:divBdr>
        </w:div>
        <w:div w:id="1455948737">
          <w:marLeft w:val="0"/>
          <w:marRight w:val="0"/>
          <w:marTop w:val="0"/>
          <w:marBottom w:val="0"/>
          <w:divBdr>
            <w:top w:val="none" w:sz="0" w:space="0" w:color="auto"/>
            <w:left w:val="none" w:sz="0" w:space="0" w:color="auto"/>
            <w:bottom w:val="none" w:sz="0" w:space="0" w:color="auto"/>
            <w:right w:val="none" w:sz="0" w:space="0" w:color="auto"/>
          </w:divBdr>
        </w:div>
        <w:div w:id="2033335350">
          <w:marLeft w:val="0"/>
          <w:marRight w:val="0"/>
          <w:marTop w:val="0"/>
          <w:marBottom w:val="0"/>
          <w:divBdr>
            <w:top w:val="none" w:sz="0" w:space="0" w:color="auto"/>
            <w:left w:val="none" w:sz="0" w:space="0" w:color="auto"/>
            <w:bottom w:val="none" w:sz="0" w:space="0" w:color="auto"/>
            <w:right w:val="none" w:sz="0" w:space="0" w:color="auto"/>
          </w:divBdr>
        </w:div>
        <w:div w:id="2037000062">
          <w:marLeft w:val="0"/>
          <w:marRight w:val="0"/>
          <w:marTop w:val="0"/>
          <w:marBottom w:val="0"/>
          <w:divBdr>
            <w:top w:val="none" w:sz="0" w:space="0" w:color="auto"/>
            <w:left w:val="none" w:sz="0" w:space="0" w:color="auto"/>
            <w:bottom w:val="none" w:sz="0" w:space="0" w:color="auto"/>
            <w:right w:val="none" w:sz="0" w:space="0" w:color="auto"/>
          </w:divBdr>
        </w:div>
        <w:div w:id="471871859">
          <w:marLeft w:val="0"/>
          <w:marRight w:val="0"/>
          <w:marTop w:val="0"/>
          <w:marBottom w:val="0"/>
          <w:divBdr>
            <w:top w:val="none" w:sz="0" w:space="0" w:color="auto"/>
            <w:left w:val="none" w:sz="0" w:space="0" w:color="auto"/>
            <w:bottom w:val="none" w:sz="0" w:space="0" w:color="auto"/>
            <w:right w:val="none" w:sz="0" w:space="0" w:color="auto"/>
          </w:divBdr>
        </w:div>
        <w:div w:id="655307669">
          <w:marLeft w:val="0"/>
          <w:marRight w:val="0"/>
          <w:marTop w:val="0"/>
          <w:marBottom w:val="0"/>
          <w:divBdr>
            <w:top w:val="none" w:sz="0" w:space="0" w:color="auto"/>
            <w:left w:val="none" w:sz="0" w:space="0" w:color="auto"/>
            <w:bottom w:val="none" w:sz="0" w:space="0" w:color="auto"/>
            <w:right w:val="none" w:sz="0" w:space="0" w:color="auto"/>
          </w:divBdr>
        </w:div>
        <w:div w:id="87192482">
          <w:marLeft w:val="0"/>
          <w:marRight w:val="0"/>
          <w:marTop w:val="0"/>
          <w:marBottom w:val="0"/>
          <w:divBdr>
            <w:top w:val="none" w:sz="0" w:space="0" w:color="auto"/>
            <w:left w:val="none" w:sz="0" w:space="0" w:color="auto"/>
            <w:bottom w:val="none" w:sz="0" w:space="0" w:color="auto"/>
            <w:right w:val="none" w:sz="0" w:space="0" w:color="auto"/>
          </w:divBdr>
        </w:div>
        <w:div w:id="984240031">
          <w:marLeft w:val="0"/>
          <w:marRight w:val="0"/>
          <w:marTop w:val="0"/>
          <w:marBottom w:val="0"/>
          <w:divBdr>
            <w:top w:val="none" w:sz="0" w:space="0" w:color="auto"/>
            <w:left w:val="none" w:sz="0" w:space="0" w:color="auto"/>
            <w:bottom w:val="none" w:sz="0" w:space="0" w:color="auto"/>
            <w:right w:val="none" w:sz="0" w:space="0" w:color="auto"/>
          </w:divBdr>
        </w:div>
        <w:div w:id="841551246">
          <w:marLeft w:val="0"/>
          <w:marRight w:val="0"/>
          <w:marTop w:val="0"/>
          <w:marBottom w:val="0"/>
          <w:divBdr>
            <w:top w:val="none" w:sz="0" w:space="0" w:color="auto"/>
            <w:left w:val="none" w:sz="0" w:space="0" w:color="auto"/>
            <w:bottom w:val="none" w:sz="0" w:space="0" w:color="auto"/>
            <w:right w:val="none" w:sz="0" w:space="0" w:color="auto"/>
          </w:divBdr>
        </w:div>
        <w:div w:id="203324220">
          <w:marLeft w:val="0"/>
          <w:marRight w:val="0"/>
          <w:marTop w:val="0"/>
          <w:marBottom w:val="0"/>
          <w:divBdr>
            <w:top w:val="none" w:sz="0" w:space="0" w:color="auto"/>
            <w:left w:val="none" w:sz="0" w:space="0" w:color="auto"/>
            <w:bottom w:val="none" w:sz="0" w:space="0" w:color="auto"/>
            <w:right w:val="none" w:sz="0" w:space="0" w:color="auto"/>
          </w:divBdr>
        </w:div>
        <w:div w:id="1449548085">
          <w:marLeft w:val="0"/>
          <w:marRight w:val="0"/>
          <w:marTop w:val="0"/>
          <w:marBottom w:val="0"/>
          <w:divBdr>
            <w:top w:val="none" w:sz="0" w:space="0" w:color="auto"/>
            <w:left w:val="none" w:sz="0" w:space="0" w:color="auto"/>
            <w:bottom w:val="none" w:sz="0" w:space="0" w:color="auto"/>
            <w:right w:val="none" w:sz="0" w:space="0" w:color="auto"/>
          </w:divBdr>
        </w:div>
        <w:div w:id="1745906716">
          <w:marLeft w:val="0"/>
          <w:marRight w:val="0"/>
          <w:marTop w:val="0"/>
          <w:marBottom w:val="0"/>
          <w:divBdr>
            <w:top w:val="none" w:sz="0" w:space="0" w:color="auto"/>
            <w:left w:val="none" w:sz="0" w:space="0" w:color="auto"/>
            <w:bottom w:val="none" w:sz="0" w:space="0" w:color="auto"/>
            <w:right w:val="none" w:sz="0" w:space="0" w:color="auto"/>
          </w:divBdr>
        </w:div>
        <w:div w:id="270673352">
          <w:marLeft w:val="0"/>
          <w:marRight w:val="0"/>
          <w:marTop w:val="0"/>
          <w:marBottom w:val="0"/>
          <w:divBdr>
            <w:top w:val="none" w:sz="0" w:space="0" w:color="auto"/>
            <w:left w:val="none" w:sz="0" w:space="0" w:color="auto"/>
            <w:bottom w:val="none" w:sz="0" w:space="0" w:color="auto"/>
            <w:right w:val="none" w:sz="0" w:space="0" w:color="auto"/>
          </w:divBdr>
        </w:div>
        <w:div w:id="2004626736">
          <w:marLeft w:val="0"/>
          <w:marRight w:val="0"/>
          <w:marTop w:val="0"/>
          <w:marBottom w:val="0"/>
          <w:divBdr>
            <w:top w:val="none" w:sz="0" w:space="0" w:color="auto"/>
            <w:left w:val="none" w:sz="0" w:space="0" w:color="auto"/>
            <w:bottom w:val="none" w:sz="0" w:space="0" w:color="auto"/>
            <w:right w:val="none" w:sz="0" w:space="0" w:color="auto"/>
          </w:divBdr>
        </w:div>
        <w:div w:id="473567650">
          <w:marLeft w:val="0"/>
          <w:marRight w:val="0"/>
          <w:marTop w:val="0"/>
          <w:marBottom w:val="0"/>
          <w:divBdr>
            <w:top w:val="none" w:sz="0" w:space="0" w:color="auto"/>
            <w:left w:val="none" w:sz="0" w:space="0" w:color="auto"/>
            <w:bottom w:val="none" w:sz="0" w:space="0" w:color="auto"/>
            <w:right w:val="none" w:sz="0" w:space="0" w:color="auto"/>
          </w:divBdr>
        </w:div>
        <w:div w:id="282157186">
          <w:marLeft w:val="0"/>
          <w:marRight w:val="0"/>
          <w:marTop w:val="0"/>
          <w:marBottom w:val="0"/>
          <w:divBdr>
            <w:top w:val="none" w:sz="0" w:space="0" w:color="auto"/>
            <w:left w:val="none" w:sz="0" w:space="0" w:color="auto"/>
            <w:bottom w:val="none" w:sz="0" w:space="0" w:color="auto"/>
            <w:right w:val="none" w:sz="0" w:space="0" w:color="auto"/>
          </w:divBdr>
        </w:div>
        <w:div w:id="14885793">
          <w:marLeft w:val="0"/>
          <w:marRight w:val="0"/>
          <w:marTop w:val="0"/>
          <w:marBottom w:val="0"/>
          <w:divBdr>
            <w:top w:val="none" w:sz="0" w:space="0" w:color="auto"/>
            <w:left w:val="none" w:sz="0" w:space="0" w:color="auto"/>
            <w:bottom w:val="none" w:sz="0" w:space="0" w:color="auto"/>
            <w:right w:val="none" w:sz="0" w:space="0" w:color="auto"/>
          </w:divBdr>
        </w:div>
        <w:div w:id="1519083188">
          <w:marLeft w:val="0"/>
          <w:marRight w:val="0"/>
          <w:marTop w:val="0"/>
          <w:marBottom w:val="0"/>
          <w:divBdr>
            <w:top w:val="none" w:sz="0" w:space="0" w:color="auto"/>
            <w:left w:val="none" w:sz="0" w:space="0" w:color="auto"/>
            <w:bottom w:val="none" w:sz="0" w:space="0" w:color="auto"/>
            <w:right w:val="none" w:sz="0" w:space="0" w:color="auto"/>
          </w:divBdr>
        </w:div>
        <w:div w:id="1106340335">
          <w:marLeft w:val="0"/>
          <w:marRight w:val="0"/>
          <w:marTop w:val="0"/>
          <w:marBottom w:val="0"/>
          <w:divBdr>
            <w:top w:val="none" w:sz="0" w:space="0" w:color="auto"/>
            <w:left w:val="none" w:sz="0" w:space="0" w:color="auto"/>
            <w:bottom w:val="none" w:sz="0" w:space="0" w:color="auto"/>
            <w:right w:val="none" w:sz="0" w:space="0" w:color="auto"/>
          </w:divBdr>
        </w:div>
        <w:div w:id="709184925">
          <w:marLeft w:val="0"/>
          <w:marRight w:val="0"/>
          <w:marTop w:val="0"/>
          <w:marBottom w:val="0"/>
          <w:divBdr>
            <w:top w:val="none" w:sz="0" w:space="0" w:color="auto"/>
            <w:left w:val="none" w:sz="0" w:space="0" w:color="auto"/>
            <w:bottom w:val="none" w:sz="0" w:space="0" w:color="auto"/>
            <w:right w:val="none" w:sz="0" w:space="0" w:color="auto"/>
          </w:divBdr>
        </w:div>
        <w:div w:id="708727330">
          <w:marLeft w:val="0"/>
          <w:marRight w:val="0"/>
          <w:marTop w:val="0"/>
          <w:marBottom w:val="0"/>
          <w:divBdr>
            <w:top w:val="none" w:sz="0" w:space="0" w:color="auto"/>
            <w:left w:val="none" w:sz="0" w:space="0" w:color="auto"/>
            <w:bottom w:val="none" w:sz="0" w:space="0" w:color="auto"/>
            <w:right w:val="none" w:sz="0" w:space="0" w:color="auto"/>
          </w:divBdr>
        </w:div>
        <w:div w:id="92366950">
          <w:marLeft w:val="0"/>
          <w:marRight w:val="0"/>
          <w:marTop w:val="0"/>
          <w:marBottom w:val="0"/>
          <w:divBdr>
            <w:top w:val="none" w:sz="0" w:space="0" w:color="auto"/>
            <w:left w:val="none" w:sz="0" w:space="0" w:color="auto"/>
            <w:bottom w:val="none" w:sz="0" w:space="0" w:color="auto"/>
            <w:right w:val="none" w:sz="0" w:space="0" w:color="auto"/>
          </w:divBdr>
        </w:div>
        <w:div w:id="898980210">
          <w:marLeft w:val="0"/>
          <w:marRight w:val="0"/>
          <w:marTop w:val="0"/>
          <w:marBottom w:val="0"/>
          <w:divBdr>
            <w:top w:val="none" w:sz="0" w:space="0" w:color="auto"/>
            <w:left w:val="none" w:sz="0" w:space="0" w:color="auto"/>
            <w:bottom w:val="none" w:sz="0" w:space="0" w:color="auto"/>
            <w:right w:val="none" w:sz="0" w:space="0" w:color="auto"/>
          </w:divBdr>
        </w:div>
        <w:div w:id="327635659">
          <w:marLeft w:val="0"/>
          <w:marRight w:val="0"/>
          <w:marTop w:val="0"/>
          <w:marBottom w:val="0"/>
          <w:divBdr>
            <w:top w:val="none" w:sz="0" w:space="0" w:color="auto"/>
            <w:left w:val="none" w:sz="0" w:space="0" w:color="auto"/>
            <w:bottom w:val="none" w:sz="0" w:space="0" w:color="auto"/>
            <w:right w:val="none" w:sz="0" w:space="0" w:color="auto"/>
          </w:divBdr>
        </w:div>
        <w:div w:id="1148593359">
          <w:marLeft w:val="0"/>
          <w:marRight w:val="0"/>
          <w:marTop w:val="0"/>
          <w:marBottom w:val="0"/>
          <w:divBdr>
            <w:top w:val="none" w:sz="0" w:space="0" w:color="auto"/>
            <w:left w:val="none" w:sz="0" w:space="0" w:color="auto"/>
            <w:bottom w:val="none" w:sz="0" w:space="0" w:color="auto"/>
            <w:right w:val="none" w:sz="0" w:space="0" w:color="auto"/>
          </w:divBdr>
        </w:div>
        <w:div w:id="832380407">
          <w:marLeft w:val="0"/>
          <w:marRight w:val="0"/>
          <w:marTop w:val="0"/>
          <w:marBottom w:val="0"/>
          <w:divBdr>
            <w:top w:val="none" w:sz="0" w:space="0" w:color="auto"/>
            <w:left w:val="none" w:sz="0" w:space="0" w:color="auto"/>
            <w:bottom w:val="none" w:sz="0" w:space="0" w:color="auto"/>
            <w:right w:val="none" w:sz="0" w:space="0" w:color="auto"/>
          </w:divBdr>
        </w:div>
        <w:div w:id="458648109">
          <w:marLeft w:val="0"/>
          <w:marRight w:val="0"/>
          <w:marTop w:val="0"/>
          <w:marBottom w:val="0"/>
          <w:divBdr>
            <w:top w:val="none" w:sz="0" w:space="0" w:color="auto"/>
            <w:left w:val="none" w:sz="0" w:space="0" w:color="auto"/>
            <w:bottom w:val="none" w:sz="0" w:space="0" w:color="auto"/>
            <w:right w:val="none" w:sz="0" w:space="0" w:color="auto"/>
          </w:divBdr>
        </w:div>
        <w:div w:id="1668169128">
          <w:marLeft w:val="0"/>
          <w:marRight w:val="0"/>
          <w:marTop w:val="0"/>
          <w:marBottom w:val="0"/>
          <w:divBdr>
            <w:top w:val="none" w:sz="0" w:space="0" w:color="auto"/>
            <w:left w:val="none" w:sz="0" w:space="0" w:color="auto"/>
            <w:bottom w:val="none" w:sz="0" w:space="0" w:color="auto"/>
            <w:right w:val="none" w:sz="0" w:space="0" w:color="auto"/>
          </w:divBdr>
        </w:div>
        <w:div w:id="37975902">
          <w:marLeft w:val="0"/>
          <w:marRight w:val="0"/>
          <w:marTop w:val="0"/>
          <w:marBottom w:val="0"/>
          <w:divBdr>
            <w:top w:val="none" w:sz="0" w:space="0" w:color="auto"/>
            <w:left w:val="none" w:sz="0" w:space="0" w:color="auto"/>
            <w:bottom w:val="none" w:sz="0" w:space="0" w:color="auto"/>
            <w:right w:val="none" w:sz="0" w:space="0" w:color="auto"/>
          </w:divBdr>
        </w:div>
        <w:div w:id="1803495419">
          <w:marLeft w:val="0"/>
          <w:marRight w:val="0"/>
          <w:marTop w:val="0"/>
          <w:marBottom w:val="0"/>
          <w:divBdr>
            <w:top w:val="none" w:sz="0" w:space="0" w:color="auto"/>
            <w:left w:val="none" w:sz="0" w:space="0" w:color="auto"/>
            <w:bottom w:val="none" w:sz="0" w:space="0" w:color="auto"/>
            <w:right w:val="none" w:sz="0" w:space="0" w:color="auto"/>
          </w:divBdr>
        </w:div>
        <w:div w:id="1540514622">
          <w:marLeft w:val="0"/>
          <w:marRight w:val="0"/>
          <w:marTop w:val="0"/>
          <w:marBottom w:val="0"/>
          <w:divBdr>
            <w:top w:val="none" w:sz="0" w:space="0" w:color="auto"/>
            <w:left w:val="none" w:sz="0" w:space="0" w:color="auto"/>
            <w:bottom w:val="none" w:sz="0" w:space="0" w:color="auto"/>
            <w:right w:val="none" w:sz="0" w:space="0" w:color="auto"/>
          </w:divBdr>
        </w:div>
        <w:div w:id="1477143072">
          <w:marLeft w:val="0"/>
          <w:marRight w:val="0"/>
          <w:marTop w:val="0"/>
          <w:marBottom w:val="0"/>
          <w:divBdr>
            <w:top w:val="none" w:sz="0" w:space="0" w:color="auto"/>
            <w:left w:val="none" w:sz="0" w:space="0" w:color="auto"/>
            <w:bottom w:val="none" w:sz="0" w:space="0" w:color="auto"/>
            <w:right w:val="none" w:sz="0" w:space="0" w:color="auto"/>
          </w:divBdr>
        </w:div>
      </w:divsChild>
    </w:div>
    <w:div w:id="189686090">
      <w:bodyDiv w:val="1"/>
      <w:marLeft w:val="0"/>
      <w:marRight w:val="0"/>
      <w:marTop w:val="0"/>
      <w:marBottom w:val="0"/>
      <w:divBdr>
        <w:top w:val="none" w:sz="0" w:space="0" w:color="auto"/>
        <w:left w:val="none" w:sz="0" w:space="0" w:color="auto"/>
        <w:bottom w:val="none" w:sz="0" w:space="0" w:color="auto"/>
        <w:right w:val="none" w:sz="0" w:space="0" w:color="auto"/>
      </w:divBdr>
      <w:divsChild>
        <w:div w:id="959530037">
          <w:marLeft w:val="0"/>
          <w:marRight w:val="0"/>
          <w:marTop w:val="0"/>
          <w:marBottom w:val="0"/>
          <w:divBdr>
            <w:top w:val="none" w:sz="0" w:space="0" w:color="auto"/>
            <w:left w:val="none" w:sz="0" w:space="0" w:color="auto"/>
            <w:bottom w:val="none" w:sz="0" w:space="0" w:color="auto"/>
            <w:right w:val="none" w:sz="0" w:space="0" w:color="auto"/>
          </w:divBdr>
        </w:div>
        <w:div w:id="1075007655">
          <w:marLeft w:val="0"/>
          <w:marRight w:val="0"/>
          <w:marTop w:val="0"/>
          <w:marBottom w:val="0"/>
          <w:divBdr>
            <w:top w:val="none" w:sz="0" w:space="0" w:color="auto"/>
            <w:left w:val="none" w:sz="0" w:space="0" w:color="auto"/>
            <w:bottom w:val="none" w:sz="0" w:space="0" w:color="auto"/>
            <w:right w:val="none" w:sz="0" w:space="0" w:color="auto"/>
          </w:divBdr>
        </w:div>
      </w:divsChild>
    </w:div>
    <w:div w:id="229462395">
      <w:bodyDiv w:val="1"/>
      <w:marLeft w:val="0"/>
      <w:marRight w:val="0"/>
      <w:marTop w:val="0"/>
      <w:marBottom w:val="0"/>
      <w:divBdr>
        <w:top w:val="none" w:sz="0" w:space="0" w:color="auto"/>
        <w:left w:val="none" w:sz="0" w:space="0" w:color="auto"/>
        <w:bottom w:val="none" w:sz="0" w:space="0" w:color="auto"/>
        <w:right w:val="none" w:sz="0" w:space="0" w:color="auto"/>
      </w:divBdr>
      <w:divsChild>
        <w:div w:id="1022779379">
          <w:marLeft w:val="0"/>
          <w:marRight w:val="0"/>
          <w:marTop w:val="0"/>
          <w:marBottom w:val="0"/>
          <w:divBdr>
            <w:top w:val="none" w:sz="0" w:space="0" w:color="auto"/>
            <w:left w:val="none" w:sz="0" w:space="0" w:color="auto"/>
            <w:bottom w:val="none" w:sz="0" w:space="0" w:color="auto"/>
            <w:right w:val="none" w:sz="0" w:space="0" w:color="auto"/>
          </w:divBdr>
          <w:divsChild>
            <w:div w:id="811826318">
              <w:marLeft w:val="0"/>
              <w:marRight w:val="0"/>
              <w:marTop w:val="0"/>
              <w:marBottom w:val="0"/>
              <w:divBdr>
                <w:top w:val="none" w:sz="0" w:space="0" w:color="auto"/>
                <w:left w:val="none" w:sz="0" w:space="0" w:color="auto"/>
                <w:bottom w:val="none" w:sz="0" w:space="0" w:color="auto"/>
                <w:right w:val="none" w:sz="0" w:space="0" w:color="auto"/>
              </w:divBdr>
            </w:div>
            <w:div w:id="75707629">
              <w:marLeft w:val="0"/>
              <w:marRight w:val="0"/>
              <w:marTop w:val="0"/>
              <w:marBottom w:val="0"/>
              <w:divBdr>
                <w:top w:val="none" w:sz="0" w:space="0" w:color="auto"/>
                <w:left w:val="none" w:sz="0" w:space="0" w:color="auto"/>
                <w:bottom w:val="none" w:sz="0" w:space="0" w:color="auto"/>
                <w:right w:val="none" w:sz="0" w:space="0" w:color="auto"/>
              </w:divBdr>
            </w:div>
            <w:div w:id="195236689">
              <w:marLeft w:val="0"/>
              <w:marRight w:val="0"/>
              <w:marTop w:val="0"/>
              <w:marBottom w:val="0"/>
              <w:divBdr>
                <w:top w:val="none" w:sz="0" w:space="0" w:color="auto"/>
                <w:left w:val="none" w:sz="0" w:space="0" w:color="auto"/>
                <w:bottom w:val="none" w:sz="0" w:space="0" w:color="auto"/>
                <w:right w:val="none" w:sz="0" w:space="0" w:color="auto"/>
              </w:divBdr>
            </w:div>
            <w:div w:id="376396737">
              <w:marLeft w:val="0"/>
              <w:marRight w:val="0"/>
              <w:marTop w:val="0"/>
              <w:marBottom w:val="0"/>
              <w:divBdr>
                <w:top w:val="none" w:sz="0" w:space="0" w:color="auto"/>
                <w:left w:val="none" w:sz="0" w:space="0" w:color="auto"/>
                <w:bottom w:val="none" w:sz="0" w:space="0" w:color="auto"/>
                <w:right w:val="none" w:sz="0" w:space="0" w:color="auto"/>
              </w:divBdr>
            </w:div>
            <w:div w:id="268247744">
              <w:marLeft w:val="0"/>
              <w:marRight w:val="0"/>
              <w:marTop w:val="0"/>
              <w:marBottom w:val="0"/>
              <w:divBdr>
                <w:top w:val="none" w:sz="0" w:space="0" w:color="auto"/>
                <w:left w:val="none" w:sz="0" w:space="0" w:color="auto"/>
                <w:bottom w:val="none" w:sz="0" w:space="0" w:color="auto"/>
                <w:right w:val="none" w:sz="0" w:space="0" w:color="auto"/>
              </w:divBdr>
            </w:div>
            <w:div w:id="1058162764">
              <w:marLeft w:val="0"/>
              <w:marRight w:val="0"/>
              <w:marTop w:val="0"/>
              <w:marBottom w:val="0"/>
              <w:divBdr>
                <w:top w:val="none" w:sz="0" w:space="0" w:color="auto"/>
                <w:left w:val="none" w:sz="0" w:space="0" w:color="auto"/>
                <w:bottom w:val="none" w:sz="0" w:space="0" w:color="auto"/>
                <w:right w:val="none" w:sz="0" w:space="0" w:color="auto"/>
              </w:divBdr>
            </w:div>
            <w:div w:id="911357528">
              <w:marLeft w:val="0"/>
              <w:marRight w:val="0"/>
              <w:marTop w:val="0"/>
              <w:marBottom w:val="0"/>
              <w:divBdr>
                <w:top w:val="none" w:sz="0" w:space="0" w:color="auto"/>
                <w:left w:val="none" w:sz="0" w:space="0" w:color="auto"/>
                <w:bottom w:val="none" w:sz="0" w:space="0" w:color="auto"/>
                <w:right w:val="none" w:sz="0" w:space="0" w:color="auto"/>
              </w:divBdr>
            </w:div>
            <w:div w:id="1701013047">
              <w:marLeft w:val="0"/>
              <w:marRight w:val="0"/>
              <w:marTop w:val="0"/>
              <w:marBottom w:val="0"/>
              <w:divBdr>
                <w:top w:val="none" w:sz="0" w:space="0" w:color="auto"/>
                <w:left w:val="none" w:sz="0" w:space="0" w:color="auto"/>
                <w:bottom w:val="none" w:sz="0" w:space="0" w:color="auto"/>
                <w:right w:val="none" w:sz="0" w:space="0" w:color="auto"/>
              </w:divBdr>
            </w:div>
            <w:div w:id="2111507611">
              <w:marLeft w:val="0"/>
              <w:marRight w:val="0"/>
              <w:marTop w:val="0"/>
              <w:marBottom w:val="0"/>
              <w:divBdr>
                <w:top w:val="none" w:sz="0" w:space="0" w:color="auto"/>
                <w:left w:val="none" w:sz="0" w:space="0" w:color="auto"/>
                <w:bottom w:val="none" w:sz="0" w:space="0" w:color="auto"/>
                <w:right w:val="none" w:sz="0" w:space="0" w:color="auto"/>
              </w:divBdr>
            </w:div>
            <w:div w:id="681973061">
              <w:marLeft w:val="0"/>
              <w:marRight w:val="0"/>
              <w:marTop w:val="0"/>
              <w:marBottom w:val="0"/>
              <w:divBdr>
                <w:top w:val="none" w:sz="0" w:space="0" w:color="auto"/>
                <w:left w:val="none" w:sz="0" w:space="0" w:color="auto"/>
                <w:bottom w:val="none" w:sz="0" w:space="0" w:color="auto"/>
                <w:right w:val="none" w:sz="0" w:space="0" w:color="auto"/>
              </w:divBdr>
            </w:div>
            <w:div w:id="337737846">
              <w:marLeft w:val="0"/>
              <w:marRight w:val="0"/>
              <w:marTop w:val="0"/>
              <w:marBottom w:val="0"/>
              <w:divBdr>
                <w:top w:val="none" w:sz="0" w:space="0" w:color="auto"/>
                <w:left w:val="none" w:sz="0" w:space="0" w:color="auto"/>
                <w:bottom w:val="none" w:sz="0" w:space="0" w:color="auto"/>
                <w:right w:val="none" w:sz="0" w:space="0" w:color="auto"/>
              </w:divBdr>
            </w:div>
            <w:div w:id="143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36785">
      <w:bodyDiv w:val="1"/>
      <w:marLeft w:val="0"/>
      <w:marRight w:val="0"/>
      <w:marTop w:val="0"/>
      <w:marBottom w:val="0"/>
      <w:divBdr>
        <w:top w:val="none" w:sz="0" w:space="0" w:color="auto"/>
        <w:left w:val="none" w:sz="0" w:space="0" w:color="auto"/>
        <w:bottom w:val="none" w:sz="0" w:space="0" w:color="auto"/>
        <w:right w:val="none" w:sz="0" w:space="0" w:color="auto"/>
      </w:divBdr>
      <w:divsChild>
        <w:div w:id="247420511">
          <w:marLeft w:val="0"/>
          <w:marRight w:val="0"/>
          <w:marTop w:val="0"/>
          <w:marBottom w:val="0"/>
          <w:divBdr>
            <w:top w:val="none" w:sz="0" w:space="0" w:color="auto"/>
            <w:left w:val="none" w:sz="0" w:space="0" w:color="auto"/>
            <w:bottom w:val="none" w:sz="0" w:space="0" w:color="auto"/>
            <w:right w:val="none" w:sz="0" w:space="0" w:color="auto"/>
          </w:divBdr>
          <w:divsChild>
            <w:div w:id="966349015">
              <w:marLeft w:val="0"/>
              <w:marRight w:val="0"/>
              <w:marTop w:val="0"/>
              <w:marBottom w:val="0"/>
              <w:divBdr>
                <w:top w:val="none" w:sz="0" w:space="0" w:color="auto"/>
                <w:left w:val="none" w:sz="0" w:space="0" w:color="auto"/>
                <w:bottom w:val="none" w:sz="0" w:space="0" w:color="auto"/>
                <w:right w:val="none" w:sz="0" w:space="0" w:color="auto"/>
              </w:divBdr>
            </w:div>
            <w:div w:id="2038920888">
              <w:marLeft w:val="0"/>
              <w:marRight w:val="0"/>
              <w:marTop w:val="0"/>
              <w:marBottom w:val="0"/>
              <w:divBdr>
                <w:top w:val="none" w:sz="0" w:space="0" w:color="auto"/>
                <w:left w:val="none" w:sz="0" w:space="0" w:color="auto"/>
                <w:bottom w:val="none" w:sz="0" w:space="0" w:color="auto"/>
                <w:right w:val="none" w:sz="0" w:space="0" w:color="auto"/>
              </w:divBdr>
            </w:div>
            <w:div w:id="682165739">
              <w:marLeft w:val="0"/>
              <w:marRight w:val="0"/>
              <w:marTop w:val="0"/>
              <w:marBottom w:val="0"/>
              <w:divBdr>
                <w:top w:val="none" w:sz="0" w:space="0" w:color="auto"/>
                <w:left w:val="none" w:sz="0" w:space="0" w:color="auto"/>
                <w:bottom w:val="none" w:sz="0" w:space="0" w:color="auto"/>
                <w:right w:val="none" w:sz="0" w:space="0" w:color="auto"/>
              </w:divBdr>
            </w:div>
            <w:div w:id="71434332">
              <w:marLeft w:val="0"/>
              <w:marRight w:val="0"/>
              <w:marTop w:val="0"/>
              <w:marBottom w:val="0"/>
              <w:divBdr>
                <w:top w:val="none" w:sz="0" w:space="0" w:color="auto"/>
                <w:left w:val="none" w:sz="0" w:space="0" w:color="auto"/>
                <w:bottom w:val="none" w:sz="0" w:space="0" w:color="auto"/>
                <w:right w:val="none" w:sz="0" w:space="0" w:color="auto"/>
              </w:divBdr>
            </w:div>
            <w:div w:id="1446655860">
              <w:marLeft w:val="0"/>
              <w:marRight w:val="0"/>
              <w:marTop w:val="0"/>
              <w:marBottom w:val="0"/>
              <w:divBdr>
                <w:top w:val="none" w:sz="0" w:space="0" w:color="auto"/>
                <w:left w:val="none" w:sz="0" w:space="0" w:color="auto"/>
                <w:bottom w:val="none" w:sz="0" w:space="0" w:color="auto"/>
                <w:right w:val="none" w:sz="0" w:space="0" w:color="auto"/>
              </w:divBdr>
            </w:div>
            <w:div w:id="1793285780">
              <w:marLeft w:val="0"/>
              <w:marRight w:val="0"/>
              <w:marTop w:val="0"/>
              <w:marBottom w:val="0"/>
              <w:divBdr>
                <w:top w:val="none" w:sz="0" w:space="0" w:color="auto"/>
                <w:left w:val="none" w:sz="0" w:space="0" w:color="auto"/>
                <w:bottom w:val="none" w:sz="0" w:space="0" w:color="auto"/>
                <w:right w:val="none" w:sz="0" w:space="0" w:color="auto"/>
              </w:divBdr>
            </w:div>
            <w:div w:id="181867908">
              <w:marLeft w:val="0"/>
              <w:marRight w:val="0"/>
              <w:marTop w:val="0"/>
              <w:marBottom w:val="0"/>
              <w:divBdr>
                <w:top w:val="none" w:sz="0" w:space="0" w:color="auto"/>
                <w:left w:val="none" w:sz="0" w:space="0" w:color="auto"/>
                <w:bottom w:val="none" w:sz="0" w:space="0" w:color="auto"/>
                <w:right w:val="none" w:sz="0" w:space="0" w:color="auto"/>
              </w:divBdr>
            </w:div>
            <w:div w:id="1967854338">
              <w:marLeft w:val="0"/>
              <w:marRight w:val="0"/>
              <w:marTop w:val="0"/>
              <w:marBottom w:val="0"/>
              <w:divBdr>
                <w:top w:val="none" w:sz="0" w:space="0" w:color="auto"/>
                <w:left w:val="none" w:sz="0" w:space="0" w:color="auto"/>
                <w:bottom w:val="none" w:sz="0" w:space="0" w:color="auto"/>
                <w:right w:val="none" w:sz="0" w:space="0" w:color="auto"/>
              </w:divBdr>
            </w:div>
            <w:div w:id="1073770519">
              <w:marLeft w:val="0"/>
              <w:marRight w:val="0"/>
              <w:marTop w:val="0"/>
              <w:marBottom w:val="0"/>
              <w:divBdr>
                <w:top w:val="none" w:sz="0" w:space="0" w:color="auto"/>
                <w:left w:val="none" w:sz="0" w:space="0" w:color="auto"/>
                <w:bottom w:val="none" w:sz="0" w:space="0" w:color="auto"/>
                <w:right w:val="none" w:sz="0" w:space="0" w:color="auto"/>
              </w:divBdr>
            </w:div>
            <w:div w:id="1098791468">
              <w:marLeft w:val="0"/>
              <w:marRight w:val="0"/>
              <w:marTop w:val="0"/>
              <w:marBottom w:val="0"/>
              <w:divBdr>
                <w:top w:val="none" w:sz="0" w:space="0" w:color="auto"/>
                <w:left w:val="none" w:sz="0" w:space="0" w:color="auto"/>
                <w:bottom w:val="none" w:sz="0" w:space="0" w:color="auto"/>
                <w:right w:val="none" w:sz="0" w:space="0" w:color="auto"/>
              </w:divBdr>
            </w:div>
            <w:div w:id="847210797">
              <w:marLeft w:val="0"/>
              <w:marRight w:val="0"/>
              <w:marTop w:val="0"/>
              <w:marBottom w:val="0"/>
              <w:divBdr>
                <w:top w:val="none" w:sz="0" w:space="0" w:color="auto"/>
                <w:left w:val="none" w:sz="0" w:space="0" w:color="auto"/>
                <w:bottom w:val="none" w:sz="0" w:space="0" w:color="auto"/>
                <w:right w:val="none" w:sz="0" w:space="0" w:color="auto"/>
              </w:divBdr>
            </w:div>
            <w:div w:id="489518206">
              <w:marLeft w:val="0"/>
              <w:marRight w:val="0"/>
              <w:marTop w:val="0"/>
              <w:marBottom w:val="0"/>
              <w:divBdr>
                <w:top w:val="none" w:sz="0" w:space="0" w:color="auto"/>
                <w:left w:val="none" w:sz="0" w:space="0" w:color="auto"/>
                <w:bottom w:val="none" w:sz="0" w:space="0" w:color="auto"/>
                <w:right w:val="none" w:sz="0" w:space="0" w:color="auto"/>
              </w:divBdr>
            </w:div>
            <w:div w:id="74804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33413">
      <w:bodyDiv w:val="1"/>
      <w:marLeft w:val="0"/>
      <w:marRight w:val="0"/>
      <w:marTop w:val="0"/>
      <w:marBottom w:val="0"/>
      <w:divBdr>
        <w:top w:val="none" w:sz="0" w:space="0" w:color="auto"/>
        <w:left w:val="none" w:sz="0" w:space="0" w:color="auto"/>
        <w:bottom w:val="none" w:sz="0" w:space="0" w:color="auto"/>
        <w:right w:val="none" w:sz="0" w:space="0" w:color="auto"/>
      </w:divBdr>
      <w:divsChild>
        <w:div w:id="1332298775">
          <w:marLeft w:val="0"/>
          <w:marRight w:val="0"/>
          <w:marTop w:val="0"/>
          <w:marBottom w:val="0"/>
          <w:divBdr>
            <w:top w:val="none" w:sz="0" w:space="0" w:color="auto"/>
            <w:left w:val="none" w:sz="0" w:space="0" w:color="auto"/>
            <w:bottom w:val="none" w:sz="0" w:space="0" w:color="auto"/>
            <w:right w:val="none" w:sz="0" w:space="0" w:color="auto"/>
          </w:divBdr>
        </w:div>
        <w:div w:id="1327442123">
          <w:marLeft w:val="0"/>
          <w:marRight w:val="0"/>
          <w:marTop w:val="0"/>
          <w:marBottom w:val="0"/>
          <w:divBdr>
            <w:top w:val="none" w:sz="0" w:space="0" w:color="auto"/>
            <w:left w:val="none" w:sz="0" w:space="0" w:color="auto"/>
            <w:bottom w:val="none" w:sz="0" w:space="0" w:color="auto"/>
            <w:right w:val="none" w:sz="0" w:space="0" w:color="auto"/>
          </w:divBdr>
        </w:div>
      </w:divsChild>
    </w:div>
    <w:div w:id="319385952">
      <w:bodyDiv w:val="1"/>
      <w:marLeft w:val="0"/>
      <w:marRight w:val="0"/>
      <w:marTop w:val="0"/>
      <w:marBottom w:val="0"/>
      <w:divBdr>
        <w:top w:val="none" w:sz="0" w:space="0" w:color="auto"/>
        <w:left w:val="none" w:sz="0" w:space="0" w:color="auto"/>
        <w:bottom w:val="none" w:sz="0" w:space="0" w:color="auto"/>
        <w:right w:val="none" w:sz="0" w:space="0" w:color="auto"/>
      </w:divBdr>
      <w:divsChild>
        <w:div w:id="994334063">
          <w:marLeft w:val="0"/>
          <w:marRight w:val="0"/>
          <w:marTop w:val="0"/>
          <w:marBottom w:val="0"/>
          <w:divBdr>
            <w:top w:val="none" w:sz="0" w:space="0" w:color="auto"/>
            <w:left w:val="none" w:sz="0" w:space="0" w:color="auto"/>
            <w:bottom w:val="none" w:sz="0" w:space="0" w:color="auto"/>
            <w:right w:val="none" w:sz="0" w:space="0" w:color="auto"/>
          </w:divBdr>
          <w:divsChild>
            <w:div w:id="894195855">
              <w:marLeft w:val="0"/>
              <w:marRight w:val="0"/>
              <w:marTop w:val="0"/>
              <w:marBottom w:val="0"/>
              <w:divBdr>
                <w:top w:val="none" w:sz="0" w:space="0" w:color="auto"/>
                <w:left w:val="none" w:sz="0" w:space="0" w:color="auto"/>
                <w:bottom w:val="none" w:sz="0" w:space="0" w:color="auto"/>
                <w:right w:val="none" w:sz="0" w:space="0" w:color="auto"/>
              </w:divBdr>
            </w:div>
            <w:div w:id="262803412">
              <w:marLeft w:val="0"/>
              <w:marRight w:val="0"/>
              <w:marTop w:val="0"/>
              <w:marBottom w:val="0"/>
              <w:divBdr>
                <w:top w:val="none" w:sz="0" w:space="0" w:color="auto"/>
                <w:left w:val="none" w:sz="0" w:space="0" w:color="auto"/>
                <w:bottom w:val="none" w:sz="0" w:space="0" w:color="auto"/>
                <w:right w:val="none" w:sz="0" w:space="0" w:color="auto"/>
              </w:divBdr>
            </w:div>
            <w:div w:id="904951774">
              <w:marLeft w:val="0"/>
              <w:marRight w:val="0"/>
              <w:marTop w:val="0"/>
              <w:marBottom w:val="0"/>
              <w:divBdr>
                <w:top w:val="none" w:sz="0" w:space="0" w:color="auto"/>
                <w:left w:val="none" w:sz="0" w:space="0" w:color="auto"/>
                <w:bottom w:val="none" w:sz="0" w:space="0" w:color="auto"/>
                <w:right w:val="none" w:sz="0" w:space="0" w:color="auto"/>
              </w:divBdr>
            </w:div>
            <w:div w:id="986514098">
              <w:marLeft w:val="0"/>
              <w:marRight w:val="0"/>
              <w:marTop w:val="0"/>
              <w:marBottom w:val="0"/>
              <w:divBdr>
                <w:top w:val="none" w:sz="0" w:space="0" w:color="auto"/>
                <w:left w:val="none" w:sz="0" w:space="0" w:color="auto"/>
                <w:bottom w:val="none" w:sz="0" w:space="0" w:color="auto"/>
                <w:right w:val="none" w:sz="0" w:space="0" w:color="auto"/>
              </w:divBdr>
            </w:div>
            <w:div w:id="2141343898">
              <w:marLeft w:val="0"/>
              <w:marRight w:val="0"/>
              <w:marTop w:val="0"/>
              <w:marBottom w:val="0"/>
              <w:divBdr>
                <w:top w:val="none" w:sz="0" w:space="0" w:color="auto"/>
                <w:left w:val="none" w:sz="0" w:space="0" w:color="auto"/>
                <w:bottom w:val="none" w:sz="0" w:space="0" w:color="auto"/>
                <w:right w:val="none" w:sz="0" w:space="0" w:color="auto"/>
              </w:divBdr>
            </w:div>
            <w:div w:id="920214243">
              <w:marLeft w:val="0"/>
              <w:marRight w:val="0"/>
              <w:marTop w:val="0"/>
              <w:marBottom w:val="0"/>
              <w:divBdr>
                <w:top w:val="none" w:sz="0" w:space="0" w:color="auto"/>
                <w:left w:val="none" w:sz="0" w:space="0" w:color="auto"/>
                <w:bottom w:val="none" w:sz="0" w:space="0" w:color="auto"/>
                <w:right w:val="none" w:sz="0" w:space="0" w:color="auto"/>
              </w:divBdr>
            </w:div>
            <w:div w:id="1196504780">
              <w:marLeft w:val="0"/>
              <w:marRight w:val="0"/>
              <w:marTop w:val="0"/>
              <w:marBottom w:val="0"/>
              <w:divBdr>
                <w:top w:val="none" w:sz="0" w:space="0" w:color="auto"/>
                <w:left w:val="none" w:sz="0" w:space="0" w:color="auto"/>
                <w:bottom w:val="none" w:sz="0" w:space="0" w:color="auto"/>
                <w:right w:val="none" w:sz="0" w:space="0" w:color="auto"/>
              </w:divBdr>
            </w:div>
            <w:div w:id="1195076159">
              <w:marLeft w:val="0"/>
              <w:marRight w:val="0"/>
              <w:marTop w:val="0"/>
              <w:marBottom w:val="0"/>
              <w:divBdr>
                <w:top w:val="none" w:sz="0" w:space="0" w:color="auto"/>
                <w:left w:val="none" w:sz="0" w:space="0" w:color="auto"/>
                <w:bottom w:val="none" w:sz="0" w:space="0" w:color="auto"/>
                <w:right w:val="none" w:sz="0" w:space="0" w:color="auto"/>
              </w:divBdr>
            </w:div>
            <w:div w:id="523595071">
              <w:marLeft w:val="0"/>
              <w:marRight w:val="0"/>
              <w:marTop w:val="0"/>
              <w:marBottom w:val="0"/>
              <w:divBdr>
                <w:top w:val="none" w:sz="0" w:space="0" w:color="auto"/>
                <w:left w:val="none" w:sz="0" w:space="0" w:color="auto"/>
                <w:bottom w:val="none" w:sz="0" w:space="0" w:color="auto"/>
                <w:right w:val="none" w:sz="0" w:space="0" w:color="auto"/>
              </w:divBdr>
            </w:div>
            <w:div w:id="549194432">
              <w:marLeft w:val="0"/>
              <w:marRight w:val="0"/>
              <w:marTop w:val="0"/>
              <w:marBottom w:val="0"/>
              <w:divBdr>
                <w:top w:val="none" w:sz="0" w:space="0" w:color="auto"/>
                <w:left w:val="none" w:sz="0" w:space="0" w:color="auto"/>
                <w:bottom w:val="none" w:sz="0" w:space="0" w:color="auto"/>
                <w:right w:val="none" w:sz="0" w:space="0" w:color="auto"/>
              </w:divBdr>
            </w:div>
            <w:div w:id="1674062308">
              <w:marLeft w:val="0"/>
              <w:marRight w:val="0"/>
              <w:marTop w:val="0"/>
              <w:marBottom w:val="0"/>
              <w:divBdr>
                <w:top w:val="none" w:sz="0" w:space="0" w:color="auto"/>
                <w:left w:val="none" w:sz="0" w:space="0" w:color="auto"/>
                <w:bottom w:val="none" w:sz="0" w:space="0" w:color="auto"/>
                <w:right w:val="none" w:sz="0" w:space="0" w:color="auto"/>
              </w:divBdr>
            </w:div>
            <w:div w:id="374240815">
              <w:marLeft w:val="0"/>
              <w:marRight w:val="0"/>
              <w:marTop w:val="0"/>
              <w:marBottom w:val="0"/>
              <w:divBdr>
                <w:top w:val="none" w:sz="0" w:space="0" w:color="auto"/>
                <w:left w:val="none" w:sz="0" w:space="0" w:color="auto"/>
                <w:bottom w:val="none" w:sz="0" w:space="0" w:color="auto"/>
                <w:right w:val="none" w:sz="0" w:space="0" w:color="auto"/>
              </w:divBdr>
            </w:div>
            <w:div w:id="255672704">
              <w:marLeft w:val="0"/>
              <w:marRight w:val="0"/>
              <w:marTop w:val="0"/>
              <w:marBottom w:val="0"/>
              <w:divBdr>
                <w:top w:val="none" w:sz="0" w:space="0" w:color="auto"/>
                <w:left w:val="none" w:sz="0" w:space="0" w:color="auto"/>
                <w:bottom w:val="none" w:sz="0" w:space="0" w:color="auto"/>
                <w:right w:val="none" w:sz="0" w:space="0" w:color="auto"/>
              </w:divBdr>
            </w:div>
            <w:div w:id="178087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84679">
      <w:bodyDiv w:val="1"/>
      <w:marLeft w:val="0"/>
      <w:marRight w:val="0"/>
      <w:marTop w:val="0"/>
      <w:marBottom w:val="0"/>
      <w:divBdr>
        <w:top w:val="none" w:sz="0" w:space="0" w:color="auto"/>
        <w:left w:val="none" w:sz="0" w:space="0" w:color="auto"/>
        <w:bottom w:val="none" w:sz="0" w:space="0" w:color="auto"/>
        <w:right w:val="none" w:sz="0" w:space="0" w:color="auto"/>
      </w:divBdr>
      <w:divsChild>
        <w:div w:id="268701806">
          <w:marLeft w:val="0"/>
          <w:marRight w:val="0"/>
          <w:marTop w:val="0"/>
          <w:marBottom w:val="0"/>
          <w:divBdr>
            <w:top w:val="none" w:sz="0" w:space="0" w:color="auto"/>
            <w:left w:val="none" w:sz="0" w:space="0" w:color="auto"/>
            <w:bottom w:val="none" w:sz="0" w:space="0" w:color="auto"/>
            <w:right w:val="none" w:sz="0" w:space="0" w:color="auto"/>
          </w:divBdr>
        </w:div>
        <w:div w:id="1781484016">
          <w:marLeft w:val="0"/>
          <w:marRight w:val="0"/>
          <w:marTop w:val="0"/>
          <w:marBottom w:val="0"/>
          <w:divBdr>
            <w:top w:val="none" w:sz="0" w:space="0" w:color="auto"/>
            <w:left w:val="none" w:sz="0" w:space="0" w:color="auto"/>
            <w:bottom w:val="none" w:sz="0" w:space="0" w:color="auto"/>
            <w:right w:val="none" w:sz="0" w:space="0" w:color="auto"/>
          </w:divBdr>
        </w:div>
      </w:divsChild>
    </w:div>
    <w:div w:id="766581767">
      <w:bodyDiv w:val="1"/>
      <w:marLeft w:val="0"/>
      <w:marRight w:val="0"/>
      <w:marTop w:val="0"/>
      <w:marBottom w:val="0"/>
      <w:divBdr>
        <w:top w:val="none" w:sz="0" w:space="0" w:color="auto"/>
        <w:left w:val="none" w:sz="0" w:space="0" w:color="auto"/>
        <w:bottom w:val="none" w:sz="0" w:space="0" w:color="auto"/>
        <w:right w:val="none" w:sz="0" w:space="0" w:color="auto"/>
      </w:divBdr>
      <w:divsChild>
        <w:div w:id="2123069002">
          <w:marLeft w:val="0"/>
          <w:marRight w:val="0"/>
          <w:marTop w:val="0"/>
          <w:marBottom w:val="0"/>
          <w:divBdr>
            <w:top w:val="none" w:sz="0" w:space="0" w:color="auto"/>
            <w:left w:val="none" w:sz="0" w:space="0" w:color="auto"/>
            <w:bottom w:val="none" w:sz="0" w:space="0" w:color="auto"/>
            <w:right w:val="none" w:sz="0" w:space="0" w:color="auto"/>
          </w:divBdr>
          <w:divsChild>
            <w:div w:id="456534244">
              <w:marLeft w:val="0"/>
              <w:marRight w:val="0"/>
              <w:marTop w:val="0"/>
              <w:marBottom w:val="0"/>
              <w:divBdr>
                <w:top w:val="none" w:sz="0" w:space="0" w:color="auto"/>
                <w:left w:val="none" w:sz="0" w:space="0" w:color="auto"/>
                <w:bottom w:val="none" w:sz="0" w:space="0" w:color="auto"/>
                <w:right w:val="none" w:sz="0" w:space="0" w:color="auto"/>
              </w:divBdr>
            </w:div>
            <w:div w:id="1284964663">
              <w:marLeft w:val="0"/>
              <w:marRight w:val="0"/>
              <w:marTop w:val="0"/>
              <w:marBottom w:val="0"/>
              <w:divBdr>
                <w:top w:val="none" w:sz="0" w:space="0" w:color="auto"/>
                <w:left w:val="none" w:sz="0" w:space="0" w:color="auto"/>
                <w:bottom w:val="none" w:sz="0" w:space="0" w:color="auto"/>
                <w:right w:val="none" w:sz="0" w:space="0" w:color="auto"/>
              </w:divBdr>
            </w:div>
            <w:div w:id="637998225">
              <w:marLeft w:val="0"/>
              <w:marRight w:val="0"/>
              <w:marTop w:val="0"/>
              <w:marBottom w:val="0"/>
              <w:divBdr>
                <w:top w:val="none" w:sz="0" w:space="0" w:color="auto"/>
                <w:left w:val="none" w:sz="0" w:space="0" w:color="auto"/>
                <w:bottom w:val="none" w:sz="0" w:space="0" w:color="auto"/>
                <w:right w:val="none" w:sz="0" w:space="0" w:color="auto"/>
              </w:divBdr>
            </w:div>
            <w:div w:id="188492727">
              <w:marLeft w:val="0"/>
              <w:marRight w:val="0"/>
              <w:marTop w:val="0"/>
              <w:marBottom w:val="0"/>
              <w:divBdr>
                <w:top w:val="none" w:sz="0" w:space="0" w:color="auto"/>
                <w:left w:val="none" w:sz="0" w:space="0" w:color="auto"/>
                <w:bottom w:val="none" w:sz="0" w:space="0" w:color="auto"/>
                <w:right w:val="none" w:sz="0" w:space="0" w:color="auto"/>
              </w:divBdr>
            </w:div>
            <w:div w:id="790636975">
              <w:marLeft w:val="0"/>
              <w:marRight w:val="0"/>
              <w:marTop w:val="0"/>
              <w:marBottom w:val="0"/>
              <w:divBdr>
                <w:top w:val="none" w:sz="0" w:space="0" w:color="auto"/>
                <w:left w:val="none" w:sz="0" w:space="0" w:color="auto"/>
                <w:bottom w:val="none" w:sz="0" w:space="0" w:color="auto"/>
                <w:right w:val="none" w:sz="0" w:space="0" w:color="auto"/>
              </w:divBdr>
            </w:div>
            <w:div w:id="693768665">
              <w:marLeft w:val="0"/>
              <w:marRight w:val="0"/>
              <w:marTop w:val="0"/>
              <w:marBottom w:val="0"/>
              <w:divBdr>
                <w:top w:val="none" w:sz="0" w:space="0" w:color="auto"/>
                <w:left w:val="none" w:sz="0" w:space="0" w:color="auto"/>
                <w:bottom w:val="none" w:sz="0" w:space="0" w:color="auto"/>
                <w:right w:val="none" w:sz="0" w:space="0" w:color="auto"/>
              </w:divBdr>
            </w:div>
            <w:div w:id="1111245051">
              <w:marLeft w:val="0"/>
              <w:marRight w:val="0"/>
              <w:marTop w:val="0"/>
              <w:marBottom w:val="0"/>
              <w:divBdr>
                <w:top w:val="none" w:sz="0" w:space="0" w:color="auto"/>
                <w:left w:val="none" w:sz="0" w:space="0" w:color="auto"/>
                <w:bottom w:val="none" w:sz="0" w:space="0" w:color="auto"/>
                <w:right w:val="none" w:sz="0" w:space="0" w:color="auto"/>
              </w:divBdr>
            </w:div>
            <w:div w:id="135529854">
              <w:marLeft w:val="0"/>
              <w:marRight w:val="0"/>
              <w:marTop w:val="0"/>
              <w:marBottom w:val="0"/>
              <w:divBdr>
                <w:top w:val="none" w:sz="0" w:space="0" w:color="auto"/>
                <w:left w:val="none" w:sz="0" w:space="0" w:color="auto"/>
                <w:bottom w:val="none" w:sz="0" w:space="0" w:color="auto"/>
                <w:right w:val="none" w:sz="0" w:space="0" w:color="auto"/>
              </w:divBdr>
            </w:div>
            <w:div w:id="956836807">
              <w:marLeft w:val="0"/>
              <w:marRight w:val="0"/>
              <w:marTop w:val="0"/>
              <w:marBottom w:val="0"/>
              <w:divBdr>
                <w:top w:val="none" w:sz="0" w:space="0" w:color="auto"/>
                <w:left w:val="none" w:sz="0" w:space="0" w:color="auto"/>
                <w:bottom w:val="none" w:sz="0" w:space="0" w:color="auto"/>
                <w:right w:val="none" w:sz="0" w:space="0" w:color="auto"/>
              </w:divBdr>
            </w:div>
            <w:div w:id="2112847733">
              <w:marLeft w:val="0"/>
              <w:marRight w:val="0"/>
              <w:marTop w:val="0"/>
              <w:marBottom w:val="0"/>
              <w:divBdr>
                <w:top w:val="none" w:sz="0" w:space="0" w:color="auto"/>
                <w:left w:val="none" w:sz="0" w:space="0" w:color="auto"/>
                <w:bottom w:val="none" w:sz="0" w:space="0" w:color="auto"/>
                <w:right w:val="none" w:sz="0" w:space="0" w:color="auto"/>
              </w:divBdr>
            </w:div>
            <w:div w:id="1195769978">
              <w:marLeft w:val="0"/>
              <w:marRight w:val="0"/>
              <w:marTop w:val="0"/>
              <w:marBottom w:val="0"/>
              <w:divBdr>
                <w:top w:val="none" w:sz="0" w:space="0" w:color="auto"/>
                <w:left w:val="none" w:sz="0" w:space="0" w:color="auto"/>
                <w:bottom w:val="none" w:sz="0" w:space="0" w:color="auto"/>
                <w:right w:val="none" w:sz="0" w:space="0" w:color="auto"/>
              </w:divBdr>
            </w:div>
            <w:div w:id="1329594455">
              <w:marLeft w:val="0"/>
              <w:marRight w:val="0"/>
              <w:marTop w:val="0"/>
              <w:marBottom w:val="0"/>
              <w:divBdr>
                <w:top w:val="none" w:sz="0" w:space="0" w:color="auto"/>
                <w:left w:val="none" w:sz="0" w:space="0" w:color="auto"/>
                <w:bottom w:val="none" w:sz="0" w:space="0" w:color="auto"/>
                <w:right w:val="none" w:sz="0" w:space="0" w:color="auto"/>
              </w:divBdr>
            </w:div>
            <w:div w:id="533421668">
              <w:marLeft w:val="0"/>
              <w:marRight w:val="0"/>
              <w:marTop w:val="0"/>
              <w:marBottom w:val="0"/>
              <w:divBdr>
                <w:top w:val="none" w:sz="0" w:space="0" w:color="auto"/>
                <w:left w:val="none" w:sz="0" w:space="0" w:color="auto"/>
                <w:bottom w:val="none" w:sz="0" w:space="0" w:color="auto"/>
                <w:right w:val="none" w:sz="0" w:space="0" w:color="auto"/>
              </w:divBdr>
            </w:div>
            <w:div w:id="1062218607">
              <w:marLeft w:val="0"/>
              <w:marRight w:val="0"/>
              <w:marTop w:val="0"/>
              <w:marBottom w:val="0"/>
              <w:divBdr>
                <w:top w:val="none" w:sz="0" w:space="0" w:color="auto"/>
                <w:left w:val="none" w:sz="0" w:space="0" w:color="auto"/>
                <w:bottom w:val="none" w:sz="0" w:space="0" w:color="auto"/>
                <w:right w:val="none" w:sz="0" w:space="0" w:color="auto"/>
              </w:divBdr>
            </w:div>
            <w:div w:id="1756438007">
              <w:marLeft w:val="0"/>
              <w:marRight w:val="0"/>
              <w:marTop w:val="0"/>
              <w:marBottom w:val="0"/>
              <w:divBdr>
                <w:top w:val="none" w:sz="0" w:space="0" w:color="auto"/>
                <w:left w:val="none" w:sz="0" w:space="0" w:color="auto"/>
                <w:bottom w:val="none" w:sz="0" w:space="0" w:color="auto"/>
                <w:right w:val="none" w:sz="0" w:space="0" w:color="auto"/>
              </w:divBdr>
            </w:div>
            <w:div w:id="784882836">
              <w:marLeft w:val="0"/>
              <w:marRight w:val="0"/>
              <w:marTop w:val="0"/>
              <w:marBottom w:val="0"/>
              <w:divBdr>
                <w:top w:val="none" w:sz="0" w:space="0" w:color="auto"/>
                <w:left w:val="none" w:sz="0" w:space="0" w:color="auto"/>
                <w:bottom w:val="none" w:sz="0" w:space="0" w:color="auto"/>
                <w:right w:val="none" w:sz="0" w:space="0" w:color="auto"/>
              </w:divBdr>
            </w:div>
            <w:div w:id="1227298434">
              <w:marLeft w:val="0"/>
              <w:marRight w:val="0"/>
              <w:marTop w:val="0"/>
              <w:marBottom w:val="0"/>
              <w:divBdr>
                <w:top w:val="none" w:sz="0" w:space="0" w:color="auto"/>
                <w:left w:val="none" w:sz="0" w:space="0" w:color="auto"/>
                <w:bottom w:val="none" w:sz="0" w:space="0" w:color="auto"/>
                <w:right w:val="none" w:sz="0" w:space="0" w:color="auto"/>
              </w:divBdr>
            </w:div>
            <w:div w:id="1984700057">
              <w:marLeft w:val="0"/>
              <w:marRight w:val="0"/>
              <w:marTop w:val="0"/>
              <w:marBottom w:val="0"/>
              <w:divBdr>
                <w:top w:val="none" w:sz="0" w:space="0" w:color="auto"/>
                <w:left w:val="none" w:sz="0" w:space="0" w:color="auto"/>
                <w:bottom w:val="none" w:sz="0" w:space="0" w:color="auto"/>
                <w:right w:val="none" w:sz="0" w:space="0" w:color="auto"/>
              </w:divBdr>
            </w:div>
            <w:div w:id="1798402595">
              <w:marLeft w:val="0"/>
              <w:marRight w:val="0"/>
              <w:marTop w:val="0"/>
              <w:marBottom w:val="0"/>
              <w:divBdr>
                <w:top w:val="none" w:sz="0" w:space="0" w:color="auto"/>
                <w:left w:val="none" w:sz="0" w:space="0" w:color="auto"/>
                <w:bottom w:val="none" w:sz="0" w:space="0" w:color="auto"/>
                <w:right w:val="none" w:sz="0" w:space="0" w:color="auto"/>
              </w:divBdr>
            </w:div>
            <w:div w:id="1627352572">
              <w:marLeft w:val="0"/>
              <w:marRight w:val="0"/>
              <w:marTop w:val="0"/>
              <w:marBottom w:val="0"/>
              <w:divBdr>
                <w:top w:val="none" w:sz="0" w:space="0" w:color="auto"/>
                <w:left w:val="none" w:sz="0" w:space="0" w:color="auto"/>
                <w:bottom w:val="none" w:sz="0" w:space="0" w:color="auto"/>
                <w:right w:val="none" w:sz="0" w:space="0" w:color="auto"/>
              </w:divBdr>
            </w:div>
            <w:div w:id="35928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4413">
      <w:bodyDiv w:val="1"/>
      <w:marLeft w:val="0"/>
      <w:marRight w:val="0"/>
      <w:marTop w:val="0"/>
      <w:marBottom w:val="0"/>
      <w:divBdr>
        <w:top w:val="none" w:sz="0" w:space="0" w:color="auto"/>
        <w:left w:val="none" w:sz="0" w:space="0" w:color="auto"/>
        <w:bottom w:val="none" w:sz="0" w:space="0" w:color="auto"/>
        <w:right w:val="none" w:sz="0" w:space="0" w:color="auto"/>
      </w:divBdr>
      <w:divsChild>
        <w:div w:id="2015764368">
          <w:marLeft w:val="0"/>
          <w:marRight w:val="0"/>
          <w:marTop w:val="0"/>
          <w:marBottom w:val="0"/>
          <w:divBdr>
            <w:top w:val="none" w:sz="0" w:space="0" w:color="auto"/>
            <w:left w:val="none" w:sz="0" w:space="0" w:color="auto"/>
            <w:bottom w:val="none" w:sz="0" w:space="0" w:color="auto"/>
            <w:right w:val="none" w:sz="0" w:space="0" w:color="auto"/>
          </w:divBdr>
        </w:div>
        <w:div w:id="1854763661">
          <w:marLeft w:val="0"/>
          <w:marRight w:val="0"/>
          <w:marTop w:val="0"/>
          <w:marBottom w:val="0"/>
          <w:divBdr>
            <w:top w:val="none" w:sz="0" w:space="0" w:color="auto"/>
            <w:left w:val="none" w:sz="0" w:space="0" w:color="auto"/>
            <w:bottom w:val="none" w:sz="0" w:space="0" w:color="auto"/>
            <w:right w:val="none" w:sz="0" w:space="0" w:color="auto"/>
          </w:divBdr>
        </w:div>
      </w:divsChild>
    </w:div>
    <w:div w:id="1031568587">
      <w:bodyDiv w:val="1"/>
      <w:marLeft w:val="0"/>
      <w:marRight w:val="0"/>
      <w:marTop w:val="0"/>
      <w:marBottom w:val="0"/>
      <w:divBdr>
        <w:top w:val="none" w:sz="0" w:space="0" w:color="auto"/>
        <w:left w:val="none" w:sz="0" w:space="0" w:color="auto"/>
        <w:bottom w:val="none" w:sz="0" w:space="0" w:color="auto"/>
        <w:right w:val="none" w:sz="0" w:space="0" w:color="auto"/>
      </w:divBdr>
      <w:divsChild>
        <w:div w:id="531768366">
          <w:marLeft w:val="0"/>
          <w:marRight w:val="0"/>
          <w:marTop w:val="0"/>
          <w:marBottom w:val="0"/>
          <w:divBdr>
            <w:top w:val="none" w:sz="0" w:space="0" w:color="auto"/>
            <w:left w:val="none" w:sz="0" w:space="0" w:color="auto"/>
            <w:bottom w:val="none" w:sz="0" w:space="0" w:color="auto"/>
            <w:right w:val="none" w:sz="0" w:space="0" w:color="auto"/>
          </w:divBdr>
        </w:div>
        <w:div w:id="464157580">
          <w:marLeft w:val="0"/>
          <w:marRight w:val="0"/>
          <w:marTop w:val="0"/>
          <w:marBottom w:val="0"/>
          <w:divBdr>
            <w:top w:val="none" w:sz="0" w:space="0" w:color="auto"/>
            <w:left w:val="none" w:sz="0" w:space="0" w:color="auto"/>
            <w:bottom w:val="none" w:sz="0" w:space="0" w:color="auto"/>
            <w:right w:val="none" w:sz="0" w:space="0" w:color="auto"/>
          </w:divBdr>
        </w:div>
      </w:divsChild>
    </w:div>
    <w:div w:id="1055739614">
      <w:bodyDiv w:val="1"/>
      <w:marLeft w:val="0"/>
      <w:marRight w:val="0"/>
      <w:marTop w:val="0"/>
      <w:marBottom w:val="0"/>
      <w:divBdr>
        <w:top w:val="none" w:sz="0" w:space="0" w:color="auto"/>
        <w:left w:val="none" w:sz="0" w:space="0" w:color="auto"/>
        <w:bottom w:val="none" w:sz="0" w:space="0" w:color="auto"/>
        <w:right w:val="none" w:sz="0" w:space="0" w:color="auto"/>
      </w:divBdr>
      <w:divsChild>
        <w:div w:id="449668038">
          <w:marLeft w:val="0"/>
          <w:marRight w:val="0"/>
          <w:marTop w:val="0"/>
          <w:marBottom w:val="0"/>
          <w:divBdr>
            <w:top w:val="none" w:sz="0" w:space="0" w:color="auto"/>
            <w:left w:val="none" w:sz="0" w:space="0" w:color="auto"/>
            <w:bottom w:val="none" w:sz="0" w:space="0" w:color="auto"/>
            <w:right w:val="none" w:sz="0" w:space="0" w:color="auto"/>
          </w:divBdr>
          <w:divsChild>
            <w:div w:id="810637274">
              <w:marLeft w:val="0"/>
              <w:marRight w:val="0"/>
              <w:marTop w:val="0"/>
              <w:marBottom w:val="0"/>
              <w:divBdr>
                <w:top w:val="none" w:sz="0" w:space="0" w:color="auto"/>
                <w:left w:val="none" w:sz="0" w:space="0" w:color="auto"/>
                <w:bottom w:val="none" w:sz="0" w:space="0" w:color="auto"/>
                <w:right w:val="none" w:sz="0" w:space="0" w:color="auto"/>
              </w:divBdr>
            </w:div>
            <w:div w:id="1438872496">
              <w:marLeft w:val="0"/>
              <w:marRight w:val="0"/>
              <w:marTop w:val="0"/>
              <w:marBottom w:val="0"/>
              <w:divBdr>
                <w:top w:val="none" w:sz="0" w:space="0" w:color="auto"/>
                <w:left w:val="none" w:sz="0" w:space="0" w:color="auto"/>
                <w:bottom w:val="none" w:sz="0" w:space="0" w:color="auto"/>
                <w:right w:val="none" w:sz="0" w:space="0" w:color="auto"/>
              </w:divBdr>
            </w:div>
            <w:div w:id="1164205186">
              <w:marLeft w:val="0"/>
              <w:marRight w:val="0"/>
              <w:marTop w:val="0"/>
              <w:marBottom w:val="0"/>
              <w:divBdr>
                <w:top w:val="none" w:sz="0" w:space="0" w:color="auto"/>
                <w:left w:val="none" w:sz="0" w:space="0" w:color="auto"/>
                <w:bottom w:val="none" w:sz="0" w:space="0" w:color="auto"/>
                <w:right w:val="none" w:sz="0" w:space="0" w:color="auto"/>
              </w:divBdr>
            </w:div>
            <w:div w:id="392895451">
              <w:marLeft w:val="0"/>
              <w:marRight w:val="0"/>
              <w:marTop w:val="0"/>
              <w:marBottom w:val="0"/>
              <w:divBdr>
                <w:top w:val="none" w:sz="0" w:space="0" w:color="auto"/>
                <w:left w:val="none" w:sz="0" w:space="0" w:color="auto"/>
                <w:bottom w:val="none" w:sz="0" w:space="0" w:color="auto"/>
                <w:right w:val="none" w:sz="0" w:space="0" w:color="auto"/>
              </w:divBdr>
            </w:div>
            <w:div w:id="581449402">
              <w:marLeft w:val="0"/>
              <w:marRight w:val="0"/>
              <w:marTop w:val="0"/>
              <w:marBottom w:val="0"/>
              <w:divBdr>
                <w:top w:val="none" w:sz="0" w:space="0" w:color="auto"/>
                <w:left w:val="none" w:sz="0" w:space="0" w:color="auto"/>
                <w:bottom w:val="none" w:sz="0" w:space="0" w:color="auto"/>
                <w:right w:val="none" w:sz="0" w:space="0" w:color="auto"/>
              </w:divBdr>
            </w:div>
            <w:div w:id="552809182">
              <w:marLeft w:val="0"/>
              <w:marRight w:val="0"/>
              <w:marTop w:val="0"/>
              <w:marBottom w:val="0"/>
              <w:divBdr>
                <w:top w:val="none" w:sz="0" w:space="0" w:color="auto"/>
                <w:left w:val="none" w:sz="0" w:space="0" w:color="auto"/>
                <w:bottom w:val="none" w:sz="0" w:space="0" w:color="auto"/>
                <w:right w:val="none" w:sz="0" w:space="0" w:color="auto"/>
              </w:divBdr>
            </w:div>
            <w:div w:id="38360265">
              <w:marLeft w:val="0"/>
              <w:marRight w:val="0"/>
              <w:marTop w:val="0"/>
              <w:marBottom w:val="0"/>
              <w:divBdr>
                <w:top w:val="none" w:sz="0" w:space="0" w:color="auto"/>
                <w:left w:val="none" w:sz="0" w:space="0" w:color="auto"/>
                <w:bottom w:val="none" w:sz="0" w:space="0" w:color="auto"/>
                <w:right w:val="none" w:sz="0" w:space="0" w:color="auto"/>
              </w:divBdr>
            </w:div>
            <w:div w:id="1197351006">
              <w:marLeft w:val="0"/>
              <w:marRight w:val="0"/>
              <w:marTop w:val="0"/>
              <w:marBottom w:val="0"/>
              <w:divBdr>
                <w:top w:val="none" w:sz="0" w:space="0" w:color="auto"/>
                <w:left w:val="none" w:sz="0" w:space="0" w:color="auto"/>
                <w:bottom w:val="none" w:sz="0" w:space="0" w:color="auto"/>
                <w:right w:val="none" w:sz="0" w:space="0" w:color="auto"/>
              </w:divBdr>
            </w:div>
            <w:div w:id="932201298">
              <w:marLeft w:val="0"/>
              <w:marRight w:val="0"/>
              <w:marTop w:val="0"/>
              <w:marBottom w:val="0"/>
              <w:divBdr>
                <w:top w:val="none" w:sz="0" w:space="0" w:color="auto"/>
                <w:left w:val="none" w:sz="0" w:space="0" w:color="auto"/>
                <w:bottom w:val="none" w:sz="0" w:space="0" w:color="auto"/>
                <w:right w:val="none" w:sz="0" w:space="0" w:color="auto"/>
              </w:divBdr>
            </w:div>
            <w:div w:id="1130830727">
              <w:marLeft w:val="0"/>
              <w:marRight w:val="0"/>
              <w:marTop w:val="0"/>
              <w:marBottom w:val="0"/>
              <w:divBdr>
                <w:top w:val="none" w:sz="0" w:space="0" w:color="auto"/>
                <w:left w:val="none" w:sz="0" w:space="0" w:color="auto"/>
                <w:bottom w:val="none" w:sz="0" w:space="0" w:color="auto"/>
                <w:right w:val="none" w:sz="0" w:space="0" w:color="auto"/>
              </w:divBdr>
            </w:div>
            <w:div w:id="122818763">
              <w:marLeft w:val="0"/>
              <w:marRight w:val="0"/>
              <w:marTop w:val="0"/>
              <w:marBottom w:val="0"/>
              <w:divBdr>
                <w:top w:val="none" w:sz="0" w:space="0" w:color="auto"/>
                <w:left w:val="none" w:sz="0" w:space="0" w:color="auto"/>
                <w:bottom w:val="none" w:sz="0" w:space="0" w:color="auto"/>
                <w:right w:val="none" w:sz="0" w:space="0" w:color="auto"/>
              </w:divBdr>
            </w:div>
            <w:div w:id="9198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16943">
      <w:bodyDiv w:val="1"/>
      <w:marLeft w:val="0"/>
      <w:marRight w:val="0"/>
      <w:marTop w:val="0"/>
      <w:marBottom w:val="0"/>
      <w:divBdr>
        <w:top w:val="none" w:sz="0" w:space="0" w:color="auto"/>
        <w:left w:val="none" w:sz="0" w:space="0" w:color="auto"/>
        <w:bottom w:val="none" w:sz="0" w:space="0" w:color="auto"/>
        <w:right w:val="none" w:sz="0" w:space="0" w:color="auto"/>
      </w:divBdr>
      <w:divsChild>
        <w:div w:id="1576159701">
          <w:marLeft w:val="0"/>
          <w:marRight w:val="0"/>
          <w:marTop w:val="0"/>
          <w:marBottom w:val="0"/>
          <w:divBdr>
            <w:top w:val="none" w:sz="0" w:space="0" w:color="auto"/>
            <w:left w:val="none" w:sz="0" w:space="0" w:color="auto"/>
            <w:bottom w:val="none" w:sz="0" w:space="0" w:color="auto"/>
            <w:right w:val="none" w:sz="0" w:space="0" w:color="auto"/>
          </w:divBdr>
        </w:div>
        <w:div w:id="165290116">
          <w:marLeft w:val="0"/>
          <w:marRight w:val="0"/>
          <w:marTop w:val="0"/>
          <w:marBottom w:val="0"/>
          <w:divBdr>
            <w:top w:val="none" w:sz="0" w:space="0" w:color="auto"/>
            <w:left w:val="none" w:sz="0" w:space="0" w:color="auto"/>
            <w:bottom w:val="none" w:sz="0" w:space="0" w:color="auto"/>
            <w:right w:val="none" w:sz="0" w:space="0" w:color="auto"/>
          </w:divBdr>
        </w:div>
        <w:div w:id="2090349949">
          <w:marLeft w:val="0"/>
          <w:marRight w:val="0"/>
          <w:marTop w:val="0"/>
          <w:marBottom w:val="0"/>
          <w:divBdr>
            <w:top w:val="none" w:sz="0" w:space="0" w:color="auto"/>
            <w:left w:val="none" w:sz="0" w:space="0" w:color="auto"/>
            <w:bottom w:val="none" w:sz="0" w:space="0" w:color="auto"/>
            <w:right w:val="none" w:sz="0" w:space="0" w:color="auto"/>
          </w:divBdr>
        </w:div>
        <w:div w:id="645889595">
          <w:marLeft w:val="0"/>
          <w:marRight w:val="0"/>
          <w:marTop w:val="0"/>
          <w:marBottom w:val="0"/>
          <w:divBdr>
            <w:top w:val="none" w:sz="0" w:space="0" w:color="auto"/>
            <w:left w:val="none" w:sz="0" w:space="0" w:color="auto"/>
            <w:bottom w:val="none" w:sz="0" w:space="0" w:color="auto"/>
            <w:right w:val="none" w:sz="0" w:space="0" w:color="auto"/>
          </w:divBdr>
        </w:div>
        <w:div w:id="1539732668">
          <w:marLeft w:val="0"/>
          <w:marRight w:val="0"/>
          <w:marTop w:val="0"/>
          <w:marBottom w:val="0"/>
          <w:divBdr>
            <w:top w:val="none" w:sz="0" w:space="0" w:color="auto"/>
            <w:left w:val="none" w:sz="0" w:space="0" w:color="auto"/>
            <w:bottom w:val="none" w:sz="0" w:space="0" w:color="auto"/>
            <w:right w:val="none" w:sz="0" w:space="0" w:color="auto"/>
          </w:divBdr>
        </w:div>
        <w:div w:id="31807023">
          <w:marLeft w:val="0"/>
          <w:marRight w:val="0"/>
          <w:marTop w:val="0"/>
          <w:marBottom w:val="0"/>
          <w:divBdr>
            <w:top w:val="none" w:sz="0" w:space="0" w:color="auto"/>
            <w:left w:val="none" w:sz="0" w:space="0" w:color="auto"/>
            <w:bottom w:val="none" w:sz="0" w:space="0" w:color="auto"/>
            <w:right w:val="none" w:sz="0" w:space="0" w:color="auto"/>
          </w:divBdr>
        </w:div>
        <w:div w:id="1493982848">
          <w:marLeft w:val="0"/>
          <w:marRight w:val="0"/>
          <w:marTop w:val="0"/>
          <w:marBottom w:val="0"/>
          <w:divBdr>
            <w:top w:val="none" w:sz="0" w:space="0" w:color="auto"/>
            <w:left w:val="none" w:sz="0" w:space="0" w:color="auto"/>
            <w:bottom w:val="none" w:sz="0" w:space="0" w:color="auto"/>
            <w:right w:val="none" w:sz="0" w:space="0" w:color="auto"/>
          </w:divBdr>
        </w:div>
        <w:div w:id="185221033">
          <w:marLeft w:val="0"/>
          <w:marRight w:val="0"/>
          <w:marTop w:val="0"/>
          <w:marBottom w:val="0"/>
          <w:divBdr>
            <w:top w:val="none" w:sz="0" w:space="0" w:color="auto"/>
            <w:left w:val="none" w:sz="0" w:space="0" w:color="auto"/>
            <w:bottom w:val="none" w:sz="0" w:space="0" w:color="auto"/>
            <w:right w:val="none" w:sz="0" w:space="0" w:color="auto"/>
          </w:divBdr>
        </w:div>
      </w:divsChild>
    </w:div>
    <w:div w:id="1224177761">
      <w:bodyDiv w:val="1"/>
      <w:marLeft w:val="0"/>
      <w:marRight w:val="0"/>
      <w:marTop w:val="0"/>
      <w:marBottom w:val="0"/>
      <w:divBdr>
        <w:top w:val="none" w:sz="0" w:space="0" w:color="auto"/>
        <w:left w:val="none" w:sz="0" w:space="0" w:color="auto"/>
        <w:bottom w:val="none" w:sz="0" w:space="0" w:color="auto"/>
        <w:right w:val="none" w:sz="0" w:space="0" w:color="auto"/>
      </w:divBdr>
      <w:divsChild>
        <w:div w:id="1970044230">
          <w:marLeft w:val="0"/>
          <w:marRight w:val="0"/>
          <w:marTop w:val="0"/>
          <w:marBottom w:val="0"/>
          <w:divBdr>
            <w:top w:val="none" w:sz="0" w:space="0" w:color="auto"/>
            <w:left w:val="none" w:sz="0" w:space="0" w:color="auto"/>
            <w:bottom w:val="none" w:sz="0" w:space="0" w:color="auto"/>
            <w:right w:val="none" w:sz="0" w:space="0" w:color="auto"/>
          </w:divBdr>
        </w:div>
        <w:div w:id="272714410">
          <w:marLeft w:val="0"/>
          <w:marRight w:val="0"/>
          <w:marTop w:val="0"/>
          <w:marBottom w:val="0"/>
          <w:divBdr>
            <w:top w:val="none" w:sz="0" w:space="0" w:color="auto"/>
            <w:left w:val="none" w:sz="0" w:space="0" w:color="auto"/>
            <w:bottom w:val="none" w:sz="0" w:space="0" w:color="auto"/>
            <w:right w:val="none" w:sz="0" w:space="0" w:color="auto"/>
          </w:divBdr>
        </w:div>
      </w:divsChild>
    </w:div>
    <w:div w:id="1256598435">
      <w:bodyDiv w:val="1"/>
      <w:marLeft w:val="0"/>
      <w:marRight w:val="0"/>
      <w:marTop w:val="0"/>
      <w:marBottom w:val="0"/>
      <w:divBdr>
        <w:top w:val="none" w:sz="0" w:space="0" w:color="auto"/>
        <w:left w:val="none" w:sz="0" w:space="0" w:color="auto"/>
        <w:bottom w:val="none" w:sz="0" w:space="0" w:color="auto"/>
        <w:right w:val="none" w:sz="0" w:space="0" w:color="auto"/>
      </w:divBdr>
      <w:divsChild>
        <w:div w:id="41248545">
          <w:marLeft w:val="0"/>
          <w:marRight w:val="0"/>
          <w:marTop w:val="0"/>
          <w:marBottom w:val="0"/>
          <w:divBdr>
            <w:top w:val="none" w:sz="0" w:space="0" w:color="auto"/>
            <w:left w:val="none" w:sz="0" w:space="0" w:color="auto"/>
            <w:bottom w:val="none" w:sz="0" w:space="0" w:color="auto"/>
            <w:right w:val="none" w:sz="0" w:space="0" w:color="auto"/>
          </w:divBdr>
        </w:div>
        <w:div w:id="282421246">
          <w:marLeft w:val="0"/>
          <w:marRight w:val="0"/>
          <w:marTop w:val="0"/>
          <w:marBottom w:val="0"/>
          <w:divBdr>
            <w:top w:val="none" w:sz="0" w:space="0" w:color="auto"/>
            <w:left w:val="none" w:sz="0" w:space="0" w:color="auto"/>
            <w:bottom w:val="none" w:sz="0" w:space="0" w:color="auto"/>
            <w:right w:val="none" w:sz="0" w:space="0" w:color="auto"/>
          </w:divBdr>
        </w:div>
        <w:div w:id="709375531">
          <w:marLeft w:val="0"/>
          <w:marRight w:val="0"/>
          <w:marTop w:val="0"/>
          <w:marBottom w:val="0"/>
          <w:divBdr>
            <w:top w:val="none" w:sz="0" w:space="0" w:color="auto"/>
            <w:left w:val="none" w:sz="0" w:space="0" w:color="auto"/>
            <w:bottom w:val="none" w:sz="0" w:space="0" w:color="auto"/>
            <w:right w:val="none" w:sz="0" w:space="0" w:color="auto"/>
          </w:divBdr>
        </w:div>
        <w:div w:id="847601999">
          <w:marLeft w:val="0"/>
          <w:marRight w:val="0"/>
          <w:marTop w:val="0"/>
          <w:marBottom w:val="0"/>
          <w:divBdr>
            <w:top w:val="none" w:sz="0" w:space="0" w:color="auto"/>
            <w:left w:val="none" w:sz="0" w:space="0" w:color="auto"/>
            <w:bottom w:val="none" w:sz="0" w:space="0" w:color="auto"/>
            <w:right w:val="none" w:sz="0" w:space="0" w:color="auto"/>
          </w:divBdr>
        </w:div>
        <w:div w:id="878474680">
          <w:marLeft w:val="0"/>
          <w:marRight w:val="0"/>
          <w:marTop w:val="0"/>
          <w:marBottom w:val="0"/>
          <w:divBdr>
            <w:top w:val="none" w:sz="0" w:space="0" w:color="auto"/>
            <w:left w:val="none" w:sz="0" w:space="0" w:color="auto"/>
            <w:bottom w:val="none" w:sz="0" w:space="0" w:color="auto"/>
            <w:right w:val="none" w:sz="0" w:space="0" w:color="auto"/>
          </w:divBdr>
        </w:div>
        <w:div w:id="737166857">
          <w:marLeft w:val="0"/>
          <w:marRight w:val="0"/>
          <w:marTop w:val="0"/>
          <w:marBottom w:val="0"/>
          <w:divBdr>
            <w:top w:val="none" w:sz="0" w:space="0" w:color="auto"/>
            <w:left w:val="none" w:sz="0" w:space="0" w:color="auto"/>
            <w:bottom w:val="none" w:sz="0" w:space="0" w:color="auto"/>
            <w:right w:val="none" w:sz="0" w:space="0" w:color="auto"/>
          </w:divBdr>
        </w:div>
        <w:div w:id="1573078991">
          <w:marLeft w:val="0"/>
          <w:marRight w:val="0"/>
          <w:marTop w:val="0"/>
          <w:marBottom w:val="0"/>
          <w:divBdr>
            <w:top w:val="none" w:sz="0" w:space="0" w:color="auto"/>
            <w:left w:val="none" w:sz="0" w:space="0" w:color="auto"/>
            <w:bottom w:val="none" w:sz="0" w:space="0" w:color="auto"/>
            <w:right w:val="none" w:sz="0" w:space="0" w:color="auto"/>
          </w:divBdr>
        </w:div>
        <w:div w:id="1827281167">
          <w:marLeft w:val="0"/>
          <w:marRight w:val="0"/>
          <w:marTop w:val="0"/>
          <w:marBottom w:val="0"/>
          <w:divBdr>
            <w:top w:val="none" w:sz="0" w:space="0" w:color="auto"/>
            <w:left w:val="none" w:sz="0" w:space="0" w:color="auto"/>
            <w:bottom w:val="none" w:sz="0" w:space="0" w:color="auto"/>
            <w:right w:val="none" w:sz="0" w:space="0" w:color="auto"/>
          </w:divBdr>
        </w:div>
        <w:div w:id="1876581099">
          <w:marLeft w:val="0"/>
          <w:marRight w:val="0"/>
          <w:marTop w:val="0"/>
          <w:marBottom w:val="0"/>
          <w:divBdr>
            <w:top w:val="none" w:sz="0" w:space="0" w:color="auto"/>
            <w:left w:val="none" w:sz="0" w:space="0" w:color="auto"/>
            <w:bottom w:val="none" w:sz="0" w:space="0" w:color="auto"/>
            <w:right w:val="none" w:sz="0" w:space="0" w:color="auto"/>
          </w:divBdr>
        </w:div>
        <w:div w:id="2104914174">
          <w:marLeft w:val="0"/>
          <w:marRight w:val="0"/>
          <w:marTop w:val="0"/>
          <w:marBottom w:val="0"/>
          <w:divBdr>
            <w:top w:val="none" w:sz="0" w:space="0" w:color="auto"/>
            <w:left w:val="none" w:sz="0" w:space="0" w:color="auto"/>
            <w:bottom w:val="none" w:sz="0" w:space="0" w:color="auto"/>
            <w:right w:val="none" w:sz="0" w:space="0" w:color="auto"/>
          </w:divBdr>
        </w:div>
        <w:div w:id="1882014533">
          <w:marLeft w:val="0"/>
          <w:marRight w:val="0"/>
          <w:marTop w:val="0"/>
          <w:marBottom w:val="0"/>
          <w:divBdr>
            <w:top w:val="none" w:sz="0" w:space="0" w:color="auto"/>
            <w:left w:val="none" w:sz="0" w:space="0" w:color="auto"/>
            <w:bottom w:val="none" w:sz="0" w:space="0" w:color="auto"/>
            <w:right w:val="none" w:sz="0" w:space="0" w:color="auto"/>
          </w:divBdr>
        </w:div>
        <w:div w:id="1320958394">
          <w:marLeft w:val="0"/>
          <w:marRight w:val="0"/>
          <w:marTop w:val="0"/>
          <w:marBottom w:val="0"/>
          <w:divBdr>
            <w:top w:val="none" w:sz="0" w:space="0" w:color="auto"/>
            <w:left w:val="none" w:sz="0" w:space="0" w:color="auto"/>
            <w:bottom w:val="none" w:sz="0" w:space="0" w:color="auto"/>
            <w:right w:val="none" w:sz="0" w:space="0" w:color="auto"/>
          </w:divBdr>
        </w:div>
        <w:div w:id="705521673">
          <w:marLeft w:val="0"/>
          <w:marRight w:val="0"/>
          <w:marTop w:val="0"/>
          <w:marBottom w:val="0"/>
          <w:divBdr>
            <w:top w:val="none" w:sz="0" w:space="0" w:color="auto"/>
            <w:left w:val="none" w:sz="0" w:space="0" w:color="auto"/>
            <w:bottom w:val="none" w:sz="0" w:space="0" w:color="auto"/>
            <w:right w:val="none" w:sz="0" w:space="0" w:color="auto"/>
          </w:divBdr>
        </w:div>
        <w:div w:id="1038091724">
          <w:marLeft w:val="0"/>
          <w:marRight w:val="0"/>
          <w:marTop w:val="0"/>
          <w:marBottom w:val="0"/>
          <w:divBdr>
            <w:top w:val="none" w:sz="0" w:space="0" w:color="auto"/>
            <w:left w:val="none" w:sz="0" w:space="0" w:color="auto"/>
            <w:bottom w:val="none" w:sz="0" w:space="0" w:color="auto"/>
            <w:right w:val="none" w:sz="0" w:space="0" w:color="auto"/>
          </w:divBdr>
        </w:div>
        <w:div w:id="1788694257">
          <w:marLeft w:val="0"/>
          <w:marRight w:val="0"/>
          <w:marTop w:val="0"/>
          <w:marBottom w:val="0"/>
          <w:divBdr>
            <w:top w:val="none" w:sz="0" w:space="0" w:color="auto"/>
            <w:left w:val="none" w:sz="0" w:space="0" w:color="auto"/>
            <w:bottom w:val="none" w:sz="0" w:space="0" w:color="auto"/>
            <w:right w:val="none" w:sz="0" w:space="0" w:color="auto"/>
          </w:divBdr>
        </w:div>
        <w:div w:id="447893191">
          <w:marLeft w:val="0"/>
          <w:marRight w:val="0"/>
          <w:marTop w:val="0"/>
          <w:marBottom w:val="0"/>
          <w:divBdr>
            <w:top w:val="none" w:sz="0" w:space="0" w:color="auto"/>
            <w:left w:val="none" w:sz="0" w:space="0" w:color="auto"/>
            <w:bottom w:val="none" w:sz="0" w:space="0" w:color="auto"/>
            <w:right w:val="none" w:sz="0" w:space="0" w:color="auto"/>
          </w:divBdr>
        </w:div>
        <w:div w:id="1441071234">
          <w:marLeft w:val="0"/>
          <w:marRight w:val="0"/>
          <w:marTop w:val="0"/>
          <w:marBottom w:val="0"/>
          <w:divBdr>
            <w:top w:val="none" w:sz="0" w:space="0" w:color="auto"/>
            <w:left w:val="none" w:sz="0" w:space="0" w:color="auto"/>
            <w:bottom w:val="none" w:sz="0" w:space="0" w:color="auto"/>
            <w:right w:val="none" w:sz="0" w:space="0" w:color="auto"/>
          </w:divBdr>
        </w:div>
        <w:div w:id="248007371">
          <w:marLeft w:val="0"/>
          <w:marRight w:val="0"/>
          <w:marTop w:val="0"/>
          <w:marBottom w:val="0"/>
          <w:divBdr>
            <w:top w:val="none" w:sz="0" w:space="0" w:color="auto"/>
            <w:left w:val="none" w:sz="0" w:space="0" w:color="auto"/>
            <w:bottom w:val="none" w:sz="0" w:space="0" w:color="auto"/>
            <w:right w:val="none" w:sz="0" w:space="0" w:color="auto"/>
          </w:divBdr>
        </w:div>
        <w:div w:id="1957177411">
          <w:marLeft w:val="0"/>
          <w:marRight w:val="0"/>
          <w:marTop w:val="0"/>
          <w:marBottom w:val="0"/>
          <w:divBdr>
            <w:top w:val="none" w:sz="0" w:space="0" w:color="auto"/>
            <w:left w:val="none" w:sz="0" w:space="0" w:color="auto"/>
            <w:bottom w:val="none" w:sz="0" w:space="0" w:color="auto"/>
            <w:right w:val="none" w:sz="0" w:space="0" w:color="auto"/>
          </w:divBdr>
        </w:div>
        <w:div w:id="662514301">
          <w:marLeft w:val="0"/>
          <w:marRight w:val="0"/>
          <w:marTop w:val="0"/>
          <w:marBottom w:val="0"/>
          <w:divBdr>
            <w:top w:val="none" w:sz="0" w:space="0" w:color="auto"/>
            <w:left w:val="none" w:sz="0" w:space="0" w:color="auto"/>
            <w:bottom w:val="none" w:sz="0" w:space="0" w:color="auto"/>
            <w:right w:val="none" w:sz="0" w:space="0" w:color="auto"/>
          </w:divBdr>
        </w:div>
        <w:div w:id="246887049">
          <w:marLeft w:val="0"/>
          <w:marRight w:val="0"/>
          <w:marTop w:val="0"/>
          <w:marBottom w:val="0"/>
          <w:divBdr>
            <w:top w:val="none" w:sz="0" w:space="0" w:color="auto"/>
            <w:left w:val="none" w:sz="0" w:space="0" w:color="auto"/>
            <w:bottom w:val="none" w:sz="0" w:space="0" w:color="auto"/>
            <w:right w:val="none" w:sz="0" w:space="0" w:color="auto"/>
          </w:divBdr>
        </w:div>
        <w:div w:id="1144809368">
          <w:marLeft w:val="0"/>
          <w:marRight w:val="0"/>
          <w:marTop w:val="0"/>
          <w:marBottom w:val="0"/>
          <w:divBdr>
            <w:top w:val="none" w:sz="0" w:space="0" w:color="auto"/>
            <w:left w:val="none" w:sz="0" w:space="0" w:color="auto"/>
            <w:bottom w:val="none" w:sz="0" w:space="0" w:color="auto"/>
            <w:right w:val="none" w:sz="0" w:space="0" w:color="auto"/>
          </w:divBdr>
        </w:div>
        <w:div w:id="1712807376">
          <w:marLeft w:val="0"/>
          <w:marRight w:val="0"/>
          <w:marTop w:val="0"/>
          <w:marBottom w:val="0"/>
          <w:divBdr>
            <w:top w:val="none" w:sz="0" w:space="0" w:color="auto"/>
            <w:left w:val="none" w:sz="0" w:space="0" w:color="auto"/>
            <w:bottom w:val="none" w:sz="0" w:space="0" w:color="auto"/>
            <w:right w:val="none" w:sz="0" w:space="0" w:color="auto"/>
          </w:divBdr>
        </w:div>
        <w:div w:id="198205936">
          <w:marLeft w:val="0"/>
          <w:marRight w:val="0"/>
          <w:marTop w:val="0"/>
          <w:marBottom w:val="0"/>
          <w:divBdr>
            <w:top w:val="none" w:sz="0" w:space="0" w:color="auto"/>
            <w:left w:val="none" w:sz="0" w:space="0" w:color="auto"/>
            <w:bottom w:val="none" w:sz="0" w:space="0" w:color="auto"/>
            <w:right w:val="none" w:sz="0" w:space="0" w:color="auto"/>
          </w:divBdr>
        </w:div>
        <w:div w:id="1800344868">
          <w:marLeft w:val="0"/>
          <w:marRight w:val="0"/>
          <w:marTop w:val="0"/>
          <w:marBottom w:val="0"/>
          <w:divBdr>
            <w:top w:val="none" w:sz="0" w:space="0" w:color="auto"/>
            <w:left w:val="none" w:sz="0" w:space="0" w:color="auto"/>
            <w:bottom w:val="none" w:sz="0" w:space="0" w:color="auto"/>
            <w:right w:val="none" w:sz="0" w:space="0" w:color="auto"/>
          </w:divBdr>
        </w:div>
        <w:div w:id="94789495">
          <w:marLeft w:val="0"/>
          <w:marRight w:val="0"/>
          <w:marTop w:val="0"/>
          <w:marBottom w:val="0"/>
          <w:divBdr>
            <w:top w:val="none" w:sz="0" w:space="0" w:color="auto"/>
            <w:left w:val="none" w:sz="0" w:space="0" w:color="auto"/>
            <w:bottom w:val="none" w:sz="0" w:space="0" w:color="auto"/>
            <w:right w:val="none" w:sz="0" w:space="0" w:color="auto"/>
          </w:divBdr>
        </w:div>
        <w:div w:id="192118607">
          <w:marLeft w:val="0"/>
          <w:marRight w:val="0"/>
          <w:marTop w:val="0"/>
          <w:marBottom w:val="0"/>
          <w:divBdr>
            <w:top w:val="none" w:sz="0" w:space="0" w:color="auto"/>
            <w:left w:val="none" w:sz="0" w:space="0" w:color="auto"/>
            <w:bottom w:val="none" w:sz="0" w:space="0" w:color="auto"/>
            <w:right w:val="none" w:sz="0" w:space="0" w:color="auto"/>
          </w:divBdr>
        </w:div>
        <w:div w:id="517739365">
          <w:marLeft w:val="0"/>
          <w:marRight w:val="0"/>
          <w:marTop w:val="0"/>
          <w:marBottom w:val="0"/>
          <w:divBdr>
            <w:top w:val="none" w:sz="0" w:space="0" w:color="auto"/>
            <w:left w:val="none" w:sz="0" w:space="0" w:color="auto"/>
            <w:bottom w:val="none" w:sz="0" w:space="0" w:color="auto"/>
            <w:right w:val="none" w:sz="0" w:space="0" w:color="auto"/>
          </w:divBdr>
        </w:div>
        <w:div w:id="325935515">
          <w:marLeft w:val="0"/>
          <w:marRight w:val="0"/>
          <w:marTop w:val="0"/>
          <w:marBottom w:val="0"/>
          <w:divBdr>
            <w:top w:val="none" w:sz="0" w:space="0" w:color="auto"/>
            <w:left w:val="none" w:sz="0" w:space="0" w:color="auto"/>
            <w:bottom w:val="none" w:sz="0" w:space="0" w:color="auto"/>
            <w:right w:val="none" w:sz="0" w:space="0" w:color="auto"/>
          </w:divBdr>
        </w:div>
        <w:div w:id="711542769">
          <w:marLeft w:val="0"/>
          <w:marRight w:val="0"/>
          <w:marTop w:val="0"/>
          <w:marBottom w:val="0"/>
          <w:divBdr>
            <w:top w:val="none" w:sz="0" w:space="0" w:color="auto"/>
            <w:left w:val="none" w:sz="0" w:space="0" w:color="auto"/>
            <w:bottom w:val="none" w:sz="0" w:space="0" w:color="auto"/>
            <w:right w:val="none" w:sz="0" w:space="0" w:color="auto"/>
          </w:divBdr>
        </w:div>
        <w:div w:id="338123023">
          <w:marLeft w:val="0"/>
          <w:marRight w:val="0"/>
          <w:marTop w:val="0"/>
          <w:marBottom w:val="0"/>
          <w:divBdr>
            <w:top w:val="none" w:sz="0" w:space="0" w:color="auto"/>
            <w:left w:val="none" w:sz="0" w:space="0" w:color="auto"/>
            <w:bottom w:val="none" w:sz="0" w:space="0" w:color="auto"/>
            <w:right w:val="none" w:sz="0" w:space="0" w:color="auto"/>
          </w:divBdr>
        </w:div>
        <w:div w:id="1230113922">
          <w:marLeft w:val="0"/>
          <w:marRight w:val="0"/>
          <w:marTop w:val="0"/>
          <w:marBottom w:val="0"/>
          <w:divBdr>
            <w:top w:val="none" w:sz="0" w:space="0" w:color="auto"/>
            <w:left w:val="none" w:sz="0" w:space="0" w:color="auto"/>
            <w:bottom w:val="none" w:sz="0" w:space="0" w:color="auto"/>
            <w:right w:val="none" w:sz="0" w:space="0" w:color="auto"/>
          </w:divBdr>
        </w:div>
        <w:div w:id="1659192187">
          <w:marLeft w:val="0"/>
          <w:marRight w:val="0"/>
          <w:marTop w:val="0"/>
          <w:marBottom w:val="0"/>
          <w:divBdr>
            <w:top w:val="none" w:sz="0" w:space="0" w:color="auto"/>
            <w:left w:val="none" w:sz="0" w:space="0" w:color="auto"/>
            <w:bottom w:val="none" w:sz="0" w:space="0" w:color="auto"/>
            <w:right w:val="none" w:sz="0" w:space="0" w:color="auto"/>
          </w:divBdr>
        </w:div>
        <w:div w:id="1592160970">
          <w:marLeft w:val="0"/>
          <w:marRight w:val="0"/>
          <w:marTop w:val="0"/>
          <w:marBottom w:val="0"/>
          <w:divBdr>
            <w:top w:val="none" w:sz="0" w:space="0" w:color="auto"/>
            <w:left w:val="none" w:sz="0" w:space="0" w:color="auto"/>
            <w:bottom w:val="none" w:sz="0" w:space="0" w:color="auto"/>
            <w:right w:val="none" w:sz="0" w:space="0" w:color="auto"/>
          </w:divBdr>
        </w:div>
        <w:div w:id="1305350164">
          <w:marLeft w:val="0"/>
          <w:marRight w:val="0"/>
          <w:marTop w:val="0"/>
          <w:marBottom w:val="0"/>
          <w:divBdr>
            <w:top w:val="none" w:sz="0" w:space="0" w:color="auto"/>
            <w:left w:val="none" w:sz="0" w:space="0" w:color="auto"/>
            <w:bottom w:val="none" w:sz="0" w:space="0" w:color="auto"/>
            <w:right w:val="none" w:sz="0" w:space="0" w:color="auto"/>
          </w:divBdr>
        </w:div>
        <w:div w:id="1391878433">
          <w:marLeft w:val="0"/>
          <w:marRight w:val="0"/>
          <w:marTop w:val="0"/>
          <w:marBottom w:val="0"/>
          <w:divBdr>
            <w:top w:val="none" w:sz="0" w:space="0" w:color="auto"/>
            <w:left w:val="none" w:sz="0" w:space="0" w:color="auto"/>
            <w:bottom w:val="none" w:sz="0" w:space="0" w:color="auto"/>
            <w:right w:val="none" w:sz="0" w:space="0" w:color="auto"/>
          </w:divBdr>
        </w:div>
        <w:div w:id="1295018438">
          <w:marLeft w:val="0"/>
          <w:marRight w:val="0"/>
          <w:marTop w:val="0"/>
          <w:marBottom w:val="0"/>
          <w:divBdr>
            <w:top w:val="none" w:sz="0" w:space="0" w:color="auto"/>
            <w:left w:val="none" w:sz="0" w:space="0" w:color="auto"/>
            <w:bottom w:val="none" w:sz="0" w:space="0" w:color="auto"/>
            <w:right w:val="none" w:sz="0" w:space="0" w:color="auto"/>
          </w:divBdr>
        </w:div>
        <w:div w:id="116607861">
          <w:marLeft w:val="0"/>
          <w:marRight w:val="0"/>
          <w:marTop w:val="0"/>
          <w:marBottom w:val="0"/>
          <w:divBdr>
            <w:top w:val="none" w:sz="0" w:space="0" w:color="auto"/>
            <w:left w:val="none" w:sz="0" w:space="0" w:color="auto"/>
            <w:bottom w:val="none" w:sz="0" w:space="0" w:color="auto"/>
            <w:right w:val="none" w:sz="0" w:space="0" w:color="auto"/>
          </w:divBdr>
        </w:div>
        <w:div w:id="1576623755">
          <w:marLeft w:val="0"/>
          <w:marRight w:val="0"/>
          <w:marTop w:val="0"/>
          <w:marBottom w:val="0"/>
          <w:divBdr>
            <w:top w:val="none" w:sz="0" w:space="0" w:color="auto"/>
            <w:left w:val="none" w:sz="0" w:space="0" w:color="auto"/>
            <w:bottom w:val="none" w:sz="0" w:space="0" w:color="auto"/>
            <w:right w:val="none" w:sz="0" w:space="0" w:color="auto"/>
          </w:divBdr>
        </w:div>
        <w:div w:id="805002740">
          <w:marLeft w:val="0"/>
          <w:marRight w:val="0"/>
          <w:marTop w:val="0"/>
          <w:marBottom w:val="0"/>
          <w:divBdr>
            <w:top w:val="none" w:sz="0" w:space="0" w:color="auto"/>
            <w:left w:val="none" w:sz="0" w:space="0" w:color="auto"/>
            <w:bottom w:val="none" w:sz="0" w:space="0" w:color="auto"/>
            <w:right w:val="none" w:sz="0" w:space="0" w:color="auto"/>
          </w:divBdr>
        </w:div>
        <w:div w:id="2012640869">
          <w:marLeft w:val="0"/>
          <w:marRight w:val="0"/>
          <w:marTop w:val="0"/>
          <w:marBottom w:val="0"/>
          <w:divBdr>
            <w:top w:val="none" w:sz="0" w:space="0" w:color="auto"/>
            <w:left w:val="none" w:sz="0" w:space="0" w:color="auto"/>
            <w:bottom w:val="none" w:sz="0" w:space="0" w:color="auto"/>
            <w:right w:val="none" w:sz="0" w:space="0" w:color="auto"/>
          </w:divBdr>
        </w:div>
        <w:div w:id="990794897">
          <w:marLeft w:val="0"/>
          <w:marRight w:val="0"/>
          <w:marTop w:val="0"/>
          <w:marBottom w:val="0"/>
          <w:divBdr>
            <w:top w:val="none" w:sz="0" w:space="0" w:color="auto"/>
            <w:left w:val="none" w:sz="0" w:space="0" w:color="auto"/>
            <w:bottom w:val="none" w:sz="0" w:space="0" w:color="auto"/>
            <w:right w:val="none" w:sz="0" w:space="0" w:color="auto"/>
          </w:divBdr>
        </w:div>
        <w:div w:id="1705326869">
          <w:marLeft w:val="0"/>
          <w:marRight w:val="0"/>
          <w:marTop w:val="0"/>
          <w:marBottom w:val="0"/>
          <w:divBdr>
            <w:top w:val="none" w:sz="0" w:space="0" w:color="auto"/>
            <w:left w:val="none" w:sz="0" w:space="0" w:color="auto"/>
            <w:bottom w:val="none" w:sz="0" w:space="0" w:color="auto"/>
            <w:right w:val="none" w:sz="0" w:space="0" w:color="auto"/>
          </w:divBdr>
        </w:div>
        <w:div w:id="1927686772">
          <w:marLeft w:val="0"/>
          <w:marRight w:val="0"/>
          <w:marTop w:val="0"/>
          <w:marBottom w:val="0"/>
          <w:divBdr>
            <w:top w:val="none" w:sz="0" w:space="0" w:color="auto"/>
            <w:left w:val="none" w:sz="0" w:space="0" w:color="auto"/>
            <w:bottom w:val="none" w:sz="0" w:space="0" w:color="auto"/>
            <w:right w:val="none" w:sz="0" w:space="0" w:color="auto"/>
          </w:divBdr>
        </w:div>
        <w:div w:id="953177101">
          <w:marLeft w:val="0"/>
          <w:marRight w:val="0"/>
          <w:marTop w:val="0"/>
          <w:marBottom w:val="0"/>
          <w:divBdr>
            <w:top w:val="none" w:sz="0" w:space="0" w:color="auto"/>
            <w:left w:val="none" w:sz="0" w:space="0" w:color="auto"/>
            <w:bottom w:val="none" w:sz="0" w:space="0" w:color="auto"/>
            <w:right w:val="none" w:sz="0" w:space="0" w:color="auto"/>
          </w:divBdr>
        </w:div>
        <w:div w:id="143091176">
          <w:marLeft w:val="0"/>
          <w:marRight w:val="0"/>
          <w:marTop w:val="0"/>
          <w:marBottom w:val="0"/>
          <w:divBdr>
            <w:top w:val="none" w:sz="0" w:space="0" w:color="auto"/>
            <w:left w:val="none" w:sz="0" w:space="0" w:color="auto"/>
            <w:bottom w:val="none" w:sz="0" w:space="0" w:color="auto"/>
            <w:right w:val="none" w:sz="0" w:space="0" w:color="auto"/>
          </w:divBdr>
        </w:div>
        <w:div w:id="275677063">
          <w:marLeft w:val="0"/>
          <w:marRight w:val="0"/>
          <w:marTop w:val="0"/>
          <w:marBottom w:val="0"/>
          <w:divBdr>
            <w:top w:val="none" w:sz="0" w:space="0" w:color="auto"/>
            <w:left w:val="none" w:sz="0" w:space="0" w:color="auto"/>
            <w:bottom w:val="none" w:sz="0" w:space="0" w:color="auto"/>
            <w:right w:val="none" w:sz="0" w:space="0" w:color="auto"/>
          </w:divBdr>
        </w:div>
        <w:div w:id="437530398">
          <w:marLeft w:val="0"/>
          <w:marRight w:val="0"/>
          <w:marTop w:val="0"/>
          <w:marBottom w:val="0"/>
          <w:divBdr>
            <w:top w:val="none" w:sz="0" w:space="0" w:color="auto"/>
            <w:left w:val="none" w:sz="0" w:space="0" w:color="auto"/>
            <w:bottom w:val="none" w:sz="0" w:space="0" w:color="auto"/>
            <w:right w:val="none" w:sz="0" w:space="0" w:color="auto"/>
          </w:divBdr>
        </w:div>
        <w:div w:id="749616327">
          <w:marLeft w:val="0"/>
          <w:marRight w:val="0"/>
          <w:marTop w:val="0"/>
          <w:marBottom w:val="0"/>
          <w:divBdr>
            <w:top w:val="none" w:sz="0" w:space="0" w:color="auto"/>
            <w:left w:val="none" w:sz="0" w:space="0" w:color="auto"/>
            <w:bottom w:val="none" w:sz="0" w:space="0" w:color="auto"/>
            <w:right w:val="none" w:sz="0" w:space="0" w:color="auto"/>
          </w:divBdr>
        </w:div>
        <w:div w:id="1121925200">
          <w:marLeft w:val="0"/>
          <w:marRight w:val="0"/>
          <w:marTop w:val="0"/>
          <w:marBottom w:val="0"/>
          <w:divBdr>
            <w:top w:val="none" w:sz="0" w:space="0" w:color="auto"/>
            <w:left w:val="none" w:sz="0" w:space="0" w:color="auto"/>
            <w:bottom w:val="none" w:sz="0" w:space="0" w:color="auto"/>
            <w:right w:val="none" w:sz="0" w:space="0" w:color="auto"/>
          </w:divBdr>
        </w:div>
      </w:divsChild>
    </w:div>
    <w:div w:id="1265310960">
      <w:bodyDiv w:val="1"/>
      <w:marLeft w:val="0"/>
      <w:marRight w:val="0"/>
      <w:marTop w:val="0"/>
      <w:marBottom w:val="0"/>
      <w:divBdr>
        <w:top w:val="none" w:sz="0" w:space="0" w:color="auto"/>
        <w:left w:val="none" w:sz="0" w:space="0" w:color="auto"/>
        <w:bottom w:val="none" w:sz="0" w:space="0" w:color="auto"/>
        <w:right w:val="none" w:sz="0" w:space="0" w:color="auto"/>
      </w:divBdr>
      <w:divsChild>
        <w:div w:id="1730152637">
          <w:marLeft w:val="0"/>
          <w:marRight w:val="0"/>
          <w:marTop w:val="0"/>
          <w:marBottom w:val="0"/>
          <w:divBdr>
            <w:top w:val="none" w:sz="0" w:space="0" w:color="auto"/>
            <w:left w:val="none" w:sz="0" w:space="0" w:color="auto"/>
            <w:bottom w:val="none" w:sz="0" w:space="0" w:color="auto"/>
            <w:right w:val="none" w:sz="0" w:space="0" w:color="auto"/>
          </w:divBdr>
        </w:div>
        <w:div w:id="1141653000">
          <w:marLeft w:val="0"/>
          <w:marRight w:val="0"/>
          <w:marTop w:val="0"/>
          <w:marBottom w:val="0"/>
          <w:divBdr>
            <w:top w:val="none" w:sz="0" w:space="0" w:color="auto"/>
            <w:left w:val="none" w:sz="0" w:space="0" w:color="auto"/>
            <w:bottom w:val="none" w:sz="0" w:space="0" w:color="auto"/>
            <w:right w:val="none" w:sz="0" w:space="0" w:color="auto"/>
          </w:divBdr>
        </w:div>
      </w:divsChild>
    </w:div>
    <w:div w:id="1300962411">
      <w:bodyDiv w:val="1"/>
      <w:marLeft w:val="0"/>
      <w:marRight w:val="0"/>
      <w:marTop w:val="0"/>
      <w:marBottom w:val="0"/>
      <w:divBdr>
        <w:top w:val="none" w:sz="0" w:space="0" w:color="auto"/>
        <w:left w:val="none" w:sz="0" w:space="0" w:color="auto"/>
        <w:bottom w:val="none" w:sz="0" w:space="0" w:color="auto"/>
        <w:right w:val="none" w:sz="0" w:space="0" w:color="auto"/>
      </w:divBdr>
      <w:divsChild>
        <w:div w:id="1479497836">
          <w:marLeft w:val="0"/>
          <w:marRight w:val="0"/>
          <w:marTop w:val="0"/>
          <w:marBottom w:val="0"/>
          <w:divBdr>
            <w:top w:val="none" w:sz="0" w:space="0" w:color="auto"/>
            <w:left w:val="none" w:sz="0" w:space="0" w:color="auto"/>
            <w:bottom w:val="none" w:sz="0" w:space="0" w:color="auto"/>
            <w:right w:val="none" w:sz="0" w:space="0" w:color="auto"/>
          </w:divBdr>
          <w:divsChild>
            <w:div w:id="1963998733">
              <w:marLeft w:val="0"/>
              <w:marRight w:val="0"/>
              <w:marTop w:val="0"/>
              <w:marBottom w:val="0"/>
              <w:divBdr>
                <w:top w:val="none" w:sz="0" w:space="0" w:color="auto"/>
                <w:left w:val="none" w:sz="0" w:space="0" w:color="auto"/>
                <w:bottom w:val="none" w:sz="0" w:space="0" w:color="auto"/>
                <w:right w:val="none" w:sz="0" w:space="0" w:color="auto"/>
              </w:divBdr>
            </w:div>
            <w:div w:id="348920240">
              <w:marLeft w:val="0"/>
              <w:marRight w:val="0"/>
              <w:marTop w:val="0"/>
              <w:marBottom w:val="0"/>
              <w:divBdr>
                <w:top w:val="none" w:sz="0" w:space="0" w:color="auto"/>
                <w:left w:val="none" w:sz="0" w:space="0" w:color="auto"/>
                <w:bottom w:val="none" w:sz="0" w:space="0" w:color="auto"/>
                <w:right w:val="none" w:sz="0" w:space="0" w:color="auto"/>
              </w:divBdr>
            </w:div>
            <w:div w:id="318922277">
              <w:marLeft w:val="0"/>
              <w:marRight w:val="0"/>
              <w:marTop w:val="0"/>
              <w:marBottom w:val="0"/>
              <w:divBdr>
                <w:top w:val="none" w:sz="0" w:space="0" w:color="auto"/>
                <w:left w:val="none" w:sz="0" w:space="0" w:color="auto"/>
                <w:bottom w:val="none" w:sz="0" w:space="0" w:color="auto"/>
                <w:right w:val="none" w:sz="0" w:space="0" w:color="auto"/>
              </w:divBdr>
            </w:div>
            <w:div w:id="1268544205">
              <w:marLeft w:val="0"/>
              <w:marRight w:val="0"/>
              <w:marTop w:val="0"/>
              <w:marBottom w:val="0"/>
              <w:divBdr>
                <w:top w:val="none" w:sz="0" w:space="0" w:color="auto"/>
                <w:left w:val="none" w:sz="0" w:space="0" w:color="auto"/>
                <w:bottom w:val="none" w:sz="0" w:space="0" w:color="auto"/>
                <w:right w:val="none" w:sz="0" w:space="0" w:color="auto"/>
              </w:divBdr>
            </w:div>
            <w:div w:id="1138255406">
              <w:marLeft w:val="0"/>
              <w:marRight w:val="0"/>
              <w:marTop w:val="0"/>
              <w:marBottom w:val="0"/>
              <w:divBdr>
                <w:top w:val="none" w:sz="0" w:space="0" w:color="auto"/>
                <w:left w:val="none" w:sz="0" w:space="0" w:color="auto"/>
                <w:bottom w:val="none" w:sz="0" w:space="0" w:color="auto"/>
                <w:right w:val="none" w:sz="0" w:space="0" w:color="auto"/>
              </w:divBdr>
            </w:div>
            <w:div w:id="699476803">
              <w:marLeft w:val="0"/>
              <w:marRight w:val="0"/>
              <w:marTop w:val="0"/>
              <w:marBottom w:val="0"/>
              <w:divBdr>
                <w:top w:val="none" w:sz="0" w:space="0" w:color="auto"/>
                <w:left w:val="none" w:sz="0" w:space="0" w:color="auto"/>
                <w:bottom w:val="none" w:sz="0" w:space="0" w:color="auto"/>
                <w:right w:val="none" w:sz="0" w:space="0" w:color="auto"/>
              </w:divBdr>
            </w:div>
            <w:div w:id="1122111478">
              <w:marLeft w:val="0"/>
              <w:marRight w:val="0"/>
              <w:marTop w:val="0"/>
              <w:marBottom w:val="0"/>
              <w:divBdr>
                <w:top w:val="none" w:sz="0" w:space="0" w:color="auto"/>
                <w:left w:val="none" w:sz="0" w:space="0" w:color="auto"/>
                <w:bottom w:val="none" w:sz="0" w:space="0" w:color="auto"/>
                <w:right w:val="none" w:sz="0" w:space="0" w:color="auto"/>
              </w:divBdr>
            </w:div>
            <w:div w:id="1271821592">
              <w:marLeft w:val="0"/>
              <w:marRight w:val="0"/>
              <w:marTop w:val="0"/>
              <w:marBottom w:val="0"/>
              <w:divBdr>
                <w:top w:val="none" w:sz="0" w:space="0" w:color="auto"/>
                <w:left w:val="none" w:sz="0" w:space="0" w:color="auto"/>
                <w:bottom w:val="none" w:sz="0" w:space="0" w:color="auto"/>
                <w:right w:val="none" w:sz="0" w:space="0" w:color="auto"/>
              </w:divBdr>
            </w:div>
            <w:div w:id="1373844555">
              <w:marLeft w:val="0"/>
              <w:marRight w:val="0"/>
              <w:marTop w:val="0"/>
              <w:marBottom w:val="0"/>
              <w:divBdr>
                <w:top w:val="none" w:sz="0" w:space="0" w:color="auto"/>
                <w:left w:val="none" w:sz="0" w:space="0" w:color="auto"/>
                <w:bottom w:val="none" w:sz="0" w:space="0" w:color="auto"/>
                <w:right w:val="none" w:sz="0" w:space="0" w:color="auto"/>
              </w:divBdr>
            </w:div>
            <w:div w:id="1255940348">
              <w:marLeft w:val="0"/>
              <w:marRight w:val="0"/>
              <w:marTop w:val="0"/>
              <w:marBottom w:val="0"/>
              <w:divBdr>
                <w:top w:val="none" w:sz="0" w:space="0" w:color="auto"/>
                <w:left w:val="none" w:sz="0" w:space="0" w:color="auto"/>
                <w:bottom w:val="none" w:sz="0" w:space="0" w:color="auto"/>
                <w:right w:val="none" w:sz="0" w:space="0" w:color="auto"/>
              </w:divBdr>
            </w:div>
            <w:div w:id="1961254233">
              <w:marLeft w:val="0"/>
              <w:marRight w:val="0"/>
              <w:marTop w:val="0"/>
              <w:marBottom w:val="0"/>
              <w:divBdr>
                <w:top w:val="none" w:sz="0" w:space="0" w:color="auto"/>
                <w:left w:val="none" w:sz="0" w:space="0" w:color="auto"/>
                <w:bottom w:val="none" w:sz="0" w:space="0" w:color="auto"/>
                <w:right w:val="none" w:sz="0" w:space="0" w:color="auto"/>
              </w:divBdr>
            </w:div>
            <w:div w:id="909462538">
              <w:marLeft w:val="0"/>
              <w:marRight w:val="0"/>
              <w:marTop w:val="0"/>
              <w:marBottom w:val="0"/>
              <w:divBdr>
                <w:top w:val="none" w:sz="0" w:space="0" w:color="auto"/>
                <w:left w:val="none" w:sz="0" w:space="0" w:color="auto"/>
                <w:bottom w:val="none" w:sz="0" w:space="0" w:color="auto"/>
                <w:right w:val="none" w:sz="0" w:space="0" w:color="auto"/>
              </w:divBdr>
            </w:div>
            <w:div w:id="103588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49657">
      <w:bodyDiv w:val="1"/>
      <w:marLeft w:val="0"/>
      <w:marRight w:val="0"/>
      <w:marTop w:val="0"/>
      <w:marBottom w:val="0"/>
      <w:divBdr>
        <w:top w:val="none" w:sz="0" w:space="0" w:color="auto"/>
        <w:left w:val="none" w:sz="0" w:space="0" w:color="auto"/>
        <w:bottom w:val="none" w:sz="0" w:space="0" w:color="auto"/>
        <w:right w:val="none" w:sz="0" w:space="0" w:color="auto"/>
      </w:divBdr>
      <w:divsChild>
        <w:div w:id="1148012240">
          <w:marLeft w:val="0"/>
          <w:marRight w:val="0"/>
          <w:marTop w:val="0"/>
          <w:marBottom w:val="0"/>
          <w:divBdr>
            <w:top w:val="none" w:sz="0" w:space="0" w:color="auto"/>
            <w:left w:val="none" w:sz="0" w:space="0" w:color="auto"/>
            <w:bottom w:val="none" w:sz="0" w:space="0" w:color="auto"/>
            <w:right w:val="none" w:sz="0" w:space="0" w:color="auto"/>
          </w:divBdr>
        </w:div>
        <w:div w:id="798105295">
          <w:marLeft w:val="0"/>
          <w:marRight w:val="0"/>
          <w:marTop w:val="75"/>
          <w:marBottom w:val="0"/>
          <w:divBdr>
            <w:top w:val="none" w:sz="0" w:space="0" w:color="auto"/>
            <w:left w:val="none" w:sz="0" w:space="0" w:color="auto"/>
            <w:bottom w:val="none" w:sz="0" w:space="0" w:color="auto"/>
            <w:right w:val="none" w:sz="0" w:space="0" w:color="auto"/>
          </w:divBdr>
        </w:div>
        <w:div w:id="1876230987">
          <w:marLeft w:val="0"/>
          <w:marRight w:val="0"/>
          <w:marTop w:val="75"/>
          <w:marBottom w:val="0"/>
          <w:divBdr>
            <w:top w:val="none" w:sz="0" w:space="0" w:color="auto"/>
            <w:left w:val="none" w:sz="0" w:space="0" w:color="auto"/>
            <w:bottom w:val="none" w:sz="0" w:space="0" w:color="auto"/>
            <w:right w:val="none" w:sz="0" w:space="0" w:color="auto"/>
          </w:divBdr>
        </w:div>
      </w:divsChild>
    </w:div>
    <w:div w:id="1495532840">
      <w:bodyDiv w:val="1"/>
      <w:marLeft w:val="0"/>
      <w:marRight w:val="0"/>
      <w:marTop w:val="0"/>
      <w:marBottom w:val="0"/>
      <w:divBdr>
        <w:top w:val="none" w:sz="0" w:space="0" w:color="auto"/>
        <w:left w:val="none" w:sz="0" w:space="0" w:color="auto"/>
        <w:bottom w:val="none" w:sz="0" w:space="0" w:color="auto"/>
        <w:right w:val="none" w:sz="0" w:space="0" w:color="auto"/>
      </w:divBdr>
      <w:divsChild>
        <w:div w:id="684012992">
          <w:marLeft w:val="0"/>
          <w:marRight w:val="0"/>
          <w:marTop w:val="0"/>
          <w:marBottom w:val="0"/>
          <w:divBdr>
            <w:top w:val="none" w:sz="0" w:space="0" w:color="auto"/>
            <w:left w:val="none" w:sz="0" w:space="0" w:color="auto"/>
            <w:bottom w:val="none" w:sz="0" w:space="0" w:color="auto"/>
            <w:right w:val="none" w:sz="0" w:space="0" w:color="auto"/>
          </w:divBdr>
        </w:div>
      </w:divsChild>
    </w:div>
    <w:div w:id="1742097578">
      <w:bodyDiv w:val="1"/>
      <w:marLeft w:val="0"/>
      <w:marRight w:val="0"/>
      <w:marTop w:val="0"/>
      <w:marBottom w:val="0"/>
      <w:divBdr>
        <w:top w:val="none" w:sz="0" w:space="0" w:color="auto"/>
        <w:left w:val="none" w:sz="0" w:space="0" w:color="auto"/>
        <w:bottom w:val="none" w:sz="0" w:space="0" w:color="auto"/>
        <w:right w:val="none" w:sz="0" w:space="0" w:color="auto"/>
      </w:divBdr>
      <w:divsChild>
        <w:div w:id="1437749690">
          <w:marLeft w:val="0"/>
          <w:marRight w:val="0"/>
          <w:marTop w:val="0"/>
          <w:marBottom w:val="0"/>
          <w:divBdr>
            <w:top w:val="none" w:sz="0" w:space="0" w:color="auto"/>
            <w:left w:val="none" w:sz="0" w:space="0" w:color="auto"/>
            <w:bottom w:val="none" w:sz="0" w:space="0" w:color="auto"/>
            <w:right w:val="none" w:sz="0" w:space="0" w:color="auto"/>
          </w:divBdr>
          <w:divsChild>
            <w:div w:id="91011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95774">
      <w:bodyDiv w:val="1"/>
      <w:marLeft w:val="0"/>
      <w:marRight w:val="0"/>
      <w:marTop w:val="0"/>
      <w:marBottom w:val="0"/>
      <w:divBdr>
        <w:top w:val="none" w:sz="0" w:space="0" w:color="auto"/>
        <w:left w:val="none" w:sz="0" w:space="0" w:color="auto"/>
        <w:bottom w:val="none" w:sz="0" w:space="0" w:color="auto"/>
        <w:right w:val="none" w:sz="0" w:space="0" w:color="auto"/>
      </w:divBdr>
      <w:divsChild>
        <w:div w:id="649792711">
          <w:marLeft w:val="0"/>
          <w:marRight w:val="0"/>
          <w:marTop w:val="0"/>
          <w:marBottom w:val="0"/>
          <w:divBdr>
            <w:top w:val="none" w:sz="0" w:space="0" w:color="auto"/>
            <w:left w:val="none" w:sz="0" w:space="0" w:color="auto"/>
            <w:bottom w:val="none" w:sz="0" w:space="0" w:color="auto"/>
            <w:right w:val="none" w:sz="0" w:space="0" w:color="auto"/>
          </w:divBdr>
        </w:div>
        <w:div w:id="897009651">
          <w:marLeft w:val="0"/>
          <w:marRight w:val="0"/>
          <w:marTop w:val="0"/>
          <w:marBottom w:val="0"/>
          <w:divBdr>
            <w:top w:val="none" w:sz="0" w:space="0" w:color="auto"/>
            <w:left w:val="none" w:sz="0" w:space="0" w:color="auto"/>
            <w:bottom w:val="none" w:sz="0" w:space="0" w:color="auto"/>
            <w:right w:val="none" w:sz="0" w:space="0" w:color="auto"/>
          </w:divBdr>
        </w:div>
      </w:divsChild>
    </w:div>
    <w:div w:id="1765832820">
      <w:bodyDiv w:val="1"/>
      <w:marLeft w:val="0"/>
      <w:marRight w:val="0"/>
      <w:marTop w:val="0"/>
      <w:marBottom w:val="0"/>
      <w:divBdr>
        <w:top w:val="none" w:sz="0" w:space="0" w:color="auto"/>
        <w:left w:val="none" w:sz="0" w:space="0" w:color="auto"/>
        <w:bottom w:val="none" w:sz="0" w:space="0" w:color="auto"/>
        <w:right w:val="none" w:sz="0" w:space="0" w:color="auto"/>
      </w:divBdr>
      <w:divsChild>
        <w:div w:id="504785417">
          <w:marLeft w:val="0"/>
          <w:marRight w:val="0"/>
          <w:marTop w:val="0"/>
          <w:marBottom w:val="0"/>
          <w:divBdr>
            <w:top w:val="none" w:sz="0" w:space="0" w:color="auto"/>
            <w:left w:val="none" w:sz="0" w:space="0" w:color="auto"/>
            <w:bottom w:val="none" w:sz="0" w:space="0" w:color="auto"/>
            <w:right w:val="none" w:sz="0" w:space="0" w:color="auto"/>
          </w:divBdr>
        </w:div>
        <w:div w:id="245068385">
          <w:marLeft w:val="0"/>
          <w:marRight w:val="0"/>
          <w:marTop w:val="0"/>
          <w:marBottom w:val="0"/>
          <w:divBdr>
            <w:top w:val="none" w:sz="0" w:space="0" w:color="auto"/>
            <w:left w:val="none" w:sz="0" w:space="0" w:color="auto"/>
            <w:bottom w:val="none" w:sz="0" w:space="0" w:color="auto"/>
            <w:right w:val="none" w:sz="0" w:space="0" w:color="auto"/>
          </w:divBdr>
        </w:div>
      </w:divsChild>
    </w:div>
    <w:div w:id="1774402113">
      <w:bodyDiv w:val="1"/>
      <w:marLeft w:val="0"/>
      <w:marRight w:val="0"/>
      <w:marTop w:val="0"/>
      <w:marBottom w:val="0"/>
      <w:divBdr>
        <w:top w:val="none" w:sz="0" w:space="0" w:color="auto"/>
        <w:left w:val="none" w:sz="0" w:space="0" w:color="auto"/>
        <w:bottom w:val="none" w:sz="0" w:space="0" w:color="auto"/>
        <w:right w:val="none" w:sz="0" w:space="0" w:color="auto"/>
      </w:divBdr>
      <w:divsChild>
        <w:div w:id="1725441890">
          <w:marLeft w:val="0"/>
          <w:marRight w:val="0"/>
          <w:marTop w:val="0"/>
          <w:marBottom w:val="0"/>
          <w:divBdr>
            <w:top w:val="none" w:sz="0" w:space="0" w:color="auto"/>
            <w:left w:val="none" w:sz="0" w:space="0" w:color="auto"/>
            <w:bottom w:val="none" w:sz="0" w:space="0" w:color="auto"/>
            <w:right w:val="none" w:sz="0" w:space="0" w:color="auto"/>
          </w:divBdr>
          <w:divsChild>
            <w:div w:id="469445648">
              <w:marLeft w:val="0"/>
              <w:marRight w:val="0"/>
              <w:marTop w:val="0"/>
              <w:marBottom w:val="0"/>
              <w:divBdr>
                <w:top w:val="none" w:sz="0" w:space="0" w:color="auto"/>
                <w:left w:val="none" w:sz="0" w:space="0" w:color="auto"/>
                <w:bottom w:val="none" w:sz="0" w:space="0" w:color="auto"/>
                <w:right w:val="none" w:sz="0" w:space="0" w:color="auto"/>
              </w:divBdr>
            </w:div>
            <w:div w:id="1803109806">
              <w:marLeft w:val="0"/>
              <w:marRight w:val="0"/>
              <w:marTop w:val="0"/>
              <w:marBottom w:val="0"/>
              <w:divBdr>
                <w:top w:val="none" w:sz="0" w:space="0" w:color="auto"/>
                <w:left w:val="none" w:sz="0" w:space="0" w:color="auto"/>
                <w:bottom w:val="none" w:sz="0" w:space="0" w:color="auto"/>
                <w:right w:val="none" w:sz="0" w:space="0" w:color="auto"/>
              </w:divBdr>
            </w:div>
            <w:div w:id="1298877009">
              <w:marLeft w:val="0"/>
              <w:marRight w:val="0"/>
              <w:marTop w:val="0"/>
              <w:marBottom w:val="0"/>
              <w:divBdr>
                <w:top w:val="none" w:sz="0" w:space="0" w:color="auto"/>
                <w:left w:val="none" w:sz="0" w:space="0" w:color="auto"/>
                <w:bottom w:val="none" w:sz="0" w:space="0" w:color="auto"/>
                <w:right w:val="none" w:sz="0" w:space="0" w:color="auto"/>
              </w:divBdr>
            </w:div>
            <w:div w:id="907492758">
              <w:marLeft w:val="0"/>
              <w:marRight w:val="0"/>
              <w:marTop w:val="0"/>
              <w:marBottom w:val="0"/>
              <w:divBdr>
                <w:top w:val="none" w:sz="0" w:space="0" w:color="auto"/>
                <w:left w:val="none" w:sz="0" w:space="0" w:color="auto"/>
                <w:bottom w:val="none" w:sz="0" w:space="0" w:color="auto"/>
                <w:right w:val="none" w:sz="0" w:space="0" w:color="auto"/>
              </w:divBdr>
            </w:div>
            <w:div w:id="800151007">
              <w:marLeft w:val="0"/>
              <w:marRight w:val="0"/>
              <w:marTop w:val="0"/>
              <w:marBottom w:val="0"/>
              <w:divBdr>
                <w:top w:val="none" w:sz="0" w:space="0" w:color="auto"/>
                <w:left w:val="none" w:sz="0" w:space="0" w:color="auto"/>
                <w:bottom w:val="none" w:sz="0" w:space="0" w:color="auto"/>
                <w:right w:val="none" w:sz="0" w:space="0" w:color="auto"/>
              </w:divBdr>
            </w:div>
            <w:div w:id="1625426203">
              <w:marLeft w:val="0"/>
              <w:marRight w:val="0"/>
              <w:marTop w:val="0"/>
              <w:marBottom w:val="0"/>
              <w:divBdr>
                <w:top w:val="none" w:sz="0" w:space="0" w:color="auto"/>
                <w:left w:val="none" w:sz="0" w:space="0" w:color="auto"/>
                <w:bottom w:val="none" w:sz="0" w:space="0" w:color="auto"/>
                <w:right w:val="none" w:sz="0" w:space="0" w:color="auto"/>
              </w:divBdr>
            </w:div>
            <w:div w:id="1314026576">
              <w:marLeft w:val="0"/>
              <w:marRight w:val="0"/>
              <w:marTop w:val="0"/>
              <w:marBottom w:val="0"/>
              <w:divBdr>
                <w:top w:val="none" w:sz="0" w:space="0" w:color="auto"/>
                <w:left w:val="none" w:sz="0" w:space="0" w:color="auto"/>
                <w:bottom w:val="none" w:sz="0" w:space="0" w:color="auto"/>
                <w:right w:val="none" w:sz="0" w:space="0" w:color="auto"/>
              </w:divBdr>
            </w:div>
            <w:div w:id="1010908691">
              <w:marLeft w:val="0"/>
              <w:marRight w:val="0"/>
              <w:marTop w:val="0"/>
              <w:marBottom w:val="0"/>
              <w:divBdr>
                <w:top w:val="none" w:sz="0" w:space="0" w:color="auto"/>
                <w:left w:val="none" w:sz="0" w:space="0" w:color="auto"/>
                <w:bottom w:val="none" w:sz="0" w:space="0" w:color="auto"/>
                <w:right w:val="none" w:sz="0" w:space="0" w:color="auto"/>
              </w:divBdr>
            </w:div>
            <w:div w:id="2100129099">
              <w:marLeft w:val="0"/>
              <w:marRight w:val="0"/>
              <w:marTop w:val="0"/>
              <w:marBottom w:val="0"/>
              <w:divBdr>
                <w:top w:val="none" w:sz="0" w:space="0" w:color="auto"/>
                <w:left w:val="none" w:sz="0" w:space="0" w:color="auto"/>
                <w:bottom w:val="none" w:sz="0" w:space="0" w:color="auto"/>
                <w:right w:val="none" w:sz="0" w:space="0" w:color="auto"/>
              </w:divBdr>
            </w:div>
            <w:div w:id="147091891">
              <w:marLeft w:val="0"/>
              <w:marRight w:val="0"/>
              <w:marTop w:val="0"/>
              <w:marBottom w:val="0"/>
              <w:divBdr>
                <w:top w:val="none" w:sz="0" w:space="0" w:color="auto"/>
                <w:left w:val="none" w:sz="0" w:space="0" w:color="auto"/>
                <w:bottom w:val="none" w:sz="0" w:space="0" w:color="auto"/>
                <w:right w:val="none" w:sz="0" w:space="0" w:color="auto"/>
              </w:divBdr>
            </w:div>
            <w:div w:id="328219104">
              <w:marLeft w:val="0"/>
              <w:marRight w:val="0"/>
              <w:marTop w:val="0"/>
              <w:marBottom w:val="0"/>
              <w:divBdr>
                <w:top w:val="none" w:sz="0" w:space="0" w:color="auto"/>
                <w:left w:val="none" w:sz="0" w:space="0" w:color="auto"/>
                <w:bottom w:val="none" w:sz="0" w:space="0" w:color="auto"/>
                <w:right w:val="none" w:sz="0" w:space="0" w:color="auto"/>
              </w:divBdr>
            </w:div>
            <w:div w:id="1700231344">
              <w:marLeft w:val="0"/>
              <w:marRight w:val="0"/>
              <w:marTop w:val="0"/>
              <w:marBottom w:val="0"/>
              <w:divBdr>
                <w:top w:val="none" w:sz="0" w:space="0" w:color="auto"/>
                <w:left w:val="none" w:sz="0" w:space="0" w:color="auto"/>
                <w:bottom w:val="none" w:sz="0" w:space="0" w:color="auto"/>
                <w:right w:val="none" w:sz="0" w:space="0" w:color="auto"/>
              </w:divBdr>
            </w:div>
            <w:div w:id="77833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36783">
      <w:bodyDiv w:val="1"/>
      <w:marLeft w:val="0"/>
      <w:marRight w:val="0"/>
      <w:marTop w:val="0"/>
      <w:marBottom w:val="0"/>
      <w:divBdr>
        <w:top w:val="none" w:sz="0" w:space="0" w:color="auto"/>
        <w:left w:val="none" w:sz="0" w:space="0" w:color="auto"/>
        <w:bottom w:val="none" w:sz="0" w:space="0" w:color="auto"/>
        <w:right w:val="none" w:sz="0" w:space="0" w:color="auto"/>
      </w:divBdr>
      <w:divsChild>
        <w:div w:id="705182184">
          <w:marLeft w:val="0"/>
          <w:marRight w:val="0"/>
          <w:marTop w:val="0"/>
          <w:marBottom w:val="0"/>
          <w:divBdr>
            <w:top w:val="none" w:sz="0" w:space="0" w:color="auto"/>
            <w:left w:val="none" w:sz="0" w:space="0" w:color="auto"/>
            <w:bottom w:val="none" w:sz="0" w:space="0" w:color="auto"/>
            <w:right w:val="none" w:sz="0" w:space="0" w:color="auto"/>
          </w:divBdr>
        </w:div>
        <w:div w:id="4207699">
          <w:marLeft w:val="0"/>
          <w:marRight w:val="0"/>
          <w:marTop w:val="0"/>
          <w:marBottom w:val="0"/>
          <w:divBdr>
            <w:top w:val="none" w:sz="0" w:space="0" w:color="auto"/>
            <w:left w:val="none" w:sz="0" w:space="0" w:color="auto"/>
            <w:bottom w:val="none" w:sz="0" w:space="0" w:color="auto"/>
            <w:right w:val="none" w:sz="0" w:space="0" w:color="auto"/>
          </w:divBdr>
        </w:div>
      </w:divsChild>
    </w:div>
    <w:div w:id="2019000060">
      <w:bodyDiv w:val="1"/>
      <w:marLeft w:val="0"/>
      <w:marRight w:val="0"/>
      <w:marTop w:val="0"/>
      <w:marBottom w:val="0"/>
      <w:divBdr>
        <w:top w:val="none" w:sz="0" w:space="0" w:color="auto"/>
        <w:left w:val="none" w:sz="0" w:space="0" w:color="auto"/>
        <w:bottom w:val="none" w:sz="0" w:space="0" w:color="auto"/>
        <w:right w:val="none" w:sz="0" w:space="0" w:color="auto"/>
      </w:divBdr>
      <w:divsChild>
        <w:div w:id="1981376826">
          <w:marLeft w:val="0"/>
          <w:marRight w:val="0"/>
          <w:marTop w:val="0"/>
          <w:marBottom w:val="0"/>
          <w:divBdr>
            <w:top w:val="none" w:sz="0" w:space="0" w:color="auto"/>
            <w:left w:val="none" w:sz="0" w:space="0" w:color="auto"/>
            <w:bottom w:val="none" w:sz="0" w:space="0" w:color="auto"/>
            <w:right w:val="none" w:sz="0" w:space="0" w:color="auto"/>
          </w:divBdr>
          <w:divsChild>
            <w:div w:id="502623926">
              <w:marLeft w:val="0"/>
              <w:marRight w:val="0"/>
              <w:marTop w:val="0"/>
              <w:marBottom w:val="0"/>
              <w:divBdr>
                <w:top w:val="none" w:sz="0" w:space="0" w:color="auto"/>
                <w:left w:val="none" w:sz="0" w:space="0" w:color="auto"/>
                <w:bottom w:val="none" w:sz="0" w:space="0" w:color="auto"/>
                <w:right w:val="none" w:sz="0" w:space="0" w:color="auto"/>
              </w:divBdr>
            </w:div>
            <w:div w:id="1396584767">
              <w:marLeft w:val="0"/>
              <w:marRight w:val="0"/>
              <w:marTop w:val="0"/>
              <w:marBottom w:val="0"/>
              <w:divBdr>
                <w:top w:val="none" w:sz="0" w:space="0" w:color="auto"/>
                <w:left w:val="none" w:sz="0" w:space="0" w:color="auto"/>
                <w:bottom w:val="none" w:sz="0" w:space="0" w:color="auto"/>
                <w:right w:val="none" w:sz="0" w:space="0" w:color="auto"/>
              </w:divBdr>
            </w:div>
            <w:div w:id="1549099836">
              <w:marLeft w:val="0"/>
              <w:marRight w:val="0"/>
              <w:marTop w:val="0"/>
              <w:marBottom w:val="0"/>
              <w:divBdr>
                <w:top w:val="none" w:sz="0" w:space="0" w:color="auto"/>
                <w:left w:val="none" w:sz="0" w:space="0" w:color="auto"/>
                <w:bottom w:val="none" w:sz="0" w:space="0" w:color="auto"/>
                <w:right w:val="none" w:sz="0" w:space="0" w:color="auto"/>
              </w:divBdr>
            </w:div>
            <w:div w:id="226958379">
              <w:marLeft w:val="0"/>
              <w:marRight w:val="0"/>
              <w:marTop w:val="0"/>
              <w:marBottom w:val="0"/>
              <w:divBdr>
                <w:top w:val="none" w:sz="0" w:space="0" w:color="auto"/>
                <w:left w:val="none" w:sz="0" w:space="0" w:color="auto"/>
                <w:bottom w:val="none" w:sz="0" w:space="0" w:color="auto"/>
                <w:right w:val="none" w:sz="0" w:space="0" w:color="auto"/>
              </w:divBdr>
            </w:div>
            <w:div w:id="719670769">
              <w:marLeft w:val="0"/>
              <w:marRight w:val="0"/>
              <w:marTop w:val="0"/>
              <w:marBottom w:val="0"/>
              <w:divBdr>
                <w:top w:val="none" w:sz="0" w:space="0" w:color="auto"/>
                <w:left w:val="none" w:sz="0" w:space="0" w:color="auto"/>
                <w:bottom w:val="none" w:sz="0" w:space="0" w:color="auto"/>
                <w:right w:val="none" w:sz="0" w:space="0" w:color="auto"/>
              </w:divBdr>
            </w:div>
            <w:div w:id="765999015">
              <w:marLeft w:val="0"/>
              <w:marRight w:val="0"/>
              <w:marTop w:val="0"/>
              <w:marBottom w:val="0"/>
              <w:divBdr>
                <w:top w:val="none" w:sz="0" w:space="0" w:color="auto"/>
                <w:left w:val="none" w:sz="0" w:space="0" w:color="auto"/>
                <w:bottom w:val="none" w:sz="0" w:space="0" w:color="auto"/>
                <w:right w:val="none" w:sz="0" w:space="0" w:color="auto"/>
              </w:divBdr>
            </w:div>
            <w:div w:id="306589003">
              <w:marLeft w:val="0"/>
              <w:marRight w:val="0"/>
              <w:marTop w:val="0"/>
              <w:marBottom w:val="0"/>
              <w:divBdr>
                <w:top w:val="none" w:sz="0" w:space="0" w:color="auto"/>
                <w:left w:val="none" w:sz="0" w:space="0" w:color="auto"/>
                <w:bottom w:val="none" w:sz="0" w:space="0" w:color="auto"/>
                <w:right w:val="none" w:sz="0" w:space="0" w:color="auto"/>
              </w:divBdr>
            </w:div>
            <w:div w:id="867523746">
              <w:marLeft w:val="0"/>
              <w:marRight w:val="0"/>
              <w:marTop w:val="0"/>
              <w:marBottom w:val="0"/>
              <w:divBdr>
                <w:top w:val="none" w:sz="0" w:space="0" w:color="auto"/>
                <w:left w:val="none" w:sz="0" w:space="0" w:color="auto"/>
                <w:bottom w:val="none" w:sz="0" w:space="0" w:color="auto"/>
                <w:right w:val="none" w:sz="0" w:space="0" w:color="auto"/>
              </w:divBdr>
            </w:div>
            <w:div w:id="1205099270">
              <w:marLeft w:val="0"/>
              <w:marRight w:val="0"/>
              <w:marTop w:val="0"/>
              <w:marBottom w:val="0"/>
              <w:divBdr>
                <w:top w:val="none" w:sz="0" w:space="0" w:color="auto"/>
                <w:left w:val="none" w:sz="0" w:space="0" w:color="auto"/>
                <w:bottom w:val="none" w:sz="0" w:space="0" w:color="auto"/>
                <w:right w:val="none" w:sz="0" w:space="0" w:color="auto"/>
              </w:divBdr>
            </w:div>
            <w:div w:id="595944660">
              <w:marLeft w:val="0"/>
              <w:marRight w:val="0"/>
              <w:marTop w:val="0"/>
              <w:marBottom w:val="0"/>
              <w:divBdr>
                <w:top w:val="none" w:sz="0" w:space="0" w:color="auto"/>
                <w:left w:val="none" w:sz="0" w:space="0" w:color="auto"/>
                <w:bottom w:val="none" w:sz="0" w:space="0" w:color="auto"/>
                <w:right w:val="none" w:sz="0" w:space="0" w:color="auto"/>
              </w:divBdr>
            </w:div>
            <w:div w:id="797987010">
              <w:marLeft w:val="0"/>
              <w:marRight w:val="0"/>
              <w:marTop w:val="0"/>
              <w:marBottom w:val="0"/>
              <w:divBdr>
                <w:top w:val="none" w:sz="0" w:space="0" w:color="auto"/>
                <w:left w:val="none" w:sz="0" w:space="0" w:color="auto"/>
                <w:bottom w:val="none" w:sz="0" w:space="0" w:color="auto"/>
                <w:right w:val="none" w:sz="0" w:space="0" w:color="auto"/>
              </w:divBdr>
            </w:div>
            <w:div w:id="815295303">
              <w:marLeft w:val="0"/>
              <w:marRight w:val="0"/>
              <w:marTop w:val="0"/>
              <w:marBottom w:val="0"/>
              <w:divBdr>
                <w:top w:val="none" w:sz="0" w:space="0" w:color="auto"/>
                <w:left w:val="none" w:sz="0" w:space="0" w:color="auto"/>
                <w:bottom w:val="none" w:sz="0" w:space="0" w:color="auto"/>
                <w:right w:val="none" w:sz="0" w:space="0" w:color="auto"/>
              </w:divBdr>
            </w:div>
            <w:div w:id="90815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53621">
      <w:bodyDiv w:val="1"/>
      <w:marLeft w:val="0"/>
      <w:marRight w:val="0"/>
      <w:marTop w:val="0"/>
      <w:marBottom w:val="0"/>
      <w:divBdr>
        <w:top w:val="none" w:sz="0" w:space="0" w:color="auto"/>
        <w:left w:val="none" w:sz="0" w:space="0" w:color="auto"/>
        <w:bottom w:val="none" w:sz="0" w:space="0" w:color="auto"/>
        <w:right w:val="none" w:sz="0" w:space="0" w:color="auto"/>
      </w:divBdr>
      <w:divsChild>
        <w:div w:id="1309359455">
          <w:marLeft w:val="0"/>
          <w:marRight w:val="0"/>
          <w:marTop w:val="0"/>
          <w:marBottom w:val="0"/>
          <w:divBdr>
            <w:top w:val="none" w:sz="0" w:space="0" w:color="auto"/>
            <w:left w:val="none" w:sz="0" w:space="0" w:color="auto"/>
            <w:bottom w:val="none" w:sz="0" w:space="0" w:color="auto"/>
            <w:right w:val="none" w:sz="0" w:space="0" w:color="auto"/>
          </w:divBdr>
          <w:divsChild>
            <w:div w:id="1283535431">
              <w:marLeft w:val="0"/>
              <w:marRight w:val="0"/>
              <w:marTop w:val="0"/>
              <w:marBottom w:val="0"/>
              <w:divBdr>
                <w:top w:val="none" w:sz="0" w:space="0" w:color="auto"/>
                <w:left w:val="none" w:sz="0" w:space="0" w:color="auto"/>
                <w:bottom w:val="none" w:sz="0" w:space="0" w:color="auto"/>
                <w:right w:val="none" w:sz="0" w:space="0" w:color="auto"/>
              </w:divBdr>
            </w:div>
            <w:div w:id="1885827093">
              <w:marLeft w:val="0"/>
              <w:marRight w:val="0"/>
              <w:marTop w:val="0"/>
              <w:marBottom w:val="0"/>
              <w:divBdr>
                <w:top w:val="none" w:sz="0" w:space="0" w:color="auto"/>
                <w:left w:val="none" w:sz="0" w:space="0" w:color="auto"/>
                <w:bottom w:val="none" w:sz="0" w:space="0" w:color="auto"/>
                <w:right w:val="none" w:sz="0" w:space="0" w:color="auto"/>
              </w:divBdr>
            </w:div>
            <w:div w:id="161160565">
              <w:marLeft w:val="0"/>
              <w:marRight w:val="0"/>
              <w:marTop w:val="0"/>
              <w:marBottom w:val="0"/>
              <w:divBdr>
                <w:top w:val="none" w:sz="0" w:space="0" w:color="auto"/>
                <w:left w:val="none" w:sz="0" w:space="0" w:color="auto"/>
                <w:bottom w:val="none" w:sz="0" w:space="0" w:color="auto"/>
                <w:right w:val="none" w:sz="0" w:space="0" w:color="auto"/>
              </w:divBdr>
            </w:div>
            <w:div w:id="681662874">
              <w:marLeft w:val="0"/>
              <w:marRight w:val="0"/>
              <w:marTop w:val="0"/>
              <w:marBottom w:val="0"/>
              <w:divBdr>
                <w:top w:val="none" w:sz="0" w:space="0" w:color="auto"/>
                <w:left w:val="none" w:sz="0" w:space="0" w:color="auto"/>
                <w:bottom w:val="none" w:sz="0" w:space="0" w:color="auto"/>
                <w:right w:val="none" w:sz="0" w:space="0" w:color="auto"/>
              </w:divBdr>
            </w:div>
            <w:div w:id="305476881">
              <w:marLeft w:val="0"/>
              <w:marRight w:val="0"/>
              <w:marTop w:val="0"/>
              <w:marBottom w:val="0"/>
              <w:divBdr>
                <w:top w:val="none" w:sz="0" w:space="0" w:color="auto"/>
                <w:left w:val="none" w:sz="0" w:space="0" w:color="auto"/>
                <w:bottom w:val="none" w:sz="0" w:space="0" w:color="auto"/>
                <w:right w:val="none" w:sz="0" w:space="0" w:color="auto"/>
              </w:divBdr>
            </w:div>
            <w:div w:id="1705404030">
              <w:marLeft w:val="0"/>
              <w:marRight w:val="0"/>
              <w:marTop w:val="0"/>
              <w:marBottom w:val="0"/>
              <w:divBdr>
                <w:top w:val="none" w:sz="0" w:space="0" w:color="auto"/>
                <w:left w:val="none" w:sz="0" w:space="0" w:color="auto"/>
                <w:bottom w:val="none" w:sz="0" w:space="0" w:color="auto"/>
                <w:right w:val="none" w:sz="0" w:space="0" w:color="auto"/>
              </w:divBdr>
            </w:div>
            <w:div w:id="682977873">
              <w:marLeft w:val="0"/>
              <w:marRight w:val="0"/>
              <w:marTop w:val="0"/>
              <w:marBottom w:val="0"/>
              <w:divBdr>
                <w:top w:val="none" w:sz="0" w:space="0" w:color="auto"/>
                <w:left w:val="none" w:sz="0" w:space="0" w:color="auto"/>
                <w:bottom w:val="none" w:sz="0" w:space="0" w:color="auto"/>
                <w:right w:val="none" w:sz="0" w:space="0" w:color="auto"/>
              </w:divBdr>
            </w:div>
            <w:div w:id="1304386714">
              <w:marLeft w:val="0"/>
              <w:marRight w:val="0"/>
              <w:marTop w:val="0"/>
              <w:marBottom w:val="0"/>
              <w:divBdr>
                <w:top w:val="none" w:sz="0" w:space="0" w:color="auto"/>
                <w:left w:val="none" w:sz="0" w:space="0" w:color="auto"/>
                <w:bottom w:val="none" w:sz="0" w:space="0" w:color="auto"/>
                <w:right w:val="none" w:sz="0" w:space="0" w:color="auto"/>
              </w:divBdr>
            </w:div>
            <w:div w:id="890311780">
              <w:marLeft w:val="0"/>
              <w:marRight w:val="0"/>
              <w:marTop w:val="0"/>
              <w:marBottom w:val="0"/>
              <w:divBdr>
                <w:top w:val="none" w:sz="0" w:space="0" w:color="auto"/>
                <w:left w:val="none" w:sz="0" w:space="0" w:color="auto"/>
                <w:bottom w:val="none" w:sz="0" w:space="0" w:color="auto"/>
                <w:right w:val="none" w:sz="0" w:space="0" w:color="auto"/>
              </w:divBdr>
            </w:div>
            <w:div w:id="1023478792">
              <w:marLeft w:val="0"/>
              <w:marRight w:val="0"/>
              <w:marTop w:val="0"/>
              <w:marBottom w:val="0"/>
              <w:divBdr>
                <w:top w:val="none" w:sz="0" w:space="0" w:color="auto"/>
                <w:left w:val="none" w:sz="0" w:space="0" w:color="auto"/>
                <w:bottom w:val="none" w:sz="0" w:space="0" w:color="auto"/>
                <w:right w:val="none" w:sz="0" w:space="0" w:color="auto"/>
              </w:divBdr>
            </w:div>
            <w:div w:id="745693102">
              <w:marLeft w:val="0"/>
              <w:marRight w:val="0"/>
              <w:marTop w:val="0"/>
              <w:marBottom w:val="0"/>
              <w:divBdr>
                <w:top w:val="none" w:sz="0" w:space="0" w:color="auto"/>
                <w:left w:val="none" w:sz="0" w:space="0" w:color="auto"/>
                <w:bottom w:val="none" w:sz="0" w:space="0" w:color="auto"/>
                <w:right w:val="none" w:sz="0" w:space="0" w:color="auto"/>
              </w:divBdr>
            </w:div>
            <w:div w:id="970985340">
              <w:marLeft w:val="0"/>
              <w:marRight w:val="0"/>
              <w:marTop w:val="0"/>
              <w:marBottom w:val="0"/>
              <w:divBdr>
                <w:top w:val="none" w:sz="0" w:space="0" w:color="auto"/>
                <w:left w:val="none" w:sz="0" w:space="0" w:color="auto"/>
                <w:bottom w:val="none" w:sz="0" w:space="0" w:color="auto"/>
                <w:right w:val="none" w:sz="0" w:space="0" w:color="auto"/>
              </w:divBdr>
            </w:div>
            <w:div w:id="489715891">
              <w:marLeft w:val="0"/>
              <w:marRight w:val="0"/>
              <w:marTop w:val="0"/>
              <w:marBottom w:val="0"/>
              <w:divBdr>
                <w:top w:val="none" w:sz="0" w:space="0" w:color="auto"/>
                <w:left w:val="none" w:sz="0" w:space="0" w:color="auto"/>
                <w:bottom w:val="none" w:sz="0" w:space="0" w:color="auto"/>
                <w:right w:val="none" w:sz="0" w:space="0" w:color="auto"/>
              </w:divBdr>
            </w:div>
            <w:div w:id="317272767">
              <w:marLeft w:val="0"/>
              <w:marRight w:val="0"/>
              <w:marTop w:val="0"/>
              <w:marBottom w:val="0"/>
              <w:divBdr>
                <w:top w:val="none" w:sz="0" w:space="0" w:color="auto"/>
                <w:left w:val="none" w:sz="0" w:space="0" w:color="auto"/>
                <w:bottom w:val="none" w:sz="0" w:space="0" w:color="auto"/>
                <w:right w:val="none" w:sz="0" w:space="0" w:color="auto"/>
              </w:divBdr>
            </w:div>
            <w:div w:id="1534998603">
              <w:marLeft w:val="0"/>
              <w:marRight w:val="0"/>
              <w:marTop w:val="0"/>
              <w:marBottom w:val="0"/>
              <w:divBdr>
                <w:top w:val="none" w:sz="0" w:space="0" w:color="auto"/>
                <w:left w:val="none" w:sz="0" w:space="0" w:color="auto"/>
                <w:bottom w:val="none" w:sz="0" w:space="0" w:color="auto"/>
                <w:right w:val="none" w:sz="0" w:space="0" w:color="auto"/>
              </w:divBdr>
            </w:div>
            <w:div w:id="981733069">
              <w:marLeft w:val="0"/>
              <w:marRight w:val="0"/>
              <w:marTop w:val="0"/>
              <w:marBottom w:val="0"/>
              <w:divBdr>
                <w:top w:val="none" w:sz="0" w:space="0" w:color="auto"/>
                <w:left w:val="none" w:sz="0" w:space="0" w:color="auto"/>
                <w:bottom w:val="none" w:sz="0" w:space="0" w:color="auto"/>
                <w:right w:val="none" w:sz="0" w:space="0" w:color="auto"/>
              </w:divBdr>
            </w:div>
            <w:div w:id="1206328575">
              <w:marLeft w:val="0"/>
              <w:marRight w:val="0"/>
              <w:marTop w:val="0"/>
              <w:marBottom w:val="0"/>
              <w:divBdr>
                <w:top w:val="none" w:sz="0" w:space="0" w:color="auto"/>
                <w:left w:val="none" w:sz="0" w:space="0" w:color="auto"/>
                <w:bottom w:val="none" w:sz="0" w:space="0" w:color="auto"/>
                <w:right w:val="none" w:sz="0" w:space="0" w:color="auto"/>
              </w:divBdr>
            </w:div>
            <w:div w:id="1950042558">
              <w:marLeft w:val="0"/>
              <w:marRight w:val="0"/>
              <w:marTop w:val="0"/>
              <w:marBottom w:val="0"/>
              <w:divBdr>
                <w:top w:val="none" w:sz="0" w:space="0" w:color="auto"/>
                <w:left w:val="none" w:sz="0" w:space="0" w:color="auto"/>
                <w:bottom w:val="none" w:sz="0" w:space="0" w:color="auto"/>
                <w:right w:val="none" w:sz="0" w:space="0" w:color="auto"/>
              </w:divBdr>
            </w:div>
            <w:div w:id="624240087">
              <w:marLeft w:val="0"/>
              <w:marRight w:val="0"/>
              <w:marTop w:val="0"/>
              <w:marBottom w:val="0"/>
              <w:divBdr>
                <w:top w:val="none" w:sz="0" w:space="0" w:color="auto"/>
                <w:left w:val="none" w:sz="0" w:space="0" w:color="auto"/>
                <w:bottom w:val="none" w:sz="0" w:space="0" w:color="auto"/>
                <w:right w:val="none" w:sz="0" w:space="0" w:color="auto"/>
              </w:divBdr>
            </w:div>
            <w:div w:id="104544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61398">
      <w:bodyDiv w:val="1"/>
      <w:marLeft w:val="0"/>
      <w:marRight w:val="0"/>
      <w:marTop w:val="0"/>
      <w:marBottom w:val="0"/>
      <w:divBdr>
        <w:top w:val="none" w:sz="0" w:space="0" w:color="auto"/>
        <w:left w:val="none" w:sz="0" w:space="0" w:color="auto"/>
        <w:bottom w:val="none" w:sz="0" w:space="0" w:color="auto"/>
        <w:right w:val="none" w:sz="0" w:space="0" w:color="auto"/>
      </w:divBdr>
      <w:divsChild>
        <w:div w:id="20328793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sitn.hms.harvard.edu/flash/2019/artificial-intelligence-in-medicine-applications-implications-and-limit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9DEE9-F022-4680-8D9A-C438FA4B3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3754</TotalTime>
  <Pages>23</Pages>
  <Words>2587</Words>
  <Characters>14752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Muaaz Ahmad Saeed</dc:creator>
  <cp:keywords/>
  <dc:description/>
  <cp:lastModifiedBy>Muaaz Ahmad Saeed</cp:lastModifiedBy>
  <cp:revision>993</cp:revision>
  <dcterms:created xsi:type="dcterms:W3CDTF">2021-12-21T11:37:00Z</dcterms:created>
  <dcterms:modified xsi:type="dcterms:W3CDTF">2022-01-10T19:54:00Z</dcterms:modified>
</cp:coreProperties>
</file>