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BBB9A5" w14:textId="5888856D" w:rsidR="001C6BAF" w:rsidRDefault="04D0A656">
      <w:pPr>
        <w:pStyle w:val="Title"/>
        <w:jc w:val="center"/>
      </w:pPr>
      <w:r>
        <w:t>Hackathon Project &amp; Evaluation Template</w:t>
      </w:r>
      <w:r w:rsidR="00EE0D4C">
        <w:br/>
      </w:r>
      <w:proofErr w:type="spellStart"/>
      <w:r w:rsidR="55F0485D">
        <w:t>OpenAPI</w:t>
      </w:r>
      <w:proofErr w:type="spellEnd"/>
      <w:r w:rsidR="55F0485D">
        <w:t xml:space="preserve"> </w:t>
      </w:r>
      <w:proofErr w:type="spellStart"/>
      <w:r w:rsidR="55F0485D">
        <w:t>Codegen</w:t>
      </w:r>
      <w:proofErr w:type="spellEnd"/>
      <w:r w:rsidR="55F0485D">
        <w:t xml:space="preserve"> Repo</w:t>
      </w:r>
    </w:p>
    <w:p w14:paraId="101A6A1C" w14:textId="77777777" w:rsidR="001C6BAF" w:rsidRDefault="00EE0D4C">
      <w:pPr>
        <w:pStyle w:val="Heading1"/>
      </w:pPr>
      <w:r>
        <w:t>1. Project Overview (STAR Outline)</w:t>
      </w:r>
    </w:p>
    <w:p w14:paraId="60657DE6" w14:textId="77777777" w:rsidR="001C6BAF" w:rsidRDefault="04D0A656">
      <w:pPr>
        <w:pStyle w:val="Heading2"/>
      </w:pPr>
      <w:r>
        <w:t>Situation</w:t>
      </w:r>
    </w:p>
    <w:p w14:paraId="39E97CE0" w14:textId="09D63B56" w:rsidR="64E2C5CF" w:rsidRDefault="64E2C5CF" w:rsidP="52BC40C1">
      <w:r>
        <w:t xml:space="preserve">We have existing projects that use </w:t>
      </w:r>
      <w:proofErr w:type="spellStart"/>
      <w:r>
        <w:t>OpenAPI</w:t>
      </w:r>
      <w:proofErr w:type="spellEnd"/>
      <w:r>
        <w:t xml:space="preserve"> specification files to describe APIs. These are used in varying levels of engineering maturity, from just floating files to fully integrated into the build pipeline with automated code generation </w:t>
      </w:r>
      <w:r w:rsidR="63335C7D">
        <w:t>for boilerplate code and clients</w:t>
      </w:r>
      <w:r>
        <w:t>.</w:t>
      </w:r>
      <w:r w:rsidR="0734AF6E">
        <w:t xml:space="preserve"> This contract-driven development pattern, defining the API first and tightly coupling it to the implementation and usage sites via code generation, is now our proven best practice for APIs in the agency, and we want to support this pattern.</w:t>
      </w:r>
      <w:r>
        <w:t xml:space="preserve"> </w:t>
      </w:r>
    </w:p>
    <w:p w14:paraId="1C3A1850" w14:textId="3F8656F2" w:rsidR="7DF79F07" w:rsidRDefault="7DF79F07" w:rsidP="52BC40C1">
      <w:r>
        <w:t xml:space="preserve">There also exists a proof-of-concept for this that was underway by Accenture for RC-Backend prior to RC closure. This hackathon looks to tackle just the </w:t>
      </w:r>
      <w:proofErr w:type="spellStart"/>
      <w:r>
        <w:t>codegen</w:t>
      </w:r>
      <w:proofErr w:type="spellEnd"/>
      <w:r>
        <w:t xml:space="preserve"> issue in isolation, decoupled from any assumptions made within RC.</w:t>
      </w:r>
    </w:p>
    <w:p w14:paraId="658355BC" w14:textId="77777777" w:rsidR="001C6BAF" w:rsidRDefault="04D0A656">
      <w:pPr>
        <w:pStyle w:val="Heading2"/>
      </w:pPr>
      <w:r>
        <w:t>Task</w:t>
      </w:r>
    </w:p>
    <w:p w14:paraId="1382E662" w14:textId="5CEDBE3A" w:rsidR="270C7B65" w:rsidRDefault="270C7B65" w:rsidP="52BC40C1">
      <w:r>
        <w:t xml:space="preserve">Implement a </w:t>
      </w:r>
      <w:proofErr w:type="spellStart"/>
      <w:r>
        <w:t>Githu</w:t>
      </w:r>
      <w:r w:rsidR="7EE80378">
        <w:t>b</w:t>
      </w:r>
      <w:proofErr w:type="spellEnd"/>
      <w:r>
        <w:t xml:space="preserve"> repo that:</w:t>
      </w:r>
    </w:p>
    <w:p w14:paraId="72246C50" w14:textId="3F727770" w:rsidR="270C7B65" w:rsidRDefault="270C7B65" w:rsidP="52BC40C1">
      <w:pPr>
        <w:pStyle w:val="ListParagraph"/>
        <w:numPr>
          <w:ilvl w:val="0"/>
          <w:numId w:val="5"/>
        </w:numPr>
      </w:pPr>
      <w:r>
        <w:t xml:space="preserve">Stores </w:t>
      </w:r>
      <w:proofErr w:type="spellStart"/>
      <w:r>
        <w:t>OpenAPI</w:t>
      </w:r>
      <w:proofErr w:type="spellEnd"/>
      <w:r>
        <w:t xml:space="preserve"> </w:t>
      </w:r>
      <w:r w:rsidR="12EAAC68">
        <w:t>specification files</w:t>
      </w:r>
    </w:p>
    <w:p w14:paraId="77AF093F" w14:textId="0CFDC7F9" w:rsidR="12EAAC68" w:rsidRDefault="12EAAC68" w:rsidP="52BC40C1">
      <w:pPr>
        <w:pStyle w:val="ListParagraph"/>
        <w:numPr>
          <w:ilvl w:val="0"/>
          <w:numId w:val="5"/>
        </w:numPr>
      </w:pPr>
      <w:r>
        <w:t xml:space="preserve">Implements </w:t>
      </w:r>
      <w:proofErr w:type="spellStart"/>
      <w:r>
        <w:t>Github</w:t>
      </w:r>
      <w:proofErr w:type="spellEnd"/>
      <w:r>
        <w:t xml:space="preserve"> Actions that:</w:t>
      </w:r>
    </w:p>
    <w:p w14:paraId="7ABE8655" w14:textId="66D05F35" w:rsidR="12EAAC68" w:rsidRDefault="12EAAC68" w:rsidP="52BC40C1">
      <w:pPr>
        <w:pStyle w:val="ListParagraph"/>
        <w:numPr>
          <w:ilvl w:val="1"/>
          <w:numId w:val="5"/>
        </w:numPr>
      </w:pPr>
      <w:r>
        <w:t xml:space="preserve">Runs typescript </w:t>
      </w:r>
      <w:proofErr w:type="spellStart"/>
      <w:r>
        <w:t>codegen</w:t>
      </w:r>
      <w:proofErr w:type="spellEnd"/>
      <w:r>
        <w:t xml:space="preserve"> on these</w:t>
      </w:r>
    </w:p>
    <w:p w14:paraId="1B23D72C" w14:textId="2DF3C7C4" w:rsidR="12EAAC68" w:rsidRDefault="12EAAC68" w:rsidP="52BC40C1">
      <w:pPr>
        <w:pStyle w:val="ListParagraph"/>
        <w:numPr>
          <w:ilvl w:val="1"/>
          <w:numId w:val="5"/>
        </w:numPr>
      </w:pPr>
      <w:r>
        <w:t>Bundles the generated code into node library packages dynamically</w:t>
      </w:r>
    </w:p>
    <w:p w14:paraId="6C1F80AF" w14:textId="64C379CA" w:rsidR="12EAAC68" w:rsidRDefault="12EAAC68" w:rsidP="52BC40C1">
      <w:pPr>
        <w:pStyle w:val="ListParagraph"/>
        <w:numPr>
          <w:ilvl w:val="1"/>
          <w:numId w:val="5"/>
        </w:numPr>
      </w:pPr>
      <w:r>
        <w:t xml:space="preserve">Pushes the generated packages </w:t>
      </w:r>
      <w:r w:rsidR="0FC3E68A">
        <w:t xml:space="preserve">to our MHRA </w:t>
      </w:r>
      <w:proofErr w:type="spellStart"/>
      <w:r w:rsidR="0FC3E68A">
        <w:t>npm</w:t>
      </w:r>
      <w:proofErr w:type="spellEnd"/>
      <w:r w:rsidR="0FC3E68A">
        <w:t xml:space="preserve"> repo on </w:t>
      </w:r>
      <w:proofErr w:type="spellStart"/>
      <w:r w:rsidR="0FC3E68A">
        <w:t>Github</w:t>
      </w:r>
      <w:proofErr w:type="spellEnd"/>
    </w:p>
    <w:p w14:paraId="1CCB0CC7" w14:textId="3F7FBEED" w:rsidR="04D0A656" w:rsidRDefault="04D0A656" w:rsidP="52BC40C1">
      <w:pPr>
        <w:pStyle w:val="Heading2"/>
      </w:pPr>
      <w:r>
        <w:t>Other Aims</w:t>
      </w:r>
    </w:p>
    <w:p w14:paraId="31D4E142" w14:textId="5E810586" w:rsidR="06112F2A" w:rsidRDefault="06112F2A" w:rsidP="52BC40C1">
      <w:pPr>
        <w:pStyle w:val="ListParagraph"/>
        <w:numPr>
          <w:ilvl w:val="0"/>
          <w:numId w:val="4"/>
        </w:numPr>
      </w:pPr>
      <w:r>
        <w:t xml:space="preserve">Does change detection on </w:t>
      </w:r>
      <w:proofErr w:type="spellStart"/>
      <w:r>
        <w:t>OpenAPI</w:t>
      </w:r>
      <w:proofErr w:type="spellEnd"/>
      <w:r>
        <w:t xml:space="preserve"> spec files committed and only </w:t>
      </w:r>
      <w:r w:rsidR="5367C55F">
        <w:t>runs for files added/changed</w:t>
      </w:r>
    </w:p>
    <w:p w14:paraId="4C0EF04B" w14:textId="2CF8ABD9" w:rsidR="5530BC7E" w:rsidRDefault="5530BC7E" w:rsidP="52BC40C1">
      <w:pPr>
        <w:pStyle w:val="ListParagraph"/>
        <w:numPr>
          <w:ilvl w:val="0"/>
          <w:numId w:val="4"/>
        </w:numPr>
      </w:pPr>
      <w:r>
        <w:t>Semantic versioning, with relevant automatic major/minor/bug patch versions automatically determined based on changes to the spec file</w:t>
      </w:r>
    </w:p>
    <w:p w14:paraId="6641F554" w14:textId="0C87B9BC" w:rsidR="001C6BAF" w:rsidRDefault="04D0A656">
      <w:pPr>
        <w:pStyle w:val="Heading2"/>
      </w:pPr>
      <w:r>
        <w:t>Result</w:t>
      </w:r>
    </w:p>
    <w:p w14:paraId="149968E8" w14:textId="4D65D0DF" w:rsidR="6AD42342" w:rsidRDefault="6AD42342" w:rsidP="52BC40C1">
      <w:pPr>
        <w:pStyle w:val="ListParagraph"/>
        <w:numPr>
          <w:ilvl w:val="0"/>
          <w:numId w:val="3"/>
        </w:numPr>
      </w:pPr>
      <w:r>
        <w:t xml:space="preserve">Code generation for </w:t>
      </w:r>
      <w:proofErr w:type="spellStart"/>
      <w:r>
        <w:t>OpenAPI</w:t>
      </w:r>
      <w:proofErr w:type="spellEnd"/>
      <w:r>
        <w:t xml:space="preserve"> spec files becomes decoupled from the CI/CD for given projects</w:t>
      </w:r>
    </w:p>
    <w:p w14:paraId="508BE8DA" w14:textId="27BA2E3F" w:rsidR="6AD42342" w:rsidRDefault="6AD42342" w:rsidP="52BC40C1">
      <w:pPr>
        <w:pStyle w:val="ListParagraph"/>
        <w:numPr>
          <w:ilvl w:val="0"/>
          <w:numId w:val="3"/>
        </w:numPr>
      </w:pPr>
      <w:proofErr w:type="spellStart"/>
      <w:r>
        <w:t>OpenAPI</w:t>
      </w:r>
      <w:proofErr w:type="spellEnd"/>
      <w:r>
        <w:t xml:space="preserve"> specs have a </w:t>
      </w:r>
      <w:proofErr w:type="spellStart"/>
      <w:r>
        <w:t>centralised</w:t>
      </w:r>
      <w:proofErr w:type="spellEnd"/>
      <w:r>
        <w:t xml:space="preserve"> location</w:t>
      </w:r>
      <w:r w:rsidR="1495EE8E">
        <w:t>, can immediately be adopted for CT AI &amp; SPEED.</w:t>
      </w:r>
    </w:p>
    <w:p w14:paraId="12B6E30E" w14:textId="395FFD5A" w:rsidR="6AD42342" w:rsidRDefault="6AD42342" w:rsidP="52BC40C1">
      <w:pPr>
        <w:pStyle w:val="ListParagraph"/>
        <w:numPr>
          <w:ilvl w:val="0"/>
          <w:numId w:val="3"/>
        </w:numPr>
      </w:pPr>
      <w:r>
        <w:t xml:space="preserve">Time to set up code generation for an </w:t>
      </w:r>
      <w:proofErr w:type="spellStart"/>
      <w:r>
        <w:t>OpenAPI</w:t>
      </w:r>
      <w:proofErr w:type="spellEnd"/>
      <w:r>
        <w:t xml:space="preserve"> spec reduced to minutes</w:t>
      </w:r>
    </w:p>
    <w:p w14:paraId="4ADBA988" w14:textId="5329600F" w:rsidR="6AD42342" w:rsidRDefault="6AD42342" w:rsidP="52BC40C1">
      <w:pPr>
        <w:pStyle w:val="ListParagraph"/>
        <w:numPr>
          <w:ilvl w:val="0"/>
          <w:numId w:val="3"/>
        </w:numPr>
      </w:pPr>
      <w:r>
        <w:t>Future work to host information about the agency’s APIs unblocked</w:t>
      </w:r>
    </w:p>
    <w:p w14:paraId="03C19DC8" w14:textId="77777777" w:rsidR="001C6BAF" w:rsidRDefault="00EE0D4C">
      <w:pPr>
        <w:pStyle w:val="Heading1"/>
      </w:pPr>
      <w:r>
        <w:lastRenderedPageBreak/>
        <w:t>2. Hackathon Execution &amp; Scope</w:t>
      </w:r>
    </w:p>
    <w:p w14:paraId="35CEB9EE" w14:textId="77777777" w:rsidR="001C6BAF" w:rsidRDefault="00EE0D4C">
      <w:pPr>
        <w:pStyle w:val="Heading2"/>
      </w:pPr>
      <w:r>
        <w:t>Minimum Viable Product (MVP)</w:t>
      </w:r>
    </w:p>
    <w:p w14:paraId="56BFA2BF" w14:textId="77777777" w:rsidR="001C6BAF" w:rsidRDefault="04D0A656">
      <w:r>
        <w:t>Target: Achievable in 1 Day (Standard baseline without heavy AI orchestration)</w:t>
      </w:r>
    </w:p>
    <w:p w14:paraId="474EAF88" w14:textId="5C7FB4B4" w:rsidR="2D0D8B1A" w:rsidRDefault="2D0D8B1A" w:rsidP="52BC40C1">
      <w:pPr>
        <w:pStyle w:val="ListBullet"/>
      </w:pPr>
      <w:r w:rsidRPr="52BC40C1">
        <w:rPr>
          <w:b/>
          <w:bCs/>
        </w:rPr>
        <w:t xml:space="preserve">See Task section. </w:t>
      </w:r>
      <w:r>
        <w:t>This</w:t>
      </w:r>
      <w:r w:rsidR="01F07241">
        <w:t xml:space="preserve"> is very achievable within the day.</w:t>
      </w:r>
    </w:p>
    <w:p w14:paraId="33FFD51F" w14:textId="4C113550" w:rsidR="01F07241" w:rsidRDefault="01F07241" w:rsidP="52BC40C1">
      <w:pPr>
        <w:pStyle w:val="ListBullet"/>
      </w:pPr>
      <w:r>
        <w:t xml:space="preserve">Will require some DevOps support to create repo, place relevant secrets for publishing </w:t>
      </w:r>
      <w:proofErr w:type="spellStart"/>
      <w:r>
        <w:t>npm</w:t>
      </w:r>
      <w:proofErr w:type="spellEnd"/>
      <w:r>
        <w:t xml:space="preserve"> packages, identify any existing shared </w:t>
      </w:r>
      <w:proofErr w:type="spellStart"/>
      <w:r>
        <w:t>Github</w:t>
      </w:r>
      <w:proofErr w:type="spellEnd"/>
      <w:r>
        <w:t xml:space="preserve"> actions that are relevant for usage.</w:t>
      </w:r>
    </w:p>
    <w:p w14:paraId="58086273" w14:textId="77777777" w:rsidR="001C6BAF" w:rsidRDefault="04D0A656">
      <w:pPr>
        <w:pStyle w:val="Heading2"/>
      </w:pPr>
      <w:r>
        <w:t>Subsequent Goals (Time Permitting / Stretch)</w:t>
      </w:r>
    </w:p>
    <w:p w14:paraId="3AEBEF5C" w14:textId="196C22D0" w:rsidR="625E02D5" w:rsidRDefault="625E02D5" w:rsidP="52BC40C1">
      <w:pPr>
        <w:pStyle w:val="ListBullet"/>
        <w:rPr>
          <w:b/>
          <w:bCs/>
        </w:rPr>
      </w:pPr>
      <w:r w:rsidRPr="52BC40C1">
        <w:rPr>
          <w:b/>
          <w:bCs/>
        </w:rPr>
        <w:t>See Other Aims section.</w:t>
      </w:r>
    </w:p>
    <w:p w14:paraId="4B611C2D" w14:textId="77777777" w:rsidR="001C6BAF" w:rsidRDefault="04D0A656">
      <w:pPr>
        <w:pStyle w:val="Heading1"/>
      </w:pPr>
      <w:r>
        <w:t>3. Value Proposition</w:t>
      </w:r>
    </w:p>
    <w:p w14:paraId="790CC010" w14:textId="4D16E065" w:rsidR="32055103" w:rsidRDefault="32055103" w:rsidP="52BC40C1">
      <w:pPr>
        <w:pStyle w:val="Heading2"/>
      </w:pPr>
      <w:r>
        <w:t>Contract-driven development</w:t>
      </w:r>
    </w:p>
    <w:p w14:paraId="43B13934" w14:textId="69C175B4" w:rsidR="32055103" w:rsidRDefault="32055103" w:rsidP="52BC40C1">
      <w:r>
        <w:t xml:space="preserve">Not only is this our identified best practice, </w:t>
      </w:r>
      <w:proofErr w:type="gramStart"/>
      <w:r>
        <w:t>it</w:t>
      </w:r>
      <w:proofErr w:type="gramEnd"/>
      <w:r>
        <w:t xml:space="preserve"> also fits agentic development practices very well by placing documentation in code and defining the interface clearly. </w:t>
      </w:r>
    </w:p>
    <w:p w14:paraId="49B4F4B7" w14:textId="3449234E" w:rsidR="36E3D374" w:rsidRDefault="36E3D374" w:rsidP="52BC40C1">
      <w:pPr>
        <w:pStyle w:val="Heading2"/>
      </w:pPr>
      <w:r>
        <w:t>Immediately applicable</w:t>
      </w:r>
    </w:p>
    <w:p w14:paraId="3BBD6AD4" w14:textId="00260653" w:rsidR="36E3D374" w:rsidRDefault="36E3D374" w:rsidP="52BC40C1">
      <w:r>
        <w:t>Even the initial work will be suitable for immediate use in CT AI and SPEED.</w:t>
      </w:r>
    </w:p>
    <w:p w14:paraId="35D2CD3B" w14:textId="1DE0B1F7" w:rsidR="36E3D374" w:rsidRDefault="36E3D374" w:rsidP="52BC40C1">
      <w:pPr>
        <w:pStyle w:val="Heading2"/>
      </w:pPr>
      <w:r>
        <w:t>Encourages the pattern</w:t>
      </w:r>
    </w:p>
    <w:p w14:paraId="2B82F5B1" w14:textId="38290BE3" w:rsidR="36E3D374" w:rsidRDefault="36E3D374" w:rsidP="52BC40C1">
      <w:r>
        <w:t>Tooling makes this the easiest way to approach API development.</w:t>
      </w:r>
    </w:p>
    <w:p w14:paraId="62C50A86" w14:textId="77777777" w:rsidR="001C6BAF" w:rsidRDefault="00EE0D4C">
      <w:pPr>
        <w:pStyle w:val="Heading1"/>
      </w:pPr>
      <w:r>
        <w:t>4. AI Coding Assistant Assessment</w:t>
      </w:r>
    </w:p>
    <w:p w14:paraId="3C31A726" w14:textId="77777777" w:rsidR="001C6BAF" w:rsidRDefault="00EE0D4C">
      <w:r>
        <w:t>To consistently assess the value of the AI coding assistants across all 6 project ideas, individuals moving between streams should capture the following data points.</w:t>
      </w:r>
    </w:p>
    <w:p w14:paraId="57E628EE" w14:textId="77777777" w:rsidR="001C6BAF" w:rsidRDefault="00EE0D4C">
      <w:pPr>
        <w:pStyle w:val="Heading2"/>
        <w:rPr>
          <w:sz w:val="32"/>
          <w:szCs w:val="32"/>
        </w:rPr>
      </w:pPr>
      <w:r w:rsidRPr="005152EA">
        <w:rPr>
          <w:sz w:val="32"/>
          <w:szCs w:val="32"/>
        </w:rPr>
        <w:t>Evidence of Enablement (Qualitative)</w:t>
      </w:r>
    </w:p>
    <w:tbl>
      <w:tblPr>
        <w:tblStyle w:val="TableGrid"/>
        <w:tblW w:w="0" w:type="auto"/>
        <w:tblLook w:val="04A0" w:firstRow="1" w:lastRow="0" w:firstColumn="1" w:lastColumn="0" w:noHBand="0" w:noVBand="1"/>
      </w:tblPr>
      <w:tblGrid>
        <w:gridCol w:w="2952"/>
        <w:gridCol w:w="2952"/>
        <w:gridCol w:w="2952"/>
      </w:tblGrid>
      <w:tr w:rsidR="005152EA" w14:paraId="4E9D381D" w14:textId="77777777" w:rsidTr="005152EA">
        <w:tc>
          <w:tcPr>
            <w:tcW w:w="2952" w:type="dxa"/>
          </w:tcPr>
          <w:p w14:paraId="1F500AD1" w14:textId="77777777" w:rsidR="005152EA" w:rsidRDefault="005152EA" w:rsidP="005152EA">
            <w:pPr>
              <w:rPr>
                <w:b/>
                <w:bCs/>
              </w:rPr>
            </w:pPr>
            <w:r>
              <w:rPr>
                <w:b/>
                <w:bCs/>
              </w:rPr>
              <w:t>Boilerplate Generation</w:t>
            </w:r>
          </w:p>
          <w:p w14:paraId="42290F44" w14:textId="77777777" w:rsidR="005152EA" w:rsidRDefault="005152EA" w:rsidP="005152EA"/>
          <w:p w14:paraId="555CBB17" w14:textId="47E548DD" w:rsidR="005152EA" w:rsidRPr="005152EA" w:rsidRDefault="005152EA" w:rsidP="005152EA">
            <w:pPr>
              <w:rPr>
                <w:i/>
                <w:iCs/>
              </w:rPr>
            </w:pPr>
            <w:r w:rsidRPr="005152EA">
              <w:rPr>
                <w:i/>
                <w:iCs/>
              </w:rPr>
              <w:t>Document how quickly the assistant scaffolded data ingestion pipelines and mathematical functions (like cosine similarity).</w:t>
            </w:r>
          </w:p>
        </w:tc>
        <w:tc>
          <w:tcPr>
            <w:tcW w:w="2952" w:type="dxa"/>
          </w:tcPr>
          <w:p w14:paraId="7206D696" w14:textId="77777777" w:rsidR="005152EA" w:rsidRDefault="005152EA" w:rsidP="005152EA">
            <w:pPr>
              <w:rPr>
                <w:b/>
                <w:bCs/>
              </w:rPr>
            </w:pPr>
            <w:r>
              <w:rPr>
                <w:b/>
                <w:bCs/>
              </w:rPr>
              <w:t>Contextual Problem Solving</w:t>
            </w:r>
          </w:p>
          <w:p w14:paraId="7577D961" w14:textId="77777777" w:rsidR="005152EA" w:rsidRDefault="005152EA" w:rsidP="005152EA"/>
          <w:p w14:paraId="61823A85" w14:textId="0B632464" w:rsidR="005152EA" w:rsidRPr="005152EA" w:rsidRDefault="005152EA" w:rsidP="005152EA">
            <w:pPr>
              <w:rPr>
                <w:b/>
                <w:bCs/>
                <w:i/>
                <w:iCs/>
              </w:rPr>
            </w:pPr>
            <w:r w:rsidRPr="005152EA">
              <w:rPr>
                <w:i/>
                <w:iCs/>
              </w:rPr>
              <w:t>Track instances where the AI successfully debugged complex logic or resolved data formatting errors.</w:t>
            </w:r>
          </w:p>
        </w:tc>
        <w:tc>
          <w:tcPr>
            <w:tcW w:w="2952" w:type="dxa"/>
          </w:tcPr>
          <w:p w14:paraId="23DA2AE5" w14:textId="77777777" w:rsidR="005152EA" w:rsidRDefault="005152EA" w:rsidP="005152EA">
            <w:pPr>
              <w:rPr>
                <w:b/>
                <w:bCs/>
              </w:rPr>
            </w:pPr>
            <w:r>
              <w:rPr>
                <w:b/>
                <w:bCs/>
              </w:rPr>
              <w:t>Refactoring</w:t>
            </w:r>
          </w:p>
          <w:p w14:paraId="392229EE" w14:textId="77777777" w:rsidR="005152EA" w:rsidRDefault="005152EA" w:rsidP="005152EA"/>
          <w:p w14:paraId="5C0BE000" w14:textId="3C3B7A65" w:rsidR="005152EA" w:rsidRPr="005152EA" w:rsidRDefault="005152EA" w:rsidP="005152EA">
            <w:pPr>
              <w:rPr>
                <w:i/>
                <w:iCs/>
              </w:rPr>
            </w:pPr>
            <w:r w:rsidRPr="005152EA">
              <w:rPr>
                <w:i/>
                <w:iCs/>
              </w:rPr>
              <w:t>Note situations where the assistant optimized existing code to improve performance or readability</w:t>
            </w:r>
            <w:r>
              <w:rPr>
                <w:i/>
                <w:iCs/>
              </w:rPr>
              <w:t>.</w:t>
            </w:r>
          </w:p>
        </w:tc>
      </w:tr>
      <w:tr w:rsidR="005152EA" w14:paraId="46E2BA3D" w14:textId="77777777" w:rsidTr="005152EA">
        <w:trPr>
          <w:trHeight w:val="2262"/>
        </w:trPr>
        <w:tc>
          <w:tcPr>
            <w:tcW w:w="2952" w:type="dxa"/>
          </w:tcPr>
          <w:p w14:paraId="007EA1C2" w14:textId="48562046" w:rsidR="005152EA" w:rsidRDefault="001C2A5F" w:rsidP="005152EA">
            <w:r>
              <w:lastRenderedPageBreak/>
              <w:t>Claude Opus 4.7 comprehensively planned a solution where it asked ~20 clarifying questions and recommended a good dependency change without prompting, which it then implemented in a one-shot in agent mode. Sonnet and Haiku were then used for iteration and bugfixes. We had a functioning solution within 2 hours, and a full solution working end-to-end within the day (~4 hours of dev time).</w:t>
            </w:r>
          </w:p>
        </w:tc>
        <w:tc>
          <w:tcPr>
            <w:tcW w:w="2952" w:type="dxa"/>
          </w:tcPr>
          <w:p w14:paraId="2C0854BD" w14:textId="77777777" w:rsidR="005152EA" w:rsidRDefault="001C2A5F" w:rsidP="005152EA">
            <w:r>
              <w:t xml:space="preserve">Claude was able to take logs from failed workflow runs, without any additional prompting, diagnose the issue and either make code changes or guide the user to make necessary changes within the GitHub repo setup. </w:t>
            </w:r>
          </w:p>
          <w:p w14:paraId="77734F77" w14:textId="77777777" w:rsidR="001C2A5F" w:rsidRDefault="001C2A5F" w:rsidP="005152EA"/>
          <w:p w14:paraId="15102E33" w14:textId="18B6E473" w:rsidR="001C2A5F" w:rsidRDefault="001C2A5F" w:rsidP="005152EA">
            <w:r>
              <w:t>Claude planned highly effectively and brought in relevant context and web resources which weren’t provided in the prompt.</w:t>
            </w:r>
          </w:p>
        </w:tc>
        <w:tc>
          <w:tcPr>
            <w:tcW w:w="2952" w:type="dxa"/>
          </w:tcPr>
          <w:p w14:paraId="28C92023" w14:textId="51D12ABE" w:rsidR="005152EA" w:rsidRDefault="001C2A5F" w:rsidP="005152EA">
            <w:r>
              <w:t>N/A – greenfield, no refactors required during development.</w:t>
            </w:r>
          </w:p>
        </w:tc>
      </w:tr>
    </w:tbl>
    <w:p w14:paraId="691BA9DD" w14:textId="77777777" w:rsidR="005152EA" w:rsidRPr="005152EA" w:rsidRDefault="005152EA" w:rsidP="005152EA"/>
    <w:p w14:paraId="27717EC0" w14:textId="34EA06D1" w:rsidR="005152EA" w:rsidRPr="005152EA" w:rsidRDefault="00EE0D4C" w:rsidP="005152EA">
      <w:pPr>
        <w:pStyle w:val="Heading2"/>
        <w:rPr>
          <w:sz w:val="32"/>
          <w:szCs w:val="32"/>
        </w:rPr>
      </w:pPr>
      <w:r w:rsidRPr="005152EA">
        <w:rPr>
          <w:sz w:val="32"/>
          <w:szCs w:val="32"/>
        </w:rPr>
        <w:t>Standardized Metrics &amp; KPIs (Quantitative)</w:t>
      </w:r>
    </w:p>
    <w:tbl>
      <w:tblPr>
        <w:tblStyle w:val="TableGrid"/>
        <w:tblW w:w="5000" w:type="pct"/>
        <w:tblLook w:val="04A0" w:firstRow="1" w:lastRow="0" w:firstColumn="1" w:lastColumn="0" w:noHBand="0" w:noVBand="1"/>
      </w:tblPr>
      <w:tblGrid>
        <w:gridCol w:w="2234"/>
        <w:gridCol w:w="2214"/>
        <w:gridCol w:w="2203"/>
        <w:gridCol w:w="2205"/>
      </w:tblGrid>
      <w:tr w:rsidR="005152EA" w14:paraId="41A29EAF" w14:textId="77777777" w:rsidTr="00CB758B">
        <w:tc>
          <w:tcPr>
            <w:tcW w:w="1261" w:type="pct"/>
          </w:tcPr>
          <w:p w14:paraId="0766F88C" w14:textId="77777777" w:rsidR="005152EA" w:rsidRDefault="005152EA" w:rsidP="005152EA">
            <w:pPr>
              <w:pStyle w:val="ListNumber"/>
              <w:numPr>
                <w:ilvl w:val="0"/>
                <w:numId w:val="0"/>
              </w:numPr>
              <w:rPr>
                <w:b/>
                <w:bCs/>
              </w:rPr>
            </w:pPr>
            <w:r w:rsidRPr="00E87A97">
              <w:rPr>
                <w:b/>
                <w:bCs/>
              </w:rPr>
              <w:t>Development Velocity</w:t>
            </w:r>
          </w:p>
          <w:p w14:paraId="0DFADBDB" w14:textId="77777777" w:rsidR="005152EA" w:rsidRDefault="005152EA" w:rsidP="005152EA">
            <w:pPr>
              <w:pStyle w:val="ListNumber"/>
              <w:numPr>
                <w:ilvl w:val="0"/>
                <w:numId w:val="0"/>
              </w:numPr>
              <w:rPr>
                <w:b/>
                <w:bCs/>
              </w:rPr>
            </w:pPr>
          </w:p>
          <w:p w14:paraId="0BFA6D98" w14:textId="1A5079E7" w:rsidR="005152EA" w:rsidRPr="005152EA" w:rsidRDefault="005152EA" w:rsidP="005152EA">
            <w:pPr>
              <w:pStyle w:val="ListNumber"/>
              <w:numPr>
                <w:ilvl w:val="0"/>
                <w:numId w:val="0"/>
              </w:numPr>
              <w:rPr>
                <w:i/>
                <w:iCs/>
              </w:rPr>
            </w:pPr>
            <w:r w:rsidRPr="005152EA">
              <w:rPr>
                <w:i/>
                <w:iCs/>
              </w:rPr>
              <w:t>Estimated hours saved vs. traditional manual coding to reach the MVP state.</w:t>
            </w:r>
          </w:p>
        </w:tc>
        <w:tc>
          <w:tcPr>
            <w:tcW w:w="1250" w:type="pct"/>
          </w:tcPr>
          <w:p w14:paraId="11ED1A26" w14:textId="77777777" w:rsidR="005152EA" w:rsidRDefault="005152EA" w:rsidP="005152EA">
            <w:pPr>
              <w:pStyle w:val="ListNumber"/>
              <w:numPr>
                <w:ilvl w:val="0"/>
                <w:numId w:val="0"/>
              </w:numPr>
            </w:pPr>
            <w:r w:rsidRPr="005152EA">
              <w:rPr>
                <w:b/>
                <w:bCs/>
              </w:rPr>
              <w:t>Code Acceptance</w:t>
            </w:r>
            <w:r w:rsidRPr="005152EA">
              <w:t xml:space="preserve"> </w:t>
            </w:r>
          </w:p>
          <w:p w14:paraId="31E04E2A" w14:textId="77777777" w:rsidR="005152EA" w:rsidRDefault="005152EA" w:rsidP="005152EA">
            <w:pPr>
              <w:pStyle w:val="ListNumber"/>
              <w:numPr>
                <w:ilvl w:val="0"/>
                <w:numId w:val="0"/>
              </w:numPr>
            </w:pPr>
          </w:p>
          <w:p w14:paraId="214B13EC" w14:textId="12CEFABC" w:rsidR="005152EA" w:rsidRPr="005152EA" w:rsidRDefault="005152EA" w:rsidP="005152EA">
            <w:pPr>
              <w:pStyle w:val="ListNumber"/>
              <w:numPr>
                <w:ilvl w:val="0"/>
                <w:numId w:val="0"/>
              </w:numPr>
              <w:rPr>
                <w:i/>
                <w:iCs/>
              </w:rPr>
            </w:pPr>
            <w:r w:rsidRPr="005152EA">
              <w:rPr>
                <w:i/>
                <w:iCs/>
              </w:rPr>
              <w:t>Approximate percentage of AI-generated code merged without requiring significant human refactoring.</w:t>
            </w:r>
          </w:p>
        </w:tc>
        <w:tc>
          <w:tcPr>
            <w:tcW w:w="1244" w:type="pct"/>
          </w:tcPr>
          <w:p w14:paraId="3C02AD98" w14:textId="77777777" w:rsidR="005152EA" w:rsidRDefault="005152EA" w:rsidP="005152EA">
            <w:pPr>
              <w:pStyle w:val="ListNumber"/>
              <w:numPr>
                <w:ilvl w:val="0"/>
                <w:numId w:val="0"/>
              </w:numPr>
            </w:pPr>
            <w:r w:rsidRPr="00E87A97">
              <w:rPr>
                <w:b/>
                <w:bCs/>
              </w:rPr>
              <w:t>Resolution Time:</w:t>
            </w:r>
            <w:r>
              <w:t xml:space="preserve"> </w:t>
            </w:r>
          </w:p>
          <w:p w14:paraId="68BFA564" w14:textId="77777777" w:rsidR="005152EA" w:rsidRDefault="005152EA" w:rsidP="005152EA">
            <w:pPr>
              <w:pStyle w:val="ListNumber"/>
              <w:numPr>
                <w:ilvl w:val="0"/>
                <w:numId w:val="0"/>
              </w:numPr>
            </w:pPr>
          </w:p>
          <w:p w14:paraId="584804F2" w14:textId="4DCA6634" w:rsidR="005152EA" w:rsidRPr="005152EA" w:rsidRDefault="005152EA" w:rsidP="005152EA">
            <w:pPr>
              <w:pStyle w:val="ListNumber"/>
              <w:numPr>
                <w:ilvl w:val="0"/>
                <w:numId w:val="0"/>
              </w:numPr>
              <w:rPr>
                <w:i/>
                <w:iCs/>
              </w:rPr>
            </w:pPr>
            <w:r w:rsidRPr="005152EA">
              <w:rPr>
                <w:i/>
                <w:iCs/>
              </w:rPr>
              <w:t>Average minutes spent unblocking errors/bugs via AI prompting.</w:t>
            </w:r>
          </w:p>
        </w:tc>
        <w:tc>
          <w:tcPr>
            <w:tcW w:w="1246" w:type="pct"/>
          </w:tcPr>
          <w:p w14:paraId="66C8B6D5" w14:textId="77777777" w:rsidR="005152EA" w:rsidRDefault="005152EA" w:rsidP="005152EA">
            <w:pPr>
              <w:pStyle w:val="ListNumber"/>
              <w:numPr>
                <w:ilvl w:val="0"/>
                <w:numId w:val="0"/>
              </w:numPr>
              <w:rPr>
                <w:b/>
                <w:bCs/>
              </w:rPr>
            </w:pPr>
            <w:r w:rsidRPr="00E87A97">
              <w:rPr>
                <w:b/>
                <w:bCs/>
              </w:rPr>
              <w:t>Developer Experience (DX) Score</w:t>
            </w:r>
          </w:p>
          <w:p w14:paraId="4F0C84AA" w14:textId="77777777" w:rsidR="005152EA" w:rsidRDefault="005152EA" w:rsidP="005152EA">
            <w:pPr>
              <w:pStyle w:val="ListNumber"/>
              <w:numPr>
                <w:ilvl w:val="0"/>
                <w:numId w:val="0"/>
              </w:numPr>
            </w:pPr>
          </w:p>
          <w:p w14:paraId="5DF2AB4D" w14:textId="2FE159B5" w:rsidR="005152EA" w:rsidRPr="005152EA" w:rsidRDefault="005152EA" w:rsidP="005152EA">
            <w:pPr>
              <w:pStyle w:val="ListNumber"/>
              <w:numPr>
                <w:ilvl w:val="0"/>
                <w:numId w:val="0"/>
              </w:numPr>
              <w:rPr>
                <w:i/>
                <w:iCs/>
              </w:rPr>
            </w:pPr>
            <w:r w:rsidRPr="005152EA">
              <w:rPr>
                <w:i/>
                <w:iCs/>
              </w:rPr>
              <w:t>A qua</w:t>
            </w:r>
            <w:r w:rsidR="00961127">
              <w:rPr>
                <w:i/>
                <w:iCs/>
              </w:rPr>
              <w:t>nti</w:t>
            </w:r>
            <w:r w:rsidRPr="005152EA">
              <w:rPr>
                <w:i/>
                <w:iCs/>
              </w:rPr>
              <w:t>tative rating (1-5 scale) from the developers on how seamlessly the assistant integrated into their workflow during the day.</w:t>
            </w:r>
          </w:p>
        </w:tc>
      </w:tr>
      <w:tr w:rsidR="005152EA" w14:paraId="66D908D6" w14:textId="77777777" w:rsidTr="00CB758B">
        <w:trPr>
          <w:trHeight w:val="2483"/>
        </w:trPr>
        <w:tc>
          <w:tcPr>
            <w:tcW w:w="1261" w:type="pct"/>
          </w:tcPr>
          <w:p w14:paraId="16AE8721" w14:textId="70AB9270" w:rsidR="005152EA" w:rsidRDefault="001C2A5F" w:rsidP="005152EA">
            <w:pPr>
              <w:pStyle w:val="ListNumber"/>
              <w:numPr>
                <w:ilvl w:val="0"/>
                <w:numId w:val="0"/>
              </w:numPr>
            </w:pPr>
            <w:r>
              <w:t xml:space="preserve">MVP reached within 4 hours, I would estimate one full week for a senior/lead dev to achieve this usually (not due to code quantity, more due to the complexity of the problem and trial-end-error). Accenture had a team of 6 people working on a similar proof-of-concept for a full month (each engineer was not 100% working on the problem, and there were </w:t>
            </w:r>
            <w:r>
              <w:lastRenderedPageBreak/>
              <w:t xml:space="preserve">mitigating factors around complexities of the </w:t>
            </w:r>
            <w:proofErr w:type="spellStart"/>
            <w:r>
              <w:t>programme</w:t>
            </w:r>
            <w:proofErr w:type="spellEnd"/>
            <w:r>
              <w:t xml:space="preserve"> context that added overhead) and never even delivered this prior to RC closure.</w:t>
            </w:r>
          </w:p>
        </w:tc>
        <w:tc>
          <w:tcPr>
            <w:tcW w:w="1250" w:type="pct"/>
          </w:tcPr>
          <w:p w14:paraId="4082B183" w14:textId="727F6CBC" w:rsidR="005152EA" w:rsidRDefault="001C2A5F" w:rsidP="005152EA">
            <w:pPr>
              <w:pStyle w:val="ListNumber"/>
              <w:numPr>
                <w:ilvl w:val="0"/>
                <w:numId w:val="0"/>
              </w:numPr>
            </w:pPr>
            <w:r>
              <w:lastRenderedPageBreak/>
              <w:t>100%, no manual coding.</w:t>
            </w:r>
          </w:p>
        </w:tc>
        <w:tc>
          <w:tcPr>
            <w:tcW w:w="1244" w:type="pct"/>
          </w:tcPr>
          <w:p w14:paraId="70E0D517" w14:textId="7E74DE17" w:rsidR="005152EA" w:rsidRDefault="001C2A5F" w:rsidP="005152EA">
            <w:pPr>
              <w:pStyle w:val="ListNumber"/>
              <w:numPr>
                <w:ilvl w:val="0"/>
                <w:numId w:val="0"/>
              </w:numPr>
            </w:pPr>
            <w:r>
              <w:t xml:space="preserve">~3 minutes per issue, depending on complexity. 100% success rate. </w:t>
            </w:r>
          </w:p>
        </w:tc>
        <w:tc>
          <w:tcPr>
            <w:tcW w:w="1246" w:type="pct"/>
          </w:tcPr>
          <w:p w14:paraId="7C5BBFC6" w14:textId="3DC52572" w:rsidR="005152EA" w:rsidRDefault="001C2A5F" w:rsidP="005152EA">
            <w:pPr>
              <w:pStyle w:val="ListNumber"/>
              <w:numPr>
                <w:ilvl w:val="0"/>
                <w:numId w:val="0"/>
              </w:numPr>
            </w:pPr>
            <w:r>
              <w:t>5 – Claude was able to handle all aspects of taking the technical problem specification through to full implementation, test and delivery in CI/CD.</w:t>
            </w:r>
          </w:p>
        </w:tc>
      </w:tr>
    </w:tbl>
    <w:p w14:paraId="4B22DF4D" w14:textId="77777777" w:rsidR="005152EA" w:rsidRDefault="005152EA" w:rsidP="005152EA">
      <w:pPr>
        <w:pStyle w:val="ListNumber"/>
        <w:numPr>
          <w:ilvl w:val="0"/>
          <w:numId w:val="0"/>
        </w:numPr>
        <w:ind w:left="360" w:hanging="360"/>
      </w:pPr>
    </w:p>
    <w:p w14:paraId="1956C272" w14:textId="557A02E8" w:rsidR="001C2A5F" w:rsidRPr="001C2A5F" w:rsidRDefault="001C2A5F" w:rsidP="005152EA">
      <w:pPr>
        <w:pStyle w:val="ListNumber"/>
        <w:numPr>
          <w:ilvl w:val="0"/>
          <w:numId w:val="0"/>
        </w:numPr>
        <w:ind w:left="360" w:hanging="360"/>
      </w:pPr>
      <w:r>
        <w:rPr>
          <w:b/>
          <w:bCs/>
        </w:rPr>
        <w:t>ADDITIONAL NOTE:</w:t>
      </w:r>
      <w:r>
        <w:t xml:space="preserve"> This project has immediately been put to real use and extended with a further roadmap for engineering-wide adoption. This includes usage in existing projects by quickly supporting Golang and Python code generation, and automatic doc rendering and publication via GitHub Pages which has already been a useful resource for an architect.</w:t>
      </w:r>
    </w:p>
    <w:sectPr w:rsidR="001C2A5F" w:rsidRPr="001C2A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0CA3B2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ADCB2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26416"/>
    <w:multiLevelType w:val="hybridMultilevel"/>
    <w:tmpl w:val="534A995E"/>
    <w:lvl w:ilvl="0" w:tplc="2C344CB4">
      <w:start w:val="1"/>
      <w:numFmt w:val="decimal"/>
      <w:lvlText w:val="%1."/>
      <w:lvlJc w:val="left"/>
      <w:pPr>
        <w:ind w:left="720" w:hanging="360"/>
      </w:pPr>
    </w:lvl>
    <w:lvl w:ilvl="1" w:tplc="2B0CE532">
      <w:start w:val="1"/>
      <w:numFmt w:val="lowerLetter"/>
      <w:lvlText w:val="%2."/>
      <w:lvlJc w:val="left"/>
      <w:pPr>
        <w:ind w:left="1440" w:hanging="360"/>
      </w:pPr>
    </w:lvl>
    <w:lvl w:ilvl="2" w:tplc="70887594">
      <w:start w:val="1"/>
      <w:numFmt w:val="lowerRoman"/>
      <w:lvlText w:val="%3."/>
      <w:lvlJc w:val="right"/>
      <w:pPr>
        <w:ind w:left="2160" w:hanging="180"/>
      </w:pPr>
    </w:lvl>
    <w:lvl w:ilvl="3" w:tplc="39F01C30">
      <w:start w:val="1"/>
      <w:numFmt w:val="decimal"/>
      <w:lvlText w:val="%4."/>
      <w:lvlJc w:val="left"/>
      <w:pPr>
        <w:ind w:left="2880" w:hanging="360"/>
      </w:pPr>
    </w:lvl>
    <w:lvl w:ilvl="4" w:tplc="D2A0BAD8">
      <w:start w:val="1"/>
      <w:numFmt w:val="lowerLetter"/>
      <w:lvlText w:val="%5."/>
      <w:lvlJc w:val="left"/>
      <w:pPr>
        <w:ind w:left="3600" w:hanging="360"/>
      </w:pPr>
    </w:lvl>
    <w:lvl w:ilvl="5" w:tplc="8FD20432">
      <w:start w:val="1"/>
      <w:numFmt w:val="lowerRoman"/>
      <w:lvlText w:val="%6."/>
      <w:lvlJc w:val="right"/>
      <w:pPr>
        <w:ind w:left="4320" w:hanging="180"/>
      </w:pPr>
    </w:lvl>
    <w:lvl w:ilvl="6" w:tplc="34400BE8">
      <w:start w:val="1"/>
      <w:numFmt w:val="decimal"/>
      <w:lvlText w:val="%7."/>
      <w:lvlJc w:val="left"/>
      <w:pPr>
        <w:ind w:left="5040" w:hanging="360"/>
      </w:pPr>
    </w:lvl>
    <w:lvl w:ilvl="7" w:tplc="47EE05A0">
      <w:start w:val="1"/>
      <w:numFmt w:val="lowerLetter"/>
      <w:lvlText w:val="%8."/>
      <w:lvlJc w:val="left"/>
      <w:pPr>
        <w:ind w:left="5760" w:hanging="360"/>
      </w:pPr>
    </w:lvl>
    <w:lvl w:ilvl="8" w:tplc="48903452">
      <w:start w:val="1"/>
      <w:numFmt w:val="lowerRoman"/>
      <w:lvlText w:val="%9."/>
      <w:lvlJc w:val="right"/>
      <w:pPr>
        <w:ind w:left="6480" w:hanging="180"/>
      </w:pPr>
    </w:lvl>
  </w:abstractNum>
  <w:abstractNum w:abstractNumId="10" w15:restartNumberingAfterBreak="0">
    <w:nsid w:val="0ABF8D2D"/>
    <w:multiLevelType w:val="hybridMultilevel"/>
    <w:tmpl w:val="6A1643C8"/>
    <w:lvl w:ilvl="0" w:tplc="BE94CB5A">
      <w:start w:val="1"/>
      <w:numFmt w:val="decimal"/>
      <w:lvlText w:val="%1."/>
      <w:lvlJc w:val="left"/>
      <w:pPr>
        <w:ind w:left="720" w:hanging="360"/>
      </w:pPr>
    </w:lvl>
    <w:lvl w:ilvl="1" w:tplc="C88C5ABE">
      <w:start w:val="1"/>
      <w:numFmt w:val="lowerLetter"/>
      <w:lvlText w:val="%2."/>
      <w:lvlJc w:val="left"/>
      <w:pPr>
        <w:ind w:left="1440" w:hanging="360"/>
      </w:pPr>
    </w:lvl>
    <w:lvl w:ilvl="2" w:tplc="A3941832">
      <w:start w:val="1"/>
      <w:numFmt w:val="lowerRoman"/>
      <w:lvlText w:val="%3."/>
      <w:lvlJc w:val="right"/>
      <w:pPr>
        <w:ind w:left="2160" w:hanging="180"/>
      </w:pPr>
    </w:lvl>
    <w:lvl w:ilvl="3" w:tplc="ADA64D64">
      <w:start w:val="1"/>
      <w:numFmt w:val="decimal"/>
      <w:lvlText w:val="%4."/>
      <w:lvlJc w:val="left"/>
      <w:pPr>
        <w:ind w:left="2880" w:hanging="360"/>
      </w:pPr>
    </w:lvl>
    <w:lvl w:ilvl="4" w:tplc="66681836">
      <w:start w:val="1"/>
      <w:numFmt w:val="lowerLetter"/>
      <w:lvlText w:val="%5."/>
      <w:lvlJc w:val="left"/>
      <w:pPr>
        <w:ind w:left="3600" w:hanging="360"/>
      </w:pPr>
    </w:lvl>
    <w:lvl w:ilvl="5" w:tplc="2FB0DD0E">
      <w:start w:val="1"/>
      <w:numFmt w:val="lowerRoman"/>
      <w:lvlText w:val="%6."/>
      <w:lvlJc w:val="right"/>
      <w:pPr>
        <w:ind w:left="4320" w:hanging="180"/>
      </w:pPr>
    </w:lvl>
    <w:lvl w:ilvl="6" w:tplc="E6803982">
      <w:start w:val="1"/>
      <w:numFmt w:val="decimal"/>
      <w:lvlText w:val="%7."/>
      <w:lvlJc w:val="left"/>
      <w:pPr>
        <w:ind w:left="5040" w:hanging="360"/>
      </w:pPr>
    </w:lvl>
    <w:lvl w:ilvl="7" w:tplc="B43E42BE">
      <w:start w:val="1"/>
      <w:numFmt w:val="lowerLetter"/>
      <w:lvlText w:val="%8."/>
      <w:lvlJc w:val="left"/>
      <w:pPr>
        <w:ind w:left="5760" w:hanging="360"/>
      </w:pPr>
    </w:lvl>
    <w:lvl w:ilvl="8" w:tplc="00EA5640">
      <w:start w:val="1"/>
      <w:numFmt w:val="lowerRoman"/>
      <w:lvlText w:val="%9."/>
      <w:lvlJc w:val="right"/>
      <w:pPr>
        <w:ind w:left="6480" w:hanging="180"/>
      </w:pPr>
    </w:lvl>
  </w:abstractNum>
  <w:abstractNum w:abstractNumId="11" w15:restartNumberingAfterBreak="0">
    <w:nsid w:val="53769C40"/>
    <w:multiLevelType w:val="hybridMultilevel"/>
    <w:tmpl w:val="3190B0EC"/>
    <w:lvl w:ilvl="0" w:tplc="CECC1542">
      <w:start w:val="1"/>
      <w:numFmt w:val="bullet"/>
      <w:lvlText w:val=""/>
      <w:lvlJc w:val="left"/>
      <w:pPr>
        <w:ind w:left="720" w:hanging="360"/>
      </w:pPr>
      <w:rPr>
        <w:rFonts w:ascii="Symbol" w:hAnsi="Symbol" w:hint="default"/>
      </w:rPr>
    </w:lvl>
    <w:lvl w:ilvl="1" w:tplc="EBC46B48">
      <w:start w:val="1"/>
      <w:numFmt w:val="bullet"/>
      <w:lvlText w:val="o"/>
      <w:lvlJc w:val="left"/>
      <w:pPr>
        <w:ind w:left="1440" w:hanging="360"/>
      </w:pPr>
      <w:rPr>
        <w:rFonts w:ascii="Courier New" w:hAnsi="Courier New" w:hint="default"/>
      </w:rPr>
    </w:lvl>
    <w:lvl w:ilvl="2" w:tplc="24F64346">
      <w:start w:val="1"/>
      <w:numFmt w:val="bullet"/>
      <w:lvlText w:val=""/>
      <w:lvlJc w:val="left"/>
      <w:pPr>
        <w:ind w:left="2160" w:hanging="360"/>
      </w:pPr>
      <w:rPr>
        <w:rFonts w:ascii="Wingdings" w:hAnsi="Wingdings" w:hint="default"/>
      </w:rPr>
    </w:lvl>
    <w:lvl w:ilvl="3" w:tplc="3CF25BFC">
      <w:start w:val="1"/>
      <w:numFmt w:val="bullet"/>
      <w:lvlText w:val=""/>
      <w:lvlJc w:val="left"/>
      <w:pPr>
        <w:ind w:left="2880" w:hanging="360"/>
      </w:pPr>
      <w:rPr>
        <w:rFonts w:ascii="Symbol" w:hAnsi="Symbol" w:hint="default"/>
      </w:rPr>
    </w:lvl>
    <w:lvl w:ilvl="4" w:tplc="56F68942">
      <w:start w:val="1"/>
      <w:numFmt w:val="bullet"/>
      <w:lvlText w:val="o"/>
      <w:lvlJc w:val="left"/>
      <w:pPr>
        <w:ind w:left="3600" w:hanging="360"/>
      </w:pPr>
      <w:rPr>
        <w:rFonts w:ascii="Courier New" w:hAnsi="Courier New" w:hint="default"/>
      </w:rPr>
    </w:lvl>
    <w:lvl w:ilvl="5" w:tplc="50AC4DCA">
      <w:start w:val="1"/>
      <w:numFmt w:val="bullet"/>
      <w:lvlText w:val=""/>
      <w:lvlJc w:val="left"/>
      <w:pPr>
        <w:ind w:left="4320" w:hanging="360"/>
      </w:pPr>
      <w:rPr>
        <w:rFonts w:ascii="Wingdings" w:hAnsi="Wingdings" w:hint="default"/>
      </w:rPr>
    </w:lvl>
    <w:lvl w:ilvl="6" w:tplc="95066B3A">
      <w:start w:val="1"/>
      <w:numFmt w:val="bullet"/>
      <w:lvlText w:val=""/>
      <w:lvlJc w:val="left"/>
      <w:pPr>
        <w:ind w:left="5040" w:hanging="360"/>
      </w:pPr>
      <w:rPr>
        <w:rFonts w:ascii="Symbol" w:hAnsi="Symbol" w:hint="default"/>
      </w:rPr>
    </w:lvl>
    <w:lvl w:ilvl="7" w:tplc="043822AA">
      <w:start w:val="1"/>
      <w:numFmt w:val="bullet"/>
      <w:lvlText w:val="o"/>
      <w:lvlJc w:val="left"/>
      <w:pPr>
        <w:ind w:left="5760" w:hanging="360"/>
      </w:pPr>
      <w:rPr>
        <w:rFonts w:ascii="Courier New" w:hAnsi="Courier New" w:hint="default"/>
      </w:rPr>
    </w:lvl>
    <w:lvl w:ilvl="8" w:tplc="5AA62BB8">
      <w:start w:val="1"/>
      <w:numFmt w:val="bullet"/>
      <w:lvlText w:val=""/>
      <w:lvlJc w:val="left"/>
      <w:pPr>
        <w:ind w:left="6480" w:hanging="360"/>
      </w:pPr>
      <w:rPr>
        <w:rFonts w:ascii="Wingdings" w:hAnsi="Wingdings" w:hint="default"/>
      </w:rPr>
    </w:lvl>
  </w:abstractNum>
  <w:abstractNum w:abstractNumId="12" w15:restartNumberingAfterBreak="0">
    <w:nsid w:val="583762C2"/>
    <w:multiLevelType w:val="hybridMultilevel"/>
    <w:tmpl w:val="33362264"/>
    <w:lvl w:ilvl="0" w:tplc="AF68D076">
      <w:start w:val="1"/>
      <w:numFmt w:val="decimal"/>
      <w:lvlText w:val="%1."/>
      <w:lvlJc w:val="left"/>
      <w:pPr>
        <w:ind w:left="720" w:hanging="360"/>
      </w:pPr>
    </w:lvl>
    <w:lvl w:ilvl="1" w:tplc="BA26B640">
      <w:start w:val="1"/>
      <w:numFmt w:val="lowerLetter"/>
      <w:lvlText w:val="%2."/>
      <w:lvlJc w:val="left"/>
      <w:pPr>
        <w:ind w:left="1440" w:hanging="360"/>
      </w:pPr>
    </w:lvl>
    <w:lvl w:ilvl="2" w:tplc="59F691A6">
      <w:start w:val="1"/>
      <w:numFmt w:val="lowerRoman"/>
      <w:lvlText w:val="%3."/>
      <w:lvlJc w:val="right"/>
      <w:pPr>
        <w:ind w:left="2160" w:hanging="180"/>
      </w:pPr>
    </w:lvl>
    <w:lvl w:ilvl="3" w:tplc="F6C8FEBC">
      <w:start w:val="1"/>
      <w:numFmt w:val="decimal"/>
      <w:lvlText w:val="%4."/>
      <w:lvlJc w:val="left"/>
      <w:pPr>
        <w:ind w:left="2880" w:hanging="360"/>
      </w:pPr>
    </w:lvl>
    <w:lvl w:ilvl="4" w:tplc="0A7ED58C">
      <w:start w:val="1"/>
      <w:numFmt w:val="lowerLetter"/>
      <w:lvlText w:val="%5."/>
      <w:lvlJc w:val="left"/>
      <w:pPr>
        <w:ind w:left="3600" w:hanging="360"/>
      </w:pPr>
    </w:lvl>
    <w:lvl w:ilvl="5" w:tplc="FCDACBDE">
      <w:start w:val="1"/>
      <w:numFmt w:val="lowerRoman"/>
      <w:lvlText w:val="%6."/>
      <w:lvlJc w:val="right"/>
      <w:pPr>
        <w:ind w:left="4320" w:hanging="180"/>
      </w:pPr>
    </w:lvl>
    <w:lvl w:ilvl="6" w:tplc="B014743A">
      <w:start w:val="1"/>
      <w:numFmt w:val="decimal"/>
      <w:lvlText w:val="%7."/>
      <w:lvlJc w:val="left"/>
      <w:pPr>
        <w:ind w:left="5040" w:hanging="360"/>
      </w:pPr>
    </w:lvl>
    <w:lvl w:ilvl="7" w:tplc="3E188658">
      <w:start w:val="1"/>
      <w:numFmt w:val="lowerLetter"/>
      <w:lvlText w:val="%8."/>
      <w:lvlJc w:val="left"/>
      <w:pPr>
        <w:ind w:left="5760" w:hanging="360"/>
      </w:pPr>
    </w:lvl>
    <w:lvl w:ilvl="8" w:tplc="5DD076F8">
      <w:start w:val="1"/>
      <w:numFmt w:val="lowerRoman"/>
      <w:lvlText w:val="%9."/>
      <w:lvlJc w:val="right"/>
      <w:pPr>
        <w:ind w:left="6480" w:hanging="180"/>
      </w:pPr>
    </w:lvl>
  </w:abstractNum>
  <w:abstractNum w:abstractNumId="13" w15:restartNumberingAfterBreak="0">
    <w:nsid w:val="68A0F3F9"/>
    <w:multiLevelType w:val="hybridMultilevel"/>
    <w:tmpl w:val="4A58A0BC"/>
    <w:lvl w:ilvl="0" w:tplc="ED8A540E">
      <w:start w:val="1"/>
      <w:numFmt w:val="bullet"/>
      <w:lvlText w:val=""/>
      <w:lvlJc w:val="left"/>
      <w:pPr>
        <w:ind w:left="720" w:hanging="360"/>
      </w:pPr>
      <w:rPr>
        <w:rFonts w:ascii="Symbol" w:hAnsi="Symbol" w:hint="default"/>
      </w:rPr>
    </w:lvl>
    <w:lvl w:ilvl="1" w:tplc="31EED39A">
      <w:start w:val="1"/>
      <w:numFmt w:val="bullet"/>
      <w:lvlText w:val="o"/>
      <w:lvlJc w:val="left"/>
      <w:pPr>
        <w:ind w:left="1440" w:hanging="360"/>
      </w:pPr>
      <w:rPr>
        <w:rFonts w:ascii="Courier New" w:hAnsi="Courier New" w:hint="default"/>
      </w:rPr>
    </w:lvl>
    <w:lvl w:ilvl="2" w:tplc="46581CC8">
      <w:start w:val="1"/>
      <w:numFmt w:val="bullet"/>
      <w:lvlText w:val=""/>
      <w:lvlJc w:val="left"/>
      <w:pPr>
        <w:ind w:left="2160" w:hanging="360"/>
      </w:pPr>
      <w:rPr>
        <w:rFonts w:ascii="Wingdings" w:hAnsi="Wingdings" w:hint="default"/>
      </w:rPr>
    </w:lvl>
    <w:lvl w:ilvl="3" w:tplc="98EADF16">
      <w:start w:val="1"/>
      <w:numFmt w:val="bullet"/>
      <w:lvlText w:val=""/>
      <w:lvlJc w:val="left"/>
      <w:pPr>
        <w:ind w:left="2880" w:hanging="360"/>
      </w:pPr>
      <w:rPr>
        <w:rFonts w:ascii="Symbol" w:hAnsi="Symbol" w:hint="default"/>
      </w:rPr>
    </w:lvl>
    <w:lvl w:ilvl="4" w:tplc="F32CA78A">
      <w:start w:val="1"/>
      <w:numFmt w:val="bullet"/>
      <w:lvlText w:val="o"/>
      <w:lvlJc w:val="left"/>
      <w:pPr>
        <w:ind w:left="3600" w:hanging="360"/>
      </w:pPr>
      <w:rPr>
        <w:rFonts w:ascii="Courier New" w:hAnsi="Courier New" w:hint="default"/>
      </w:rPr>
    </w:lvl>
    <w:lvl w:ilvl="5" w:tplc="CC30CF00">
      <w:start w:val="1"/>
      <w:numFmt w:val="bullet"/>
      <w:lvlText w:val=""/>
      <w:lvlJc w:val="left"/>
      <w:pPr>
        <w:ind w:left="4320" w:hanging="360"/>
      </w:pPr>
      <w:rPr>
        <w:rFonts w:ascii="Wingdings" w:hAnsi="Wingdings" w:hint="default"/>
      </w:rPr>
    </w:lvl>
    <w:lvl w:ilvl="6" w:tplc="D8524C0E">
      <w:start w:val="1"/>
      <w:numFmt w:val="bullet"/>
      <w:lvlText w:val=""/>
      <w:lvlJc w:val="left"/>
      <w:pPr>
        <w:ind w:left="5040" w:hanging="360"/>
      </w:pPr>
      <w:rPr>
        <w:rFonts w:ascii="Symbol" w:hAnsi="Symbol" w:hint="default"/>
      </w:rPr>
    </w:lvl>
    <w:lvl w:ilvl="7" w:tplc="3414624A">
      <w:start w:val="1"/>
      <w:numFmt w:val="bullet"/>
      <w:lvlText w:val="o"/>
      <w:lvlJc w:val="left"/>
      <w:pPr>
        <w:ind w:left="5760" w:hanging="360"/>
      </w:pPr>
      <w:rPr>
        <w:rFonts w:ascii="Courier New" w:hAnsi="Courier New" w:hint="default"/>
      </w:rPr>
    </w:lvl>
    <w:lvl w:ilvl="8" w:tplc="1B9EF4BE">
      <w:start w:val="1"/>
      <w:numFmt w:val="bullet"/>
      <w:lvlText w:val=""/>
      <w:lvlJc w:val="left"/>
      <w:pPr>
        <w:ind w:left="6480" w:hanging="360"/>
      </w:pPr>
      <w:rPr>
        <w:rFonts w:ascii="Wingdings" w:hAnsi="Wingdings" w:hint="default"/>
      </w:rPr>
    </w:lvl>
  </w:abstractNum>
  <w:num w:numId="1" w16cid:durableId="209145911">
    <w:abstractNumId w:val="11"/>
  </w:num>
  <w:num w:numId="2" w16cid:durableId="2140029479">
    <w:abstractNumId w:val="13"/>
  </w:num>
  <w:num w:numId="3" w16cid:durableId="961107921">
    <w:abstractNumId w:val="9"/>
  </w:num>
  <w:num w:numId="4" w16cid:durableId="439033504">
    <w:abstractNumId w:val="12"/>
  </w:num>
  <w:num w:numId="5" w16cid:durableId="1865971972">
    <w:abstractNumId w:val="10"/>
  </w:num>
  <w:num w:numId="6" w16cid:durableId="1152870874">
    <w:abstractNumId w:val="0"/>
  </w:num>
  <w:num w:numId="7" w16cid:durableId="1226837776">
    <w:abstractNumId w:val="7"/>
  </w:num>
  <w:num w:numId="8" w16cid:durableId="1290278289">
    <w:abstractNumId w:val="4"/>
  </w:num>
  <w:num w:numId="9" w16cid:durableId="1344086148">
    <w:abstractNumId w:val="1"/>
  </w:num>
  <w:num w:numId="10" w16cid:durableId="1389375355">
    <w:abstractNumId w:val="5"/>
  </w:num>
  <w:num w:numId="11" w16cid:durableId="1735279444">
    <w:abstractNumId w:val="8"/>
  </w:num>
  <w:num w:numId="12" w16cid:durableId="1852597516">
    <w:abstractNumId w:val="6"/>
  </w:num>
  <w:num w:numId="13" w16cid:durableId="23210082">
    <w:abstractNumId w:val="7"/>
  </w:num>
  <w:num w:numId="14" w16cid:durableId="489565603">
    <w:abstractNumId w:val="3"/>
  </w:num>
  <w:num w:numId="15" w16cid:durableId="699205021">
    <w:abstractNumId w:val="7"/>
  </w:num>
  <w:num w:numId="16" w16cid:durableId="86949109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AB8"/>
    <w:rsid w:val="00145D38"/>
    <w:rsid w:val="0015074B"/>
    <w:rsid w:val="001C2A5F"/>
    <w:rsid w:val="001C6BAF"/>
    <w:rsid w:val="0029639D"/>
    <w:rsid w:val="003130A2"/>
    <w:rsid w:val="00326F90"/>
    <w:rsid w:val="003A62C8"/>
    <w:rsid w:val="005152EA"/>
    <w:rsid w:val="00787DDD"/>
    <w:rsid w:val="007F62E4"/>
    <w:rsid w:val="00923F58"/>
    <w:rsid w:val="00961127"/>
    <w:rsid w:val="00AA1D8D"/>
    <w:rsid w:val="00AC080A"/>
    <w:rsid w:val="00B47730"/>
    <w:rsid w:val="00CB0664"/>
    <w:rsid w:val="00CB758B"/>
    <w:rsid w:val="00E87A97"/>
    <w:rsid w:val="00EE0D4C"/>
    <w:rsid w:val="00FC693F"/>
    <w:rsid w:val="01F07241"/>
    <w:rsid w:val="04D0A656"/>
    <w:rsid w:val="06112F2A"/>
    <w:rsid w:val="0734AF6E"/>
    <w:rsid w:val="077E6C9E"/>
    <w:rsid w:val="0DE0ADCC"/>
    <w:rsid w:val="0FC3E68A"/>
    <w:rsid w:val="12CB54F7"/>
    <w:rsid w:val="12EAAC68"/>
    <w:rsid w:val="147AD9AB"/>
    <w:rsid w:val="1495EE8E"/>
    <w:rsid w:val="17C873C3"/>
    <w:rsid w:val="1AC6732E"/>
    <w:rsid w:val="1D14616C"/>
    <w:rsid w:val="1DAAB543"/>
    <w:rsid w:val="270C7B65"/>
    <w:rsid w:val="2D0D8B1A"/>
    <w:rsid w:val="2F6A44CC"/>
    <w:rsid w:val="319376B5"/>
    <w:rsid w:val="32055103"/>
    <w:rsid w:val="36E3D374"/>
    <w:rsid w:val="3C7B50A9"/>
    <w:rsid w:val="3DE0C36A"/>
    <w:rsid w:val="445EF4F3"/>
    <w:rsid w:val="48F637B7"/>
    <w:rsid w:val="52BC40C1"/>
    <w:rsid w:val="5367C55F"/>
    <w:rsid w:val="5530BC7E"/>
    <w:rsid w:val="55F0485D"/>
    <w:rsid w:val="5887C0ED"/>
    <w:rsid w:val="5C2DC23E"/>
    <w:rsid w:val="5D856CDE"/>
    <w:rsid w:val="5D884745"/>
    <w:rsid w:val="60A98A5A"/>
    <w:rsid w:val="625E02D5"/>
    <w:rsid w:val="63335C7D"/>
    <w:rsid w:val="64E2C5CF"/>
    <w:rsid w:val="6AD42342"/>
    <w:rsid w:val="77C01610"/>
    <w:rsid w:val="7D069BE9"/>
    <w:rsid w:val="7DF79F07"/>
    <w:rsid w:val="7EE803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7306F1E"/>
  <w14:defaultImageDpi w14:val="300"/>
  <w15:docId w15:val="{A5623634-047A-454F-A3C1-D550FC93A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13"/>
      </w:numPr>
      <w:contextualSpacing/>
    </w:pPr>
  </w:style>
  <w:style w:type="paragraph" w:styleId="ListNumber2">
    <w:name w:val="List Number 2"/>
    <w:basedOn w:val="Normal"/>
    <w:uiPriority w:val="99"/>
    <w:unhideWhenUsed/>
    <w:rsid w:val="0029639D"/>
    <w:pPr>
      <w:numPr>
        <w:numId w:val="14"/>
      </w:numPr>
      <w:contextualSpacing/>
    </w:pPr>
  </w:style>
  <w:style w:type="paragraph" w:styleId="ListNumber3">
    <w:name w:val="List Number 3"/>
    <w:basedOn w:val="Normal"/>
    <w:uiPriority w:val="99"/>
    <w:unhideWhenUsed/>
    <w:rsid w:val="0029639D"/>
    <w:pPr>
      <w:numPr>
        <w:numId w:val="1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824</Words>
  <Characters>4697</Characters>
  <Application>Microsoft Office Word</Application>
  <DocSecurity>0</DocSecurity>
  <Lines>39</Lines>
  <Paragraphs>11</Paragraphs>
  <ScaleCrop>false</ScaleCrop>
  <Manager/>
  <Company/>
  <LinksUpToDate>false</LinksUpToDate>
  <CharactersWithSpaces>5510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Murray, Robert</cp:lastModifiedBy>
  <cp:revision>10</cp:revision>
  <dcterms:created xsi:type="dcterms:W3CDTF">2026-06-08T17:07:00Z</dcterms:created>
  <dcterms:modified xsi:type="dcterms:W3CDTF">2026-06-24T13:07:00Z</dcterms:modified>
  <cp:category/>
</cp:coreProperties>
</file>