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48310B" w:rsidRDefault="0048310B">
      <w:pPr>
        <w:rPr>
          <w:b/>
          <w:color w:val="0070C0"/>
          <w:sz w:val="24"/>
          <w:szCs w:val="24"/>
        </w:rPr>
      </w:pPr>
      <w:r w:rsidRPr="0048310B">
        <w:rPr>
          <w:b/>
          <w:color w:val="0070C0"/>
          <w:sz w:val="24"/>
          <w:szCs w:val="24"/>
        </w:rPr>
        <w:t>MHRN Steering Committee Meeting</w:t>
      </w:r>
    </w:p>
    <w:p w:rsidR="0048310B" w:rsidRPr="0048310B" w:rsidRDefault="0048310B">
      <w:pPr>
        <w:rPr>
          <w:b/>
          <w:color w:val="0070C0"/>
          <w:sz w:val="24"/>
          <w:szCs w:val="24"/>
        </w:rPr>
      </w:pPr>
      <w:r w:rsidRPr="0048310B">
        <w:rPr>
          <w:b/>
          <w:color w:val="0070C0"/>
          <w:sz w:val="24"/>
          <w:szCs w:val="24"/>
        </w:rPr>
        <w:t>HCSRN Conference</w:t>
      </w:r>
      <w:r w:rsidR="004F06E7">
        <w:rPr>
          <w:b/>
          <w:color w:val="0070C0"/>
          <w:sz w:val="24"/>
          <w:szCs w:val="24"/>
        </w:rPr>
        <w:t>, Minneapolis MN</w:t>
      </w:r>
    </w:p>
    <w:p w:rsidR="0048310B" w:rsidRDefault="0048310B">
      <w:pPr>
        <w:rPr>
          <w:b/>
          <w:color w:val="0070C0"/>
          <w:sz w:val="24"/>
          <w:szCs w:val="24"/>
        </w:rPr>
      </w:pPr>
      <w:r w:rsidRPr="0048310B">
        <w:rPr>
          <w:b/>
          <w:color w:val="0070C0"/>
          <w:sz w:val="24"/>
          <w:szCs w:val="24"/>
        </w:rPr>
        <w:t>April 10</w:t>
      </w:r>
      <w:r w:rsidRPr="0048310B">
        <w:rPr>
          <w:b/>
          <w:color w:val="0070C0"/>
          <w:sz w:val="24"/>
          <w:szCs w:val="24"/>
          <w:vertAlign w:val="superscript"/>
        </w:rPr>
        <w:t>th</w:t>
      </w:r>
      <w:r w:rsidRPr="0048310B">
        <w:rPr>
          <w:b/>
          <w:color w:val="0070C0"/>
          <w:sz w:val="24"/>
          <w:szCs w:val="24"/>
        </w:rPr>
        <w:t>, 2018</w:t>
      </w:r>
    </w:p>
    <w:p w:rsidR="0048310B" w:rsidRDefault="0048310B">
      <w:pPr>
        <w:rPr>
          <w:b/>
          <w:color w:val="0070C0"/>
          <w:sz w:val="24"/>
          <w:szCs w:val="24"/>
        </w:rPr>
      </w:pPr>
    </w:p>
    <w:p w:rsidR="00662D20" w:rsidRPr="00DC5940" w:rsidRDefault="00DC5940">
      <w:r>
        <w:t xml:space="preserve">Today’s agenda </w:t>
      </w:r>
      <w:r w:rsidR="00662D20" w:rsidRPr="00DC5940">
        <w:t xml:space="preserve">about </w:t>
      </w:r>
      <w:r>
        <w:t xml:space="preserve">MHRN </w:t>
      </w:r>
      <w:r w:rsidR="005E3C5A">
        <w:t>III</w:t>
      </w:r>
    </w:p>
    <w:p w:rsidR="00DC5940" w:rsidRPr="00DC5940" w:rsidRDefault="00DC5940">
      <w:r w:rsidRPr="00DC5940">
        <w:t xml:space="preserve">No project updates – please see updates in </w:t>
      </w:r>
      <w:hyperlink r:id="rId8" w:history="1">
        <w:r w:rsidRPr="000869E1">
          <w:rPr>
            <w:rStyle w:val="Hyperlink"/>
          </w:rPr>
          <w:t>GitHub,</w:t>
        </w:r>
      </w:hyperlink>
      <w:r w:rsidR="00FD3FE2">
        <w:t xml:space="preserve"> </w:t>
      </w:r>
      <w:r w:rsidRPr="00DC5940">
        <w:t xml:space="preserve">they will also be posted on the </w:t>
      </w:r>
      <w:hyperlink r:id="rId9" w:history="1">
        <w:r w:rsidRPr="00FD3FE2">
          <w:rPr>
            <w:rStyle w:val="Hyperlink"/>
          </w:rPr>
          <w:t>MHRN website</w:t>
        </w:r>
      </w:hyperlink>
    </w:p>
    <w:p w:rsidR="00DC5940" w:rsidRDefault="00DC5940">
      <w:pPr>
        <w:rPr>
          <w:b/>
        </w:rPr>
      </w:pPr>
    </w:p>
    <w:p w:rsidR="00DC5940" w:rsidRDefault="00DC5940">
      <w:pPr>
        <w:rPr>
          <w:b/>
        </w:rPr>
      </w:pPr>
      <w:r>
        <w:rPr>
          <w:b/>
        </w:rPr>
        <w:t>Announcements</w:t>
      </w:r>
    </w:p>
    <w:p w:rsidR="00DC5940" w:rsidRPr="00DC5940" w:rsidRDefault="00DC5940">
      <w:r w:rsidRPr="00DC5940">
        <w:t>3 new MHRN-Affiliated projects funded</w:t>
      </w:r>
      <w:r>
        <w:t xml:space="preserve"> or funding looks promising:</w:t>
      </w:r>
    </w:p>
    <w:p w:rsidR="00DC5940" w:rsidRDefault="00DC5940" w:rsidP="00DC5940">
      <w:pPr>
        <w:pStyle w:val="ListParagraph"/>
        <w:numPr>
          <w:ilvl w:val="0"/>
          <w:numId w:val="26"/>
        </w:numPr>
      </w:pPr>
      <w:r>
        <w:t>PCORI Engagement Award led by Karen Coleman</w:t>
      </w:r>
    </w:p>
    <w:p w:rsidR="00DC5940" w:rsidRDefault="00DC5940" w:rsidP="00DC5940">
      <w:pPr>
        <w:pStyle w:val="ListParagraph"/>
        <w:numPr>
          <w:ilvl w:val="0"/>
          <w:numId w:val="26"/>
        </w:numPr>
      </w:pPr>
      <w:r>
        <w:t>Opioid &amp; Suicide proposal funded, led by Bobbi Jo Yarborough, first R01</w:t>
      </w:r>
    </w:p>
    <w:p w:rsidR="00DC5940" w:rsidRPr="00DC5940" w:rsidRDefault="00DC5940" w:rsidP="00DC5940">
      <w:pPr>
        <w:pStyle w:val="ListParagraph"/>
        <w:numPr>
          <w:ilvl w:val="0"/>
          <w:numId w:val="26"/>
        </w:numPr>
      </w:pPr>
      <w:r>
        <w:t>Developing analytic methods for complex dynamic treatment regimens, Susan Shortreed, first R01</w:t>
      </w:r>
    </w:p>
    <w:p w:rsidR="00DC5940" w:rsidRDefault="00DC5940">
      <w:pPr>
        <w:rPr>
          <w:b/>
        </w:rPr>
      </w:pPr>
    </w:p>
    <w:p w:rsidR="0048310B" w:rsidRDefault="0048310B">
      <w:pPr>
        <w:rPr>
          <w:b/>
        </w:rPr>
      </w:pPr>
      <w:r>
        <w:rPr>
          <w:b/>
        </w:rPr>
        <w:t>MHRN III Goals</w:t>
      </w:r>
    </w:p>
    <w:p w:rsidR="005E3C5A" w:rsidRPr="00BB521A" w:rsidRDefault="005E3C5A">
      <w:pPr>
        <w:rPr>
          <w:i/>
        </w:rPr>
      </w:pPr>
      <w:r w:rsidRPr="00BB521A">
        <w:rPr>
          <w:i/>
        </w:rPr>
        <w:t xml:space="preserve">[Refer to New Goals ppt </w:t>
      </w:r>
      <w:r w:rsidR="00BB521A">
        <w:rPr>
          <w:i/>
        </w:rPr>
        <w:t xml:space="preserve">slides </w:t>
      </w:r>
      <w:r w:rsidRPr="00BB521A">
        <w:rPr>
          <w:i/>
        </w:rPr>
        <w:t>on GitHub for summary]</w:t>
      </w:r>
    </w:p>
    <w:p w:rsidR="0048310B" w:rsidRDefault="00FD3FE2">
      <w:r>
        <w:t xml:space="preserve">New – More focused on methods and </w:t>
      </w:r>
      <w:r w:rsidR="00DC5940" w:rsidRPr="00DC5940">
        <w:t>on stakeholders</w:t>
      </w:r>
    </w:p>
    <w:p w:rsidR="008E70EF" w:rsidRDefault="005E3C5A">
      <w:r>
        <w:t xml:space="preserve">Implementation – what are the strategies/tools for working with HCS, and how do we measure it; </w:t>
      </w:r>
    </w:p>
    <w:p w:rsidR="005E3C5A" w:rsidRPr="00DC5940" w:rsidRDefault="008E70EF">
      <w:r>
        <w:t>Zero Suicide</w:t>
      </w:r>
      <w:r w:rsidR="005E3C5A">
        <w:t xml:space="preserve"> </w:t>
      </w:r>
      <w:r>
        <w:t xml:space="preserve">is example of </w:t>
      </w:r>
      <w:r w:rsidR="005E3C5A">
        <w:t>full circle</w:t>
      </w:r>
      <w:r>
        <w:t xml:space="preserve"> project</w:t>
      </w:r>
    </w:p>
    <w:p w:rsidR="0048310B" w:rsidRDefault="0048310B">
      <w:pPr>
        <w:rPr>
          <w:b/>
        </w:rPr>
      </w:pPr>
    </w:p>
    <w:p w:rsidR="00DC5940" w:rsidRDefault="0048310B">
      <w:pPr>
        <w:rPr>
          <w:b/>
        </w:rPr>
      </w:pPr>
      <w:r>
        <w:rPr>
          <w:b/>
        </w:rPr>
        <w:t>MHRN III Pilot Proposals</w:t>
      </w:r>
      <w:r w:rsidR="00DC5940">
        <w:rPr>
          <w:b/>
        </w:rPr>
        <w:t xml:space="preserve">  </w:t>
      </w:r>
    </w:p>
    <w:p w:rsidR="00BB521A" w:rsidRPr="00BB521A" w:rsidRDefault="00BB521A" w:rsidP="00BB521A">
      <w:pPr>
        <w:rPr>
          <w:i/>
        </w:rPr>
      </w:pPr>
      <w:r w:rsidRPr="00BB521A">
        <w:rPr>
          <w:i/>
        </w:rPr>
        <w:t>[</w:t>
      </w:r>
      <w:r>
        <w:rPr>
          <w:i/>
        </w:rPr>
        <w:t>Proposal summaries</w:t>
      </w:r>
      <w:r w:rsidRPr="00BB521A">
        <w:rPr>
          <w:i/>
        </w:rPr>
        <w:t xml:space="preserve"> on GitHub]</w:t>
      </w:r>
    </w:p>
    <w:p w:rsidR="0048310B" w:rsidRDefault="008E70EF">
      <w:pPr>
        <w:rPr>
          <w:b/>
        </w:rPr>
      </w:pPr>
      <w:r>
        <w:t xml:space="preserve">Today’s discussion not </w:t>
      </w:r>
      <w:r w:rsidR="00E56742">
        <w:t>evaluative (</w:t>
      </w:r>
      <w:r w:rsidR="00DC5940" w:rsidRPr="00DC5940">
        <w:t>which should move forward</w:t>
      </w:r>
      <w:r w:rsidR="008B6D17">
        <w:t>)</w:t>
      </w:r>
      <w:r w:rsidR="00DC5940" w:rsidRPr="00DC5940">
        <w:t xml:space="preserve">, </w:t>
      </w:r>
      <w:r>
        <w:t xml:space="preserve">more of </w:t>
      </w:r>
      <w:r w:rsidR="00DC5940" w:rsidRPr="00DC5940">
        <w:t>how do we improve upon these</w:t>
      </w:r>
      <w:r w:rsidR="00FD3FE2">
        <w:t>.  Take note that the Notice did not specify number of pilot projects</w:t>
      </w:r>
      <w:r w:rsidR="00207BD8">
        <w:t>.  Consider other funding opportunities, portfolio balance, external partners, junior investigators, external consultants.</w:t>
      </w:r>
    </w:p>
    <w:p w:rsidR="0048310B" w:rsidRDefault="0048310B">
      <w:pPr>
        <w:rPr>
          <w:b/>
        </w:rPr>
      </w:pPr>
    </w:p>
    <w:p w:rsidR="0048310B" w:rsidRPr="00F2452D" w:rsidRDefault="0048310B" w:rsidP="0048310B">
      <w:pPr>
        <w:pStyle w:val="ListParagraph"/>
        <w:numPr>
          <w:ilvl w:val="0"/>
          <w:numId w:val="25"/>
        </w:numPr>
        <w:rPr>
          <w:b/>
          <w:i/>
        </w:rPr>
      </w:pPr>
      <w:r w:rsidRPr="00F2452D">
        <w:rPr>
          <w:b/>
          <w:i/>
        </w:rPr>
        <w:t>Precision medicine for treatment-resistant depression</w:t>
      </w:r>
      <w:r w:rsidR="008A3FE0" w:rsidRPr="00F2452D">
        <w:rPr>
          <w:b/>
          <w:i/>
        </w:rPr>
        <w:t xml:space="preserve"> (Brian </w:t>
      </w:r>
      <w:proofErr w:type="spellStart"/>
      <w:r w:rsidR="008A3FE0" w:rsidRPr="00F2452D">
        <w:rPr>
          <w:b/>
          <w:i/>
        </w:rPr>
        <w:t>Ahmedani</w:t>
      </w:r>
      <w:proofErr w:type="spellEnd"/>
      <w:r w:rsidR="008A3FE0" w:rsidRPr="00F2452D">
        <w:rPr>
          <w:b/>
          <w:i/>
        </w:rPr>
        <w:t>)</w:t>
      </w:r>
    </w:p>
    <w:p w:rsidR="00F2452D" w:rsidRDefault="00F2452D" w:rsidP="00FD5A73">
      <w:pPr>
        <w:ind w:left="360"/>
      </w:pPr>
      <w:r>
        <w:t>Which treatments are best m</w:t>
      </w:r>
      <w:r w:rsidR="004216E1">
        <w:t xml:space="preserve">atch for individuals.  </w:t>
      </w:r>
      <w:proofErr w:type="spellStart"/>
      <w:r>
        <w:t>AoU</w:t>
      </w:r>
      <w:proofErr w:type="spellEnd"/>
      <w:r>
        <w:t xml:space="preserve"> is not set up to evaluate this; more focused on etiology.  No one better than MHRN to identify those with favorable/non-favorable </w:t>
      </w:r>
      <w:proofErr w:type="spellStart"/>
      <w:r>
        <w:t>Tx</w:t>
      </w:r>
      <w:proofErr w:type="spellEnd"/>
      <w:r>
        <w:t xml:space="preserve">, focus on TRD.  Will collect </w:t>
      </w:r>
      <w:proofErr w:type="spellStart"/>
      <w:r>
        <w:t>biospecimens</w:t>
      </w:r>
      <w:proofErr w:type="spellEnd"/>
      <w:r>
        <w:t>.</w:t>
      </w:r>
      <w:r w:rsidR="00FD5A73">
        <w:t xml:space="preserve">  H</w:t>
      </w:r>
      <w:r>
        <w:t>ow do we get pts to participate?  Patients will get genomics &amp; survey data back.  Suggestion to provide feedback soon to providers and pts including EHR data</w:t>
      </w:r>
    </w:p>
    <w:p w:rsidR="00DD094A" w:rsidRDefault="00F2452D" w:rsidP="00552BBF">
      <w:pPr>
        <w:ind w:left="360"/>
      </w:pPr>
      <w:r>
        <w:t xml:space="preserve">Results reporting – </w:t>
      </w:r>
      <w:proofErr w:type="spellStart"/>
      <w:r>
        <w:t>AoU</w:t>
      </w:r>
      <w:proofErr w:type="spellEnd"/>
      <w:r>
        <w:t xml:space="preserve"> has committee to develop nationwide protocol for returning results</w:t>
      </w:r>
    </w:p>
    <w:p w:rsidR="0048310B" w:rsidRPr="00DD094A" w:rsidRDefault="0048310B" w:rsidP="00DD094A">
      <w:pPr>
        <w:pStyle w:val="ListParagraph"/>
        <w:numPr>
          <w:ilvl w:val="0"/>
          <w:numId w:val="27"/>
        </w:numPr>
        <w:rPr>
          <w:b/>
          <w:i/>
        </w:rPr>
      </w:pPr>
      <w:r w:rsidRPr="00DD094A">
        <w:rPr>
          <w:b/>
          <w:i/>
        </w:rPr>
        <w:t>Culturally responsive shar</w:t>
      </w:r>
      <w:r w:rsidR="008A3FE0" w:rsidRPr="00DD094A">
        <w:rPr>
          <w:b/>
          <w:i/>
        </w:rPr>
        <w:t xml:space="preserve">ed decision making for </w:t>
      </w:r>
      <w:proofErr w:type="spellStart"/>
      <w:r w:rsidR="008A3FE0" w:rsidRPr="00DD094A">
        <w:rPr>
          <w:b/>
          <w:i/>
        </w:rPr>
        <w:t>tx</w:t>
      </w:r>
      <w:proofErr w:type="spellEnd"/>
      <w:r w:rsidRPr="00DD094A">
        <w:rPr>
          <w:b/>
          <w:i/>
        </w:rPr>
        <w:t xml:space="preserve"> of depression</w:t>
      </w:r>
      <w:r w:rsidR="008A3FE0" w:rsidRPr="00DD094A">
        <w:rPr>
          <w:b/>
          <w:i/>
        </w:rPr>
        <w:t xml:space="preserve"> (Karen Coleman/Ming Tai-Seale)</w:t>
      </w:r>
    </w:p>
    <w:p w:rsidR="00F2452D" w:rsidRDefault="004D496A" w:rsidP="004D496A">
      <w:pPr>
        <w:ind w:left="360"/>
      </w:pPr>
      <w:r>
        <w:t xml:space="preserve">Computational ethnography – feasibility pilot, test tool in PC, capture audio/visual data, ambient data, eye gazing, distance between people, etc.  Big innovation is the technology.  </w:t>
      </w:r>
    </w:p>
    <w:p w:rsidR="004D496A" w:rsidRPr="00F2452D" w:rsidRDefault="004D496A" w:rsidP="004D496A">
      <w:pPr>
        <w:ind w:left="360"/>
      </w:pPr>
      <w:r>
        <w:t>Psychotherapy needs to move from data to theory to outcome</w:t>
      </w:r>
      <w:r w:rsidR="00BB521A">
        <w:t xml:space="preserve">s; having data on what </w:t>
      </w:r>
      <w:proofErr w:type="gramStart"/>
      <w:r w:rsidR="00BB521A">
        <w:t xml:space="preserve">actually </w:t>
      </w:r>
      <w:r>
        <w:t>happened</w:t>
      </w:r>
      <w:proofErr w:type="gramEnd"/>
      <w:r>
        <w:t xml:space="preserve"> in the encounter</w:t>
      </w:r>
    </w:p>
    <w:p w:rsidR="0048310B" w:rsidRDefault="0048310B" w:rsidP="0048310B">
      <w:pPr>
        <w:pStyle w:val="ListParagraph"/>
        <w:numPr>
          <w:ilvl w:val="0"/>
          <w:numId w:val="25"/>
        </w:numPr>
        <w:rPr>
          <w:b/>
          <w:i/>
        </w:rPr>
      </w:pPr>
      <w:r w:rsidRPr="004D496A">
        <w:rPr>
          <w:b/>
          <w:i/>
        </w:rPr>
        <w:t>Employment &amp; financial changes as risk factors for suicide attempt</w:t>
      </w:r>
      <w:r w:rsidR="008A3FE0" w:rsidRPr="004D496A">
        <w:rPr>
          <w:b/>
          <w:i/>
        </w:rPr>
        <w:t xml:space="preserve"> (Rob Penfold)</w:t>
      </w:r>
    </w:p>
    <w:p w:rsidR="004D496A" w:rsidRDefault="004D496A" w:rsidP="004D496A">
      <w:pPr>
        <w:ind w:left="360"/>
      </w:pPr>
      <w:r>
        <w:t>May shape questions we ask, shape self-report data to give us a better signal; may identify unidentified risk, implications for treatment planning</w:t>
      </w:r>
    </w:p>
    <w:p w:rsidR="004D496A" w:rsidRPr="004D496A" w:rsidRDefault="004D496A" w:rsidP="004D496A">
      <w:pPr>
        <w:ind w:left="360"/>
      </w:pPr>
      <w:r>
        <w:t>IRB concerns – some experience with this and not a huge barrier</w:t>
      </w:r>
    </w:p>
    <w:p w:rsidR="0048310B" w:rsidRPr="00FD5A73" w:rsidRDefault="0048310B" w:rsidP="0048310B">
      <w:pPr>
        <w:pStyle w:val="ListParagraph"/>
        <w:numPr>
          <w:ilvl w:val="0"/>
          <w:numId w:val="25"/>
        </w:numPr>
        <w:rPr>
          <w:b/>
          <w:i/>
        </w:rPr>
      </w:pPr>
      <w:r w:rsidRPr="00FD5A73">
        <w:rPr>
          <w:b/>
          <w:i/>
        </w:rPr>
        <w:t>Rapid assessment of ketamine-like drugs</w:t>
      </w:r>
      <w:r w:rsidR="008A3FE0" w:rsidRPr="00FD5A73">
        <w:rPr>
          <w:b/>
          <w:i/>
        </w:rPr>
        <w:t xml:space="preserve"> (Susan Shortreed)</w:t>
      </w:r>
    </w:p>
    <w:p w:rsidR="00FD5A73" w:rsidRPr="008A3FE0" w:rsidRDefault="00C143E3" w:rsidP="00FD5A73">
      <w:pPr>
        <w:ind w:left="360"/>
      </w:pPr>
      <w:r>
        <w:t>Drugs will be approved for TRD</w:t>
      </w:r>
      <w:r w:rsidR="00FD5A73">
        <w:t>, add-on treatment; confounding by indication a major issue.  What are appropriate analytic techniques?  Challenge is to do rapid assessment.  Studies on diffusion of new meds.  Consider stakeholder engagement.  HCS – have been discussions with formulary re:  ketamine, rising from grass roots</w:t>
      </w:r>
    </w:p>
    <w:p w:rsidR="0048310B" w:rsidRPr="00DD094A" w:rsidRDefault="0048310B" w:rsidP="0048310B">
      <w:pPr>
        <w:pStyle w:val="ListParagraph"/>
        <w:numPr>
          <w:ilvl w:val="0"/>
          <w:numId w:val="25"/>
        </w:numPr>
        <w:rPr>
          <w:b/>
          <w:i/>
        </w:rPr>
      </w:pPr>
      <w:r w:rsidRPr="00DD094A">
        <w:rPr>
          <w:b/>
          <w:i/>
        </w:rPr>
        <w:t>Clinical implementation of suicide risk algorithm</w:t>
      </w:r>
      <w:r w:rsidR="008A3FE0" w:rsidRPr="00DD094A">
        <w:rPr>
          <w:b/>
          <w:i/>
        </w:rPr>
        <w:t xml:space="preserve"> (Bobbi Jo Yarborough)</w:t>
      </w:r>
    </w:p>
    <w:p w:rsidR="00DD094A" w:rsidRDefault="00192145" w:rsidP="00DD094A">
      <w:pPr>
        <w:ind w:left="360"/>
      </w:pPr>
      <w:r>
        <w:t>No</w:t>
      </w:r>
      <w:r w:rsidR="00DD094A">
        <w:t xml:space="preserve"> literature about implementing tools we are developing; begin to ask Q’s on how SRS algorithm can be integrated into clinical workflow; </w:t>
      </w:r>
      <w:r w:rsidR="00DD094A">
        <w:t xml:space="preserve">perfect for pilot mechanism, not likely to be funded otherwise; </w:t>
      </w:r>
      <w:r w:rsidR="00DD094A">
        <w:t xml:space="preserve">Suggestions to include as stakeholder - administrators, </w:t>
      </w:r>
      <w:proofErr w:type="gramStart"/>
      <w:r w:rsidR="00CA56F1">
        <w:t>I</w:t>
      </w:r>
      <w:r w:rsidR="00DD094A">
        <w:t xml:space="preserve"> ,</w:t>
      </w:r>
      <w:proofErr w:type="gramEnd"/>
      <w:r w:rsidR="00DD094A">
        <w:t xml:space="preserve"> and medical legal.</w:t>
      </w:r>
    </w:p>
    <w:p w:rsidR="00DD094A" w:rsidRDefault="00DD094A" w:rsidP="00DD094A">
      <w:pPr>
        <w:ind w:left="360"/>
      </w:pPr>
      <w:r>
        <w:t>Run scenarios with key informants</w:t>
      </w:r>
      <w:r w:rsidR="00CA56F1">
        <w:t xml:space="preserve">.  Would it be like CV wizard with components or a composite score?  Which components are actionable – focus on a few factors </w:t>
      </w:r>
      <w:proofErr w:type="spellStart"/>
      <w:r w:rsidR="00CA56F1">
        <w:t>pt</w:t>
      </w:r>
      <w:proofErr w:type="spellEnd"/>
      <w:r w:rsidR="00CA56F1">
        <w:t xml:space="preserve">/provider can focus on.  To what extent do you engage families?  Important to consider – alert fatigue, how many will you identify with algorithm and what do we have </w:t>
      </w:r>
      <w:r w:rsidR="00CA56F1">
        <w:lastRenderedPageBreak/>
        <w:t>available to deal with them, if turning it on, need to know when to turn it off – does doing the CSSR turn it off.  How often is it refreshed?</w:t>
      </w:r>
    </w:p>
    <w:p w:rsidR="00FD5A73" w:rsidRDefault="00CA56F1" w:rsidP="00CA56F1">
      <w:pPr>
        <w:ind w:left="360"/>
      </w:pPr>
      <w:r>
        <w:t>Use PCORI patient engagement infrastructure.</w:t>
      </w:r>
    </w:p>
    <w:p w:rsidR="00207BD8" w:rsidRDefault="00207BD8" w:rsidP="00207BD8"/>
    <w:p w:rsidR="00207BD8" w:rsidRDefault="00207BD8" w:rsidP="00207BD8">
      <w:r>
        <w:t>HPI HCS leader priorities:  Precision medicine, ketamine, and big data</w:t>
      </w:r>
    </w:p>
    <w:p w:rsidR="00207BD8" w:rsidRPr="00CA56F1" w:rsidRDefault="00207BD8" w:rsidP="00207BD8">
      <w:r w:rsidRPr="00207BD8">
        <w:rPr>
          <w:b/>
          <w:i/>
          <w:u w:val="single"/>
        </w:rPr>
        <w:t>Action Item:</w:t>
      </w:r>
      <w:r>
        <w:t xml:space="preserve">  Produce 1 paragraph description of each pilot proposal for distribution to HCS stakeholders.</w:t>
      </w:r>
    </w:p>
    <w:p w:rsidR="0048310B" w:rsidRDefault="0048310B" w:rsidP="0048310B">
      <w:pPr>
        <w:rPr>
          <w:b/>
        </w:rPr>
      </w:pPr>
    </w:p>
    <w:p w:rsidR="0048310B" w:rsidRDefault="0048310B" w:rsidP="0048310B">
      <w:pPr>
        <w:rPr>
          <w:b/>
        </w:rPr>
      </w:pPr>
      <w:r>
        <w:rPr>
          <w:b/>
        </w:rPr>
        <w:t>MHRN III Informatics</w:t>
      </w:r>
    </w:p>
    <w:p w:rsidR="00FC20B5" w:rsidRPr="00FC20B5" w:rsidRDefault="00FC20B5" w:rsidP="0048310B">
      <w:pPr>
        <w:rPr>
          <w:i/>
        </w:rPr>
      </w:pPr>
      <w:r w:rsidRPr="00FC20B5">
        <w:rPr>
          <w:i/>
        </w:rPr>
        <w:t>[see Informatics ppt slides on GitHub]</w:t>
      </w:r>
    </w:p>
    <w:p w:rsidR="00364659" w:rsidRDefault="00FC20B5" w:rsidP="0048310B">
      <w:r w:rsidRPr="00FC20B5">
        <w:t>Other PROs?  Build PRO table in CESR format</w:t>
      </w:r>
    </w:p>
    <w:p w:rsidR="00FC20B5" w:rsidRPr="00FC20B5" w:rsidRDefault="00FC20B5" w:rsidP="0048310B">
      <w:r>
        <w:t xml:space="preserve">Processes of care, how many best practice alerts, referrals, performance measures (collected but we haven’t tapped), look at care gaps, no shows another data area, video and email visits – how recorded, how many receiving </w:t>
      </w:r>
      <w:proofErr w:type="gramStart"/>
      <w:r>
        <w:t>care</w:t>
      </w:r>
      <w:proofErr w:type="gramEnd"/>
      <w:r>
        <w:t xml:space="preserve"> through alternate methods</w:t>
      </w:r>
    </w:p>
    <w:p w:rsidR="0048310B" w:rsidRDefault="0048310B" w:rsidP="0048310B">
      <w:pPr>
        <w:rPr>
          <w:b/>
        </w:rPr>
      </w:pPr>
    </w:p>
    <w:p w:rsidR="0048310B" w:rsidRDefault="0048310B" w:rsidP="0048310B">
      <w:pPr>
        <w:rPr>
          <w:b/>
        </w:rPr>
      </w:pPr>
      <w:r>
        <w:rPr>
          <w:b/>
        </w:rPr>
        <w:t>Stakeholder Engagement</w:t>
      </w:r>
    </w:p>
    <w:p w:rsidR="00BB521A" w:rsidRDefault="00BB521A" w:rsidP="00BB521A">
      <w:pPr>
        <w:rPr>
          <w:i/>
        </w:rPr>
      </w:pPr>
      <w:r w:rsidRPr="00BB521A">
        <w:rPr>
          <w:i/>
        </w:rPr>
        <w:t xml:space="preserve">[Refer to </w:t>
      </w:r>
      <w:r>
        <w:rPr>
          <w:i/>
        </w:rPr>
        <w:t xml:space="preserve">Stakeholder </w:t>
      </w:r>
      <w:r w:rsidRPr="00BB521A">
        <w:rPr>
          <w:i/>
        </w:rPr>
        <w:t xml:space="preserve">ppt </w:t>
      </w:r>
      <w:r>
        <w:rPr>
          <w:i/>
        </w:rPr>
        <w:t>slides o</w:t>
      </w:r>
      <w:r w:rsidRPr="00BB521A">
        <w:rPr>
          <w:i/>
        </w:rPr>
        <w:t>n GitHub]</w:t>
      </w:r>
    </w:p>
    <w:p w:rsidR="00BB521A" w:rsidRDefault="00BB521A" w:rsidP="00BB521A">
      <w:r>
        <w:t>Patient engagement a core value for MHRN III</w:t>
      </w:r>
    </w:p>
    <w:p w:rsidR="00BB521A" w:rsidRDefault="00EC4B16" w:rsidP="00BB521A">
      <w:r>
        <w:t>Half-day training at MHRN NIMH Fall Meeting</w:t>
      </w:r>
    </w:p>
    <w:p w:rsidR="00EC4B16" w:rsidRDefault="00EC4B16" w:rsidP="00BB521A">
      <w:r>
        <w:t>Patient engagement workshop – member from each MHRN site</w:t>
      </w:r>
    </w:p>
    <w:p w:rsidR="00EC4B16" w:rsidRDefault="00EC4B16" w:rsidP="00BB521A">
      <w:r>
        <w:t>Involve parents, key system people?</w:t>
      </w:r>
    </w:p>
    <w:p w:rsidR="00EC4B16" w:rsidRDefault="00EC4B16" w:rsidP="00BB521A">
      <w:r>
        <w:t>Reassess MHRN organizational structure – who votes?</w:t>
      </w:r>
    </w:p>
    <w:p w:rsidR="00EC4B16" w:rsidRDefault="00EC4B16" w:rsidP="00BB521A">
      <w:r>
        <w:t xml:space="preserve">Meetings restructured </w:t>
      </w:r>
      <w:r w:rsidR="00125B39">
        <w:t>to allow stakeholder engagement</w:t>
      </w:r>
    </w:p>
    <w:p w:rsidR="00EC4B16" w:rsidRPr="00BB521A" w:rsidRDefault="00EC4B16" w:rsidP="00BB521A">
      <w:r w:rsidRPr="00EC4B16">
        <w:rPr>
          <w:b/>
          <w:i/>
          <w:u w:val="single"/>
        </w:rPr>
        <w:t>Action</w:t>
      </w:r>
      <w:r w:rsidRPr="00EC4B16">
        <w:rPr>
          <w:u w:val="single"/>
        </w:rPr>
        <w:t xml:space="preserve"> </w:t>
      </w:r>
      <w:r w:rsidRPr="00EC4B16">
        <w:rPr>
          <w:b/>
          <w:i/>
          <w:u w:val="single"/>
        </w:rPr>
        <w:t>item:</w:t>
      </w:r>
      <w:r>
        <w:t xml:space="preserve">  Email Karen Coleman if interested in engagement</w:t>
      </w:r>
    </w:p>
    <w:p w:rsidR="0048310B" w:rsidRDefault="0048310B" w:rsidP="0048310B">
      <w:pPr>
        <w:rPr>
          <w:b/>
        </w:rPr>
      </w:pPr>
    </w:p>
    <w:p w:rsidR="0048310B" w:rsidRDefault="0048310B" w:rsidP="0048310B">
      <w:pPr>
        <w:rPr>
          <w:b/>
        </w:rPr>
      </w:pPr>
      <w:r>
        <w:rPr>
          <w:b/>
        </w:rPr>
        <w:t>MHRN II</w:t>
      </w:r>
      <w:r w:rsidR="004F06E7">
        <w:rPr>
          <w:b/>
        </w:rPr>
        <w:t>I</w:t>
      </w:r>
      <w:r>
        <w:rPr>
          <w:b/>
        </w:rPr>
        <w:t xml:space="preserve"> Methods Core</w:t>
      </w:r>
    </w:p>
    <w:p w:rsidR="00B977C5" w:rsidRDefault="00B977C5" w:rsidP="00B977C5">
      <w:pPr>
        <w:rPr>
          <w:i/>
        </w:rPr>
      </w:pPr>
      <w:r w:rsidRPr="00BB521A">
        <w:rPr>
          <w:i/>
        </w:rPr>
        <w:t xml:space="preserve">[Refer to </w:t>
      </w:r>
      <w:r w:rsidR="00B0512C">
        <w:rPr>
          <w:i/>
        </w:rPr>
        <w:t>Methods</w:t>
      </w:r>
      <w:r>
        <w:rPr>
          <w:i/>
        </w:rPr>
        <w:t xml:space="preserve"> </w:t>
      </w:r>
      <w:r w:rsidRPr="00BB521A">
        <w:rPr>
          <w:i/>
        </w:rPr>
        <w:t xml:space="preserve">ppt </w:t>
      </w:r>
      <w:r>
        <w:rPr>
          <w:i/>
        </w:rPr>
        <w:t>slides o</w:t>
      </w:r>
      <w:r w:rsidRPr="00BB521A">
        <w:rPr>
          <w:i/>
        </w:rPr>
        <w:t>n GitHub]</w:t>
      </w:r>
    </w:p>
    <w:p w:rsidR="00EC4B16" w:rsidRDefault="009D39A4" w:rsidP="0048310B">
      <w:r>
        <w:t>Foster methodological excellence – at state of the art plus one level up</w:t>
      </w:r>
    </w:p>
    <w:p w:rsidR="009D39A4" w:rsidRDefault="009D39A4" w:rsidP="0048310B">
      <w:r>
        <w:t>New methods that address that challenges we are facing</w:t>
      </w:r>
    </w:p>
    <w:p w:rsidR="009D39A4" w:rsidRDefault="009D39A4" w:rsidP="0048310B">
      <w:r>
        <w:t>How do you identify area where new methods are needed?</w:t>
      </w:r>
    </w:p>
    <w:p w:rsidR="009D39A4" w:rsidRPr="00BB521A" w:rsidRDefault="009D39A4" w:rsidP="009D39A4">
      <w:r w:rsidRPr="00EC4B16">
        <w:rPr>
          <w:b/>
          <w:i/>
          <w:u w:val="single"/>
        </w:rPr>
        <w:t>Action</w:t>
      </w:r>
      <w:r w:rsidRPr="00EC4B16">
        <w:rPr>
          <w:u w:val="single"/>
        </w:rPr>
        <w:t xml:space="preserve"> </w:t>
      </w:r>
      <w:r w:rsidRPr="00EC4B16">
        <w:rPr>
          <w:b/>
          <w:i/>
          <w:u w:val="single"/>
        </w:rPr>
        <w:t>item:</w:t>
      </w:r>
      <w:r>
        <w:t xml:space="preserve">  </w:t>
      </w:r>
      <w:r>
        <w:t xml:space="preserve">Check with </w:t>
      </w:r>
      <w:proofErr w:type="spellStart"/>
      <w:r>
        <w:t>Rinad</w:t>
      </w:r>
      <w:proofErr w:type="spellEnd"/>
      <w:r>
        <w:t xml:space="preserve"> </w:t>
      </w:r>
      <w:proofErr w:type="spellStart"/>
      <w:r>
        <w:t>Beidas</w:t>
      </w:r>
      <w:proofErr w:type="spellEnd"/>
      <w:r>
        <w:t>, ALACRITY Methods Core</w:t>
      </w:r>
    </w:p>
    <w:p w:rsidR="0048310B" w:rsidRDefault="0048310B" w:rsidP="0048310B">
      <w:pPr>
        <w:rPr>
          <w:b/>
        </w:rPr>
      </w:pPr>
    </w:p>
    <w:p w:rsidR="0048310B" w:rsidRDefault="004F06E7" w:rsidP="0048310B">
      <w:pPr>
        <w:rPr>
          <w:b/>
        </w:rPr>
      </w:pPr>
      <w:r>
        <w:rPr>
          <w:b/>
        </w:rPr>
        <w:t>MHRN III Pragmatic Trial</w:t>
      </w:r>
    </w:p>
    <w:p w:rsidR="00B977C5" w:rsidRDefault="00B977C5" w:rsidP="00B977C5">
      <w:pPr>
        <w:rPr>
          <w:i/>
        </w:rPr>
      </w:pPr>
      <w:r w:rsidRPr="00BB521A">
        <w:rPr>
          <w:i/>
        </w:rPr>
        <w:t xml:space="preserve">[Refer to </w:t>
      </w:r>
      <w:r w:rsidR="00B0512C">
        <w:rPr>
          <w:i/>
        </w:rPr>
        <w:t>proposal</w:t>
      </w:r>
      <w:r>
        <w:rPr>
          <w:i/>
        </w:rPr>
        <w:t xml:space="preserve"> o</w:t>
      </w:r>
      <w:r w:rsidRPr="00BB521A">
        <w:rPr>
          <w:i/>
        </w:rPr>
        <w:t>n GitHub]</w:t>
      </w:r>
    </w:p>
    <w:p w:rsidR="00EC4B16" w:rsidRDefault="00125B39" w:rsidP="0048310B">
      <w:r>
        <w:t>Phase 1 – clinical effectiveness aims</w:t>
      </w:r>
    </w:p>
    <w:p w:rsidR="00125B39" w:rsidRDefault="00125B39" w:rsidP="0048310B">
      <w:r>
        <w:t>Phase 2 – implementation phase</w:t>
      </w:r>
    </w:p>
    <w:p w:rsidR="00125B39" w:rsidRDefault="00125B39" w:rsidP="0048310B">
      <w:r>
        <w:t>Bring in Autism Spectrum issues?</w:t>
      </w:r>
    </w:p>
    <w:p w:rsidR="00125B39" w:rsidRDefault="00125B39" w:rsidP="0048310B">
      <w:r>
        <w:t>Ask patient stakeholders what outcomes are important to them</w:t>
      </w:r>
    </w:p>
    <w:p w:rsidR="0090429D" w:rsidRPr="00EC4B16" w:rsidRDefault="0090429D" w:rsidP="0048310B">
      <w:r>
        <w:t>Look at mom/baby attachment, tie with well-child visits</w:t>
      </w:r>
    </w:p>
    <w:p w:rsidR="004F06E7" w:rsidRDefault="004F06E7" w:rsidP="0048310B">
      <w:pPr>
        <w:rPr>
          <w:b/>
        </w:rPr>
      </w:pPr>
    </w:p>
    <w:p w:rsidR="004F06E7" w:rsidRDefault="004F06E7" w:rsidP="0048310B">
      <w:pPr>
        <w:rPr>
          <w:b/>
        </w:rPr>
      </w:pPr>
      <w:r>
        <w:rPr>
          <w:b/>
        </w:rPr>
        <w:t>New MHRN Members</w:t>
      </w:r>
    </w:p>
    <w:p w:rsidR="00B0512C" w:rsidRDefault="00B0512C" w:rsidP="00B0512C">
      <w:pPr>
        <w:rPr>
          <w:i/>
        </w:rPr>
      </w:pPr>
      <w:r w:rsidRPr="00BB521A">
        <w:rPr>
          <w:i/>
        </w:rPr>
        <w:t xml:space="preserve">[Refer to </w:t>
      </w:r>
      <w:r>
        <w:rPr>
          <w:i/>
        </w:rPr>
        <w:t xml:space="preserve">Member </w:t>
      </w:r>
      <w:r w:rsidRPr="00BB521A">
        <w:rPr>
          <w:i/>
        </w:rPr>
        <w:t xml:space="preserve">ppt </w:t>
      </w:r>
      <w:r>
        <w:rPr>
          <w:i/>
        </w:rPr>
        <w:t>slides o</w:t>
      </w:r>
      <w:r w:rsidRPr="00BB521A">
        <w:rPr>
          <w:i/>
        </w:rPr>
        <w:t>n GitHub]</w:t>
      </w:r>
    </w:p>
    <w:p w:rsidR="00EC4B16" w:rsidRDefault="00C55DF6" w:rsidP="0048310B">
      <w:r>
        <w:t>Should we have a code of conduc</w:t>
      </w:r>
      <w:r w:rsidR="00C817BB">
        <w:t>t?</w:t>
      </w:r>
    </w:p>
    <w:p w:rsidR="00C817BB" w:rsidRDefault="00C817BB" w:rsidP="0048310B">
      <w:r>
        <w:t>If there is a specific target group like PTSD, might want to engage with VA</w:t>
      </w:r>
    </w:p>
    <w:p w:rsidR="00C817BB" w:rsidRDefault="00C817BB" w:rsidP="0048310B">
      <w:r>
        <w:t xml:space="preserve">New type of partners – investigator members (like UCSD </w:t>
      </w:r>
      <w:r w:rsidR="00B0512C">
        <w:t>researche</w:t>
      </w:r>
      <w:r>
        <w:t>rs)</w:t>
      </w:r>
    </w:p>
    <w:p w:rsidR="00C817BB" w:rsidRDefault="00C817BB" w:rsidP="0048310B">
      <w:r>
        <w:t>Computer science students – methods, training</w:t>
      </w:r>
    </w:p>
    <w:p w:rsidR="00C817BB" w:rsidRDefault="00C817BB" w:rsidP="0048310B">
      <w:r>
        <w:t>We do already have PhD students who work with us – not systematic, more informal</w:t>
      </w:r>
    </w:p>
    <w:p w:rsidR="00C817BB" w:rsidRPr="00EC4B16" w:rsidRDefault="00C817BB" w:rsidP="0048310B">
      <w:r>
        <w:t xml:space="preserve">Are a lot of training programs, but not training students to be very </w:t>
      </w:r>
      <w:proofErr w:type="gramStart"/>
      <w:r>
        <w:t>useful</w:t>
      </w:r>
      <w:proofErr w:type="gramEnd"/>
    </w:p>
    <w:p w:rsidR="004F06E7" w:rsidRDefault="004F06E7" w:rsidP="0048310B">
      <w:pPr>
        <w:rPr>
          <w:b/>
        </w:rPr>
      </w:pPr>
    </w:p>
    <w:p w:rsidR="004F06E7" w:rsidRDefault="004F06E7" w:rsidP="0048310B">
      <w:pPr>
        <w:rPr>
          <w:b/>
        </w:rPr>
      </w:pPr>
      <w:r>
        <w:rPr>
          <w:b/>
        </w:rPr>
        <w:t>Summary/Wrap-Up</w:t>
      </w:r>
    </w:p>
    <w:p w:rsidR="00C817BB" w:rsidRDefault="00C817BB" w:rsidP="00C817BB">
      <w:pPr>
        <w:pStyle w:val="ListParagraph"/>
        <w:numPr>
          <w:ilvl w:val="0"/>
          <w:numId w:val="25"/>
        </w:numPr>
      </w:pPr>
      <w:r>
        <w:t xml:space="preserve">Circulate </w:t>
      </w:r>
      <w:r w:rsidRPr="00C817BB">
        <w:t>1 paragraph plain language descriptions for pilot proposals for stakeholders</w:t>
      </w:r>
    </w:p>
    <w:p w:rsidR="00C817BB" w:rsidRDefault="00C817BB" w:rsidP="00C817BB">
      <w:pPr>
        <w:pStyle w:val="ListParagraph"/>
        <w:numPr>
          <w:ilvl w:val="0"/>
          <w:numId w:val="25"/>
        </w:numPr>
      </w:pPr>
      <w:r>
        <w:t>Online survey for stakeholders</w:t>
      </w:r>
    </w:p>
    <w:p w:rsidR="00C817BB" w:rsidRDefault="00C817BB" w:rsidP="00C817BB">
      <w:pPr>
        <w:pStyle w:val="ListParagraph"/>
        <w:numPr>
          <w:ilvl w:val="0"/>
          <w:numId w:val="25"/>
        </w:numPr>
      </w:pPr>
      <w:proofErr w:type="spellStart"/>
      <w:r>
        <w:t>mHealth</w:t>
      </w:r>
      <w:proofErr w:type="spellEnd"/>
      <w:r>
        <w:t xml:space="preserve"> SIG – keep discussions going for new SIG</w:t>
      </w:r>
    </w:p>
    <w:p w:rsidR="0048310B" w:rsidRDefault="00C817BB" w:rsidP="00515515">
      <w:pPr>
        <w:pStyle w:val="ListParagraph"/>
        <w:numPr>
          <w:ilvl w:val="0"/>
          <w:numId w:val="25"/>
        </w:numPr>
      </w:pPr>
      <w:r>
        <w:t>Continue to engage with external researchers (David Mohr would like to engage with MHRN)</w:t>
      </w:r>
      <w:bookmarkStart w:id="0" w:name="_GoBack"/>
      <w:bookmarkEnd w:id="0"/>
    </w:p>
    <w:sectPr w:rsidR="0048310B" w:rsidSect="0051551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E016392"/>
    <w:multiLevelType w:val="hybridMultilevel"/>
    <w:tmpl w:val="B3CAEE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824E93"/>
    <w:multiLevelType w:val="hybridMultilevel"/>
    <w:tmpl w:val="46C8C6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6A0587"/>
    <w:multiLevelType w:val="hybridMultilevel"/>
    <w:tmpl w:val="2982B6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DD2138"/>
    <w:multiLevelType w:val="hybridMultilevel"/>
    <w:tmpl w:val="4D02A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8"/>
  </w:num>
  <w:num w:numId="22">
    <w:abstractNumId w:val="11"/>
  </w:num>
  <w:num w:numId="23">
    <w:abstractNumId w:val="26"/>
  </w:num>
  <w:num w:numId="24">
    <w:abstractNumId w:val="25"/>
  </w:num>
  <w:num w:numId="25">
    <w:abstractNumId w:val="21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0B"/>
    <w:rsid w:val="000869E1"/>
    <w:rsid w:val="000C03D6"/>
    <w:rsid w:val="00125B39"/>
    <w:rsid w:val="00183E01"/>
    <w:rsid w:val="00192145"/>
    <w:rsid w:val="00207BD8"/>
    <w:rsid w:val="00364659"/>
    <w:rsid w:val="004216E1"/>
    <w:rsid w:val="00460734"/>
    <w:rsid w:val="0048310B"/>
    <w:rsid w:val="004D496A"/>
    <w:rsid w:val="004F06E7"/>
    <w:rsid w:val="00515515"/>
    <w:rsid w:val="00552BBF"/>
    <w:rsid w:val="00587CA3"/>
    <w:rsid w:val="005E3C5A"/>
    <w:rsid w:val="00645252"/>
    <w:rsid w:val="00645E7B"/>
    <w:rsid w:val="00662D20"/>
    <w:rsid w:val="006D3D74"/>
    <w:rsid w:val="008A3FE0"/>
    <w:rsid w:val="008B6D17"/>
    <w:rsid w:val="008E70EF"/>
    <w:rsid w:val="0090429D"/>
    <w:rsid w:val="00983991"/>
    <w:rsid w:val="009D39A4"/>
    <w:rsid w:val="009F25A3"/>
    <w:rsid w:val="00A9204E"/>
    <w:rsid w:val="00B0512C"/>
    <w:rsid w:val="00B977C5"/>
    <w:rsid w:val="00BB521A"/>
    <w:rsid w:val="00C143E3"/>
    <w:rsid w:val="00C55DF6"/>
    <w:rsid w:val="00C817BB"/>
    <w:rsid w:val="00CA56F1"/>
    <w:rsid w:val="00DC5940"/>
    <w:rsid w:val="00DD094A"/>
    <w:rsid w:val="00E56742"/>
    <w:rsid w:val="00EC4B16"/>
    <w:rsid w:val="00F2452D"/>
    <w:rsid w:val="00FC20B5"/>
    <w:rsid w:val="00FD3FE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F223"/>
  <w15:chartTrackingRefBased/>
  <w15:docId w15:val="{E3B720B0-1A00-422E-A41D-99D6CDD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4831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69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HResearchNetwork/MHRN-SC-Meeting-Spring-201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csrn.org/mhrn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erbh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1615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Operskalski, Belinda</dc:creator>
  <cp:keywords/>
  <dc:description/>
  <cp:lastModifiedBy>Belinda H Operskalski</cp:lastModifiedBy>
  <cp:revision>20</cp:revision>
  <dcterms:created xsi:type="dcterms:W3CDTF">2018-04-16T21:27:00Z</dcterms:created>
  <dcterms:modified xsi:type="dcterms:W3CDTF">2018-04-18T03:50:00Z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