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F8" w:rsidRDefault="00E661DC" w:rsidP="00E661DC">
      <w:pPr>
        <w:jc w:val="center"/>
        <w:rPr>
          <w:b/>
          <w:sz w:val="24"/>
          <w:szCs w:val="24"/>
        </w:rPr>
      </w:pPr>
      <w:r w:rsidRPr="00E661DC">
        <w:rPr>
          <w:b/>
          <w:sz w:val="24"/>
          <w:szCs w:val="24"/>
        </w:rPr>
        <w:t>MHRN and MHRN-Affiliated Projects</w:t>
      </w:r>
    </w:p>
    <w:p w:rsidR="00E661DC" w:rsidRDefault="00E661DC" w:rsidP="00E661DC">
      <w:pPr>
        <w:jc w:val="center"/>
        <w:rPr>
          <w:b/>
          <w:sz w:val="24"/>
          <w:szCs w:val="24"/>
        </w:rPr>
      </w:pPr>
    </w:p>
    <w:p w:rsidR="00E661DC" w:rsidRDefault="00A740F2" w:rsidP="00E661DC">
      <w:pPr>
        <w:rPr>
          <w:b/>
          <w:sz w:val="24"/>
          <w:szCs w:val="24"/>
        </w:rPr>
      </w:pPr>
      <w:r w:rsidRPr="00A740F2">
        <w:drawing>
          <wp:inline distT="0" distB="0" distL="0" distR="0">
            <wp:extent cx="9144000" cy="310316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10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DC" w:rsidRDefault="00E661DC" w:rsidP="00E661DC">
      <w:pPr>
        <w:rPr>
          <w:sz w:val="24"/>
          <w:szCs w:val="24"/>
        </w:rPr>
      </w:pPr>
    </w:p>
    <w:p w:rsidR="00E661DC" w:rsidRPr="00E661DC" w:rsidRDefault="00E661DC" w:rsidP="00E661DC">
      <w:pPr>
        <w:tabs>
          <w:tab w:val="left" w:pos="5715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E661DC" w:rsidRPr="00E661DC" w:rsidSect="00E661D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DC"/>
    <w:rsid w:val="00636315"/>
    <w:rsid w:val="00A740F2"/>
    <w:rsid w:val="00E13BF8"/>
    <w:rsid w:val="00E6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A2823-1AA9-4536-826D-623AF3B5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H Operskalski</dc:creator>
  <cp:keywords/>
  <dc:description/>
  <cp:lastModifiedBy>Belinda H Operskalski</cp:lastModifiedBy>
  <cp:revision>2</cp:revision>
  <dcterms:created xsi:type="dcterms:W3CDTF">2018-04-07T13:54:00Z</dcterms:created>
  <dcterms:modified xsi:type="dcterms:W3CDTF">2018-04-08T04:39:00Z</dcterms:modified>
</cp:coreProperties>
</file>