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C410B" w:rsidTr="000C410B">
        <w:tc>
          <w:tcPr>
            <w:tcW w:w="4788" w:type="dxa"/>
          </w:tcPr>
          <w:p w:rsidR="000C410B" w:rsidRDefault="000C410B" w:rsidP="000C410B">
            <w:pPr>
              <w:pStyle w:val="Heading1"/>
              <w:spacing w:before="240"/>
            </w:pPr>
            <w:r>
              <w:t>Multisite SAS Program Work Plan</w:t>
            </w:r>
          </w:p>
          <w:p w:rsidR="000C410B" w:rsidRDefault="000C410B" w:rsidP="00DC1502">
            <w:pPr>
              <w:pStyle w:val="Subtitle"/>
            </w:pPr>
            <w:r>
              <w:t xml:space="preserve">Date: </w:t>
            </w:r>
            <w:r w:rsidR="00B4166F">
              <w:t xml:space="preserve">January </w:t>
            </w:r>
            <w:r w:rsidR="00DC1502">
              <w:t>30</w:t>
            </w:r>
            <w:r w:rsidR="00B4166F">
              <w:t xml:space="preserve">, </w:t>
            </w:r>
            <w:r w:rsidR="00AB029F">
              <w:t>2017</w:t>
            </w:r>
          </w:p>
        </w:tc>
        <w:tc>
          <w:tcPr>
            <w:tcW w:w="4788" w:type="dxa"/>
          </w:tcPr>
          <w:p w:rsidR="000C410B" w:rsidRDefault="000C410B" w:rsidP="000C41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9C6187" wp14:editId="52565FAB">
                  <wp:simplePos x="3954780" y="92202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2743200" cy="57150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HRI.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12C2A" w:rsidRDefault="00E12C2A" w:rsidP="00E12C2A">
      <w:r w:rsidRPr="00E12C2A">
        <w:rPr>
          <w:b/>
        </w:rPr>
        <w:t>Project:</w:t>
      </w:r>
      <w:r>
        <w:t xml:space="preserve"> </w:t>
      </w:r>
      <w:r w:rsidR="00F55737">
        <w:t>MHRN Suicide Risk Supplement #2 (SRS2)</w:t>
      </w:r>
    </w:p>
    <w:p w:rsidR="00FE5D67" w:rsidRDefault="00FE5D67" w:rsidP="00E12C2A">
      <w:r w:rsidRPr="00FE5D67">
        <w:rPr>
          <w:b/>
        </w:rPr>
        <w:t>Program</w:t>
      </w:r>
      <w:r w:rsidR="00DC1502">
        <w:rPr>
          <w:b/>
        </w:rPr>
        <w:t xml:space="preserve"> Package</w:t>
      </w:r>
      <w:r w:rsidRPr="00FE5D67">
        <w:rPr>
          <w:b/>
        </w:rPr>
        <w:t>:</w:t>
      </w:r>
      <w:r>
        <w:t xml:space="preserve"> SRS2_VDW_DENOM_</w:t>
      </w:r>
      <w:r w:rsidR="00AB029F">
        <w:t>P1</w:t>
      </w:r>
    </w:p>
    <w:p w:rsidR="00E12C2A" w:rsidRDefault="00E12C2A" w:rsidP="00E12C2A">
      <w:r w:rsidRPr="00E12C2A">
        <w:rPr>
          <w:b/>
        </w:rPr>
        <w:t>Objective:</w:t>
      </w:r>
      <w:r w:rsidR="004906DA">
        <w:t xml:space="preserve"> </w:t>
      </w:r>
      <w:r w:rsidR="008754A8">
        <w:t>The</w:t>
      </w:r>
      <w:r w:rsidR="002E1629">
        <w:t xml:space="preserve"> program</w:t>
      </w:r>
      <w:r w:rsidR="008754A8">
        <w:t xml:space="preserve"> SRS2_VDW_DENOM_</w:t>
      </w:r>
      <w:r w:rsidR="00AB029F">
        <w:t>P1</w:t>
      </w:r>
      <w:r w:rsidR="008754A8">
        <w:t>.sas</w:t>
      </w:r>
      <w:r w:rsidR="00AB029F">
        <w:t xml:space="preserve"> (P1 = Public version #1)</w:t>
      </w:r>
      <w:r w:rsidR="008754A8">
        <w:t xml:space="preserve"> identifies</w:t>
      </w:r>
      <w:r w:rsidR="00F55737">
        <w:t xml:space="preserve"> a VDW-based denominator of internal, Epic-based adult outpatient clinic visits that occurred </w:t>
      </w:r>
      <w:r w:rsidR="008754A8">
        <w:t xml:space="preserve">between January 1, </w:t>
      </w:r>
      <w:r w:rsidR="00F55737">
        <w:t>2009</w:t>
      </w:r>
      <w:r w:rsidR="008754A8">
        <w:rPr>
          <w:rStyle w:val="FootnoteReference"/>
        </w:rPr>
        <w:footnoteReference w:id="1"/>
      </w:r>
      <w:r w:rsidR="008754A8">
        <w:t xml:space="preserve"> and June 30, 2015</w:t>
      </w:r>
      <w:r w:rsidR="00F55737">
        <w:t xml:space="preserve"> and were associated with one or more of the following: 1) mental health department, 2) mental health specialty provider, 3) </w:t>
      </w:r>
      <w:r w:rsidR="00B4166F">
        <w:t>psychotherapy procedures</w:t>
      </w:r>
      <w:r w:rsidR="00F55737">
        <w:t>, or 4) selected mental health diagnoses</w:t>
      </w:r>
      <w:r w:rsidR="006907A0">
        <w:t>.</w:t>
      </w:r>
      <w:r w:rsidR="004906DA">
        <w:t xml:space="preserve"> </w:t>
      </w:r>
      <w:r w:rsidR="008754A8">
        <w:t>The program summarizes unique encounters</w:t>
      </w:r>
      <w:r w:rsidR="00CE738E">
        <w:t xml:space="preserve"> (in the resulting </w:t>
      </w:r>
      <w:bookmarkStart w:id="0" w:name="_GoBack"/>
      <w:bookmarkEnd w:id="0"/>
      <w:r w:rsidR="00CE738E">
        <w:t>SUM data set)</w:t>
      </w:r>
      <w:r w:rsidR="008754A8">
        <w:t xml:space="preserve"> by each of the four methods of inclusion (i.e., department, provider, procedure, or diagnosis) to facilitate review within and across participating sites.</w:t>
      </w:r>
      <w:r w:rsidR="00AB029F">
        <w:t xml:space="preserve"> The resulting FULL data set will serve as the denominator for future SRS2 program packages.</w:t>
      </w:r>
    </w:p>
    <w:p w:rsidR="000C763D" w:rsidRDefault="00DC1502" w:rsidP="000C763D">
      <w:r>
        <w:rPr>
          <w:b/>
        </w:rPr>
        <w:t xml:space="preserve">Program </w:t>
      </w:r>
      <w:r w:rsidR="000C763D">
        <w:rPr>
          <w:b/>
        </w:rPr>
        <w:t>Package Contents:</w:t>
      </w:r>
    </w:p>
    <w:p w:rsidR="000C763D" w:rsidRDefault="000C763D" w:rsidP="000C763D">
      <w:pPr>
        <w:numPr>
          <w:ilvl w:val="0"/>
          <w:numId w:val="1"/>
        </w:numPr>
      </w:pPr>
      <w:r>
        <w:t xml:space="preserve">SAS program: </w:t>
      </w:r>
      <w:r w:rsidRPr="000C763D">
        <w:t>SRS2_VDW_DENOM_</w:t>
      </w:r>
      <w:r w:rsidR="00AB029F">
        <w:t>P1</w:t>
      </w:r>
      <w:r>
        <w:t>.sas</w:t>
      </w:r>
    </w:p>
    <w:p w:rsidR="000C763D" w:rsidRDefault="000C763D" w:rsidP="000C763D">
      <w:pPr>
        <w:numPr>
          <w:ilvl w:val="1"/>
          <w:numId w:val="1"/>
        </w:numPr>
      </w:pPr>
      <w:r>
        <w:t>Input VDW Data Sets: Demographic, Dx, Encounter, Provider Specialty, Px</w:t>
      </w:r>
    </w:p>
    <w:p w:rsidR="000C763D" w:rsidRDefault="000C763D" w:rsidP="000C763D">
      <w:pPr>
        <w:numPr>
          <w:ilvl w:val="1"/>
          <w:numId w:val="1"/>
        </w:numPr>
      </w:pPr>
      <w:r>
        <w:t xml:space="preserve">Dependencies: </w:t>
      </w:r>
      <w:proofErr w:type="spellStart"/>
      <w:r>
        <w:t>StdVars.sas</w:t>
      </w:r>
      <w:proofErr w:type="spellEnd"/>
      <w:r w:rsidR="008754A8">
        <w:t>; local modifications to identify internal, Epic-based encounters</w:t>
      </w:r>
    </w:p>
    <w:p w:rsidR="000C763D" w:rsidRDefault="000C763D" w:rsidP="000C763D">
      <w:pPr>
        <w:numPr>
          <w:ilvl w:val="1"/>
          <w:numId w:val="1"/>
        </w:numPr>
      </w:pPr>
      <w:r>
        <w:t>Output Files:</w:t>
      </w:r>
    </w:p>
    <w:p w:rsidR="000C763D" w:rsidRDefault="000C763D" w:rsidP="000C763D">
      <w:pPr>
        <w:numPr>
          <w:ilvl w:val="2"/>
          <w:numId w:val="1"/>
        </w:numPr>
      </w:pPr>
      <w:r>
        <w:t>/LOCAL/</w:t>
      </w:r>
      <w:r w:rsidRPr="000C763D">
        <w:t>SRS2_VDW_DENOM_</w:t>
      </w:r>
      <w:r w:rsidR="00AB029F">
        <w:t>P1</w:t>
      </w:r>
      <w:r w:rsidRPr="00920740">
        <w:t>_SITE</w:t>
      </w:r>
      <w:r>
        <w:t>.log – SAS log file</w:t>
      </w:r>
    </w:p>
    <w:p w:rsidR="000C763D" w:rsidRDefault="000C763D" w:rsidP="000C763D">
      <w:pPr>
        <w:numPr>
          <w:ilvl w:val="2"/>
          <w:numId w:val="1"/>
        </w:numPr>
      </w:pPr>
      <w:r>
        <w:t>/LOCAL/</w:t>
      </w:r>
      <w:r w:rsidRPr="000C763D">
        <w:t>SRS2_VDW_DENOM_</w:t>
      </w:r>
      <w:r>
        <w:t>SUM_</w:t>
      </w:r>
      <w:r w:rsidR="00AB029F">
        <w:t>P1</w:t>
      </w:r>
      <w:r w:rsidRPr="00920740">
        <w:t>_SITE</w:t>
      </w:r>
      <w:r>
        <w:t>.pdf – Table for local review</w:t>
      </w:r>
    </w:p>
    <w:p w:rsidR="00B4166F" w:rsidRDefault="00B4166F" w:rsidP="00B4166F">
      <w:pPr>
        <w:numPr>
          <w:ilvl w:val="2"/>
          <w:numId w:val="1"/>
        </w:numPr>
      </w:pPr>
      <w:r>
        <w:t>/LOCAL/</w:t>
      </w:r>
      <w:r w:rsidRPr="000C763D">
        <w:t>SRS2_VDW_DENOM_</w:t>
      </w:r>
      <w:r>
        <w:t>FULL_</w:t>
      </w:r>
      <w:r w:rsidR="00AB029F">
        <w:t>P1</w:t>
      </w:r>
      <w:r>
        <w:t>_SITE.sas7bdat – Full utilization data set for use in future programs</w:t>
      </w:r>
    </w:p>
    <w:p w:rsidR="000C763D" w:rsidRDefault="000C763D" w:rsidP="000C763D">
      <w:pPr>
        <w:numPr>
          <w:ilvl w:val="2"/>
          <w:numId w:val="1"/>
        </w:numPr>
      </w:pPr>
      <w:r>
        <w:t>/RETURN/</w:t>
      </w:r>
      <w:r w:rsidRPr="000C763D">
        <w:t>SRS2_VDW_DENOM_</w:t>
      </w:r>
      <w:r>
        <w:t>SUM_</w:t>
      </w:r>
      <w:r w:rsidR="00AB029F">
        <w:t>P1</w:t>
      </w:r>
      <w:r w:rsidRPr="00920740">
        <w:t>_SITE</w:t>
      </w:r>
      <w:r>
        <w:t xml:space="preserve">.sas7bdat – Data set version of the PDF file above, </w:t>
      </w:r>
      <w:r w:rsidR="00AB029F">
        <w:t xml:space="preserve">originally intended to be </w:t>
      </w:r>
      <w:r>
        <w:t>return</w:t>
      </w:r>
      <w:r w:rsidR="00AB029F">
        <w:t>ed</w:t>
      </w:r>
      <w:r>
        <w:t xml:space="preserve"> to </w:t>
      </w:r>
      <w:r w:rsidR="00AB029F">
        <w:t>lead SRS programmer</w:t>
      </w:r>
      <w:r>
        <w:t>. Small cell sizes suppressed per local implementation of &amp;</w:t>
      </w:r>
      <w:proofErr w:type="spellStart"/>
      <w:r>
        <w:t>lowest_count</w:t>
      </w:r>
      <w:proofErr w:type="spellEnd"/>
      <w:r>
        <w:t xml:space="preserve"> macro variable; totals not displayed.</w:t>
      </w:r>
    </w:p>
    <w:p w:rsidR="000C763D" w:rsidRDefault="000C763D" w:rsidP="000C763D">
      <w:pPr>
        <w:numPr>
          <w:ilvl w:val="0"/>
          <w:numId w:val="1"/>
        </w:numPr>
      </w:pPr>
      <w:r>
        <w:t>Subfolder /LOCAL: Stores</w:t>
      </w:r>
      <w:r w:rsidR="003C0FDA">
        <w:t xml:space="preserve"> SAS log, </w:t>
      </w:r>
      <w:r>
        <w:t>PDF file</w:t>
      </w:r>
      <w:r w:rsidR="003C0FDA">
        <w:t>, and full denominator data set for local use</w:t>
      </w:r>
    </w:p>
    <w:p w:rsidR="000C763D" w:rsidRDefault="000C763D" w:rsidP="000C763D">
      <w:pPr>
        <w:numPr>
          <w:ilvl w:val="0"/>
          <w:numId w:val="1"/>
        </w:numPr>
      </w:pPr>
      <w:r>
        <w:t>Subfolder /</w:t>
      </w:r>
      <w:r w:rsidR="00A062EC">
        <w:t>RETURN</w:t>
      </w:r>
      <w:r>
        <w:t>: Stores</w:t>
      </w:r>
      <w:r w:rsidR="003C0FDA">
        <w:t xml:space="preserve"> summary</w:t>
      </w:r>
      <w:r>
        <w:t xml:space="preserve"> </w:t>
      </w:r>
      <w:r w:rsidR="00A062EC">
        <w:t>SAS data set</w:t>
      </w:r>
      <w:r w:rsidR="00AB029F">
        <w:t>, originally intended</w:t>
      </w:r>
      <w:r>
        <w:t xml:space="preserve"> to be returned to </w:t>
      </w:r>
      <w:r w:rsidR="00AB029F">
        <w:t>lead SRS2 programmer</w:t>
      </w:r>
    </w:p>
    <w:p w:rsidR="000C763D" w:rsidRDefault="000C763D" w:rsidP="000C763D">
      <w:r>
        <w:rPr>
          <w:b/>
        </w:rPr>
        <w:lastRenderedPageBreak/>
        <w:t>Procedure:</w:t>
      </w:r>
    </w:p>
    <w:p w:rsidR="008754A8" w:rsidRDefault="000C763D" w:rsidP="000C763D">
      <w:pPr>
        <w:numPr>
          <w:ilvl w:val="0"/>
          <w:numId w:val="1"/>
        </w:numPr>
      </w:pPr>
      <w:r>
        <w:t xml:space="preserve">Open </w:t>
      </w:r>
      <w:r w:rsidR="003C0FDA" w:rsidRPr="000C763D">
        <w:t>SRS2_VDW_DENOM_</w:t>
      </w:r>
      <w:r w:rsidR="00AB029F">
        <w:t>P1</w:t>
      </w:r>
      <w:r>
        <w:t xml:space="preserve">.sas, complete the initial %include and %let statements, </w:t>
      </w:r>
      <w:r w:rsidR="008754A8">
        <w:t>and make necessary modifications in relevant sections (</w:t>
      </w:r>
      <w:proofErr w:type="spellStart"/>
      <w:r w:rsidR="008754A8">
        <w:t>Ctrl+F</w:t>
      </w:r>
      <w:proofErr w:type="spellEnd"/>
      <w:r w:rsidR="008754A8">
        <w:t xml:space="preserve"> “LOCAL CODE” to find these sections). </w:t>
      </w:r>
    </w:p>
    <w:p w:rsidR="000C763D" w:rsidRDefault="008754A8" w:rsidP="000C763D">
      <w:pPr>
        <w:numPr>
          <w:ilvl w:val="0"/>
          <w:numId w:val="1"/>
        </w:numPr>
      </w:pPr>
      <w:r>
        <w:t>Submit the modified program.</w:t>
      </w:r>
    </w:p>
    <w:p w:rsidR="000C763D" w:rsidRDefault="000C763D" w:rsidP="000C763D">
      <w:pPr>
        <w:numPr>
          <w:ilvl w:val="0"/>
          <w:numId w:val="2"/>
        </w:numPr>
      </w:pPr>
      <w:r>
        <w:t>After program execution is complete, make sure that the aforementioned</w:t>
      </w:r>
      <w:r w:rsidR="003C0FDA">
        <w:t xml:space="preserve"> log, PDF, and sas7bdat</w:t>
      </w:r>
      <w:r>
        <w:t xml:space="preserve"> files have been output to the appropriate </w:t>
      </w:r>
      <w:r w:rsidR="008754A8">
        <w:t xml:space="preserve">subfolders within </w:t>
      </w:r>
      <w:r w:rsidR="003C0FDA" w:rsidRPr="000C763D">
        <w:t>SRS2_VDW_DENOM_</w:t>
      </w:r>
      <w:r w:rsidR="00AB029F">
        <w:t>P1</w:t>
      </w:r>
      <w:r>
        <w:t>.</w:t>
      </w:r>
    </w:p>
    <w:p w:rsidR="000C763D" w:rsidRDefault="000C763D" w:rsidP="000C763D">
      <w:pPr>
        <w:numPr>
          <w:ilvl w:val="0"/>
          <w:numId w:val="2"/>
        </w:numPr>
      </w:pPr>
      <w:r>
        <w:t xml:space="preserve">Review the </w:t>
      </w:r>
      <w:r w:rsidR="008754A8">
        <w:t>/LOCAL/</w:t>
      </w:r>
      <w:r w:rsidR="008754A8" w:rsidRPr="000C763D">
        <w:t>SRS2_VDW_DENOM_</w:t>
      </w:r>
      <w:r w:rsidR="00AB029F">
        <w:t>P1</w:t>
      </w:r>
      <w:r w:rsidR="008754A8" w:rsidRPr="00920740">
        <w:t>_SITE</w:t>
      </w:r>
      <w:r w:rsidR="008754A8">
        <w:t>.log</w:t>
      </w:r>
      <w:r>
        <w:t xml:space="preserve"> for errors. </w:t>
      </w:r>
    </w:p>
    <w:p w:rsidR="000C763D" w:rsidRDefault="000C763D" w:rsidP="000C763D">
      <w:pPr>
        <w:numPr>
          <w:ilvl w:val="0"/>
          <w:numId w:val="2"/>
        </w:numPr>
      </w:pPr>
      <w:r>
        <w:t xml:space="preserve">If the log file is clean, review </w:t>
      </w:r>
      <w:r w:rsidR="008754A8">
        <w:t>/LOCAL/</w:t>
      </w:r>
      <w:r w:rsidR="008754A8" w:rsidRPr="000C763D">
        <w:t>SRS2_VDW_DENOM_</w:t>
      </w:r>
      <w:r w:rsidR="008754A8">
        <w:t>SUM_</w:t>
      </w:r>
      <w:r w:rsidR="00AB029F">
        <w:t>P1</w:t>
      </w:r>
      <w:r w:rsidR="008754A8" w:rsidRPr="00920740">
        <w:t>_SITE</w:t>
      </w:r>
      <w:r w:rsidR="008754A8">
        <w:t>.pdf</w:t>
      </w:r>
      <w:r>
        <w:t xml:space="preserve"> and, if necessary, share it with local </w:t>
      </w:r>
      <w:r w:rsidR="00AB029F">
        <w:t>investigator</w:t>
      </w:r>
      <w:r>
        <w:t xml:space="preserve"> for approval. </w:t>
      </w:r>
    </w:p>
    <w:p w:rsidR="0022609D" w:rsidRPr="005F7DF0" w:rsidRDefault="0022609D" w:rsidP="000C763D"/>
    <w:sectPr w:rsidR="0022609D" w:rsidRPr="005F7DF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B05" w:rsidRDefault="00150B05" w:rsidP="00150B05">
      <w:pPr>
        <w:spacing w:after="0" w:line="240" w:lineRule="auto"/>
      </w:pPr>
      <w:r>
        <w:separator/>
      </w:r>
    </w:p>
  </w:endnote>
  <w:endnote w:type="continuationSeparator" w:id="0">
    <w:p w:rsidR="00150B05" w:rsidRDefault="00150B05" w:rsidP="00150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26333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410B" w:rsidRDefault="000C41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3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410B" w:rsidRDefault="000C41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B05" w:rsidRDefault="00150B05" w:rsidP="00150B05">
      <w:pPr>
        <w:spacing w:after="0" w:line="240" w:lineRule="auto"/>
      </w:pPr>
      <w:r>
        <w:separator/>
      </w:r>
    </w:p>
  </w:footnote>
  <w:footnote w:type="continuationSeparator" w:id="0">
    <w:p w:rsidR="00150B05" w:rsidRDefault="00150B05" w:rsidP="00150B05">
      <w:pPr>
        <w:spacing w:after="0" w:line="240" w:lineRule="auto"/>
      </w:pPr>
      <w:r>
        <w:continuationSeparator/>
      </w:r>
    </w:p>
  </w:footnote>
  <w:footnote w:id="1">
    <w:p w:rsidR="008754A8" w:rsidRDefault="008754A8">
      <w:pPr>
        <w:pStyle w:val="FootnoteText"/>
      </w:pPr>
      <w:r>
        <w:rPr>
          <w:rStyle w:val="FootnoteReference"/>
        </w:rPr>
        <w:footnoteRef/>
      </w:r>
      <w:r>
        <w:t xml:space="preserve"> Either 1/1/2009 or date of local Epic implementation, whichever happened more recently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27A82"/>
    <w:multiLevelType w:val="hybridMultilevel"/>
    <w:tmpl w:val="3AD2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80799"/>
    <w:multiLevelType w:val="hybridMultilevel"/>
    <w:tmpl w:val="689A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2A"/>
    <w:rsid w:val="00010FEF"/>
    <w:rsid w:val="000478BE"/>
    <w:rsid w:val="000B290D"/>
    <w:rsid w:val="000C410B"/>
    <w:rsid w:val="000C763D"/>
    <w:rsid w:val="00150B05"/>
    <w:rsid w:val="0022609D"/>
    <w:rsid w:val="002E1629"/>
    <w:rsid w:val="00350580"/>
    <w:rsid w:val="003C0FDA"/>
    <w:rsid w:val="003D154C"/>
    <w:rsid w:val="00457CFA"/>
    <w:rsid w:val="004906DA"/>
    <w:rsid w:val="004F0538"/>
    <w:rsid w:val="004F0CF0"/>
    <w:rsid w:val="0052630E"/>
    <w:rsid w:val="005B4D36"/>
    <w:rsid w:val="005E3ED1"/>
    <w:rsid w:val="005F7DF0"/>
    <w:rsid w:val="006907A0"/>
    <w:rsid w:val="007174C6"/>
    <w:rsid w:val="007A13B6"/>
    <w:rsid w:val="007B38E5"/>
    <w:rsid w:val="007C737F"/>
    <w:rsid w:val="007E0476"/>
    <w:rsid w:val="00803F2E"/>
    <w:rsid w:val="008754A8"/>
    <w:rsid w:val="008C57E9"/>
    <w:rsid w:val="008D3D75"/>
    <w:rsid w:val="00A0256D"/>
    <w:rsid w:val="00A062EC"/>
    <w:rsid w:val="00AB029F"/>
    <w:rsid w:val="00AD7C8D"/>
    <w:rsid w:val="00AE6FE4"/>
    <w:rsid w:val="00B14A8E"/>
    <w:rsid w:val="00B329DE"/>
    <w:rsid w:val="00B4166F"/>
    <w:rsid w:val="00B60D7D"/>
    <w:rsid w:val="00B73903"/>
    <w:rsid w:val="00B74B86"/>
    <w:rsid w:val="00C35348"/>
    <w:rsid w:val="00C56958"/>
    <w:rsid w:val="00C90FF5"/>
    <w:rsid w:val="00CC76C9"/>
    <w:rsid w:val="00CE7228"/>
    <w:rsid w:val="00CE738E"/>
    <w:rsid w:val="00CF59B0"/>
    <w:rsid w:val="00D55625"/>
    <w:rsid w:val="00DB455D"/>
    <w:rsid w:val="00DC1502"/>
    <w:rsid w:val="00DC6B31"/>
    <w:rsid w:val="00DF0DE4"/>
    <w:rsid w:val="00E12C2A"/>
    <w:rsid w:val="00E614C4"/>
    <w:rsid w:val="00E85DB9"/>
    <w:rsid w:val="00EC7A35"/>
    <w:rsid w:val="00F15410"/>
    <w:rsid w:val="00F55737"/>
    <w:rsid w:val="00F8275B"/>
    <w:rsid w:val="00FD5A26"/>
    <w:rsid w:val="00FE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0B"/>
  </w:style>
  <w:style w:type="paragraph" w:styleId="Heading1">
    <w:name w:val="heading 1"/>
    <w:basedOn w:val="Normal"/>
    <w:next w:val="Normal"/>
    <w:link w:val="Heading1Char"/>
    <w:uiPriority w:val="9"/>
    <w:qFormat/>
    <w:rsid w:val="000C4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6481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8643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8643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8643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30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30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0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0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8643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0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0B"/>
    <w:rPr>
      <w:rFonts w:asciiTheme="majorHAnsi" w:eastAsiaTheme="majorEastAsia" w:hAnsiTheme="majorHAnsi" w:cstheme="majorBidi"/>
      <w:b/>
      <w:bCs/>
      <w:color w:val="A6481F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C410B"/>
    <w:pPr>
      <w:pBdr>
        <w:bottom w:val="single" w:sz="8" w:space="4" w:color="D8643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061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10B"/>
    <w:rPr>
      <w:rFonts w:asciiTheme="majorHAnsi" w:eastAsiaTheme="majorEastAsia" w:hAnsiTheme="majorHAnsi" w:cstheme="majorBidi"/>
      <w:color w:val="60616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0B"/>
    <w:pPr>
      <w:numPr>
        <w:ilvl w:val="1"/>
      </w:numPr>
    </w:pPr>
    <w:rPr>
      <w:rFonts w:asciiTheme="majorHAnsi" w:eastAsiaTheme="majorEastAsia" w:hAnsiTheme="majorHAnsi" w:cstheme="majorBidi"/>
      <w:i/>
      <w:iCs/>
      <w:color w:val="D8643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410B"/>
    <w:rPr>
      <w:rFonts w:asciiTheme="majorHAnsi" w:eastAsiaTheme="majorEastAsia" w:hAnsiTheme="majorHAnsi" w:cstheme="majorBidi"/>
      <w:i/>
      <w:iCs/>
      <w:color w:val="D86431" w:themeColor="accent1"/>
      <w:spacing w:val="15"/>
      <w:sz w:val="24"/>
      <w:szCs w:val="24"/>
    </w:rPr>
  </w:style>
  <w:style w:type="character" w:styleId="Hyperlink">
    <w:name w:val="Hyperlink"/>
    <w:uiPriority w:val="99"/>
    <w:unhideWhenUsed/>
    <w:rsid w:val="00E12C2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410B"/>
    <w:rPr>
      <w:rFonts w:asciiTheme="majorHAnsi" w:eastAsiaTheme="majorEastAsia" w:hAnsiTheme="majorHAnsi" w:cstheme="majorBidi"/>
      <w:b/>
      <w:bCs/>
      <w:color w:val="D8643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0B"/>
    <w:rPr>
      <w:rFonts w:asciiTheme="majorHAnsi" w:eastAsiaTheme="majorEastAsia" w:hAnsiTheme="majorHAnsi" w:cstheme="majorBidi"/>
      <w:b/>
      <w:bCs/>
      <w:color w:val="D8643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0B"/>
    <w:rPr>
      <w:rFonts w:asciiTheme="majorHAnsi" w:eastAsiaTheme="majorEastAsia" w:hAnsiTheme="majorHAnsi" w:cstheme="majorBidi"/>
      <w:b/>
      <w:bCs/>
      <w:i/>
      <w:iCs/>
      <w:color w:val="D8643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0B"/>
    <w:rPr>
      <w:rFonts w:asciiTheme="majorHAnsi" w:eastAsiaTheme="majorEastAsia" w:hAnsiTheme="majorHAnsi" w:cstheme="majorBidi"/>
      <w:color w:val="6E301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0B"/>
    <w:rPr>
      <w:rFonts w:asciiTheme="majorHAnsi" w:eastAsiaTheme="majorEastAsia" w:hAnsiTheme="majorHAnsi" w:cstheme="majorBidi"/>
      <w:i/>
      <w:iCs/>
      <w:color w:val="6E30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0B"/>
    <w:rPr>
      <w:rFonts w:asciiTheme="majorHAnsi" w:eastAsiaTheme="majorEastAsia" w:hAnsiTheme="majorHAnsi" w:cstheme="majorBidi"/>
      <w:color w:val="D8643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C410B"/>
    <w:pPr>
      <w:spacing w:line="240" w:lineRule="auto"/>
    </w:pPr>
    <w:rPr>
      <w:b/>
      <w:bCs/>
      <w:color w:val="D86431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C410B"/>
    <w:rPr>
      <w:b/>
      <w:bCs/>
    </w:rPr>
  </w:style>
  <w:style w:type="character" w:styleId="Emphasis">
    <w:name w:val="Emphasis"/>
    <w:basedOn w:val="DefaultParagraphFont"/>
    <w:uiPriority w:val="20"/>
    <w:qFormat/>
    <w:rsid w:val="000C410B"/>
    <w:rPr>
      <w:i/>
      <w:iCs/>
    </w:rPr>
  </w:style>
  <w:style w:type="paragraph" w:styleId="NoSpacing">
    <w:name w:val="No Spacing"/>
    <w:link w:val="NoSpacingChar"/>
    <w:uiPriority w:val="1"/>
    <w:qFormat/>
    <w:rsid w:val="000C410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14C4"/>
  </w:style>
  <w:style w:type="paragraph" w:styleId="ListParagraph">
    <w:name w:val="List Paragraph"/>
    <w:basedOn w:val="Normal"/>
    <w:uiPriority w:val="34"/>
    <w:qFormat/>
    <w:rsid w:val="000C41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41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410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0B"/>
    <w:pPr>
      <w:pBdr>
        <w:bottom w:val="single" w:sz="4" w:space="4" w:color="D86431" w:themeColor="accent1"/>
      </w:pBdr>
      <w:spacing w:before="200" w:after="280"/>
      <w:ind w:left="936" w:right="936"/>
    </w:pPr>
    <w:rPr>
      <w:b/>
      <w:bCs/>
      <w:i/>
      <w:iCs/>
      <w:color w:val="D8643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0B"/>
    <w:rPr>
      <w:b/>
      <w:bCs/>
      <w:i/>
      <w:iCs/>
      <w:color w:val="D86431" w:themeColor="accent1"/>
    </w:rPr>
  </w:style>
  <w:style w:type="character" w:styleId="SubtleEmphasis">
    <w:name w:val="Subtle Emphasis"/>
    <w:basedOn w:val="DefaultParagraphFont"/>
    <w:uiPriority w:val="19"/>
    <w:qFormat/>
    <w:rsid w:val="000C410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C410B"/>
    <w:rPr>
      <w:b/>
      <w:bCs/>
      <w:i/>
      <w:iCs/>
      <w:color w:val="D86431" w:themeColor="accent1"/>
    </w:rPr>
  </w:style>
  <w:style w:type="character" w:styleId="SubtleReference">
    <w:name w:val="Subtle Reference"/>
    <w:basedOn w:val="DefaultParagraphFont"/>
    <w:uiPriority w:val="31"/>
    <w:qFormat/>
    <w:rsid w:val="000C410B"/>
    <w:rPr>
      <w:smallCaps/>
      <w:color w:val="F6B81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C410B"/>
    <w:rPr>
      <w:b/>
      <w:bCs/>
      <w:smallCaps/>
      <w:color w:val="F6B81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410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10B"/>
    <w:pPr>
      <w:outlineLvl w:val="9"/>
    </w:pPr>
  </w:style>
  <w:style w:type="table" w:styleId="TableGrid">
    <w:name w:val="Table Grid"/>
    <w:basedOn w:val="TableNormal"/>
    <w:uiPriority w:val="59"/>
    <w:rsid w:val="00D55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50B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0B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0B0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1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10B"/>
  </w:style>
  <w:style w:type="paragraph" w:styleId="Footer">
    <w:name w:val="footer"/>
    <w:basedOn w:val="Normal"/>
    <w:link w:val="FooterChar"/>
    <w:uiPriority w:val="99"/>
    <w:unhideWhenUsed/>
    <w:rsid w:val="000C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1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0B"/>
  </w:style>
  <w:style w:type="paragraph" w:styleId="Heading1">
    <w:name w:val="heading 1"/>
    <w:basedOn w:val="Normal"/>
    <w:next w:val="Normal"/>
    <w:link w:val="Heading1Char"/>
    <w:uiPriority w:val="9"/>
    <w:qFormat/>
    <w:rsid w:val="000C4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6481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8643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8643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8643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30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30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0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0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8643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0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0B"/>
    <w:rPr>
      <w:rFonts w:asciiTheme="majorHAnsi" w:eastAsiaTheme="majorEastAsia" w:hAnsiTheme="majorHAnsi" w:cstheme="majorBidi"/>
      <w:b/>
      <w:bCs/>
      <w:color w:val="A6481F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C410B"/>
    <w:pPr>
      <w:pBdr>
        <w:bottom w:val="single" w:sz="8" w:space="4" w:color="D8643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061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10B"/>
    <w:rPr>
      <w:rFonts w:asciiTheme="majorHAnsi" w:eastAsiaTheme="majorEastAsia" w:hAnsiTheme="majorHAnsi" w:cstheme="majorBidi"/>
      <w:color w:val="60616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0B"/>
    <w:pPr>
      <w:numPr>
        <w:ilvl w:val="1"/>
      </w:numPr>
    </w:pPr>
    <w:rPr>
      <w:rFonts w:asciiTheme="majorHAnsi" w:eastAsiaTheme="majorEastAsia" w:hAnsiTheme="majorHAnsi" w:cstheme="majorBidi"/>
      <w:i/>
      <w:iCs/>
      <w:color w:val="D8643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410B"/>
    <w:rPr>
      <w:rFonts w:asciiTheme="majorHAnsi" w:eastAsiaTheme="majorEastAsia" w:hAnsiTheme="majorHAnsi" w:cstheme="majorBidi"/>
      <w:i/>
      <w:iCs/>
      <w:color w:val="D86431" w:themeColor="accent1"/>
      <w:spacing w:val="15"/>
      <w:sz w:val="24"/>
      <w:szCs w:val="24"/>
    </w:rPr>
  </w:style>
  <w:style w:type="character" w:styleId="Hyperlink">
    <w:name w:val="Hyperlink"/>
    <w:uiPriority w:val="99"/>
    <w:unhideWhenUsed/>
    <w:rsid w:val="00E12C2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410B"/>
    <w:rPr>
      <w:rFonts w:asciiTheme="majorHAnsi" w:eastAsiaTheme="majorEastAsia" w:hAnsiTheme="majorHAnsi" w:cstheme="majorBidi"/>
      <w:b/>
      <w:bCs/>
      <w:color w:val="D8643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0B"/>
    <w:rPr>
      <w:rFonts w:asciiTheme="majorHAnsi" w:eastAsiaTheme="majorEastAsia" w:hAnsiTheme="majorHAnsi" w:cstheme="majorBidi"/>
      <w:b/>
      <w:bCs/>
      <w:color w:val="D8643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0B"/>
    <w:rPr>
      <w:rFonts w:asciiTheme="majorHAnsi" w:eastAsiaTheme="majorEastAsia" w:hAnsiTheme="majorHAnsi" w:cstheme="majorBidi"/>
      <w:b/>
      <w:bCs/>
      <w:i/>
      <w:iCs/>
      <w:color w:val="D8643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0B"/>
    <w:rPr>
      <w:rFonts w:asciiTheme="majorHAnsi" w:eastAsiaTheme="majorEastAsia" w:hAnsiTheme="majorHAnsi" w:cstheme="majorBidi"/>
      <w:color w:val="6E301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0B"/>
    <w:rPr>
      <w:rFonts w:asciiTheme="majorHAnsi" w:eastAsiaTheme="majorEastAsia" w:hAnsiTheme="majorHAnsi" w:cstheme="majorBidi"/>
      <w:i/>
      <w:iCs/>
      <w:color w:val="6E30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0B"/>
    <w:rPr>
      <w:rFonts w:asciiTheme="majorHAnsi" w:eastAsiaTheme="majorEastAsia" w:hAnsiTheme="majorHAnsi" w:cstheme="majorBidi"/>
      <w:color w:val="D8643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C410B"/>
    <w:pPr>
      <w:spacing w:line="240" w:lineRule="auto"/>
    </w:pPr>
    <w:rPr>
      <w:b/>
      <w:bCs/>
      <w:color w:val="D86431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C410B"/>
    <w:rPr>
      <w:b/>
      <w:bCs/>
    </w:rPr>
  </w:style>
  <w:style w:type="character" w:styleId="Emphasis">
    <w:name w:val="Emphasis"/>
    <w:basedOn w:val="DefaultParagraphFont"/>
    <w:uiPriority w:val="20"/>
    <w:qFormat/>
    <w:rsid w:val="000C410B"/>
    <w:rPr>
      <w:i/>
      <w:iCs/>
    </w:rPr>
  </w:style>
  <w:style w:type="paragraph" w:styleId="NoSpacing">
    <w:name w:val="No Spacing"/>
    <w:link w:val="NoSpacingChar"/>
    <w:uiPriority w:val="1"/>
    <w:qFormat/>
    <w:rsid w:val="000C410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14C4"/>
  </w:style>
  <w:style w:type="paragraph" w:styleId="ListParagraph">
    <w:name w:val="List Paragraph"/>
    <w:basedOn w:val="Normal"/>
    <w:uiPriority w:val="34"/>
    <w:qFormat/>
    <w:rsid w:val="000C41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41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410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0B"/>
    <w:pPr>
      <w:pBdr>
        <w:bottom w:val="single" w:sz="4" w:space="4" w:color="D86431" w:themeColor="accent1"/>
      </w:pBdr>
      <w:spacing w:before="200" w:after="280"/>
      <w:ind w:left="936" w:right="936"/>
    </w:pPr>
    <w:rPr>
      <w:b/>
      <w:bCs/>
      <w:i/>
      <w:iCs/>
      <w:color w:val="D8643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0B"/>
    <w:rPr>
      <w:b/>
      <w:bCs/>
      <w:i/>
      <w:iCs/>
      <w:color w:val="D86431" w:themeColor="accent1"/>
    </w:rPr>
  </w:style>
  <w:style w:type="character" w:styleId="SubtleEmphasis">
    <w:name w:val="Subtle Emphasis"/>
    <w:basedOn w:val="DefaultParagraphFont"/>
    <w:uiPriority w:val="19"/>
    <w:qFormat/>
    <w:rsid w:val="000C410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C410B"/>
    <w:rPr>
      <w:b/>
      <w:bCs/>
      <w:i/>
      <w:iCs/>
      <w:color w:val="D86431" w:themeColor="accent1"/>
    </w:rPr>
  </w:style>
  <w:style w:type="character" w:styleId="SubtleReference">
    <w:name w:val="Subtle Reference"/>
    <w:basedOn w:val="DefaultParagraphFont"/>
    <w:uiPriority w:val="31"/>
    <w:qFormat/>
    <w:rsid w:val="000C410B"/>
    <w:rPr>
      <w:smallCaps/>
      <w:color w:val="F6B81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C410B"/>
    <w:rPr>
      <w:b/>
      <w:bCs/>
      <w:smallCaps/>
      <w:color w:val="F6B81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410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10B"/>
    <w:pPr>
      <w:outlineLvl w:val="9"/>
    </w:pPr>
  </w:style>
  <w:style w:type="table" w:styleId="TableGrid">
    <w:name w:val="Table Grid"/>
    <w:basedOn w:val="TableNormal"/>
    <w:uiPriority w:val="59"/>
    <w:rsid w:val="00D55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50B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0B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0B0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1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10B"/>
  </w:style>
  <w:style w:type="paragraph" w:styleId="Footer">
    <w:name w:val="footer"/>
    <w:basedOn w:val="Normal"/>
    <w:link w:val="FooterChar"/>
    <w:uiPriority w:val="99"/>
    <w:unhideWhenUsed/>
    <w:rsid w:val="000C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MHRN">
      <a:dk1>
        <a:sysClr val="windowText" lastClr="000000"/>
      </a:dk1>
      <a:lt1>
        <a:srgbClr val="FFFFFF"/>
      </a:lt1>
      <a:dk2>
        <a:srgbClr val="818286"/>
      </a:dk2>
      <a:lt2>
        <a:srgbClr val="EEECE1"/>
      </a:lt2>
      <a:accent1>
        <a:srgbClr val="D86431"/>
      </a:accent1>
      <a:accent2>
        <a:srgbClr val="F6B817"/>
      </a:accent2>
      <a:accent3>
        <a:srgbClr val="BF2734"/>
      </a:accent3>
      <a:accent4>
        <a:srgbClr val="972C62"/>
      </a:accent4>
      <a:accent5>
        <a:srgbClr val="D86431"/>
      </a:accent5>
      <a:accent6>
        <a:srgbClr val="F6B817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13628-5204-44CB-A16D-67700ACCE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GHC</Company>
  <LinksUpToDate>false</LinksUpToDate>
  <CharactersWithSpaces>2351</CharactersWithSpaces>
  <SharedDoc>false</SharedDoc>
  <HLinks>
    <vt:vector size="24" baseType="variant">
      <vt:variant>
        <vt:i4>655479</vt:i4>
      </vt:variant>
      <vt:variant>
        <vt:i4>9</vt:i4>
      </vt:variant>
      <vt:variant>
        <vt:i4>0</vt:i4>
      </vt:variant>
      <vt:variant>
        <vt:i4>5</vt:i4>
      </vt:variant>
      <vt:variant>
        <vt:lpwstr>mailto:ziebell.r@ghc.org</vt:lpwstr>
      </vt:variant>
      <vt:variant>
        <vt:lpwstr/>
      </vt:variant>
      <vt:variant>
        <vt:i4>3997734</vt:i4>
      </vt:variant>
      <vt:variant>
        <vt:i4>6</vt:i4>
      </vt:variant>
      <vt:variant>
        <vt:i4>0</vt:i4>
      </vt:variant>
      <vt:variant>
        <vt:i4>5</vt:i4>
      </vt:variant>
      <vt:variant>
        <vt:lpwstr>https://hmorn.hmornnet.org/Pages/Login.aspx</vt:lpwstr>
      </vt:variant>
      <vt:variant>
        <vt:lpwstr/>
      </vt:variant>
      <vt:variant>
        <vt:i4>2490376</vt:i4>
      </vt:variant>
      <vt:variant>
        <vt:i4>3</vt:i4>
      </vt:variant>
      <vt:variant>
        <vt:i4>0</vt:i4>
      </vt:variant>
      <vt:variant>
        <vt:i4>5</vt:i4>
      </vt:variant>
      <vt:variant>
        <vt:lpwstr>mailto:pamala.a.pawloski@healthpartners.com</vt:lpwstr>
      </vt:variant>
      <vt:variant>
        <vt:lpwstr/>
      </vt:variant>
      <vt:variant>
        <vt:i4>655479</vt:i4>
      </vt:variant>
      <vt:variant>
        <vt:i4>0</vt:i4>
      </vt:variant>
      <vt:variant>
        <vt:i4>0</vt:i4>
      </vt:variant>
      <vt:variant>
        <vt:i4>5</vt:i4>
      </vt:variant>
      <vt:variant>
        <vt:lpwstr>mailto:ziebell.r@ghc.org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Ziebell</dc:creator>
  <cp:lastModifiedBy>Rebecca Ziebell</cp:lastModifiedBy>
  <cp:revision>8</cp:revision>
  <dcterms:created xsi:type="dcterms:W3CDTF">2016-01-20T17:44:00Z</dcterms:created>
  <dcterms:modified xsi:type="dcterms:W3CDTF">2017-01-31T00:45:00Z</dcterms:modified>
</cp:coreProperties>
</file>