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蒋景缄与期刊杂志</w:t>
      </w:r>
    </w:p>
    <w:p>
      <w:pPr>
        <w:rPr>
          <w:rFonts w:hint="eastAsia"/>
          <w:lang w:eastAsia="zh-CN"/>
        </w:rPr>
      </w:pPr>
    </w:p>
    <w:p>
      <w:pPr>
        <w:rPr>
          <w:rFonts w:hint="eastAsia"/>
          <w:lang w:eastAsia="zh-CN"/>
        </w:rPr>
      </w:pPr>
      <w:r>
        <w:rPr>
          <w:rFonts w:hint="eastAsia"/>
          <w:lang w:eastAsia="zh-CN"/>
        </w:rPr>
        <w:t>蒋景缄与出版社</w:t>
      </w:r>
    </w:p>
    <w:p>
      <w:pPr>
        <w:keepNext w:val="0"/>
        <w:keepLines w:val="0"/>
        <w:widowControl/>
        <w:suppressLineNumbers w:val="0"/>
        <w:ind w:firstLine="420" w:firstLineChars="0"/>
        <w:jc w:val="left"/>
      </w:pPr>
      <w:r>
        <w:rPr>
          <w:rFonts w:hint="eastAsia" w:ascii="Arial" w:hAnsi="Arial" w:eastAsia="宋体" w:cs="Arial"/>
          <w:b/>
          <w:bCs/>
          <w:i w:val="0"/>
          <w:caps w:val="0"/>
          <w:color w:val="333333"/>
          <w:spacing w:val="0"/>
          <w:kern w:val="0"/>
          <w:sz w:val="21"/>
          <w:szCs w:val="21"/>
          <w:shd w:val="clear" w:fill="FFFFFF"/>
          <w:lang w:val="en-US" w:eastAsia="zh-CN" w:bidi="ar"/>
        </w:rPr>
        <w:t>小说林社</w:t>
      </w:r>
      <w:r>
        <w:rPr>
          <w:rFonts w:hint="eastAsia" w:ascii="Arial" w:hAnsi="Arial" w:eastAsia="宋体" w:cs="Arial"/>
          <w:b w:val="0"/>
          <w:i w:val="0"/>
          <w:caps w:val="0"/>
          <w:color w:val="333333"/>
          <w:spacing w:val="0"/>
          <w:kern w:val="0"/>
          <w:sz w:val="21"/>
          <w:szCs w:val="21"/>
          <w:shd w:val="clear" w:fill="FFFFFF"/>
          <w:lang w:val="en-US" w:eastAsia="zh-CN" w:bidi="ar"/>
        </w:rPr>
        <w:t>是一家以出版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"https://baike.baidu.com/item/%E7%BF%BB%E8%AF%91/32864"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翻译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小说闻名的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"https://baike.baidu.com/item/%E6%99%9A%E6%B8%85"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晚清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出版机构,创办人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"https://baike.baidu.com/item/%E6%9B%BE%E6%9C%B4"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曾朴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在经营生意失败之后转而投身于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"https://baike.baidu.com/item/%E5%87%BA%E7%89%88"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出版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事业,于1904年开设小说林社.此后,小说林社得到了很快发展.1907年初小说林宏文馆有限合资会社成立,随后&lt;小说林&gt;杂志正式问世.一年之后,小说林社因为经营问题而被转让,&lt;小说林&gt;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"https://baike.baidu.com/item/%E6%9D%82%E5%BF%97"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杂志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也停办.小说林社在其存在的三年多的时间里,出版了大量的小说,其经营的杂志不仅包括著名的&lt;小说林&gt;,还有经常被研究者忽略的&lt;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"https://baike.baidu.com/item/%E5%A5%B3%E5%AD%90%E4%B8%96%E7%95%8C"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女子世界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&gt;,这两本杂志都刊登了大量的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"https://baike.baidu.com/item/%E5%B9%BF%E5%91%8A"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广告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"https://baike.baidu.com/item/%E5%91%8A%E7%99%BD/2567"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3"/>
          <w:rFonts w:hint="default" w:ascii="Arial" w:hAnsi="Arial" w:eastAsia="宋体" w:cs="Arial"/>
          <w:b w:val="0"/>
          <w:i w:val="0"/>
          <w:caps w:val="0"/>
          <w:color w:val="136EC2"/>
          <w:spacing w:val="0"/>
          <w:sz w:val="21"/>
          <w:szCs w:val="21"/>
          <w:u w:val="none"/>
          <w:shd w:val="clear" w:fill="FFFFFF"/>
        </w:rPr>
        <w:t>告白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[1]</w:t>
      </w:r>
      <w:bookmarkStart w:id="0" w:name="ref_[1]_8450555"/>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0"/>
    </w:p>
    <w:p>
      <w:pPr>
        <w:rPr>
          <w:rFonts w:hint="default" w:ascii="Arial" w:hAnsi="Arial" w:eastAsia="宋体" w:cs="Arial"/>
          <w:b w:val="0"/>
          <w:i w:val="0"/>
          <w:caps w:val="0"/>
          <w:color w:val="136EC2"/>
          <w:spacing w:val="0"/>
          <w:sz w:val="0"/>
          <w:szCs w:val="0"/>
          <w:u w:val="none"/>
          <w:shd w:val="clear" w:fill="FFFFFF"/>
        </w:rPr>
      </w:pPr>
      <w:r>
        <w:rPr>
          <w:rFonts w:hint="eastAsia" w:ascii="Arial" w:hAnsi="Arial" w:eastAsia="宋体" w:cs="Arial"/>
          <w:b w:val="0"/>
          <w:i w:val="0"/>
          <w:caps w:val="0"/>
          <w:color w:val="333333"/>
          <w:spacing w:val="0"/>
          <w:sz w:val="21"/>
          <w:szCs w:val="21"/>
          <w:shd w:val="clear" w:fill="FFFFFF"/>
        </w:rPr>
        <w:t>&lt;小说林&gt;是我国清末四大小说</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"https://baike.baidu.com/item/%E6%9D%82%E5%BF%97" \t "https://baike.baidu.com/item/_blank"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3"/>
          <w:rFonts w:hint="default" w:ascii="Arial" w:hAnsi="Arial" w:eastAsia="宋体" w:cs="Arial"/>
          <w:b w:val="0"/>
          <w:i w:val="0"/>
          <w:caps w:val="0"/>
          <w:color w:val="136EC2"/>
          <w:spacing w:val="0"/>
          <w:sz w:val="21"/>
          <w:szCs w:val="21"/>
          <w:u w:val="none"/>
          <w:shd w:val="clear" w:fill="FFFFFF"/>
        </w:rPr>
        <w:t>杂志</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之一,其编辑发行者小说林社又是我国第一家以出版小说为主的近代出版机构,它们对于中国小说事业均做出过重要贡献.本文通过对有关史料的发掘、整理,对&lt;小说林&gt;的创办历史及其与小说林社的密切关系做了比较细致的追溯和分析,以期见出晚清小说事业演进的基本轨迹。</w:t>
      </w:r>
      <w:r>
        <w:rPr>
          <w:rFonts w:hint="default" w:ascii="Arial" w:hAnsi="Arial" w:eastAsia="宋体" w:cs="Arial"/>
          <w:b w:val="0"/>
          <w:i w:val="0"/>
          <w:caps w:val="0"/>
          <w:color w:val="3366CC"/>
          <w:spacing w:val="0"/>
          <w:sz w:val="18"/>
          <w:szCs w:val="18"/>
          <w:bdr w:val="none" w:color="auto" w:sz="0" w:space="0"/>
          <w:shd w:val="clear" w:fill="FFFFFF"/>
          <w:vertAlign w:val="baseline"/>
        </w:rPr>
        <w:t>[2]</w:t>
      </w:r>
      <w:bookmarkStart w:id="1" w:name="ref_[2]_8450555"/>
      <w:r>
        <w:rPr>
          <w:rFonts w:hint="default" w:ascii="Arial" w:hAnsi="Arial" w:eastAsia="宋体" w:cs="Arial"/>
          <w:b w:val="0"/>
          <w:i w:val="0"/>
          <w:caps w:val="0"/>
          <w:color w:val="136EC2"/>
          <w:spacing w:val="0"/>
          <w:sz w:val="0"/>
          <w:szCs w:val="0"/>
          <w:u w:val="none"/>
          <w:shd w:val="clear" w:fill="FFFFFF"/>
        </w:rPr>
        <w:t> </w:t>
      </w:r>
      <w:bookmarkEnd w:id="1"/>
    </w:p>
    <w:p>
      <w:pPr>
        <w:ind w:firstLine="420" w:firstLineChars="0"/>
        <w:rPr>
          <w:rFonts w:hint="default" w:ascii="Arial" w:hAnsi="Arial" w:eastAsia="宋体" w:cs="Arial"/>
          <w:b w:val="0"/>
          <w:i w:val="0"/>
          <w:caps w:val="0"/>
          <w:color w:val="136EC2"/>
          <w:spacing w:val="0"/>
          <w:sz w:val="0"/>
          <w:szCs w:val="0"/>
          <w:u w:val="none"/>
          <w:shd w:val="clear" w:fill="FFFFFF"/>
        </w:rPr>
      </w:pPr>
      <w:r>
        <w:rPr>
          <w:rFonts w:hint="eastAsia" w:ascii="Arial" w:hAnsi="Arial" w:eastAsia="宋体" w:cs="Arial"/>
          <w:b/>
          <w:bCs/>
          <w:i w:val="0"/>
          <w:caps w:val="0"/>
          <w:color w:val="333333"/>
          <w:spacing w:val="0"/>
          <w:sz w:val="21"/>
          <w:szCs w:val="21"/>
          <w:shd w:val="clear" w:fill="FFFFFF"/>
        </w:rPr>
        <w:t>文明书局</w:t>
      </w:r>
      <w:r>
        <w:rPr>
          <w:rFonts w:hint="eastAsia" w:ascii="Arial" w:hAnsi="Arial" w:eastAsia="宋体" w:cs="Arial"/>
          <w:b w:val="0"/>
          <w:i w:val="0"/>
          <w:caps w:val="0"/>
          <w:color w:val="333333"/>
          <w:spacing w:val="0"/>
          <w:sz w:val="21"/>
          <w:szCs w:val="21"/>
          <w:shd w:val="clear" w:fill="FFFFFF"/>
        </w:rPr>
        <w:t>，中国最早出版机构之一，1902年廉泉（南湖）、俞复（仲还）、丁宝书等集股创办。俞复任经理。初设南京路，后迁至福州路辰字354号，与商务印书馆贴邻。开办之初即出版《蒙学课本》七编，由丁宝书执笔，赵鸿雪绘图，杜嗣程缮写，有书画文三绝之称，是中国最早有插图的小学教科书。在商务印书馆成立之前，该局是中国近代编辑出版教科书最多的出版机构。参与编写的有陆费逵、张相文、丁福保等。所出笔记小说丛书《说库》(60册)、《清代笔记丛刊》(160册)、《笔记小说大观》(500册)等亦颇具影响。其时国内尚无照相铜版技术，赵鸿雪在廉泉支持下试制成功，所印名人书画碑帖《百花图长卷》、《潇湘八景图》、《黄山胜迹图册》、《兰亭序十二种》、《黄庭经五种》等，印刷精美，颇为畅销。该局另设副牌</w:t>
      </w:r>
      <w:r>
        <w:rPr>
          <w:rFonts w:hint="eastAsia" w:ascii="Arial" w:hAnsi="Arial" w:eastAsia="宋体" w:cs="Arial"/>
          <w:b/>
          <w:bCs/>
          <w:i w:val="0"/>
          <w:caps w:val="0"/>
          <w:color w:val="333333"/>
          <w:spacing w:val="0"/>
          <w:sz w:val="21"/>
          <w:szCs w:val="21"/>
          <w:shd w:val="clear" w:fill="FFFFFF"/>
        </w:rPr>
        <w:t>进步书局，</w:t>
      </w:r>
      <w:r>
        <w:rPr>
          <w:rFonts w:hint="eastAsia" w:ascii="Arial" w:hAnsi="Arial" w:eastAsia="宋体" w:cs="Arial"/>
          <w:b w:val="0"/>
          <w:i w:val="0"/>
          <w:caps w:val="0"/>
          <w:color w:val="333333"/>
          <w:spacing w:val="0"/>
          <w:sz w:val="21"/>
          <w:szCs w:val="21"/>
          <w:shd w:val="clear" w:fill="FFFFFF"/>
        </w:rPr>
        <w:t>王均卿负责。1932年并入</w:t>
      </w:r>
      <w:r>
        <w:rPr>
          <w:rFonts w:hint="default" w:ascii="Arial" w:hAnsi="Arial" w:eastAsia="宋体" w:cs="Arial"/>
          <w:b/>
          <w:bCs/>
          <w:i w:val="0"/>
          <w:caps w:val="0"/>
          <w:color w:val="136EC2"/>
          <w:spacing w:val="0"/>
          <w:sz w:val="21"/>
          <w:szCs w:val="21"/>
          <w:u w:val="none"/>
          <w:shd w:val="clear" w:fill="FFFFFF"/>
        </w:rPr>
        <w:fldChar w:fldCharType="begin"/>
      </w:r>
      <w:r>
        <w:rPr>
          <w:rFonts w:hint="default" w:ascii="Arial" w:hAnsi="Arial" w:eastAsia="宋体" w:cs="Arial"/>
          <w:b/>
          <w:bCs/>
          <w:i w:val="0"/>
          <w:caps w:val="0"/>
          <w:color w:val="136EC2"/>
          <w:spacing w:val="0"/>
          <w:sz w:val="21"/>
          <w:szCs w:val="21"/>
          <w:u w:val="none"/>
          <w:shd w:val="clear" w:fill="FFFFFF"/>
        </w:rPr>
        <w:instrText xml:space="preserve"> HYPERLINK "https://baike.baidu.com/item/%E4%B8%AD%E5%8D%8E%E4%B9%A6%E5%B1%80" \t "https://baike.baidu.com/item/%E6%96%87%E6%98%8E%E4%B9%A6%E5%B1%80/_blank" </w:instrText>
      </w:r>
      <w:r>
        <w:rPr>
          <w:rFonts w:hint="default" w:ascii="Arial" w:hAnsi="Arial" w:eastAsia="宋体" w:cs="Arial"/>
          <w:b/>
          <w:bCs/>
          <w:i w:val="0"/>
          <w:caps w:val="0"/>
          <w:color w:val="136EC2"/>
          <w:spacing w:val="0"/>
          <w:sz w:val="21"/>
          <w:szCs w:val="21"/>
          <w:u w:val="none"/>
          <w:shd w:val="clear" w:fill="FFFFFF"/>
        </w:rPr>
        <w:fldChar w:fldCharType="separate"/>
      </w:r>
      <w:r>
        <w:rPr>
          <w:rStyle w:val="3"/>
          <w:rFonts w:hint="default" w:ascii="Arial" w:hAnsi="Arial" w:eastAsia="宋体" w:cs="Arial"/>
          <w:b/>
          <w:bCs/>
          <w:i w:val="0"/>
          <w:caps w:val="0"/>
          <w:color w:val="136EC2"/>
          <w:spacing w:val="0"/>
          <w:sz w:val="21"/>
          <w:szCs w:val="21"/>
          <w:u w:val="none"/>
          <w:shd w:val="clear" w:fill="FFFFFF"/>
        </w:rPr>
        <w:t>中华书局</w:t>
      </w:r>
      <w:r>
        <w:rPr>
          <w:rFonts w:hint="default" w:ascii="Arial" w:hAnsi="Arial" w:eastAsia="宋体" w:cs="Arial"/>
          <w:b/>
          <w:bCs/>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p>
    <w:p>
      <w:pPr>
        <w:rPr>
          <w:rFonts w:hint="eastAsia" w:ascii="Arial" w:hAnsi="Arial" w:eastAsia="宋体" w:cs="Arial"/>
          <w:b w:val="0"/>
          <w:i w:val="0"/>
          <w:caps w:val="0"/>
          <w:color w:val="136EC2"/>
          <w:spacing w:val="0"/>
          <w:sz w:val="0"/>
          <w:szCs w:val="0"/>
          <w:u w:val="none"/>
          <w:shd w:val="clear" w:fill="FFFFFF"/>
          <w:lang w:eastAsia="zh-CN"/>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F1266"/>
    <w:rsid w:val="7FEF1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2017-09-12T08:38:00Z</dcterms:created>
  <dc:creator>Administrator</dc:creator>
  <cp:lastModifiedBy>Administrator</cp:lastModifiedBy>
  <dcterms:modified xsi:type="dcterms:W3CDTF">2017-09-12T15:36:29Z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