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F8854" w14:textId="77777777" w:rsidR="00503AF4" w:rsidRPr="005F08D4" w:rsidRDefault="00503AF4" w:rsidP="00503AF4">
      <w:pPr>
        <w:jc w:val="center"/>
        <w:rPr>
          <w:rFonts w:ascii="Times New Roman" w:hAnsi="Times New Roman" w:cs="Times New Roman"/>
          <w:b/>
          <w:sz w:val="32"/>
          <w:szCs w:val="32"/>
        </w:rPr>
      </w:pPr>
      <w:r w:rsidRPr="00490D69">
        <w:rPr>
          <w:rFonts w:ascii="Times New Roman" w:hAnsi="Times New Roman" w:cs="Times New Roman"/>
          <w:b/>
          <w:sz w:val="32"/>
          <w:szCs w:val="32"/>
        </w:rPr>
        <w:t>EXECUTIVE SUMMARY</w:t>
      </w:r>
    </w:p>
    <w:p w14:paraId="25413631" w14:textId="77777777" w:rsidR="00503AF4" w:rsidRPr="00490D69" w:rsidRDefault="00503AF4" w:rsidP="00503AF4">
      <w:pPr>
        <w:jc w:val="center"/>
        <w:rPr>
          <w:rFonts w:ascii="Times New Roman" w:hAnsi="Times New Roman" w:cs="Times New Roman"/>
          <w:sz w:val="28"/>
          <w:szCs w:val="28"/>
        </w:rPr>
      </w:pPr>
    </w:p>
    <w:p w14:paraId="754FAD3B" w14:textId="35C2FB6B" w:rsidR="008D74FF" w:rsidRPr="00F1305D" w:rsidRDefault="007146C8" w:rsidP="00F1305D">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Although</w:t>
      </w:r>
      <w:r w:rsidR="00F1305D">
        <w:rPr>
          <w:rFonts w:ascii="Times New Roman" w:hAnsi="Times New Roman" w:cs="Times New Roman"/>
          <w:sz w:val="24"/>
          <w:szCs w:val="24"/>
          <w:lang w:val="en-US"/>
        </w:rPr>
        <w:t xml:space="preserve"> Social Media platforms are now of the main channels for exchanging information, they have also hastened the spread of False information and deceptive content. Because contemporary misinformation frequently blends textual assertions with </w:t>
      </w:r>
      <w:r>
        <w:rPr>
          <w:rFonts w:ascii="Times New Roman" w:hAnsi="Times New Roman" w:cs="Times New Roman"/>
          <w:sz w:val="24"/>
          <w:szCs w:val="24"/>
          <w:lang w:val="en-US"/>
        </w:rPr>
        <w:t>alerted</w:t>
      </w:r>
      <w:r w:rsidR="00F1305D">
        <w:rPr>
          <w:rFonts w:ascii="Times New Roman" w:hAnsi="Times New Roman" w:cs="Times New Roman"/>
          <w:sz w:val="24"/>
          <w:szCs w:val="24"/>
          <w:lang w:val="en-US"/>
        </w:rPr>
        <w:t xml:space="preserve"> or deceptive content, it is difficult to identify fake news in such settings. As a result, traditional text – only </w:t>
      </w:r>
      <w:r>
        <w:rPr>
          <w:rFonts w:ascii="Times New Roman" w:hAnsi="Times New Roman" w:cs="Times New Roman"/>
          <w:sz w:val="24"/>
          <w:szCs w:val="24"/>
          <w:lang w:val="en-US"/>
        </w:rPr>
        <w:t>detection</w:t>
      </w:r>
      <w:r w:rsidR="00F1305D">
        <w:rPr>
          <w:rFonts w:ascii="Times New Roman" w:hAnsi="Times New Roman" w:cs="Times New Roman"/>
          <w:sz w:val="24"/>
          <w:szCs w:val="24"/>
          <w:lang w:val="en-US"/>
        </w:rPr>
        <w:t xml:space="preserve"> </w:t>
      </w:r>
      <w:r>
        <w:rPr>
          <w:rFonts w:ascii="Times New Roman" w:hAnsi="Times New Roman" w:cs="Times New Roman"/>
          <w:sz w:val="24"/>
          <w:szCs w:val="24"/>
          <w:lang w:val="en-US"/>
        </w:rPr>
        <w:t>techniques</w:t>
      </w:r>
      <w:r w:rsidR="00F1305D">
        <w:rPr>
          <w:rFonts w:ascii="Times New Roman" w:hAnsi="Times New Roman" w:cs="Times New Roman"/>
          <w:sz w:val="24"/>
          <w:szCs w:val="24"/>
          <w:lang w:val="en-US"/>
        </w:rPr>
        <w:t xml:space="preserve"> frequently lack trustworthy </w:t>
      </w:r>
      <w:r>
        <w:rPr>
          <w:rFonts w:ascii="Times New Roman" w:hAnsi="Times New Roman" w:cs="Times New Roman"/>
          <w:sz w:val="24"/>
          <w:szCs w:val="24"/>
          <w:lang w:val="en-US"/>
        </w:rPr>
        <w:t>procedures</w:t>
      </w:r>
      <w:r w:rsidR="00F1305D">
        <w:rPr>
          <w:rFonts w:ascii="Times New Roman" w:hAnsi="Times New Roman" w:cs="Times New Roman"/>
          <w:sz w:val="24"/>
          <w:szCs w:val="24"/>
          <w:lang w:val="en-US"/>
        </w:rPr>
        <w:t xml:space="preserve"> for verifying claims against outside evidence and struggle to identify multimodal contradictions. In order to detect fake news, this idea suggest an Evidence – based multimodal approach that incorporates external knowledge verification, image – text consistency analysis and textual semantics. To access the semantic congruence between news claims and its </w:t>
      </w:r>
      <w:r>
        <w:rPr>
          <w:rFonts w:ascii="Times New Roman" w:hAnsi="Times New Roman" w:cs="Times New Roman"/>
          <w:sz w:val="24"/>
          <w:szCs w:val="24"/>
          <w:lang w:val="en-US"/>
        </w:rPr>
        <w:t>related</w:t>
      </w:r>
      <w:r w:rsidR="00F1305D">
        <w:rPr>
          <w:rFonts w:ascii="Times New Roman" w:hAnsi="Times New Roman" w:cs="Times New Roman"/>
          <w:sz w:val="24"/>
          <w:szCs w:val="24"/>
          <w:lang w:val="en-US"/>
        </w:rPr>
        <w:t xml:space="preserve"> photos, the system first uses congruence embeddings created by Sentence -BERT to represent textual information. Visual features then processed by CLIP-Based encoder. A retrieval-based verification module is developed to further </w:t>
      </w:r>
      <w:r>
        <w:rPr>
          <w:rFonts w:ascii="Times New Roman" w:hAnsi="Times New Roman" w:cs="Times New Roman"/>
          <w:sz w:val="24"/>
          <w:szCs w:val="24"/>
          <w:lang w:val="en-US"/>
        </w:rPr>
        <w:t>evaluated</w:t>
      </w:r>
      <w:r w:rsidR="00F1305D">
        <w:rPr>
          <w:rFonts w:ascii="Times New Roman" w:hAnsi="Times New Roman" w:cs="Times New Roman"/>
          <w:sz w:val="24"/>
          <w:szCs w:val="24"/>
          <w:lang w:val="en-US"/>
        </w:rPr>
        <w:t xml:space="preserve"> the information’s </w:t>
      </w:r>
      <w:r>
        <w:rPr>
          <w:rFonts w:ascii="Times New Roman" w:hAnsi="Times New Roman" w:cs="Times New Roman"/>
          <w:sz w:val="24"/>
          <w:szCs w:val="24"/>
          <w:lang w:val="en-US"/>
        </w:rPr>
        <w:t>credibility</w:t>
      </w:r>
      <w:r w:rsidR="00F1305D">
        <w:rPr>
          <w:rFonts w:ascii="Times New Roman" w:hAnsi="Times New Roman" w:cs="Times New Roman"/>
          <w:sz w:val="24"/>
          <w:szCs w:val="24"/>
          <w:lang w:val="en-US"/>
        </w:rPr>
        <w:t xml:space="preserve">. Using FAISS Vector search and SBERT Embeddings, pertinent evidence is </w:t>
      </w:r>
      <w:r>
        <w:rPr>
          <w:rFonts w:ascii="Times New Roman" w:hAnsi="Times New Roman" w:cs="Times New Roman"/>
          <w:sz w:val="24"/>
          <w:szCs w:val="24"/>
          <w:lang w:val="en-US"/>
        </w:rPr>
        <w:t>retrieved</w:t>
      </w:r>
      <w:r w:rsidR="00F1305D">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from an external Knowledge source. A Natural Language Inference (NLI) model based on BART-Large-MNLI is then used to analyze the recovered evidence in order to ascertain whether the claim is supported, refuted, or unrelated to the material at hand. A feature Fusion process is used to merge the features obtained from the text semantics, Multimodal consistency, and Evidence verification, and </w:t>
      </w:r>
      <w:proofErr w:type="spellStart"/>
      <w:r>
        <w:rPr>
          <w:rFonts w:ascii="Times New Roman" w:hAnsi="Times New Roman" w:cs="Times New Roman"/>
          <w:sz w:val="24"/>
          <w:szCs w:val="24"/>
          <w:lang w:val="en-US"/>
        </w:rPr>
        <w:t>LightGBM</w:t>
      </w:r>
      <w:proofErr w:type="spellEnd"/>
      <w:r>
        <w:rPr>
          <w:rFonts w:ascii="Times New Roman" w:hAnsi="Times New Roman" w:cs="Times New Roman"/>
          <w:sz w:val="24"/>
          <w:szCs w:val="24"/>
          <w:lang w:val="en-US"/>
        </w:rPr>
        <w:t xml:space="preserve"> model is used for classification. The Suggested framework performs well across common classification criteria. The </w:t>
      </w:r>
      <w:r w:rsidR="00391B05">
        <w:rPr>
          <w:rFonts w:ascii="Times New Roman" w:hAnsi="Times New Roman" w:cs="Times New Roman"/>
          <w:sz w:val="24"/>
          <w:szCs w:val="24"/>
          <w:lang w:val="en-US"/>
        </w:rPr>
        <w:t>reliability</w:t>
      </w:r>
      <w:r>
        <w:rPr>
          <w:rFonts w:ascii="Times New Roman" w:hAnsi="Times New Roman" w:cs="Times New Roman"/>
          <w:sz w:val="24"/>
          <w:szCs w:val="24"/>
          <w:lang w:val="en-US"/>
        </w:rPr>
        <w:t xml:space="preserve"> of detecting fake news is further enhanced by combining these multimodal signals with retrieved- based evidence verification.</w:t>
      </w:r>
      <w:r w:rsidR="00F1305D">
        <w:rPr>
          <w:rFonts w:ascii="Times New Roman" w:hAnsi="Times New Roman" w:cs="Times New Roman"/>
          <w:sz w:val="24"/>
          <w:szCs w:val="24"/>
          <w:lang w:val="en-US"/>
        </w:rPr>
        <w:t xml:space="preserve">  </w:t>
      </w:r>
    </w:p>
    <w:p w14:paraId="1818DE0E" w14:textId="77777777" w:rsidR="003A20BF" w:rsidRDefault="003A20BF" w:rsidP="00503AF4">
      <w:pPr>
        <w:spacing w:line="360" w:lineRule="auto"/>
        <w:rPr>
          <w:lang w:val="en-US"/>
        </w:rPr>
      </w:pPr>
    </w:p>
    <w:p w14:paraId="0BD7C8BF" w14:textId="77777777" w:rsidR="003A20BF" w:rsidRDefault="003A20BF" w:rsidP="00503AF4">
      <w:pPr>
        <w:spacing w:line="360" w:lineRule="auto"/>
        <w:rPr>
          <w:lang w:val="en-US"/>
        </w:rPr>
      </w:pPr>
    </w:p>
    <w:p w14:paraId="6E4883C4" w14:textId="77777777" w:rsidR="003A20BF" w:rsidRDefault="003A20BF" w:rsidP="00503AF4">
      <w:pPr>
        <w:spacing w:line="360" w:lineRule="auto"/>
        <w:rPr>
          <w:lang w:val="en-US"/>
        </w:rPr>
      </w:pPr>
    </w:p>
    <w:p w14:paraId="1D556728" w14:textId="77777777" w:rsidR="003A20BF" w:rsidRDefault="003A20BF" w:rsidP="00503AF4">
      <w:pPr>
        <w:spacing w:line="360" w:lineRule="auto"/>
        <w:rPr>
          <w:lang w:val="en-US"/>
        </w:rPr>
      </w:pPr>
    </w:p>
    <w:p w14:paraId="25F220AD" w14:textId="77777777" w:rsidR="003A20BF" w:rsidRDefault="003A20BF" w:rsidP="00503AF4">
      <w:pPr>
        <w:spacing w:line="360" w:lineRule="auto"/>
        <w:rPr>
          <w:lang w:val="en-US"/>
        </w:rPr>
      </w:pPr>
    </w:p>
    <w:p w14:paraId="22F266ED" w14:textId="77777777" w:rsidR="003A20BF" w:rsidRDefault="003A20BF" w:rsidP="00503AF4">
      <w:pPr>
        <w:spacing w:line="360" w:lineRule="auto"/>
        <w:rPr>
          <w:lang w:val="en-US"/>
        </w:rPr>
      </w:pPr>
    </w:p>
    <w:p w14:paraId="27257F66" w14:textId="77777777" w:rsidR="003A20BF" w:rsidRDefault="003A20BF" w:rsidP="00503AF4">
      <w:pPr>
        <w:spacing w:line="360" w:lineRule="auto"/>
        <w:rPr>
          <w:lang w:val="en-US"/>
        </w:rPr>
      </w:pPr>
    </w:p>
    <w:p w14:paraId="4B00D262" w14:textId="77777777" w:rsidR="003A20BF" w:rsidRDefault="003A20BF" w:rsidP="00503AF4">
      <w:pPr>
        <w:spacing w:line="360" w:lineRule="auto"/>
        <w:rPr>
          <w:lang w:val="en-US"/>
        </w:rPr>
      </w:pPr>
    </w:p>
    <w:p w14:paraId="39179138" w14:textId="77777777" w:rsidR="003A20BF" w:rsidRDefault="003A20BF" w:rsidP="00503AF4">
      <w:pPr>
        <w:spacing w:line="360" w:lineRule="auto"/>
        <w:rPr>
          <w:lang w:val="en-US"/>
        </w:rPr>
      </w:pPr>
    </w:p>
    <w:p w14:paraId="5510C138" w14:textId="77777777" w:rsidR="003A20BF" w:rsidRDefault="003A20BF" w:rsidP="00503AF4">
      <w:pPr>
        <w:spacing w:line="360" w:lineRule="auto"/>
        <w:rPr>
          <w:lang w:val="en-US"/>
        </w:rPr>
      </w:pPr>
    </w:p>
    <w:p w14:paraId="52DF0BA1" w14:textId="77777777" w:rsidR="007E1399" w:rsidRPr="007E1399" w:rsidRDefault="007E1399" w:rsidP="007E1399">
      <w:pPr>
        <w:widowControl w:val="0"/>
        <w:autoSpaceDE w:val="0"/>
        <w:autoSpaceDN w:val="0"/>
        <w:spacing w:before="87" w:after="0" w:line="240" w:lineRule="auto"/>
        <w:jc w:val="center"/>
        <w:outlineLvl w:val="2"/>
        <w:rPr>
          <w:rFonts w:ascii="Times New Roman" w:eastAsia="Times New Roman" w:hAnsi="Times New Roman" w:cs="Times New Roman"/>
          <w:b/>
          <w:bCs/>
          <w:sz w:val="32"/>
          <w:szCs w:val="32"/>
          <w:lang w:val="en-US"/>
        </w:rPr>
      </w:pPr>
      <w:bookmarkStart w:id="0" w:name="_TOC_250003"/>
      <w:r w:rsidRPr="007E1399">
        <w:rPr>
          <w:rFonts w:ascii="Times New Roman" w:eastAsia="Times New Roman" w:hAnsi="Times New Roman" w:cs="Times New Roman"/>
          <w:b/>
          <w:bCs/>
          <w:sz w:val="32"/>
          <w:szCs w:val="32"/>
          <w:lang w:val="en-US"/>
        </w:rPr>
        <w:lastRenderedPageBreak/>
        <w:t>List</w:t>
      </w:r>
      <w:r w:rsidRPr="007E1399">
        <w:rPr>
          <w:rFonts w:ascii="Times New Roman" w:eastAsia="Times New Roman" w:hAnsi="Times New Roman" w:cs="Times New Roman"/>
          <w:b/>
          <w:bCs/>
          <w:spacing w:val="-5"/>
          <w:sz w:val="32"/>
          <w:szCs w:val="32"/>
          <w:lang w:val="en-US"/>
        </w:rPr>
        <w:t xml:space="preserve"> </w:t>
      </w:r>
      <w:r w:rsidRPr="007E1399">
        <w:rPr>
          <w:rFonts w:ascii="Times New Roman" w:eastAsia="Times New Roman" w:hAnsi="Times New Roman" w:cs="Times New Roman"/>
          <w:b/>
          <w:bCs/>
          <w:sz w:val="32"/>
          <w:szCs w:val="32"/>
          <w:lang w:val="en-US"/>
        </w:rPr>
        <w:t>of</w:t>
      </w:r>
      <w:r w:rsidRPr="007E1399">
        <w:rPr>
          <w:rFonts w:ascii="Times New Roman" w:eastAsia="Times New Roman" w:hAnsi="Times New Roman" w:cs="Times New Roman"/>
          <w:b/>
          <w:bCs/>
          <w:spacing w:val="-2"/>
          <w:sz w:val="32"/>
          <w:szCs w:val="32"/>
          <w:lang w:val="en-US"/>
        </w:rPr>
        <w:t xml:space="preserve"> </w:t>
      </w:r>
      <w:bookmarkEnd w:id="0"/>
      <w:r w:rsidRPr="007E1399">
        <w:rPr>
          <w:rFonts w:ascii="Times New Roman" w:eastAsia="Times New Roman" w:hAnsi="Times New Roman" w:cs="Times New Roman"/>
          <w:b/>
          <w:bCs/>
          <w:sz w:val="32"/>
          <w:szCs w:val="32"/>
          <w:lang w:val="en-US"/>
        </w:rPr>
        <w:t>Figures</w:t>
      </w:r>
    </w:p>
    <w:p w14:paraId="42C8F30C" w14:textId="77777777" w:rsidR="003A20BF" w:rsidRDefault="003A20BF" w:rsidP="00503AF4">
      <w:pPr>
        <w:spacing w:line="360" w:lineRule="auto"/>
        <w:rPr>
          <w:lang w:val="en-US"/>
        </w:rPr>
      </w:pPr>
    </w:p>
    <w:tbl>
      <w:tblPr>
        <w:tblW w:w="0" w:type="auto"/>
        <w:jc w:val="center"/>
        <w:tblLayout w:type="fixed"/>
        <w:tblCellMar>
          <w:left w:w="0" w:type="dxa"/>
          <w:right w:w="0" w:type="dxa"/>
        </w:tblCellMar>
        <w:tblLook w:val="01E0" w:firstRow="1" w:lastRow="1" w:firstColumn="1" w:lastColumn="1" w:noHBand="0" w:noVBand="0"/>
      </w:tblPr>
      <w:tblGrid>
        <w:gridCol w:w="1527"/>
        <w:gridCol w:w="4285"/>
        <w:gridCol w:w="2347"/>
      </w:tblGrid>
      <w:tr w:rsidR="007E1399" w14:paraId="25873BCB" w14:textId="77777777" w:rsidTr="00A443FB">
        <w:trPr>
          <w:trHeight w:val="435"/>
          <w:jc w:val="center"/>
        </w:trPr>
        <w:tc>
          <w:tcPr>
            <w:tcW w:w="1527" w:type="dxa"/>
          </w:tcPr>
          <w:p w14:paraId="614692BA" w14:textId="77777777" w:rsidR="007E1399" w:rsidRDefault="007E1399" w:rsidP="00A443FB">
            <w:pPr>
              <w:pStyle w:val="TableParagraph"/>
              <w:spacing w:line="276" w:lineRule="auto"/>
              <w:ind w:left="29" w:right="185"/>
              <w:jc w:val="center"/>
              <w:rPr>
                <w:b/>
                <w:sz w:val="28"/>
              </w:rPr>
            </w:pPr>
            <w:r>
              <w:rPr>
                <w:b/>
                <w:sz w:val="28"/>
              </w:rPr>
              <w:t>Figure</w:t>
            </w:r>
            <w:r>
              <w:rPr>
                <w:b/>
                <w:spacing w:val="-3"/>
                <w:sz w:val="28"/>
              </w:rPr>
              <w:t xml:space="preserve"> </w:t>
            </w:r>
            <w:r>
              <w:rPr>
                <w:b/>
                <w:sz w:val="28"/>
              </w:rPr>
              <w:t>No.</w:t>
            </w:r>
          </w:p>
        </w:tc>
        <w:tc>
          <w:tcPr>
            <w:tcW w:w="4285" w:type="dxa"/>
          </w:tcPr>
          <w:p w14:paraId="6B77CE0C" w14:textId="77777777" w:rsidR="007E1399" w:rsidRDefault="007E1399" w:rsidP="00A443FB">
            <w:pPr>
              <w:pStyle w:val="TableParagraph"/>
              <w:spacing w:line="276" w:lineRule="auto"/>
              <w:ind w:left="313"/>
              <w:jc w:val="center"/>
              <w:rPr>
                <w:b/>
                <w:sz w:val="28"/>
              </w:rPr>
            </w:pPr>
            <w:r>
              <w:rPr>
                <w:b/>
                <w:sz w:val="28"/>
              </w:rPr>
              <w:t>Title</w:t>
            </w:r>
          </w:p>
        </w:tc>
        <w:tc>
          <w:tcPr>
            <w:tcW w:w="2347" w:type="dxa"/>
          </w:tcPr>
          <w:p w14:paraId="6E289273" w14:textId="77777777" w:rsidR="007E1399" w:rsidRDefault="007E1399" w:rsidP="00A443FB">
            <w:pPr>
              <w:pStyle w:val="TableParagraph"/>
              <w:spacing w:line="276" w:lineRule="auto"/>
              <w:ind w:left="6" w:right="30"/>
              <w:jc w:val="center"/>
              <w:rPr>
                <w:b/>
                <w:sz w:val="28"/>
              </w:rPr>
            </w:pPr>
            <w:r>
              <w:rPr>
                <w:b/>
                <w:sz w:val="28"/>
              </w:rPr>
              <w:t>Page</w:t>
            </w:r>
            <w:r>
              <w:rPr>
                <w:b/>
                <w:spacing w:val="-2"/>
                <w:sz w:val="28"/>
              </w:rPr>
              <w:t xml:space="preserve"> </w:t>
            </w:r>
            <w:r>
              <w:rPr>
                <w:b/>
                <w:sz w:val="28"/>
              </w:rPr>
              <w:t>No.</w:t>
            </w:r>
          </w:p>
        </w:tc>
      </w:tr>
      <w:tr w:rsidR="007E1399" w14:paraId="73A653A2" w14:textId="77777777" w:rsidTr="00A443FB">
        <w:trPr>
          <w:trHeight w:val="468"/>
          <w:jc w:val="center"/>
        </w:trPr>
        <w:tc>
          <w:tcPr>
            <w:tcW w:w="1527" w:type="dxa"/>
          </w:tcPr>
          <w:p w14:paraId="500D9185" w14:textId="09939BEC" w:rsidR="007E1399" w:rsidRDefault="007E1399" w:rsidP="00A443FB">
            <w:pPr>
              <w:pStyle w:val="TableParagraph"/>
              <w:spacing w:before="116" w:line="276" w:lineRule="auto"/>
              <w:ind w:left="-143" w:right="249" w:firstLine="172"/>
              <w:jc w:val="center"/>
              <w:rPr>
                <w:sz w:val="24"/>
              </w:rPr>
            </w:pPr>
            <w:r>
              <w:rPr>
                <w:sz w:val="24"/>
              </w:rPr>
              <w:t>2.</w:t>
            </w:r>
            <w:r w:rsidR="0058087F">
              <w:rPr>
                <w:sz w:val="24"/>
              </w:rPr>
              <w:t>5</w:t>
            </w:r>
          </w:p>
        </w:tc>
        <w:tc>
          <w:tcPr>
            <w:tcW w:w="4285" w:type="dxa"/>
          </w:tcPr>
          <w:p w14:paraId="33946CB1" w14:textId="7E584BAB" w:rsidR="007E1399" w:rsidRDefault="0058087F" w:rsidP="00A443FB">
            <w:pPr>
              <w:pStyle w:val="TableParagraph"/>
              <w:spacing w:before="116" w:line="276" w:lineRule="auto"/>
              <w:ind w:left="207"/>
              <w:rPr>
                <w:sz w:val="24"/>
              </w:rPr>
            </w:pPr>
            <w:r>
              <w:rPr>
                <w:sz w:val="24"/>
              </w:rPr>
              <w:t>Flow Chart of Project Execution</w:t>
            </w:r>
          </w:p>
        </w:tc>
        <w:tc>
          <w:tcPr>
            <w:tcW w:w="2347" w:type="dxa"/>
          </w:tcPr>
          <w:p w14:paraId="601A7FD1" w14:textId="2F42191E" w:rsidR="007E1399" w:rsidRDefault="0058087F" w:rsidP="00A443FB">
            <w:pPr>
              <w:pStyle w:val="TableParagraph"/>
              <w:tabs>
                <w:tab w:val="center" w:pos="1160"/>
              </w:tabs>
              <w:spacing w:before="116" w:line="276" w:lineRule="auto"/>
              <w:ind w:right="27"/>
              <w:jc w:val="center"/>
              <w:rPr>
                <w:sz w:val="24"/>
              </w:rPr>
            </w:pPr>
            <w:r>
              <w:rPr>
                <w:sz w:val="24"/>
              </w:rPr>
              <w:t>7</w:t>
            </w:r>
          </w:p>
        </w:tc>
      </w:tr>
      <w:tr w:rsidR="007E1399" w14:paraId="2C689197" w14:textId="77777777" w:rsidTr="00A443FB">
        <w:trPr>
          <w:trHeight w:val="341"/>
          <w:jc w:val="center"/>
        </w:trPr>
        <w:tc>
          <w:tcPr>
            <w:tcW w:w="1527" w:type="dxa"/>
          </w:tcPr>
          <w:p w14:paraId="4EE35E78" w14:textId="495EFBC3" w:rsidR="007E1399" w:rsidRDefault="0058087F" w:rsidP="00A443FB">
            <w:pPr>
              <w:pStyle w:val="TableParagraph"/>
              <w:spacing w:before="65" w:line="276" w:lineRule="auto"/>
              <w:ind w:left="29" w:right="249"/>
              <w:jc w:val="center"/>
              <w:rPr>
                <w:sz w:val="24"/>
              </w:rPr>
            </w:pPr>
            <w:r>
              <w:rPr>
                <w:sz w:val="24"/>
              </w:rPr>
              <w:t>3.4</w:t>
            </w:r>
          </w:p>
        </w:tc>
        <w:tc>
          <w:tcPr>
            <w:tcW w:w="4285" w:type="dxa"/>
          </w:tcPr>
          <w:p w14:paraId="03ABFBBD" w14:textId="03FBD1E5" w:rsidR="007E1399" w:rsidRDefault="0058087F" w:rsidP="00A443FB">
            <w:pPr>
              <w:pStyle w:val="TableParagraph"/>
              <w:spacing w:before="65" w:line="276" w:lineRule="auto"/>
              <w:ind w:left="207"/>
              <w:rPr>
                <w:sz w:val="24"/>
              </w:rPr>
            </w:pPr>
            <w:r>
              <w:rPr>
                <w:sz w:val="24"/>
              </w:rPr>
              <w:t>Use case Diagram of the Project</w:t>
            </w:r>
          </w:p>
        </w:tc>
        <w:tc>
          <w:tcPr>
            <w:tcW w:w="2347" w:type="dxa"/>
          </w:tcPr>
          <w:p w14:paraId="77E5227A" w14:textId="6D363D0A" w:rsidR="007E1399" w:rsidRDefault="007E1399" w:rsidP="00A443FB">
            <w:pPr>
              <w:pStyle w:val="TableParagraph"/>
              <w:tabs>
                <w:tab w:val="left" w:pos="1605"/>
                <w:tab w:val="center" w:pos="1770"/>
              </w:tabs>
              <w:spacing w:before="65" w:line="276" w:lineRule="auto"/>
              <w:ind w:right="27"/>
              <w:jc w:val="center"/>
              <w:rPr>
                <w:sz w:val="24"/>
              </w:rPr>
            </w:pPr>
            <w:r>
              <w:rPr>
                <w:sz w:val="24"/>
              </w:rPr>
              <w:t>1</w:t>
            </w:r>
            <w:r w:rsidR="0058087F">
              <w:rPr>
                <w:sz w:val="24"/>
              </w:rPr>
              <w:t>0</w:t>
            </w:r>
          </w:p>
        </w:tc>
      </w:tr>
      <w:tr w:rsidR="0058087F" w14:paraId="68DEDE0A" w14:textId="77777777" w:rsidTr="00A443FB">
        <w:trPr>
          <w:trHeight w:val="341"/>
          <w:jc w:val="center"/>
        </w:trPr>
        <w:tc>
          <w:tcPr>
            <w:tcW w:w="1527" w:type="dxa"/>
          </w:tcPr>
          <w:p w14:paraId="7AA807B7" w14:textId="7D6F9863" w:rsidR="0058087F" w:rsidRDefault="0058087F" w:rsidP="00A443FB">
            <w:pPr>
              <w:pStyle w:val="TableParagraph"/>
              <w:spacing w:before="65" w:line="276" w:lineRule="auto"/>
              <w:ind w:left="29" w:right="249"/>
              <w:jc w:val="center"/>
              <w:rPr>
                <w:sz w:val="24"/>
              </w:rPr>
            </w:pPr>
            <w:r>
              <w:rPr>
                <w:sz w:val="24"/>
              </w:rPr>
              <w:t>3.5</w:t>
            </w:r>
          </w:p>
        </w:tc>
        <w:tc>
          <w:tcPr>
            <w:tcW w:w="4285" w:type="dxa"/>
          </w:tcPr>
          <w:p w14:paraId="1B3CE075" w14:textId="05C8F943" w:rsidR="0058087F" w:rsidRDefault="0058087F" w:rsidP="00A443FB">
            <w:pPr>
              <w:pStyle w:val="TableParagraph"/>
              <w:spacing w:before="65" w:line="276" w:lineRule="auto"/>
              <w:ind w:left="207"/>
              <w:rPr>
                <w:sz w:val="24"/>
              </w:rPr>
            </w:pPr>
            <w:r>
              <w:rPr>
                <w:sz w:val="24"/>
              </w:rPr>
              <w:t>Data Flow Diagram of the project</w:t>
            </w:r>
          </w:p>
        </w:tc>
        <w:tc>
          <w:tcPr>
            <w:tcW w:w="2347" w:type="dxa"/>
          </w:tcPr>
          <w:p w14:paraId="097BAE6A" w14:textId="04CC49BB" w:rsidR="0058087F" w:rsidRDefault="0058087F" w:rsidP="00A443FB">
            <w:pPr>
              <w:pStyle w:val="TableParagraph"/>
              <w:tabs>
                <w:tab w:val="left" w:pos="1605"/>
                <w:tab w:val="center" w:pos="1770"/>
              </w:tabs>
              <w:spacing w:before="65" w:line="276" w:lineRule="auto"/>
              <w:ind w:right="27"/>
              <w:jc w:val="center"/>
              <w:rPr>
                <w:sz w:val="24"/>
              </w:rPr>
            </w:pPr>
            <w:r>
              <w:rPr>
                <w:sz w:val="24"/>
              </w:rPr>
              <w:t>11</w:t>
            </w:r>
          </w:p>
        </w:tc>
      </w:tr>
      <w:tr w:rsidR="0058087F" w14:paraId="1D806E0C" w14:textId="77777777" w:rsidTr="00A443FB">
        <w:trPr>
          <w:trHeight w:val="341"/>
          <w:jc w:val="center"/>
        </w:trPr>
        <w:tc>
          <w:tcPr>
            <w:tcW w:w="1527" w:type="dxa"/>
          </w:tcPr>
          <w:p w14:paraId="091F0169" w14:textId="5B007AF5" w:rsidR="0058087F" w:rsidRDefault="0058087F" w:rsidP="00A443FB">
            <w:pPr>
              <w:pStyle w:val="TableParagraph"/>
              <w:spacing w:before="65" w:line="276" w:lineRule="auto"/>
              <w:ind w:left="29" w:right="249"/>
              <w:jc w:val="center"/>
              <w:rPr>
                <w:sz w:val="24"/>
              </w:rPr>
            </w:pPr>
            <w:r>
              <w:rPr>
                <w:sz w:val="24"/>
              </w:rPr>
              <w:t>4.1</w:t>
            </w:r>
          </w:p>
        </w:tc>
        <w:tc>
          <w:tcPr>
            <w:tcW w:w="4285" w:type="dxa"/>
          </w:tcPr>
          <w:p w14:paraId="0585CD4D" w14:textId="749213B5" w:rsidR="0058087F" w:rsidRDefault="0058087F" w:rsidP="00A443FB">
            <w:pPr>
              <w:pStyle w:val="TableParagraph"/>
              <w:spacing w:before="65" w:line="276" w:lineRule="auto"/>
              <w:ind w:left="207"/>
              <w:rPr>
                <w:sz w:val="24"/>
              </w:rPr>
            </w:pPr>
            <w:r>
              <w:rPr>
                <w:sz w:val="24"/>
              </w:rPr>
              <w:t>Proposed Architecture on Multimodal Fake News Detection</w:t>
            </w:r>
          </w:p>
        </w:tc>
        <w:tc>
          <w:tcPr>
            <w:tcW w:w="2347" w:type="dxa"/>
          </w:tcPr>
          <w:p w14:paraId="7921B743" w14:textId="77256D32" w:rsidR="0058087F" w:rsidRDefault="0058087F" w:rsidP="00A443FB">
            <w:pPr>
              <w:pStyle w:val="TableParagraph"/>
              <w:tabs>
                <w:tab w:val="left" w:pos="1605"/>
                <w:tab w:val="center" w:pos="1770"/>
              </w:tabs>
              <w:spacing w:before="65" w:line="276" w:lineRule="auto"/>
              <w:ind w:right="27"/>
              <w:jc w:val="center"/>
              <w:rPr>
                <w:sz w:val="24"/>
              </w:rPr>
            </w:pPr>
            <w:r>
              <w:rPr>
                <w:sz w:val="24"/>
              </w:rPr>
              <w:t>12</w:t>
            </w:r>
          </w:p>
        </w:tc>
      </w:tr>
      <w:tr w:rsidR="0058087F" w14:paraId="161798B7" w14:textId="77777777" w:rsidTr="00A443FB">
        <w:trPr>
          <w:trHeight w:val="341"/>
          <w:jc w:val="center"/>
        </w:trPr>
        <w:tc>
          <w:tcPr>
            <w:tcW w:w="1527" w:type="dxa"/>
          </w:tcPr>
          <w:p w14:paraId="53E97D79" w14:textId="4AD6F6C1" w:rsidR="0058087F" w:rsidRDefault="0058087F" w:rsidP="00A443FB">
            <w:pPr>
              <w:pStyle w:val="TableParagraph"/>
              <w:spacing w:before="65" w:line="276" w:lineRule="auto"/>
              <w:ind w:left="29" w:right="249"/>
              <w:jc w:val="center"/>
              <w:rPr>
                <w:sz w:val="24"/>
              </w:rPr>
            </w:pPr>
            <w:r>
              <w:rPr>
                <w:sz w:val="24"/>
              </w:rPr>
              <w:t>4.2.1</w:t>
            </w:r>
          </w:p>
        </w:tc>
        <w:tc>
          <w:tcPr>
            <w:tcW w:w="4285" w:type="dxa"/>
          </w:tcPr>
          <w:p w14:paraId="3F7F5B6E" w14:textId="6338C89E" w:rsidR="0058087F" w:rsidRDefault="0058087F" w:rsidP="00A443FB">
            <w:pPr>
              <w:pStyle w:val="TableParagraph"/>
              <w:spacing w:before="65" w:line="276" w:lineRule="auto"/>
              <w:ind w:left="207"/>
              <w:rPr>
                <w:sz w:val="24"/>
              </w:rPr>
            </w:pPr>
            <w:r>
              <w:rPr>
                <w:sz w:val="24"/>
              </w:rPr>
              <w:t>Sequence Diagram of the project</w:t>
            </w:r>
          </w:p>
        </w:tc>
        <w:tc>
          <w:tcPr>
            <w:tcW w:w="2347" w:type="dxa"/>
          </w:tcPr>
          <w:p w14:paraId="13E367F3" w14:textId="6F8DBE3A" w:rsidR="0058087F" w:rsidRDefault="0058087F" w:rsidP="00A443FB">
            <w:pPr>
              <w:pStyle w:val="TableParagraph"/>
              <w:tabs>
                <w:tab w:val="left" w:pos="1605"/>
                <w:tab w:val="center" w:pos="1770"/>
              </w:tabs>
              <w:spacing w:before="65" w:line="276" w:lineRule="auto"/>
              <w:ind w:right="27"/>
              <w:jc w:val="center"/>
              <w:rPr>
                <w:sz w:val="24"/>
              </w:rPr>
            </w:pPr>
            <w:r>
              <w:rPr>
                <w:sz w:val="24"/>
              </w:rPr>
              <w:t>15</w:t>
            </w:r>
          </w:p>
        </w:tc>
      </w:tr>
      <w:tr w:rsidR="0058087F" w14:paraId="10F5D032" w14:textId="77777777" w:rsidTr="00A443FB">
        <w:trPr>
          <w:trHeight w:val="341"/>
          <w:jc w:val="center"/>
        </w:trPr>
        <w:tc>
          <w:tcPr>
            <w:tcW w:w="1527" w:type="dxa"/>
          </w:tcPr>
          <w:p w14:paraId="140754B3" w14:textId="11415522" w:rsidR="0058087F" w:rsidRDefault="0058087F" w:rsidP="00A443FB">
            <w:pPr>
              <w:pStyle w:val="TableParagraph"/>
              <w:spacing w:before="65" w:line="276" w:lineRule="auto"/>
              <w:ind w:left="29" w:right="249"/>
              <w:jc w:val="center"/>
              <w:rPr>
                <w:sz w:val="24"/>
              </w:rPr>
            </w:pPr>
            <w:r>
              <w:rPr>
                <w:sz w:val="24"/>
              </w:rPr>
              <w:t>4.2.2</w:t>
            </w:r>
          </w:p>
        </w:tc>
        <w:tc>
          <w:tcPr>
            <w:tcW w:w="4285" w:type="dxa"/>
          </w:tcPr>
          <w:p w14:paraId="78491211" w14:textId="35CFFD57" w:rsidR="0058087F" w:rsidRDefault="0058087F" w:rsidP="00A443FB">
            <w:pPr>
              <w:pStyle w:val="TableParagraph"/>
              <w:spacing w:before="65" w:line="276" w:lineRule="auto"/>
              <w:ind w:left="207"/>
              <w:rPr>
                <w:sz w:val="24"/>
              </w:rPr>
            </w:pPr>
            <w:r>
              <w:rPr>
                <w:sz w:val="24"/>
              </w:rPr>
              <w:t>Class Diagram of the Project</w:t>
            </w:r>
          </w:p>
        </w:tc>
        <w:tc>
          <w:tcPr>
            <w:tcW w:w="2347" w:type="dxa"/>
          </w:tcPr>
          <w:p w14:paraId="26471B7A" w14:textId="5BAA2A75" w:rsidR="0058087F" w:rsidRDefault="0058087F" w:rsidP="00A443FB">
            <w:pPr>
              <w:pStyle w:val="TableParagraph"/>
              <w:tabs>
                <w:tab w:val="left" w:pos="1605"/>
                <w:tab w:val="center" w:pos="1770"/>
              </w:tabs>
              <w:spacing w:before="65" w:line="276" w:lineRule="auto"/>
              <w:ind w:right="27"/>
              <w:jc w:val="center"/>
              <w:rPr>
                <w:sz w:val="24"/>
              </w:rPr>
            </w:pPr>
            <w:r>
              <w:rPr>
                <w:sz w:val="24"/>
              </w:rPr>
              <w:t>16</w:t>
            </w:r>
          </w:p>
        </w:tc>
      </w:tr>
      <w:tr w:rsidR="0058087F" w14:paraId="28F45DA5" w14:textId="77777777" w:rsidTr="00A443FB">
        <w:trPr>
          <w:trHeight w:val="341"/>
          <w:jc w:val="center"/>
        </w:trPr>
        <w:tc>
          <w:tcPr>
            <w:tcW w:w="1527" w:type="dxa"/>
          </w:tcPr>
          <w:p w14:paraId="11F20CE1" w14:textId="6019EDA9" w:rsidR="0058087F" w:rsidRDefault="0058087F" w:rsidP="00A443FB">
            <w:pPr>
              <w:pStyle w:val="TableParagraph"/>
              <w:spacing w:before="65" w:line="276" w:lineRule="auto"/>
              <w:ind w:left="29" w:right="249"/>
              <w:jc w:val="center"/>
              <w:rPr>
                <w:sz w:val="24"/>
              </w:rPr>
            </w:pPr>
            <w:r>
              <w:rPr>
                <w:sz w:val="24"/>
              </w:rPr>
              <w:t xml:space="preserve">4.2.3           </w:t>
            </w:r>
          </w:p>
        </w:tc>
        <w:tc>
          <w:tcPr>
            <w:tcW w:w="4285" w:type="dxa"/>
          </w:tcPr>
          <w:p w14:paraId="0DE4D694" w14:textId="007FCE30" w:rsidR="0058087F" w:rsidRDefault="0058087F" w:rsidP="00A443FB">
            <w:pPr>
              <w:pStyle w:val="TableParagraph"/>
              <w:spacing w:before="65" w:line="276" w:lineRule="auto"/>
              <w:ind w:left="207"/>
              <w:rPr>
                <w:sz w:val="24"/>
              </w:rPr>
            </w:pPr>
            <w:r>
              <w:rPr>
                <w:sz w:val="24"/>
              </w:rPr>
              <w:t>Activity Diagram of the Project</w:t>
            </w:r>
          </w:p>
        </w:tc>
        <w:tc>
          <w:tcPr>
            <w:tcW w:w="2347" w:type="dxa"/>
          </w:tcPr>
          <w:p w14:paraId="1F08A025" w14:textId="54A585F6" w:rsidR="0058087F" w:rsidRDefault="0058087F" w:rsidP="00A443FB">
            <w:pPr>
              <w:pStyle w:val="TableParagraph"/>
              <w:tabs>
                <w:tab w:val="left" w:pos="1605"/>
                <w:tab w:val="center" w:pos="1770"/>
              </w:tabs>
              <w:spacing w:before="65" w:line="276" w:lineRule="auto"/>
              <w:ind w:right="27"/>
              <w:jc w:val="center"/>
              <w:rPr>
                <w:sz w:val="24"/>
              </w:rPr>
            </w:pPr>
            <w:r>
              <w:rPr>
                <w:sz w:val="24"/>
              </w:rPr>
              <w:t>17</w:t>
            </w:r>
          </w:p>
        </w:tc>
      </w:tr>
      <w:tr w:rsidR="0058087F" w14:paraId="5A4F73F0" w14:textId="77777777" w:rsidTr="00A443FB">
        <w:trPr>
          <w:trHeight w:val="341"/>
          <w:jc w:val="center"/>
        </w:trPr>
        <w:tc>
          <w:tcPr>
            <w:tcW w:w="1527" w:type="dxa"/>
          </w:tcPr>
          <w:p w14:paraId="3BA03FB2" w14:textId="68DFD533" w:rsidR="0058087F" w:rsidRDefault="0058087F" w:rsidP="00A443FB">
            <w:pPr>
              <w:pStyle w:val="TableParagraph"/>
              <w:spacing w:before="65" w:line="276" w:lineRule="auto"/>
              <w:ind w:left="29" w:right="249"/>
              <w:jc w:val="center"/>
              <w:rPr>
                <w:sz w:val="24"/>
              </w:rPr>
            </w:pPr>
            <w:r>
              <w:rPr>
                <w:sz w:val="24"/>
              </w:rPr>
              <w:t>5.1.1</w:t>
            </w:r>
          </w:p>
        </w:tc>
        <w:tc>
          <w:tcPr>
            <w:tcW w:w="4285" w:type="dxa"/>
          </w:tcPr>
          <w:p w14:paraId="0DB869A8" w14:textId="0D465207" w:rsidR="0058087F" w:rsidRDefault="0058087F" w:rsidP="00A443FB">
            <w:pPr>
              <w:pStyle w:val="TableParagraph"/>
              <w:spacing w:before="65" w:line="276" w:lineRule="auto"/>
              <w:ind w:left="207"/>
              <w:rPr>
                <w:sz w:val="24"/>
              </w:rPr>
            </w:pPr>
            <w:r>
              <w:rPr>
                <w:sz w:val="24"/>
              </w:rPr>
              <w:t>Sentence-BERT Diagram</w:t>
            </w:r>
          </w:p>
        </w:tc>
        <w:tc>
          <w:tcPr>
            <w:tcW w:w="2347" w:type="dxa"/>
          </w:tcPr>
          <w:p w14:paraId="76BA0B46" w14:textId="008E797F" w:rsidR="0058087F" w:rsidRDefault="0058087F" w:rsidP="00A443FB">
            <w:pPr>
              <w:pStyle w:val="TableParagraph"/>
              <w:tabs>
                <w:tab w:val="left" w:pos="1605"/>
                <w:tab w:val="center" w:pos="1770"/>
              </w:tabs>
              <w:spacing w:before="65" w:line="276" w:lineRule="auto"/>
              <w:ind w:right="27"/>
              <w:jc w:val="center"/>
              <w:rPr>
                <w:sz w:val="24"/>
              </w:rPr>
            </w:pPr>
            <w:r>
              <w:rPr>
                <w:sz w:val="24"/>
              </w:rPr>
              <w:t>19</w:t>
            </w:r>
          </w:p>
        </w:tc>
      </w:tr>
      <w:tr w:rsidR="0058087F" w14:paraId="4ECA9D20" w14:textId="77777777" w:rsidTr="00A443FB">
        <w:trPr>
          <w:trHeight w:val="341"/>
          <w:jc w:val="center"/>
        </w:trPr>
        <w:tc>
          <w:tcPr>
            <w:tcW w:w="1527" w:type="dxa"/>
          </w:tcPr>
          <w:p w14:paraId="2D067BC9" w14:textId="1EAA3A23" w:rsidR="0058087F" w:rsidRDefault="0058087F" w:rsidP="00A443FB">
            <w:pPr>
              <w:pStyle w:val="TableParagraph"/>
              <w:spacing w:before="65" w:line="276" w:lineRule="auto"/>
              <w:ind w:left="29" w:right="249"/>
              <w:jc w:val="center"/>
              <w:rPr>
                <w:sz w:val="24"/>
              </w:rPr>
            </w:pPr>
            <w:r>
              <w:rPr>
                <w:sz w:val="24"/>
              </w:rPr>
              <w:t>5.1.3</w:t>
            </w:r>
          </w:p>
        </w:tc>
        <w:tc>
          <w:tcPr>
            <w:tcW w:w="4285" w:type="dxa"/>
          </w:tcPr>
          <w:p w14:paraId="6CC78ED5" w14:textId="28AF8FFC" w:rsidR="0058087F" w:rsidRDefault="0058087F" w:rsidP="00A443FB">
            <w:pPr>
              <w:pStyle w:val="TableParagraph"/>
              <w:spacing w:before="65" w:line="276" w:lineRule="auto"/>
              <w:ind w:left="207"/>
              <w:rPr>
                <w:sz w:val="24"/>
              </w:rPr>
            </w:pPr>
            <w:r>
              <w:rPr>
                <w:sz w:val="24"/>
              </w:rPr>
              <w:t>Conceptual overview of Retrieved Augmented Generated (RAG) Framework</w:t>
            </w:r>
          </w:p>
        </w:tc>
        <w:tc>
          <w:tcPr>
            <w:tcW w:w="2347" w:type="dxa"/>
          </w:tcPr>
          <w:p w14:paraId="3EBF5FCA" w14:textId="3AFE2844" w:rsidR="0058087F" w:rsidRDefault="0058087F" w:rsidP="00A443FB">
            <w:pPr>
              <w:pStyle w:val="TableParagraph"/>
              <w:tabs>
                <w:tab w:val="left" w:pos="1605"/>
                <w:tab w:val="center" w:pos="1770"/>
              </w:tabs>
              <w:spacing w:before="65" w:line="276" w:lineRule="auto"/>
              <w:ind w:right="27"/>
              <w:jc w:val="center"/>
              <w:rPr>
                <w:sz w:val="24"/>
              </w:rPr>
            </w:pPr>
            <w:r>
              <w:rPr>
                <w:sz w:val="24"/>
              </w:rPr>
              <w:t>20</w:t>
            </w:r>
          </w:p>
        </w:tc>
      </w:tr>
      <w:tr w:rsidR="0058087F" w14:paraId="1F71F6E2" w14:textId="77777777" w:rsidTr="00A443FB">
        <w:trPr>
          <w:trHeight w:val="341"/>
          <w:jc w:val="center"/>
        </w:trPr>
        <w:tc>
          <w:tcPr>
            <w:tcW w:w="1527" w:type="dxa"/>
          </w:tcPr>
          <w:p w14:paraId="6BD1B03D" w14:textId="5D71C3E4" w:rsidR="0058087F" w:rsidRDefault="0058087F" w:rsidP="00A443FB">
            <w:pPr>
              <w:pStyle w:val="TableParagraph"/>
              <w:spacing w:before="65" w:line="276" w:lineRule="auto"/>
              <w:ind w:left="29" w:right="249"/>
              <w:jc w:val="center"/>
              <w:rPr>
                <w:sz w:val="24"/>
              </w:rPr>
            </w:pPr>
            <w:r>
              <w:rPr>
                <w:sz w:val="24"/>
              </w:rPr>
              <w:t>6.1</w:t>
            </w:r>
          </w:p>
        </w:tc>
        <w:tc>
          <w:tcPr>
            <w:tcW w:w="4285" w:type="dxa"/>
          </w:tcPr>
          <w:p w14:paraId="66630693" w14:textId="0D37E6E8" w:rsidR="0058087F" w:rsidRDefault="0058087F" w:rsidP="00A443FB">
            <w:pPr>
              <w:pStyle w:val="TableParagraph"/>
              <w:spacing w:before="65" w:line="276" w:lineRule="auto"/>
              <w:ind w:left="207"/>
              <w:rPr>
                <w:sz w:val="24"/>
              </w:rPr>
            </w:pPr>
            <w:r>
              <w:rPr>
                <w:sz w:val="24"/>
              </w:rPr>
              <w:t>Confusion Matrix on Validation dataset based on Comparisons</w:t>
            </w:r>
          </w:p>
        </w:tc>
        <w:tc>
          <w:tcPr>
            <w:tcW w:w="2347" w:type="dxa"/>
          </w:tcPr>
          <w:p w14:paraId="00001D55" w14:textId="2F2F35CD" w:rsidR="0058087F" w:rsidRDefault="0058087F" w:rsidP="00A443FB">
            <w:pPr>
              <w:pStyle w:val="TableParagraph"/>
              <w:tabs>
                <w:tab w:val="left" w:pos="1605"/>
                <w:tab w:val="center" w:pos="1770"/>
              </w:tabs>
              <w:spacing w:before="65" w:line="276" w:lineRule="auto"/>
              <w:ind w:right="27"/>
              <w:jc w:val="center"/>
              <w:rPr>
                <w:sz w:val="24"/>
              </w:rPr>
            </w:pPr>
            <w:r>
              <w:rPr>
                <w:sz w:val="24"/>
              </w:rPr>
              <w:t>25</w:t>
            </w:r>
          </w:p>
        </w:tc>
      </w:tr>
      <w:tr w:rsidR="0058087F" w14:paraId="571AD51A" w14:textId="77777777" w:rsidTr="00A443FB">
        <w:trPr>
          <w:trHeight w:val="341"/>
          <w:jc w:val="center"/>
        </w:trPr>
        <w:tc>
          <w:tcPr>
            <w:tcW w:w="1527" w:type="dxa"/>
          </w:tcPr>
          <w:p w14:paraId="676F2C5D" w14:textId="57D6E00A" w:rsidR="0058087F" w:rsidRDefault="0058087F" w:rsidP="00A443FB">
            <w:pPr>
              <w:pStyle w:val="TableParagraph"/>
              <w:spacing w:before="65" w:line="276" w:lineRule="auto"/>
              <w:ind w:left="29" w:right="249"/>
              <w:jc w:val="center"/>
              <w:rPr>
                <w:sz w:val="24"/>
              </w:rPr>
            </w:pPr>
            <w:r>
              <w:rPr>
                <w:sz w:val="24"/>
              </w:rPr>
              <w:t>6.1.1</w:t>
            </w:r>
          </w:p>
        </w:tc>
        <w:tc>
          <w:tcPr>
            <w:tcW w:w="4285" w:type="dxa"/>
          </w:tcPr>
          <w:p w14:paraId="2F05DA75" w14:textId="284C7276" w:rsidR="0058087F" w:rsidRDefault="0058087F" w:rsidP="00A443FB">
            <w:pPr>
              <w:pStyle w:val="TableParagraph"/>
              <w:spacing w:before="65" w:line="276" w:lineRule="auto"/>
              <w:ind w:left="207"/>
              <w:rPr>
                <w:sz w:val="24"/>
              </w:rPr>
            </w:pPr>
            <w:r>
              <w:rPr>
                <w:sz w:val="24"/>
              </w:rPr>
              <w:t>Model Accuracy Comparison</w:t>
            </w:r>
          </w:p>
        </w:tc>
        <w:tc>
          <w:tcPr>
            <w:tcW w:w="2347" w:type="dxa"/>
          </w:tcPr>
          <w:p w14:paraId="0E9A78D9" w14:textId="0FCD212A" w:rsidR="0058087F" w:rsidRDefault="0058087F" w:rsidP="00A443FB">
            <w:pPr>
              <w:pStyle w:val="TableParagraph"/>
              <w:tabs>
                <w:tab w:val="left" w:pos="1605"/>
                <w:tab w:val="center" w:pos="1770"/>
              </w:tabs>
              <w:spacing w:before="65" w:line="276" w:lineRule="auto"/>
              <w:ind w:right="27"/>
              <w:jc w:val="center"/>
              <w:rPr>
                <w:sz w:val="24"/>
              </w:rPr>
            </w:pPr>
            <w:r>
              <w:rPr>
                <w:sz w:val="24"/>
              </w:rPr>
              <w:t>26</w:t>
            </w:r>
          </w:p>
        </w:tc>
      </w:tr>
      <w:tr w:rsidR="0058087F" w14:paraId="4ED2531A" w14:textId="77777777" w:rsidTr="00A443FB">
        <w:trPr>
          <w:trHeight w:val="341"/>
          <w:jc w:val="center"/>
        </w:trPr>
        <w:tc>
          <w:tcPr>
            <w:tcW w:w="1527" w:type="dxa"/>
          </w:tcPr>
          <w:p w14:paraId="27FCB87C" w14:textId="16C739D8" w:rsidR="0058087F" w:rsidRDefault="0058087F" w:rsidP="00A443FB">
            <w:pPr>
              <w:pStyle w:val="TableParagraph"/>
              <w:spacing w:before="65" w:line="276" w:lineRule="auto"/>
              <w:ind w:left="29" w:right="249"/>
              <w:jc w:val="center"/>
              <w:rPr>
                <w:sz w:val="24"/>
              </w:rPr>
            </w:pPr>
            <w:r>
              <w:rPr>
                <w:sz w:val="24"/>
              </w:rPr>
              <w:t>6.1.2</w:t>
            </w:r>
          </w:p>
        </w:tc>
        <w:tc>
          <w:tcPr>
            <w:tcW w:w="4285" w:type="dxa"/>
          </w:tcPr>
          <w:p w14:paraId="253E4218" w14:textId="72D69B78" w:rsidR="0058087F" w:rsidRDefault="0058087F" w:rsidP="00A443FB">
            <w:pPr>
              <w:pStyle w:val="TableParagraph"/>
              <w:spacing w:before="65" w:line="276" w:lineRule="auto"/>
              <w:ind w:left="207"/>
              <w:rPr>
                <w:sz w:val="24"/>
              </w:rPr>
            </w:pPr>
            <w:r>
              <w:rPr>
                <w:sz w:val="24"/>
              </w:rPr>
              <w:t xml:space="preserve">ROC Curve on Validation Dataset based on Comparisons </w:t>
            </w:r>
          </w:p>
        </w:tc>
        <w:tc>
          <w:tcPr>
            <w:tcW w:w="2347" w:type="dxa"/>
          </w:tcPr>
          <w:p w14:paraId="607A4C69" w14:textId="4CC2FB45" w:rsidR="0058087F" w:rsidRDefault="0058087F" w:rsidP="00A443FB">
            <w:pPr>
              <w:pStyle w:val="TableParagraph"/>
              <w:tabs>
                <w:tab w:val="left" w:pos="1605"/>
                <w:tab w:val="center" w:pos="1770"/>
              </w:tabs>
              <w:spacing w:before="65" w:line="276" w:lineRule="auto"/>
              <w:ind w:right="27"/>
              <w:jc w:val="center"/>
              <w:rPr>
                <w:sz w:val="24"/>
              </w:rPr>
            </w:pPr>
            <w:r>
              <w:rPr>
                <w:sz w:val="24"/>
              </w:rPr>
              <w:t>26</w:t>
            </w:r>
          </w:p>
        </w:tc>
      </w:tr>
      <w:tr w:rsidR="0058087F" w14:paraId="2F99034C" w14:textId="77777777" w:rsidTr="00A443FB">
        <w:trPr>
          <w:trHeight w:val="341"/>
          <w:jc w:val="center"/>
        </w:trPr>
        <w:tc>
          <w:tcPr>
            <w:tcW w:w="1527" w:type="dxa"/>
          </w:tcPr>
          <w:p w14:paraId="29DD72E9" w14:textId="657F264F" w:rsidR="0058087F" w:rsidRDefault="0058087F" w:rsidP="00A443FB">
            <w:pPr>
              <w:pStyle w:val="TableParagraph"/>
              <w:spacing w:before="65" w:line="276" w:lineRule="auto"/>
              <w:ind w:left="29" w:right="249"/>
              <w:jc w:val="center"/>
              <w:rPr>
                <w:sz w:val="24"/>
              </w:rPr>
            </w:pPr>
            <w:r>
              <w:rPr>
                <w:sz w:val="24"/>
              </w:rPr>
              <w:t>7.1</w:t>
            </w:r>
          </w:p>
        </w:tc>
        <w:tc>
          <w:tcPr>
            <w:tcW w:w="4285" w:type="dxa"/>
          </w:tcPr>
          <w:p w14:paraId="2F8E2C63" w14:textId="0116ADE4" w:rsidR="0058087F" w:rsidRDefault="0058087F" w:rsidP="00A443FB">
            <w:pPr>
              <w:pStyle w:val="TableParagraph"/>
              <w:spacing w:before="65" w:line="276" w:lineRule="auto"/>
              <w:ind w:left="207"/>
              <w:rPr>
                <w:sz w:val="24"/>
              </w:rPr>
            </w:pPr>
            <w:r>
              <w:rPr>
                <w:sz w:val="24"/>
              </w:rPr>
              <w:t>Classification report showing Evaluation Metrics</w:t>
            </w:r>
          </w:p>
        </w:tc>
        <w:tc>
          <w:tcPr>
            <w:tcW w:w="2347" w:type="dxa"/>
          </w:tcPr>
          <w:p w14:paraId="7C49A056" w14:textId="1CF2ED7E" w:rsidR="0058087F" w:rsidRDefault="0058087F" w:rsidP="00A443FB">
            <w:pPr>
              <w:pStyle w:val="TableParagraph"/>
              <w:tabs>
                <w:tab w:val="left" w:pos="1605"/>
                <w:tab w:val="center" w:pos="1770"/>
              </w:tabs>
              <w:spacing w:before="65" w:line="276" w:lineRule="auto"/>
              <w:ind w:right="27"/>
              <w:jc w:val="center"/>
              <w:rPr>
                <w:sz w:val="24"/>
              </w:rPr>
            </w:pPr>
            <w:r>
              <w:rPr>
                <w:sz w:val="24"/>
              </w:rPr>
              <w:t>28</w:t>
            </w:r>
          </w:p>
        </w:tc>
      </w:tr>
      <w:tr w:rsidR="0058087F" w14:paraId="7FD0050E" w14:textId="77777777" w:rsidTr="00A443FB">
        <w:trPr>
          <w:trHeight w:val="341"/>
          <w:jc w:val="center"/>
        </w:trPr>
        <w:tc>
          <w:tcPr>
            <w:tcW w:w="1527" w:type="dxa"/>
          </w:tcPr>
          <w:p w14:paraId="59830A10" w14:textId="3EED567A" w:rsidR="0058087F" w:rsidRDefault="0058087F" w:rsidP="00A443FB">
            <w:pPr>
              <w:pStyle w:val="TableParagraph"/>
              <w:spacing w:before="65" w:line="276" w:lineRule="auto"/>
              <w:ind w:left="29" w:right="249"/>
              <w:jc w:val="center"/>
              <w:rPr>
                <w:sz w:val="24"/>
              </w:rPr>
            </w:pPr>
            <w:r>
              <w:rPr>
                <w:sz w:val="24"/>
              </w:rPr>
              <w:t>7.1.1</w:t>
            </w:r>
          </w:p>
        </w:tc>
        <w:tc>
          <w:tcPr>
            <w:tcW w:w="4285" w:type="dxa"/>
          </w:tcPr>
          <w:p w14:paraId="13260073" w14:textId="2D6FDE40" w:rsidR="0058087F" w:rsidRDefault="0058087F" w:rsidP="00A443FB">
            <w:pPr>
              <w:pStyle w:val="TableParagraph"/>
              <w:spacing w:before="65" w:line="276" w:lineRule="auto"/>
              <w:ind w:left="207"/>
              <w:rPr>
                <w:sz w:val="24"/>
              </w:rPr>
            </w:pPr>
            <w:r>
              <w:rPr>
                <w:sz w:val="24"/>
              </w:rPr>
              <w:t>NLI Validation of Retrieval evidence with external Wikipedia database (Text only)</w:t>
            </w:r>
          </w:p>
        </w:tc>
        <w:tc>
          <w:tcPr>
            <w:tcW w:w="2347" w:type="dxa"/>
          </w:tcPr>
          <w:p w14:paraId="33EC0030" w14:textId="2CC9DE41" w:rsidR="0058087F" w:rsidRDefault="0058087F" w:rsidP="00A443FB">
            <w:pPr>
              <w:pStyle w:val="TableParagraph"/>
              <w:tabs>
                <w:tab w:val="left" w:pos="1605"/>
                <w:tab w:val="center" w:pos="1770"/>
              </w:tabs>
              <w:spacing w:before="65" w:line="276" w:lineRule="auto"/>
              <w:ind w:right="27"/>
              <w:jc w:val="center"/>
              <w:rPr>
                <w:sz w:val="24"/>
              </w:rPr>
            </w:pPr>
            <w:r>
              <w:rPr>
                <w:sz w:val="24"/>
              </w:rPr>
              <w:t>29</w:t>
            </w:r>
          </w:p>
        </w:tc>
      </w:tr>
      <w:tr w:rsidR="0058087F" w14:paraId="00A2E510" w14:textId="77777777" w:rsidTr="00A443FB">
        <w:trPr>
          <w:trHeight w:val="341"/>
          <w:jc w:val="center"/>
        </w:trPr>
        <w:tc>
          <w:tcPr>
            <w:tcW w:w="1527" w:type="dxa"/>
          </w:tcPr>
          <w:p w14:paraId="4A8AF2FB" w14:textId="157B57C6" w:rsidR="0058087F" w:rsidRDefault="0058087F" w:rsidP="00A443FB">
            <w:pPr>
              <w:pStyle w:val="TableParagraph"/>
              <w:spacing w:before="65" w:line="276" w:lineRule="auto"/>
              <w:ind w:left="29" w:right="249"/>
              <w:jc w:val="center"/>
              <w:rPr>
                <w:sz w:val="24"/>
              </w:rPr>
            </w:pPr>
            <w:r>
              <w:rPr>
                <w:sz w:val="24"/>
              </w:rPr>
              <w:t>7.2</w:t>
            </w:r>
          </w:p>
        </w:tc>
        <w:tc>
          <w:tcPr>
            <w:tcW w:w="4285" w:type="dxa"/>
          </w:tcPr>
          <w:p w14:paraId="4F986BA9" w14:textId="1D38E1AC" w:rsidR="0058087F" w:rsidRDefault="0058087F" w:rsidP="00A443FB">
            <w:pPr>
              <w:pStyle w:val="TableParagraph"/>
              <w:spacing w:before="65" w:line="276" w:lineRule="auto"/>
              <w:ind w:left="207"/>
              <w:rPr>
                <w:sz w:val="24"/>
              </w:rPr>
            </w:pPr>
            <w:r>
              <w:rPr>
                <w:sz w:val="24"/>
              </w:rPr>
              <w:t>Evidence Retrieval output without LLM inclusion reasoning example from Dataset</w:t>
            </w:r>
          </w:p>
        </w:tc>
        <w:tc>
          <w:tcPr>
            <w:tcW w:w="2347" w:type="dxa"/>
          </w:tcPr>
          <w:p w14:paraId="2567227D" w14:textId="7F657053" w:rsidR="0058087F" w:rsidRDefault="0058087F" w:rsidP="00A443FB">
            <w:pPr>
              <w:pStyle w:val="TableParagraph"/>
              <w:tabs>
                <w:tab w:val="left" w:pos="1605"/>
                <w:tab w:val="center" w:pos="1770"/>
              </w:tabs>
              <w:spacing w:before="65" w:line="276" w:lineRule="auto"/>
              <w:ind w:right="27"/>
              <w:jc w:val="center"/>
              <w:rPr>
                <w:sz w:val="24"/>
              </w:rPr>
            </w:pPr>
            <w:r>
              <w:rPr>
                <w:sz w:val="24"/>
              </w:rPr>
              <w:t>29</w:t>
            </w:r>
          </w:p>
        </w:tc>
      </w:tr>
      <w:tr w:rsidR="0058087F" w14:paraId="6B82736E" w14:textId="77777777" w:rsidTr="00A443FB">
        <w:trPr>
          <w:trHeight w:val="341"/>
          <w:jc w:val="center"/>
        </w:trPr>
        <w:tc>
          <w:tcPr>
            <w:tcW w:w="1527" w:type="dxa"/>
          </w:tcPr>
          <w:p w14:paraId="00DD9EDD" w14:textId="119CFCCB" w:rsidR="0058087F" w:rsidRDefault="0058087F" w:rsidP="00A443FB">
            <w:pPr>
              <w:pStyle w:val="TableParagraph"/>
              <w:spacing w:before="65" w:line="276" w:lineRule="auto"/>
              <w:ind w:left="29" w:right="249"/>
              <w:jc w:val="center"/>
              <w:rPr>
                <w:sz w:val="24"/>
              </w:rPr>
            </w:pPr>
            <w:r>
              <w:rPr>
                <w:sz w:val="24"/>
              </w:rPr>
              <w:t>7.2.1</w:t>
            </w:r>
          </w:p>
        </w:tc>
        <w:tc>
          <w:tcPr>
            <w:tcW w:w="4285" w:type="dxa"/>
          </w:tcPr>
          <w:p w14:paraId="51242494" w14:textId="64904447" w:rsidR="0058087F" w:rsidRDefault="0058087F" w:rsidP="00A443FB">
            <w:pPr>
              <w:pStyle w:val="TableParagraph"/>
              <w:spacing w:before="65" w:line="276" w:lineRule="auto"/>
              <w:ind w:left="207"/>
              <w:rPr>
                <w:sz w:val="24"/>
              </w:rPr>
            </w:pPr>
            <w:r>
              <w:rPr>
                <w:sz w:val="24"/>
              </w:rPr>
              <w:t>Final output using Retrieving evidence on RAG Wikipedia database and LLM API Prediction on Fake News with Evidence</w:t>
            </w:r>
          </w:p>
        </w:tc>
        <w:tc>
          <w:tcPr>
            <w:tcW w:w="2347" w:type="dxa"/>
          </w:tcPr>
          <w:p w14:paraId="729C269E" w14:textId="30DC5AEE" w:rsidR="0058087F" w:rsidRDefault="0058087F" w:rsidP="00A443FB">
            <w:pPr>
              <w:pStyle w:val="TableParagraph"/>
              <w:tabs>
                <w:tab w:val="left" w:pos="1605"/>
                <w:tab w:val="center" w:pos="1770"/>
              </w:tabs>
              <w:spacing w:before="65" w:line="276" w:lineRule="auto"/>
              <w:ind w:right="27"/>
              <w:jc w:val="center"/>
              <w:rPr>
                <w:sz w:val="24"/>
              </w:rPr>
            </w:pPr>
            <w:r>
              <w:rPr>
                <w:sz w:val="24"/>
              </w:rPr>
              <w:t>30</w:t>
            </w:r>
          </w:p>
        </w:tc>
      </w:tr>
      <w:tr w:rsidR="0058087F" w14:paraId="08D430FA" w14:textId="77777777" w:rsidTr="00A443FB">
        <w:trPr>
          <w:trHeight w:val="341"/>
          <w:jc w:val="center"/>
        </w:trPr>
        <w:tc>
          <w:tcPr>
            <w:tcW w:w="1527" w:type="dxa"/>
          </w:tcPr>
          <w:p w14:paraId="312A5EF1" w14:textId="60022786" w:rsidR="0058087F" w:rsidRDefault="0058087F" w:rsidP="00A443FB">
            <w:pPr>
              <w:pStyle w:val="TableParagraph"/>
              <w:spacing w:before="65" w:line="276" w:lineRule="auto"/>
              <w:ind w:left="29" w:right="249"/>
              <w:jc w:val="center"/>
              <w:rPr>
                <w:sz w:val="24"/>
              </w:rPr>
            </w:pPr>
            <w:r>
              <w:rPr>
                <w:sz w:val="24"/>
              </w:rPr>
              <w:t>7.2.2</w:t>
            </w:r>
          </w:p>
        </w:tc>
        <w:tc>
          <w:tcPr>
            <w:tcW w:w="4285" w:type="dxa"/>
          </w:tcPr>
          <w:p w14:paraId="41890710" w14:textId="6D527138" w:rsidR="0058087F" w:rsidRDefault="0058087F" w:rsidP="00A443FB">
            <w:pPr>
              <w:pStyle w:val="TableParagraph"/>
              <w:spacing w:before="65" w:line="276" w:lineRule="auto"/>
              <w:ind w:left="207"/>
              <w:rPr>
                <w:sz w:val="24"/>
              </w:rPr>
            </w:pPr>
            <w:r>
              <w:rPr>
                <w:sz w:val="24"/>
              </w:rPr>
              <w:t xml:space="preserve">Final output using </w:t>
            </w:r>
            <w:r>
              <w:rPr>
                <w:sz w:val="24"/>
              </w:rPr>
              <w:t>Retrieving</w:t>
            </w:r>
            <w:r>
              <w:rPr>
                <w:sz w:val="24"/>
              </w:rPr>
              <w:t xml:space="preserve"> evidence on RAG </w:t>
            </w:r>
            <w:r>
              <w:rPr>
                <w:sz w:val="24"/>
              </w:rPr>
              <w:t>Wikipedia</w:t>
            </w:r>
            <w:r>
              <w:rPr>
                <w:sz w:val="24"/>
              </w:rPr>
              <w:t xml:space="preserve"> database and LLM API Prediction on </w:t>
            </w:r>
            <w:r>
              <w:rPr>
                <w:sz w:val="24"/>
              </w:rPr>
              <w:t>Real</w:t>
            </w:r>
            <w:r>
              <w:rPr>
                <w:sz w:val="24"/>
              </w:rPr>
              <w:t xml:space="preserve"> News with Evidence</w:t>
            </w:r>
          </w:p>
        </w:tc>
        <w:tc>
          <w:tcPr>
            <w:tcW w:w="2347" w:type="dxa"/>
          </w:tcPr>
          <w:p w14:paraId="40E0BD8A" w14:textId="1E68B652" w:rsidR="0058087F" w:rsidRDefault="0058087F" w:rsidP="00A443FB">
            <w:pPr>
              <w:pStyle w:val="TableParagraph"/>
              <w:tabs>
                <w:tab w:val="left" w:pos="1605"/>
                <w:tab w:val="center" w:pos="1770"/>
              </w:tabs>
              <w:spacing w:before="65" w:line="276" w:lineRule="auto"/>
              <w:ind w:right="27"/>
              <w:jc w:val="center"/>
              <w:rPr>
                <w:sz w:val="24"/>
              </w:rPr>
            </w:pPr>
            <w:r>
              <w:rPr>
                <w:sz w:val="24"/>
              </w:rPr>
              <w:t>30</w:t>
            </w:r>
          </w:p>
        </w:tc>
      </w:tr>
    </w:tbl>
    <w:p w14:paraId="0FE06585" w14:textId="77777777" w:rsidR="007E1399" w:rsidRDefault="007E1399" w:rsidP="00503AF4">
      <w:pPr>
        <w:spacing w:line="360" w:lineRule="auto"/>
        <w:rPr>
          <w:lang w:val="en-US"/>
        </w:rPr>
      </w:pPr>
    </w:p>
    <w:p w14:paraId="4C10D139" w14:textId="77777777" w:rsidR="007E1399" w:rsidRDefault="007E1399" w:rsidP="00503AF4">
      <w:pPr>
        <w:spacing w:line="360" w:lineRule="auto"/>
        <w:rPr>
          <w:lang w:val="en-US"/>
        </w:rPr>
      </w:pPr>
    </w:p>
    <w:p w14:paraId="22B18D2E" w14:textId="210BCBBD" w:rsidR="007E1399" w:rsidRDefault="007E1399" w:rsidP="00503AF4">
      <w:pPr>
        <w:spacing w:line="360" w:lineRule="auto"/>
        <w:rPr>
          <w:lang w:val="en-US"/>
        </w:rPr>
      </w:pPr>
    </w:p>
    <w:p w14:paraId="74190CB0" w14:textId="77777777" w:rsidR="007E1399" w:rsidRDefault="007E1399" w:rsidP="007E1399">
      <w:pPr>
        <w:pStyle w:val="BodyText"/>
        <w:spacing w:line="362" w:lineRule="auto"/>
        <w:jc w:val="center"/>
        <w:rPr>
          <w:b/>
          <w:bCs/>
          <w:sz w:val="32"/>
          <w:szCs w:val="32"/>
        </w:rPr>
      </w:pPr>
      <w:r w:rsidRPr="00770111">
        <w:rPr>
          <w:b/>
          <w:bCs/>
          <w:sz w:val="32"/>
          <w:szCs w:val="32"/>
        </w:rPr>
        <w:lastRenderedPageBreak/>
        <w:t>List of Tables</w:t>
      </w:r>
    </w:p>
    <w:p w14:paraId="5FE108FF" w14:textId="77777777" w:rsidR="007E1399" w:rsidRDefault="007E1399" w:rsidP="00503AF4">
      <w:pPr>
        <w:spacing w:line="360" w:lineRule="auto"/>
        <w:rPr>
          <w:lang w:val="en-US"/>
        </w:rPr>
      </w:pPr>
    </w:p>
    <w:tbl>
      <w:tblPr>
        <w:tblW w:w="0" w:type="auto"/>
        <w:jc w:val="center"/>
        <w:tblLayout w:type="fixed"/>
        <w:tblCellMar>
          <w:left w:w="0" w:type="dxa"/>
          <w:right w:w="0" w:type="dxa"/>
        </w:tblCellMar>
        <w:tblLook w:val="01E0" w:firstRow="1" w:lastRow="1" w:firstColumn="1" w:lastColumn="1" w:noHBand="0" w:noVBand="0"/>
      </w:tblPr>
      <w:tblGrid>
        <w:gridCol w:w="1527"/>
        <w:gridCol w:w="4285"/>
        <w:gridCol w:w="2347"/>
      </w:tblGrid>
      <w:tr w:rsidR="007E1399" w14:paraId="43D07DB5" w14:textId="77777777" w:rsidTr="00B03DC8">
        <w:trPr>
          <w:trHeight w:val="435"/>
          <w:jc w:val="center"/>
        </w:trPr>
        <w:tc>
          <w:tcPr>
            <w:tcW w:w="1527" w:type="dxa"/>
          </w:tcPr>
          <w:p w14:paraId="576E8B60" w14:textId="77777777" w:rsidR="007E1399" w:rsidRDefault="007E1399" w:rsidP="00B03DC8">
            <w:pPr>
              <w:pStyle w:val="TableParagraph"/>
              <w:spacing w:line="309" w:lineRule="exact"/>
              <w:ind w:left="29" w:right="185"/>
              <w:jc w:val="center"/>
              <w:rPr>
                <w:b/>
                <w:sz w:val="28"/>
              </w:rPr>
            </w:pPr>
            <w:r>
              <w:rPr>
                <w:b/>
                <w:sz w:val="28"/>
              </w:rPr>
              <w:t>Table</w:t>
            </w:r>
            <w:r>
              <w:rPr>
                <w:b/>
                <w:spacing w:val="-3"/>
                <w:sz w:val="28"/>
              </w:rPr>
              <w:t xml:space="preserve"> </w:t>
            </w:r>
            <w:r>
              <w:rPr>
                <w:b/>
                <w:sz w:val="28"/>
              </w:rPr>
              <w:t>No.</w:t>
            </w:r>
          </w:p>
        </w:tc>
        <w:tc>
          <w:tcPr>
            <w:tcW w:w="4285" w:type="dxa"/>
          </w:tcPr>
          <w:p w14:paraId="46E5CB60" w14:textId="77777777" w:rsidR="007E1399" w:rsidRDefault="007E1399" w:rsidP="00B03DC8">
            <w:pPr>
              <w:pStyle w:val="TableParagraph"/>
              <w:spacing w:line="309" w:lineRule="exact"/>
              <w:ind w:left="313"/>
              <w:jc w:val="center"/>
              <w:rPr>
                <w:b/>
                <w:sz w:val="28"/>
              </w:rPr>
            </w:pPr>
            <w:r>
              <w:rPr>
                <w:b/>
                <w:sz w:val="28"/>
              </w:rPr>
              <w:t>Title</w:t>
            </w:r>
          </w:p>
        </w:tc>
        <w:tc>
          <w:tcPr>
            <w:tcW w:w="2347" w:type="dxa"/>
          </w:tcPr>
          <w:p w14:paraId="78B7F21F" w14:textId="77777777" w:rsidR="007E1399" w:rsidRDefault="007E1399" w:rsidP="00B03DC8">
            <w:pPr>
              <w:pStyle w:val="TableParagraph"/>
              <w:spacing w:line="309" w:lineRule="exact"/>
              <w:ind w:left="6" w:right="30"/>
              <w:jc w:val="center"/>
              <w:rPr>
                <w:b/>
                <w:sz w:val="28"/>
              </w:rPr>
            </w:pPr>
            <w:r>
              <w:rPr>
                <w:b/>
                <w:sz w:val="28"/>
              </w:rPr>
              <w:t>Page</w:t>
            </w:r>
            <w:r>
              <w:rPr>
                <w:b/>
                <w:spacing w:val="-2"/>
                <w:sz w:val="28"/>
              </w:rPr>
              <w:t xml:space="preserve"> </w:t>
            </w:r>
            <w:r>
              <w:rPr>
                <w:b/>
                <w:sz w:val="28"/>
              </w:rPr>
              <w:t>No.</w:t>
            </w:r>
          </w:p>
        </w:tc>
      </w:tr>
      <w:tr w:rsidR="007E1399" w14:paraId="1D638DCE" w14:textId="77777777" w:rsidTr="00B03DC8">
        <w:trPr>
          <w:trHeight w:val="468"/>
          <w:jc w:val="center"/>
        </w:trPr>
        <w:tc>
          <w:tcPr>
            <w:tcW w:w="1527" w:type="dxa"/>
          </w:tcPr>
          <w:p w14:paraId="307358B4" w14:textId="4663657E" w:rsidR="007E1399" w:rsidRDefault="001C6012" w:rsidP="00B03DC8">
            <w:pPr>
              <w:pStyle w:val="TableParagraph"/>
              <w:spacing w:before="116"/>
              <w:ind w:left="-143" w:right="249" w:firstLine="172"/>
              <w:jc w:val="center"/>
              <w:rPr>
                <w:sz w:val="24"/>
              </w:rPr>
            </w:pPr>
            <w:r>
              <w:rPr>
                <w:sz w:val="24"/>
              </w:rPr>
              <w:t>6.1</w:t>
            </w:r>
          </w:p>
        </w:tc>
        <w:tc>
          <w:tcPr>
            <w:tcW w:w="4285" w:type="dxa"/>
          </w:tcPr>
          <w:p w14:paraId="541EC3F6" w14:textId="3847C945" w:rsidR="007E1399" w:rsidRPr="00770111" w:rsidRDefault="001C6012" w:rsidP="00B03DC8">
            <w:pPr>
              <w:pStyle w:val="TableParagraph"/>
              <w:spacing w:before="116"/>
              <w:ind w:left="207"/>
              <w:rPr>
                <w:sz w:val="24"/>
              </w:rPr>
            </w:pPr>
            <w:r>
              <w:rPr>
                <w:sz w:val="24"/>
              </w:rPr>
              <w:t>Model Comparisons</w:t>
            </w:r>
          </w:p>
        </w:tc>
        <w:tc>
          <w:tcPr>
            <w:tcW w:w="2347" w:type="dxa"/>
          </w:tcPr>
          <w:p w14:paraId="3B5094A7" w14:textId="2C75CFCB" w:rsidR="007E1399" w:rsidRDefault="007E1399" w:rsidP="00B03DC8">
            <w:pPr>
              <w:pStyle w:val="TableParagraph"/>
              <w:tabs>
                <w:tab w:val="center" w:pos="1160"/>
              </w:tabs>
              <w:spacing w:before="116"/>
              <w:ind w:right="27"/>
              <w:jc w:val="center"/>
              <w:rPr>
                <w:sz w:val="24"/>
              </w:rPr>
            </w:pPr>
            <w:r>
              <w:rPr>
                <w:sz w:val="24"/>
              </w:rPr>
              <w:t>2</w:t>
            </w:r>
            <w:r w:rsidR="001C6012">
              <w:rPr>
                <w:sz w:val="24"/>
              </w:rPr>
              <w:t>4</w:t>
            </w:r>
          </w:p>
        </w:tc>
      </w:tr>
      <w:tr w:rsidR="007E1399" w14:paraId="5EBF0206" w14:textId="77777777" w:rsidTr="00B03DC8">
        <w:trPr>
          <w:trHeight w:val="341"/>
          <w:jc w:val="center"/>
        </w:trPr>
        <w:tc>
          <w:tcPr>
            <w:tcW w:w="1527" w:type="dxa"/>
          </w:tcPr>
          <w:p w14:paraId="0F43E816" w14:textId="043767B4" w:rsidR="007E1399" w:rsidRDefault="001C6012" w:rsidP="00B03DC8">
            <w:pPr>
              <w:pStyle w:val="TableParagraph"/>
              <w:spacing w:before="65" w:line="256" w:lineRule="exact"/>
              <w:ind w:left="29" w:right="249"/>
              <w:jc w:val="center"/>
              <w:rPr>
                <w:sz w:val="24"/>
              </w:rPr>
            </w:pPr>
            <w:r>
              <w:rPr>
                <w:sz w:val="24"/>
              </w:rPr>
              <w:t>6.1.1</w:t>
            </w:r>
          </w:p>
        </w:tc>
        <w:tc>
          <w:tcPr>
            <w:tcW w:w="4285" w:type="dxa"/>
          </w:tcPr>
          <w:p w14:paraId="3B2B5C13" w14:textId="61A5F71F" w:rsidR="007E1399" w:rsidRPr="00770111" w:rsidRDefault="001C6012" w:rsidP="00B03DC8">
            <w:pPr>
              <w:pStyle w:val="TableParagraph"/>
              <w:spacing w:before="65" w:line="256" w:lineRule="exact"/>
              <w:ind w:left="207"/>
              <w:rPr>
                <w:sz w:val="24"/>
              </w:rPr>
            </w:pPr>
            <w:r>
              <w:rPr>
                <w:sz w:val="24"/>
              </w:rPr>
              <w:t>Ablation Study Results</w:t>
            </w:r>
          </w:p>
        </w:tc>
        <w:tc>
          <w:tcPr>
            <w:tcW w:w="2347" w:type="dxa"/>
          </w:tcPr>
          <w:p w14:paraId="097814B4" w14:textId="4BA8B499" w:rsidR="007E1399" w:rsidRDefault="001C6012" w:rsidP="00B03DC8">
            <w:pPr>
              <w:pStyle w:val="TableParagraph"/>
              <w:tabs>
                <w:tab w:val="left" w:pos="1605"/>
                <w:tab w:val="center" w:pos="1770"/>
              </w:tabs>
              <w:spacing w:before="65" w:line="256" w:lineRule="exact"/>
              <w:ind w:right="27"/>
              <w:jc w:val="center"/>
              <w:rPr>
                <w:sz w:val="24"/>
              </w:rPr>
            </w:pPr>
            <w:r>
              <w:rPr>
                <w:sz w:val="24"/>
              </w:rPr>
              <w:t>25</w:t>
            </w:r>
          </w:p>
        </w:tc>
      </w:tr>
    </w:tbl>
    <w:p w14:paraId="424475F8" w14:textId="77777777" w:rsidR="007E1399" w:rsidRDefault="007E1399" w:rsidP="00503AF4">
      <w:pPr>
        <w:spacing w:line="360" w:lineRule="auto"/>
        <w:rPr>
          <w:lang w:val="en-US"/>
        </w:rPr>
      </w:pPr>
    </w:p>
    <w:p w14:paraId="6E753B17" w14:textId="77777777" w:rsidR="007E1399" w:rsidRDefault="007E1399" w:rsidP="00503AF4">
      <w:pPr>
        <w:spacing w:line="360" w:lineRule="auto"/>
        <w:rPr>
          <w:lang w:val="en-US"/>
        </w:rPr>
      </w:pPr>
    </w:p>
    <w:p w14:paraId="28B10A04" w14:textId="77777777" w:rsidR="007E1399" w:rsidRDefault="007E1399" w:rsidP="00503AF4">
      <w:pPr>
        <w:spacing w:line="360" w:lineRule="auto"/>
        <w:rPr>
          <w:lang w:val="en-US"/>
        </w:rPr>
      </w:pPr>
    </w:p>
    <w:p w14:paraId="09AC643A" w14:textId="77777777" w:rsidR="007E1399" w:rsidRDefault="007E1399" w:rsidP="00503AF4">
      <w:pPr>
        <w:spacing w:line="360" w:lineRule="auto"/>
        <w:rPr>
          <w:lang w:val="en-US"/>
        </w:rPr>
      </w:pPr>
    </w:p>
    <w:p w14:paraId="18160E3C" w14:textId="77777777" w:rsidR="007E1399" w:rsidRDefault="007E1399" w:rsidP="00503AF4">
      <w:pPr>
        <w:spacing w:line="360" w:lineRule="auto"/>
        <w:rPr>
          <w:lang w:val="en-US"/>
        </w:rPr>
      </w:pPr>
    </w:p>
    <w:p w14:paraId="4E27B720" w14:textId="77777777" w:rsidR="007E1399" w:rsidRDefault="007E1399" w:rsidP="00503AF4">
      <w:pPr>
        <w:spacing w:line="360" w:lineRule="auto"/>
        <w:rPr>
          <w:lang w:val="en-US"/>
        </w:rPr>
      </w:pPr>
    </w:p>
    <w:p w14:paraId="4A4904A1" w14:textId="77777777" w:rsidR="007E1399" w:rsidRDefault="007E1399" w:rsidP="00503AF4">
      <w:pPr>
        <w:spacing w:line="360" w:lineRule="auto"/>
        <w:rPr>
          <w:lang w:val="en-US"/>
        </w:rPr>
      </w:pPr>
    </w:p>
    <w:p w14:paraId="2EEBDBA9" w14:textId="77777777" w:rsidR="007E1399" w:rsidRDefault="007E1399" w:rsidP="00503AF4">
      <w:pPr>
        <w:spacing w:line="360" w:lineRule="auto"/>
        <w:rPr>
          <w:lang w:val="en-US"/>
        </w:rPr>
      </w:pPr>
    </w:p>
    <w:p w14:paraId="7B86893F" w14:textId="77777777" w:rsidR="007E1399" w:rsidRDefault="007E1399" w:rsidP="00503AF4">
      <w:pPr>
        <w:spacing w:line="360" w:lineRule="auto"/>
        <w:rPr>
          <w:lang w:val="en-US"/>
        </w:rPr>
      </w:pPr>
    </w:p>
    <w:p w14:paraId="4DDAE111" w14:textId="77777777" w:rsidR="007E1399" w:rsidRDefault="007E1399" w:rsidP="00503AF4">
      <w:pPr>
        <w:spacing w:line="360" w:lineRule="auto"/>
        <w:rPr>
          <w:lang w:val="en-US"/>
        </w:rPr>
      </w:pPr>
    </w:p>
    <w:p w14:paraId="528D0D6F" w14:textId="77777777" w:rsidR="007E1399" w:rsidRDefault="007E1399" w:rsidP="00503AF4">
      <w:pPr>
        <w:spacing w:line="360" w:lineRule="auto"/>
        <w:rPr>
          <w:lang w:val="en-US"/>
        </w:rPr>
      </w:pPr>
    </w:p>
    <w:p w14:paraId="7A642B1E" w14:textId="77777777" w:rsidR="007E1399" w:rsidRDefault="007E1399" w:rsidP="00503AF4">
      <w:pPr>
        <w:spacing w:line="360" w:lineRule="auto"/>
        <w:rPr>
          <w:lang w:val="en-US"/>
        </w:rPr>
      </w:pPr>
    </w:p>
    <w:p w14:paraId="2A5A20D1" w14:textId="77777777" w:rsidR="007E1399" w:rsidRDefault="007E1399" w:rsidP="00503AF4">
      <w:pPr>
        <w:spacing w:line="360" w:lineRule="auto"/>
        <w:rPr>
          <w:lang w:val="en-US"/>
        </w:rPr>
      </w:pPr>
    </w:p>
    <w:p w14:paraId="2E43A631" w14:textId="77777777" w:rsidR="007E1399" w:rsidRDefault="007E1399" w:rsidP="00503AF4">
      <w:pPr>
        <w:spacing w:line="360" w:lineRule="auto"/>
        <w:rPr>
          <w:lang w:val="en-US"/>
        </w:rPr>
      </w:pPr>
    </w:p>
    <w:p w14:paraId="1007C145" w14:textId="77777777" w:rsidR="007E1399" w:rsidRDefault="007E1399" w:rsidP="00503AF4">
      <w:pPr>
        <w:spacing w:line="360" w:lineRule="auto"/>
        <w:rPr>
          <w:lang w:val="en-US"/>
        </w:rPr>
      </w:pPr>
    </w:p>
    <w:p w14:paraId="2DA3C4C1" w14:textId="77777777" w:rsidR="007E1399" w:rsidRDefault="007E1399" w:rsidP="00503AF4">
      <w:pPr>
        <w:spacing w:line="360" w:lineRule="auto"/>
        <w:rPr>
          <w:lang w:val="en-US"/>
        </w:rPr>
      </w:pPr>
    </w:p>
    <w:p w14:paraId="2407ACC8" w14:textId="77777777" w:rsidR="007E1399" w:rsidRDefault="007E1399" w:rsidP="00503AF4">
      <w:pPr>
        <w:spacing w:line="360" w:lineRule="auto"/>
        <w:rPr>
          <w:lang w:val="en-US"/>
        </w:rPr>
      </w:pPr>
    </w:p>
    <w:p w14:paraId="1BD3BBB6" w14:textId="77777777" w:rsidR="007E1399" w:rsidRDefault="007E1399" w:rsidP="00503AF4">
      <w:pPr>
        <w:spacing w:line="360" w:lineRule="auto"/>
        <w:rPr>
          <w:lang w:val="en-US"/>
        </w:rPr>
      </w:pPr>
    </w:p>
    <w:p w14:paraId="162E296E" w14:textId="77777777" w:rsidR="007E1399" w:rsidRDefault="007E1399" w:rsidP="00503AF4">
      <w:pPr>
        <w:spacing w:line="360" w:lineRule="auto"/>
        <w:rPr>
          <w:lang w:val="en-US"/>
        </w:rPr>
      </w:pPr>
    </w:p>
    <w:p w14:paraId="4543D470" w14:textId="77777777" w:rsidR="007E1399" w:rsidRDefault="007E1399" w:rsidP="007E1399">
      <w:pPr>
        <w:pStyle w:val="Heading2"/>
        <w:spacing w:before="0"/>
        <w:jc w:val="center"/>
        <w:rPr>
          <w:rFonts w:ascii="Times New Roman" w:eastAsia="Times New Roman" w:hAnsi="Times New Roman" w:cs="Times New Roman"/>
          <w:b/>
          <w:bCs/>
          <w:color w:val="auto"/>
          <w:lang w:val="en-US"/>
        </w:rPr>
      </w:pPr>
      <w:r w:rsidRPr="00A64170">
        <w:rPr>
          <w:rFonts w:ascii="Times New Roman" w:eastAsia="Times New Roman" w:hAnsi="Times New Roman" w:cs="Times New Roman"/>
          <w:b/>
          <w:bCs/>
          <w:color w:val="auto"/>
          <w:lang w:val="en-US"/>
        </w:rPr>
        <w:lastRenderedPageBreak/>
        <w:t>List of Abbreviations</w:t>
      </w:r>
    </w:p>
    <w:p w14:paraId="5FA7D92F" w14:textId="77777777" w:rsidR="007E1399" w:rsidRDefault="007E1399" w:rsidP="00503AF4">
      <w:pPr>
        <w:spacing w:line="360" w:lineRule="auto"/>
        <w:rPr>
          <w:lang w:val="en-US"/>
        </w:rPr>
      </w:pPr>
    </w:p>
    <w:tbl>
      <w:tblPr>
        <w:tblW w:w="7938" w:type="dxa"/>
        <w:tblLook w:val="04A0" w:firstRow="1" w:lastRow="0" w:firstColumn="1" w:lastColumn="0" w:noHBand="0" w:noVBand="1"/>
      </w:tblPr>
      <w:tblGrid>
        <w:gridCol w:w="1701"/>
        <w:gridCol w:w="6237"/>
      </w:tblGrid>
      <w:tr w:rsidR="007E1399" w:rsidRPr="00A64170" w14:paraId="17BD829B" w14:textId="77777777" w:rsidTr="00FD11A4">
        <w:trPr>
          <w:trHeight w:val="315"/>
        </w:trPr>
        <w:tc>
          <w:tcPr>
            <w:tcW w:w="1701" w:type="dxa"/>
            <w:noWrap/>
            <w:vAlign w:val="center"/>
            <w:hideMark/>
          </w:tcPr>
          <w:p w14:paraId="392378E7" w14:textId="303E9E18" w:rsidR="007E1399" w:rsidRPr="00A64170" w:rsidRDefault="00FE4465"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TF-IDF</w:t>
            </w:r>
          </w:p>
        </w:tc>
        <w:tc>
          <w:tcPr>
            <w:tcW w:w="6237" w:type="dxa"/>
            <w:noWrap/>
            <w:vAlign w:val="center"/>
            <w:hideMark/>
          </w:tcPr>
          <w:p w14:paraId="20E1F695" w14:textId="73C18824" w:rsidR="007E1399" w:rsidRPr="00A64170" w:rsidRDefault="00D11326"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Term Frequency-Inverse Document Frequency</w:t>
            </w:r>
          </w:p>
        </w:tc>
      </w:tr>
      <w:tr w:rsidR="007E1399" w:rsidRPr="00A64170" w14:paraId="435F8E19" w14:textId="77777777" w:rsidTr="00FD11A4">
        <w:trPr>
          <w:trHeight w:val="315"/>
        </w:trPr>
        <w:tc>
          <w:tcPr>
            <w:tcW w:w="1701" w:type="dxa"/>
            <w:noWrap/>
            <w:vAlign w:val="center"/>
            <w:hideMark/>
          </w:tcPr>
          <w:p w14:paraId="5C482AEE" w14:textId="44AECF3F" w:rsidR="007E1399" w:rsidRPr="00A64170" w:rsidRDefault="00FE4465"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LSTM</w:t>
            </w:r>
          </w:p>
        </w:tc>
        <w:tc>
          <w:tcPr>
            <w:tcW w:w="6237" w:type="dxa"/>
            <w:noWrap/>
            <w:vAlign w:val="center"/>
            <w:hideMark/>
          </w:tcPr>
          <w:p w14:paraId="57A3D642" w14:textId="22138101" w:rsidR="007E1399" w:rsidRPr="00A64170" w:rsidRDefault="00D11326"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Long Short-Term Memory</w:t>
            </w:r>
          </w:p>
        </w:tc>
      </w:tr>
      <w:tr w:rsidR="00D11326" w:rsidRPr="00A64170" w14:paraId="4996EDA8" w14:textId="77777777" w:rsidTr="00FD11A4">
        <w:trPr>
          <w:trHeight w:val="315"/>
        </w:trPr>
        <w:tc>
          <w:tcPr>
            <w:tcW w:w="1701" w:type="dxa"/>
            <w:noWrap/>
            <w:vAlign w:val="center"/>
          </w:tcPr>
          <w:p w14:paraId="7FE87D04" w14:textId="63B6A820" w:rsidR="00D11326" w:rsidRDefault="00D11326" w:rsidP="00B03DC8">
            <w:pPr>
              <w:spacing w:after="0" w:line="36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BiLSTM</w:t>
            </w:r>
            <w:proofErr w:type="spellEnd"/>
          </w:p>
        </w:tc>
        <w:tc>
          <w:tcPr>
            <w:tcW w:w="6237" w:type="dxa"/>
            <w:noWrap/>
            <w:vAlign w:val="center"/>
          </w:tcPr>
          <w:p w14:paraId="1511091A" w14:textId="6A16A3FF" w:rsidR="00D11326" w:rsidRDefault="00D11326"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Bidirectional Long Short-Term memory</w:t>
            </w:r>
          </w:p>
        </w:tc>
      </w:tr>
      <w:tr w:rsidR="007E1399" w:rsidRPr="00A64170" w14:paraId="3DC56028" w14:textId="77777777" w:rsidTr="00FD11A4">
        <w:trPr>
          <w:trHeight w:val="315"/>
        </w:trPr>
        <w:tc>
          <w:tcPr>
            <w:tcW w:w="1701" w:type="dxa"/>
            <w:noWrap/>
            <w:vAlign w:val="center"/>
            <w:hideMark/>
          </w:tcPr>
          <w:p w14:paraId="43DB330B" w14:textId="7C988202" w:rsidR="007E1399" w:rsidRPr="00A64170" w:rsidRDefault="00FE4465"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BERT</w:t>
            </w:r>
          </w:p>
        </w:tc>
        <w:tc>
          <w:tcPr>
            <w:tcW w:w="6237" w:type="dxa"/>
            <w:noWrap/>
            <w:vAlign w:val="center"/>
            <w:hideMark/>
          </w:tcPr>
          <w:p w14:paraId="4B41FE4B" w14:textId="548A05FA" w:rsidR="007E1399" w:rsidRPr="00A64170" w:rsidRDefault="00D11326"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Bidirectional Encoder Representations from Transformers</w:t>
            </w:r>
          </w:p>
        </w:tc>
      </w:tr>
      <w:tr w:rsidR="007E1399" w:rsidRPr="00A64170" w14:paraId="041C1559" w14:textId="77777777" w:rsidTr="00FD11A4">
        <w:trPr>
          <w:trHeight w:val="315"/>
        </w:trPr>
        <w:tc>
          <w:tcPr>
            <w:tcW w:w="1701" w:type="dxa"/>
            <w:noWrap/>
            <w:vAlign w:val="center"/>
            <w:hideMark/>
          </w:tcPr>
          <w:p w14:paraId="5806C15C" w14:textId="7DAA589D" w:rsidR="007E1399" w:rsidRPr="00A64170" w:rsidRDefault="00FE4465"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SBERT</w:t>
            </w:r>
          </w:p>
        </w:tc>
        <w:tc>
          <w:tcPr>
            <w:tcW w:w="6237" w:type="dxa"/>
            <w:noWrap/>
            <w:vAlign w:val="center"/>
            <w:hideMark/>
          </w:tcPr>
          <w:p w14:paraId="1634D6AB" w14:textId="6D5AB14C" w:rsidR="007E1399" w:rsidRPr="00A64170" w:rsidRDefault="00D11326"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Sentence -BERT</w:t>
            </w:r>
          </w:p>
        </w:tc>
      </w:tr>
      <w:tr w:rsidR="007E1399" w:rsidRPr="00A64170" w14:paraId="2A7BC5BA" w14:textId="77777777" w:rsidTr="00FD11A4">
        <w:trPr>
          <w:trHeight w:val="315"/>
        </w:trPr>
        <w:tc>
          <w:tcPr>
            <w:tcW w:w="1701" w:type="dxa"/>
            <w:noWrap/>
            <w:vAlign w:val="center"/>
            <w:hideMark/>
          </w:tcPr>
          <w:p w14:paraId="446BA5CA" w14:textId="2679AE82" w:rsidR="007E1399" w:rsidRPr="00A64170" w:rsidRDefault="00FE4465"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NLP</w:t>
            </w:r>
          </w:p>
        </w:tc>
        <w:tc>
          <w:tcPr>
            <w:tcW w:w="6237" w:type="dxa"/>
            <w:noWrap/>
            <w:vAlign w:val="center"/>
            <w:hideMark/>
          </w:tcPr>
          <w:p w14:paraId="70C40189" w14:textId="7C98E6CD" w:rsidR="007E1399" w:rsidRPr="00A64170" w:rsidRDefault="00D11326"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Natural Language Processing</w:t>
            </w:r>
          </w:p>
        </w:tc>
      </w:tr>
      <w:tr w:rsidR="007E1399" w:rsidRPr="00A64170" w14:paraId="57F46BB1" w14:textId="77777777" w:rsidTr="00FD11A4">
        <w:trPr>
          <w:trHeight w:val="315"/>
        </w:trPr>
        <w:tc>
          <w:tcPr>
            <w:tcW w:w="1701" w:type="dxa"/>
            <w:noWrap/>
            <w:vAlign w:val="center"/>
            <w:hideMark/>
          </w:tcPr>
          <w:p w14:paraId="695D4C35" w14:textId="2ABFFBA3" w:rsidR="007E1399" w:rsidRPr="00A64170" w:rsidRDefault="00FE4465"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CLIP</w:t>
            </w:r>
          </w:p>
        </w:tc>
        <w:tc>
          <w:tcPr>
            <w:tcW w:w="6237" w:type="dxa"/>
            <w:noWrap/>
            <w:vAlign w:val="center"/>
            <w:hideMark/>
          </w:tcPr>
          <w:p w14:paraId="3B416CB7" w14:textId="49FFCDBD" w:rsidR="007E1399" w:rsidRPr="00A64170" w:rsidRDefault="00D11326"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Contrastive Language-Image Pre-Training</w:t>
            </w:r>
          </w:p>
        </w:tc>
      </w:tr>
      <w:tr w:rsidR="007E1399" w:rsidRPr="00A64170" w14:paraId="715339F7" w14:textId="77777777" w:rsidTr="00FD11A4">
        <w:trPr>
          <w:trHeight w:val="315"/>
        </w:trPr>
        <w:tc>
          <w:tcPr>
            <w:tcW w:w="1701" w:type="dxa"/>
            <w:noWrap/>
            <w:vAlign w:val="center"/>
            <w:hideMark/>
          </w:tcPr>
          <w:p w14:paraId="56D43C84" w14:textId="0D1C023D" w:rsidR="007E1399" w:rsidRPr="00A64170" w:rsidRDefault="00FE4465"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FAISS</w:t>
            </w:r>
          </w:p>
        </w:tc>
        <w:tc>
          <w:tcPr>
            <w:tcW w:w="6237" w:type="dxa"/>
            <w:noWrap/>
            <w:vAlign w:val="center"/>
            <w:hideMark/>
          </w:tcPr>
          <w:p w14:paraId="27227E47" w14:textId="4E97BB6C" w:rsidR="007E1399" w:rsidRPr="00A64170" w:rsidRDefault="00D11326"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Facebook AI Similarity Search</w:t>
            </w:r>
          </w:p>
        </w:tc>
      </w:tr>
      <w:tr w:rsidR="007E1399" w:rsidRPr="00A64170" w14:paraId="46B8937A" w14:textId="77777777" w:rsidTr="00FD11A4">
        <w:trPr>
          <w:trHeight w:val="315"/>
        </w:trPr>
        <w:tc>
          <w:tcPr>
            <w:tcW w:w="1701" w:type="dxa"/>
            <w:noWrap/>
            <w:vAlign w:val="bottom"/>
            <w:hideMark/>
          </w:tcPr>
          <w:p w14:paraId="20E3A035" w14:textId="4A089F8D" w:rsidR="007E1399" w:rsidRPr="00A64170" w:rsidRDefault="00FE4465"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NLI</w:t>
            </w:r>
          </w:p>
        </w:tc>
        <w:tc>
          <w:tcPr>
            <w:tcW w:w="6237" w:type="dxa"/>
            <w:noWrap/>
            <w:vAlign w:val="bottom"/>
            <w:hideMark/>
          </w:tcPr>
          <w:p w14:paraId="5785E53F" w14:textId="7391322E" w:rsidR="007E1399" w:rsidRPr="00A64170" w:rsidRDefault="00D11326"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Natural Language Inference</w:t>
            </w:r>
          </w:p>
        </w:tc>
      </w:tr>
      <w:tr w:rsidR="00FE4465" w:rsidRPr="00A64170" w14:paraId="2F31844F" w14:textId="77777777" w:rsidTr="00FD11A4">
        <w:trPr>
          <w:trHeight w:val="315"/>
        </w:trPr>
        <w:tc>
          <w:tcPr>
            <w:tcW w:w="1701" w:type="dxa"/>
            <w:noWrap/>
            <w:vAlign w:val="bottom"/>
          </w:tcPr>
          <w:p w14:paraId="3B8AA7B8" w14:textId="3EE6DC66" w:rsidR="00FE4465" w:rsidRDefault="00FE4465"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BART-Large-MNLI</w:t>
            </w:r>
          </w:p>
        </w:tc>
        <w:tc>
          <w:tcPr>
            <w:tcW w:w="6237" w:type="dxa"/>
            <w:noWrap/>
            <w:vAlign w:val="bottom"/>
          </w:tcPr>
          <w:p w14:paraId="515118CE" w14:textId="4347D363" w:rsidR="00FE4465" w:rsidRPr="00A64170" w:rsidRDefault="00D11326"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Bidirectional and Auto-Regressive Transformers-Large-Multi-Genre Natural Language Inference</w:t>
            </w:r>
          </w:p>
        </w:tc>
      </w:tr>
      <w:tr w:rsidR="00FE4465" w:rsidRPr="00A64170" w14:paraId="5224DF75" w14:textId="77777777" w:rsidTr="00FD11A4">
        <w:trPr>
          <w:trHeight w:val="315"/>
        </w:trPr>
        <w:tc>
          <w:tcPr>
            <w:tcW w:w="1701" w:type="dxa"/>
            <w:noWrap/>
            <w:vAlign w:val="bottom"/>
          </w:tcPr>
          <w:p w14:paraId="3B64F170" w14:textId="64FB1BCC" w:rsidR="00FE4465" w:rsidRDefault="00FE4465"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LLM</w:t>
            </w:r>
          </w:p>
        </w:tc>
        <w:tc>
          <w:tcPr>
            <w:tcW w:w="6237" w:type="dxa"/>
            <w:noWrap/>
            <w:vAlign w:val="bottom"/>
          </w:tcPr>
          <w:p w14:paraId="2A8F2FAE" w14:textId="049AD6A6" w:rsidR="00FE4465" w:rsidRPr="00A64170" w:rsidRDefault="00D11326"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Large Language Model</w:t>
            </w:r>
          </w:p>
        </w:tc>
      </w:tr>
      <w:tr w:rsidR="00FE4465" w:rsidRPr="00A64170" w14:paraId="11D1D05C" w14:textId="77777777" w:rsidTr="00FD11A4">
        <w:trPr>
          <w:trHeight w:val="315"/>
        </w:trPr>
        <w:tc>
          <w:tcPr>
            <w:tcW w:w="1701" w:type="dxa"/>
            <w:noWrap/>
            <w:vAlign w:val="bottom"/>
          </w:tcPr>
          <w:p w14:paraId="0691B6BC" w14:textId="6919DAD0" w:rsidR="00FE4465" w:rsidRDefault="00FE4465"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RAG</w:t>
            </w:r>
          </w:p>
        </w:tc>
        <w:tc>
          <w:tcPr>
            <w:tcW w:w="6237" w:type="dxa"/>
            <w:noWrap/>
            <w:vAlign w:val="bottom"/>
          </w:tcPr>
          <w:p w14:paraId="1F1C0AAA" w14:textId="08B992F4" w:rsidR="00FE4465" w:rsidRPr="00A64170" w:rsidRDefault="00D11326"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Retrieval Augmented Generation</w:t>
            </w:r>
          </w:p>
        </w:tc>
      </w:tr>
      <w:tr w:rsidR="00FE4465" w:rsidRPr="00A64170" w14:paraId="6DC7077E" w14:textId="77777777" w:rsidTr="00FD11A4">
        <w:trPr>
          <w:trHeight w:val="315"/>
        </w:trPr>
        <w:tc>
          <w:tcPr>
            <w:tcW w:w="1701" w:type="dxa"/>
            <w:noWrap/>
            <w:vAlign w:val="bottom"/>
          </w:tcPr>
          <w:p w14:paraId="005AB151" w14:textId="78D3D673" w:rsidR="00FE4465" w:rsidRDefault="00FE4465"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URL</w:t>
            </w:r>
          </w:p>
        </w:tc>
        <w:tc>
          <w:tcPr>
            <w:tcW w:w="6237" w:type="dxa"/>
            <w:noWrap/>
            <w:vAlign w:val="bottom"/>
          </w:tcPr>
          <w:p w14:paraId="32512361" w14:textId="0CDE46AC" w:rsidR="00FE4465" w:rsidRPr="00A64170" w:rsidRDefault="00D11326"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Uniform Resource Locator</w:t>
            </w:r>
          </w:p>
        </w:tc>
      </w:tr>
      <w:tr w:rsidR="00FE4465" w:rsidRPr="00A64170" w14:paraId="0CB658C8" w14:textId="77777777" w:rsidTr="00FD11A4">
        <w:trPr>
          <w:trHeight w:val="315"/>
        </w:trPr>
        <w:tc>
          <w:tcPr>
            <w:tcW w:w="1701" w:type="dxa"/>
            <w:noWrap/>
            <w:vAlign w:val="bottom"/>
          </w:tcPr>
          <w:p w14:paraId="43B56A9D" w14:textId="47886AC0" w:rsidR="00FE4465" w:rsidRDefault="00FE4465"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SVM</w:t>
            </w:r>
          </w:p>
        </w:tc>
        <w:tc>
          <w:tcPr>
            <w:tcW w:w="6237" w:type="dxa"/>
            <w:noWrap/>
            <w:vAlign w:val="bottom"/>
          </w:tcPr>
          <w:p w14:paraId="21C7E559" w14:textId="5F029705" w:rsidR="00FE4465" w:rsidRPr="00A64170" w:rsidRDefault="00D11326"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Support Vector Machine</w:t>
            </w:r>
          </w:p>
        </w:tc>
      </w:tr>
      <w:tr w:rsidR="00FE4465" w:rsidRPr="00A64170" w14:paraId="426277BD" w14:textId="77777777" w:rsidTr="00FD11A4">
        <w:trPr>
          <w:trHeight w:val="315"/>
        </w:trPr>
        <w:tc>
          <w:tcPr>
            <w:tcW w:w="1701" w:type="dxa"/>
            <w:noWrap/>
            <w:vAlign w:val="bottom"/>
          </w:tcPr>
          <w:p w14:paraId="4B5E343E" w14:textId="5EE93911" w:rsidR="00FE4465" w:rsidRDefault="00FE4465"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CNN</w:t>
            </w:r>
          </w:p>
        </w:tc>
        <w:tc>
          <w:tcPr>
            <w:tcW w:w="6237" w:type="dxa"/>
            <w:noWrap/>
            <w:vAlign w:val="bottom"/>
          </w:tcPr>
          <w:p w14:paraId="780712A0" w14:textId="19B982A7" w:rsidR="00FE4465" w:rsidRPr="00A64170" w:rsidRDefault="00D11326"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Convolutional Neural Network</w:t>
            </w:r>
          </w:p>
        </w:tc>
      </w:tr>
      <w:tr w:rsidR="00FE4465" w:rsidRPr="00A64170" w14:paraId="48F97BE2" w14:textId="77777777" w:rsidTr="00FD11A4">
        <w:trPr>
          <w:trHeight w:val="315"/>
        </w:trPr>
        <w:tc>
          <w:tcPr>
            <w:tcW w:w="1701" w:type="dxa"/>
            <w:noWrap/>
            <w:vAlign w:val="bottom"/>
          </w:tcPr>
          <w:p w14:paraId="65625D68" w14:textId="17E1986D" w:rsidR="00FE4465" w:rsidRDefault="00FE4465" w:rsidP="00B03DC8">
            <w:pPr>
              <w:spacing w:after="0" w:line="36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LightGBM</w:t>
            </w:r>
            <w:proofErr w:type="spellEnd"/>
          </w:p>
        </w:tc>
        <w:tc>
          <w:tcPr>
            <w:tcW w:w="6237" w:type="dxa"/>
            <w:noWrap/>
            <w:vAlign w:val="bottom"/>
          </w:tcPr>
          <w:p w14:paraId="09A63986" w14:textId="5B9B677D" w:rsidR="00FE4465" w:rsidRPr="00A64170" w:rsidRDefault="00D11326"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Light Gradient Boosting machine</w:t>
            </w:r>
          </w:p>
        </w:tc>
      </w:tr>
      <w:tr w:rsidR="00FE4465" w:rsidRPr="00A64170" w14:paraId="37851937" w14:textId="77777777" w:rsidTr="00FD11A4">
        <w:trPr>
          <w:trHeight w:val="315"/>
        </w:trPr>
        <w:tc>
          <w:tcPr>
            <w:tcW w:w="1701" w:type="dxa"/>
            <w:noWrap/>
            <w:vAlign w:val="bottom"/>
          </w:tcPr>
          <w:p w14:paraId="39443C0C" w14:textId="1649398C" w:rsidR="00FE4465" w:rsidRDefault="00FE4465"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AI</w:t>
            </w:r>
          </w:p>
        </w:tc>
        <w:tc>
          <w:tcPr>
            <w:tcW w:w="6237" w:type="dxa"/>
            <w:noWrap/>
            <w:vAlign w:val="bottom"/>
          </w:tcPr>
          <w:p w14:paraId="09C07640" w14:textId="3AD8076C" w:rsidR="00FE4465" w:rsidRPr="00A64170" w:rsidRDefault="00D11326"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Artificial Intelligence</w:t>
            </w:r>
          </w:p>
        </w:tc>
      </w:tr>
      <w:tr w:rsidR="00FE4465" w:rsidRPr="00A64170" w14:paraId="74C117BA" w14:textId="77777777" w:rsidTr="00FD11A4">
        <w:trPr>
          <w:trHeight w:val="315"/>
        </w:trPr>
        <w:tc>
          <w:tcPr>
            <w:tcW w:w="1701" w:type="dxa"/>
            <w:noWrap/>
            <w:vAlign w:val="bottom"/>
          </w:tcPr>
          <w:p w14:paraId="6B472790" w14:textId="0072F501" w:rsidR="00FE4465" w:rsidRDefault="00FE4465"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API</w:t>
            </w:r>
          </w:p>
        </w:tc>
        <w:tc>
          <w:tcPr>
            <w:tcW w:w="6237" w:type="dxa"/>
            <w:noWrap/>
            <w:vAlign w:val="bottom"/>
          </w:tcPr>
          <w:p w14:paraId="23C5C270" w14:textId="5120828A" w:rsidR="00FE4465" w:rsidRPr="00A64170" w:rsidRDefault="00D11326"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Application Programming Interface</w:t>
            </w:r>
          </w:p>
        </w:tc>
      </w:tr>
      <w:tr w:rsidR="00FE4465" w:rsidRPr="00A64170" w14:paraId="63C5A295" w14:textId="77777777" w:rsidTr="00FD11A4">
        <w:trPr>
          <w:trHeight w:val="315"/>
        </w:trPr>
        <w:tc>
          <w:tcPr>
            <w:tcW w:w="1701" w:type="dxa"/>
            <w:noWrap/>
            <w:vAlign w:val="bottom"/>
          </w:tcPr>
          <w:p w14:paraId="049E0588" w14:textId="2E28230B" w:rsidR="00FE4465" w:rsidRDefault="00FE4465"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GPU</w:t>
            </w:r>
          </w:p>
        </w:tc>
        <w:tc>
          <w:tcPr>
            <w:tcW w:w="6237" w:type="dxa"/>
            <w:noWrap/>
            <w:vAlign w:val="bottom"/>
          </w:tcPr>
          <w:p w14:paraId="3D46E4D5" w14:textId="6836BA82" w:rsidR="00FE4465" w:rsidRPr="00A64170" w:rsidRDefault="00D11326"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Graphics Processing Unit</w:t>
            </w:r>
          </w:p>
        </w:tc>
      </w:tr>
      <w:tr w:rsidR="00D11326" w:rsidRPr="00A64170" w14:paraId="7FAFA71A" w14:textId="77777777" w:rsidTr="00FD11A4">
        <w:trPr>
          <w:trHeight w:val="315"/>
        </w:trPr>
        <w:tc>
          <w:tcPr>
            <w:tcW w:w="1701" w:type="dxa"/>
            <w:noWrap/>
            <w:vAlign w:val="bottom"/>
          </w:tcPr>
          <w:p w14:paraId="46D7C817" w14:textId="7A73625C" w:rsidR="00D11326" w:rsidRDefault="00D11326"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TP</w:t>
            </w:r>
          </w:p>
        </w:tc>
        <w:tc>
          <w:tcPr>
            <w:tcW w:w="6237" w:type="dxa"/>
            <w:noWrap/>
            <w:vAlign w:val="bottom"/>
          </w:tcPr>
          <w:p w14:paraId="5F23E907" w14:textId="42B378D0" w:rsidR="00D11326" w:rsidRPr="00A64170" w:rsidRDefault="00D11326"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True Positive</w:t>
            </w:r>
          </w:p>
        </w:tc>
      </w:tr>
      <w:tr w:rsidR="00D11326" w:rsidRPr="00A64170" w14:paraId="659A6866" w14:textId="77777777" w:rsidTr="00FD11A4">
        <w:trPr>
          <w:trHeight w:val="315"/>
        </w:trPr>
        <w:tc>
          <w:tcPr>
            <w:tcW w:w="1701" w:type="dxa"/>
            <w:noWrap/>
            <w:vAlign w:val="bottom"/>
          </w:tcPr>
          <w:p w14:paraId="3FAA69DB" w14:textId="7EC7A13D" w:rsidR="00D11326" w:rsidRDefault="00D11326"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TN</w:t>
            </w:r>
          </w:p>
        </w:tc>
        <w:tc>
          <w:tcPr>
            <w:tcW w:w="6237" w:type="dxa"/>
            <w:noWrap/>
            <w:vAlign w:val="bottom"/>
          </w:tcPr>
          <w:p w14:paraId="07ABD1C0" w14:textId="623E29CE" w:rsidR="00D11326" w:rsidRPr="00A64170" w:rsidRDefault="00D11326"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True Negative</w:t>
            </w:r>
          </w:p>
        </w:tc>
      </w:tr>
      <w:tr w:rsidR="00D11326" w:rsidRPr="00A64170" w14:paraId="4D7B0BE0" w14:textId="77777777" w:rsidTr="00FD11A4">
        <w:trPr>
          <w:trHeight w:val="315"/>
        </w:trPr>
        <w:tc>
          <w:tcPr>
            <w:tcW w:w="1701" w:type="dxa"/>
            <w:noWrap/>
            <w:vAlign w:val="bottom"/>
          </w:tcPr>
          <w:p w14:paraId="15F078A4" w14:textId="3FA89C00" w:rsidR="00D11326" w:rsidRDefault="00D11326"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FP</w:t>
            </w:r>
          </w:p>
        </w:tc>
        <w:tc>
          <w:tcPr>
            <w:tcW w:w="6237" w:type="dxa"/>
            <w:noWrap/>
            <w:vAlign w:val="bottom"/>
          </w:tcPr>
          <w:p w14:paraId="4550F2AF" w14:textId="315D5D67" w:rsidR="00D11326" w:rsidRPr="00A64170" w:rsidRDefault="00D11326"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False Positive</w:t>
            </w:r>
          </w:p>
        </w:tc>
      </w:tr>
      <w:tr w:rsidR="00D11326" w:rsidRPr="00A64170" w14:paraId="6F0C0B42" w14:textId="77777777" w:rsidTr="00FD11A4">
        <w:trPr>
          <w:trHeight w:val="315"/>
        </w:trPr>
        <w:tc>
          <w:tcPr>
            <w:tcW w:w="1701" w:type="dxa"/>
            <w:noWrap/>
            <w:vAlign w:val="bottom"/>
          </w:tcPr>
          <w:p w14:paraId="2776D915" w14:textId="1F662931" w:rsidR="00D11326" w:rsidRDefault="00D11326"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FN</w:t>
            </w:r>
          </w:p>
        </w:tc>
        <w:tc>
          <w:tcPr>
            <w:tcW w:w="6237" w:type="dxa"/>
            <w:noWrap/>
            <w:vAlign w:val="bottom"/>
          </w:tcPr>
          <w:p w14:paraId="1572C569" w14:textId="1F3C2AD0" w:rsidR="00D11326" w:rsidRPr="00A64170" w:rsidRDefault="00D11326"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False Negative</w:t>
            </w:r>
          </w:p>
        </w:tc>
      </w:tr>
    </w:tbl>
    <w:p w14:paraId="62FE3E4B" w14:textId="77777777" w:rsidR="007E1399" w:rsidRDefault="007E1399" w:rsidP="00503AF4">
      <w:pPr>
        <w:spacing w:line="360" w:lineRule="auto"/>
        <w:rPr>
          <w:lang w:val="en-US"/>
        </w:rPr>
      </w:pPr>
    </w:p>
    <w:p w14:paraId="3130721E" w14:textId="77777777" w:rsidR="003A20BF" w:rsidRDefault="003A20BF" w:rsidP="00503AF4">
      <w:pPr>
        <w:spacing w:line="360" w:lineRule="auto"/>
        <w:rPr>
          <w:lang w:val="en-US"/>
        </w:rPr>
      </w:pPr>
    </w:p>
    <w:p w14:paraId="74AE1ED9" w14:textId="77777777" w:rsidR="003A20BF" w:rsidRDefault="003A20BF" w:rsidP="00503AF4">
      <w:pPr>
        <w:spacing w:line="360" w:lineRule="auto"/>
        <w:rPr>
          <w:lang w:val="en-US"/>
        </w:rPr>
      </w:pPr>
    </w:p>
    <w:p w14:paraId="3158AB68" w14:textId="77777777" w:rsidR="00717861" w:rsidRDefault="00717861" w:rsidP="00503AF4">
      <w:pPr>
        <w:spacing w:line="360" w:lineRule="auto"/>
        <w:rPr>
          <w:lang w:val="en-US"/>
        </w:rPr>
      </w:pPr>
    </w:p>
    <w:p w14:paraId="5F587571" w14:textId="77777777" w:rsidR="00717861" w:rsidRPr="003E2413" w:rsidRDefault="00717861" w:rsidP="00717861">
      <w:pPr>
        <w:pStyle w:val="Heading2"/>
        <w:spacing w:before="0"/>
        <w:jc w:val="center"/>
        <w:rPr>
          <w:rFonts w:ascii="Times New Roman" w:eastAsia="Times New Roman" w:hAnsi="Times New Roman" w:cs="Times New Roman"/>
          <w:b/>
          <w:bCs/>
          <w:color w:val="auto"/>
          <w:lang w:val="en-US"/>
        </w:rPr>
      </w:pPr>
      <w:r w:rsidRPr="003E2413">
        <w:rPr>
          <w:rFonts w:ascii="Times New Roman" w:eastAsia="Times New Roman" w:hAnsi="Times New Roman" w:cs="Times New Roman"/>
          <w:b/>
          <w:bCs/>
          <w:color w:val="auto"/>
          <w:lang w:val="en-US"/>
        </w:rPr>
        <w:lastRenderedPageBreak/>
        <w:t>Symbols and Notations</w:t>
      </w:r>
    </w:p>
    <w:p w14:paraId="74A29485" w14:textId="77777777" w:rsidR="00717861" w:rsidRDefault="00717861" w:rsidP="00503AF4">
      <w:pPr>
        <w:spacing w:line="360" w:lineRule="auto"/>
        <w:rPr>
          <w:lang w:val="en-US"/>
        </w:rPr>
      </w:pPr>
    </w:p>
    <w:tbl>
      <w:tblPr>
        <w:tblW w:w="7938" w:type="dxa"/>
        <w:tblLook w:val="04A0" w:firstRow="1" w:lastRow="0" w:firstColumn="1" w:lastColumn="0" w:noHBand="0" w:noVBand="1"/>
      </w:tblPr>
      <w:tblGrid>
        <w:gridCol w:w="1701"/>
        <w:gridCol w:w="6237"/>
      </w:tblGrid>
      <w:tr w:rsidR="00717861" w:rsidRPr="00A64170" w14:paraId="6F8FDA35" w14:textId="77777777" w:rsidTr="00FD11A4">
        <w:trPr>
          <w:trHeight w:val="315"/>
        </w:trPr>
        <w:tc>
          <w:tcPr>
            <w:tcW w:w="1701" w:type="dxa"/>
            <w:noWrap/>
            <w:vAlign w:val="center"/>
            <w:hideMark/>
          </w:tcPr>
          <w:p w14:paraId="08E46ADB" w14:textId="4216A705" w:rsidR="00717861" w:rsidRPr="00C7607E" w:rsidRDefault="00717861" w:rsidP="00B03DC8">
            <w:pPr>
              <w:spacing w:after="0" w:line="360" w:lineRule="auto"/>
              <w:rPr>
                <w:rFonts w:ascii="Times New Roman" w:eastAsia="Times New Roman" w:hAnsi="Times New Roman" w:cs="Times New Roman"/>
                <w:i/>
                <w:iCs/>
                <w:color w:val="000000"/>
                <w:sz w:val="24"/>
                <w:szCs w:val="24"/>
                <w:lang w:eastAsia="en-IN"/>
              </w:rPr>
            </w:pPr>
            <w:r w:rsidRPr="00770111">
              <w:rPr>
                <w:rFonts w:ascii="Times New Roman" w:hAnsi="Times New Roman" w:cs="Times New Roman"/>
              </w:rPr>
              <w:br w:type="page"/>
            </w:r>
            <w:r w:rsidR="00C7607E">
              <w:rPr>
                <w:rFonts w:ascii="Times New Roman" w:hAnsi="Times New Roman" w:cs="Times New Roman"/>
              </w:rPr>
              <w:t>f</w:t>
            </w:r>
            <w:r w:rsidR="00C7607E" w:rsidRPr="00C7607E">
              <w:rPr>
                <w:rFonts w:ascii="Times New Roman" w:hAnsi="Times New Roman" w:cs="Times New Roman"/>
                <w:i/>
                <w:iCs/>
              </w:rPr>
              <w:t>(I)</w:t>
            </w:r>
          </w:p>
        </w:tc>
        <w:tc>
          <w:tcPr>
            <w:tcW w:w="6237" w:type="dxa"/>
            <w:noWrap/>
            <w:vAlign w:val="center"/>
            <w:hideMark/>
          </w:tcPr>
          <w:p w14:paraId="3DE40490" w14:textId="3763EADE" w:rsidR="00717861" w:rsidRPr="00A64170" w:rsidRDefault="00C7607E"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Image Embedding</w:t>
            </w:r>
            <w:r w:rsidR="00944278">
              <w:rPr>
                <w:rFonts w:ascii="Times New Roman" w:eastAsia="Times New Roman" w:hAnsi="Times New Roman" w:cs="Times New Roman"/>
                <w:color w:val="000000"/>
                <w:sz w:val="24"/>
                <w:szCs w:val="24"/>
                <w:lang w:eastAsia="en-IN"/>
              </w:rPr>
              <w:t>.</w:t>
            </w:r>
          </w:p>
        </w:tc>
      </w:tr>
      <w:tr w:rsidR="00717861" w:rsidRPr="00A64170" w14:paraId="4936E8F1" w14:textId="77777777" w:rsidTr="00FD11A4">
        <w:trPr>
          <w:trHeight w:val="315"/>
        </w:trPr>
        <w:tc>
          <w:tcPr>
            <w:tcW w:w="1701" w:type="dxa"/>
            <w:noWrap/>
            <w:vAlign w:val="center"/>
            <w:hideMark/>
          </w:tcPr>
          <w:p w14:paraId="7CB3118C" w14:textId="68D2E83A" w:rsidR="00717861" w:rsidRPr="00C7607E" w:rsidRDefault="00C7607E" w:rsidP="00B03DC8">
            <w:pPr>
              <w:spacing w:after="0" w:line="360" w:lineRule="auto"/>
              <w:rPr>
                <w:rFonts w:ascii="Times New Roman" w:eastAsia="Times New Roman" w:hAnsi="Times New Roman" w:cs="Times New Roman"/>
                <w:i/>
                <w:iCs/>
                <w:color w:val="000000"/>
                <w:sz w:val="24"/>
                <w:szCs w:val="24"/>
                <w:lang w:eastAsia="en-IN"/>
              </w:rPr>
            </w:pPr>
            <w:r w:rsidRPr="00C7607E">
              <w:rPr>
                <w:rFonts w:ascii="Times New Roman" w:eastAsia="Times New Roman" w:hAnsi="Times New Roman" w:cs="Times New Roman"/>
                <w:i/>
                <w:iCs/>
                <w:color w:val="000000"/>
                <w:sz w:val="24"/>
                <w:szCs w:val="24"/>
                <w:lang w:eastAsia="en-IN"/>
              </w:rPr>
              <w:t>g(T)</w:t>
            </w:r>
          </w:p>
        </w:tc>
        <w:tc>
          <w:tcPr>
            <w:tcW w:w="6237" w:type="dxa"/>
            <w:noWrap/>
            <w:vAlign w:val="center"/>
            <w:hideMark/>
          </w:tcPr>
          <w:p w14:paraId="7CB51015" w14:textId="2589ED5E" w:rsidR="00717861" w:rsidRPr="00A64170" w:rsidRDefault="00C7607E"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Textual Embedding</w:t>
            </w:r>
            <w:r w:rsidR="00944278">
              <w:rPr>
                <w:rFonts w:ascii="Times New Roman" w:eastAsia="Times New Roman" w:hAnsi="Times New Roman" w:cs="Times New Roman"/>
                <w:color w:val="000000"/>
                <w:sz w:val="24"/>
                <w:szCs w:val="24"/>
                <w:lang w:eastAsia="en-IN"/>
              </w:rPr>
              <w:t>.</w:t>
            </w:r>
          </w:p>
        </w:tc>
      </w:tr>
      <w:tr w:rsidR="00717861" w:rsidRPr="00A64170" w14:paraId="05DDF7C7" w14:textId="77777777" w:rsidTr="00FD11A4">
        <w:trPr>
          <w:trHeight w:val="315"/>
        </w:trPr>
        <w:tc>
          <w:tcPr>
            <w:tcW w:w="1701" w:type="dxa"/>
            <w:noWrap/>
            <w:vAlign w:val="center"/>
          </w:tcPr>
          <w:p w14:paraId="5A93545E" w14:textId="2E1EC6A7" w:rsidR="00717861" w:rsidRPr="00C7607E" w:rsidRDefault="00C7607E" w:rsidP="00B03DC8">
            <w:pPr>
              <w:spacing w:after="0" w:line="360" w:lineRule="auto"/>
              <w:rPr>
                <w:rFonts w:ascii="Times New Roman" w:eastAsia="Times New Roman" w:hAnsi="Times New Roman" w:cs="Times New Roman"/>
                <w:color w:val="000000"/>
                <w:sz w:val="24"/>
                <w:szCs w:val="24"/>
                <w:lang w:eastAsia="en-IN"/>
              </w:rPr>
            </w:pP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k</m:t>
                  </m:r>
                </m:sub>
              </m:sSub>
            </m:oMath>
            <w:r>
              <w:rPr>
                <w:rFonts w:ascii="Times New Roman" w:eastAsia="Times New Roman" w:hAnsi="Times New Roman" w:cs="Times New Roman"/>
                <w:sz w:val="24"/>
                <w:szCs w:val="24"/>
              </w:rPr>
              <w:t>(</w:t>
            </w:r>
            <m:oMath>
              <m:r>
                <w:rPr>
                  <w:rFonts w:ascii="Cambria Math" w:hAnsi="Cambria Math"/>
                  <w:sz w:val="24"/>
                  <w:szCs w:val="24"/>
                </w:rPr>
                <m:t>x</m:t>
              </m:r>
              <m:r>
                <w:rPr>
                  <w:rFonts w:ascii="Cambria Math" w:hAnsi="Cambria Math"/>
                  <w:sz w:val="24"/>
                  <w:szCs w:val="24"/>
                </w:rPr>
                <m:t>)</m:t>
              </m:r>
            </m:oMath>
          </w:p>
        </w:tc>
        <w:tc>
          <w:tcPr>
            <w:tcW w:w="6237" w:type="dxa"/>
            <w:noWrap/>
            <w:vAlign w:val="center"/>
          </w:tcPr>
          <w:p w14:paraId="61188CC9" w14:textId="333579AF" w:rsidR="00717861" w:rsidRPr="00A64170" w:rsidRDefault="00C7607E" w:rsidP="00B03DC8">
            <w:pPr>
              <w:spacing w:after="0" w:line="36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Predction</w:t>
            </w:r>
            <w:proofErr w:type="spellEnd"/>
            <w:r>
              <w:rPr>
                <w:rFonts w:ascii="Times New Roman" w:eastAsia="Times New Roman" w:hAnsi="Times New Roman" w:cs="Times New Roman"/>
                <w:color w:val="000000"/>
                <w:sz w:val="24"/>
                <w:szCs w:val="24"/>
                <w:lang w:eastAsia="en-IN"/>
              </w:rPr>
              <w:t xml:space="preserve"> of Kth decision tree</w:t>
            </w:r>
            <w:r w:rsidR="00944278">
              <w:rPr>
                <w:rFonts w:ascii="Times New Roman" w:eastAsia="Times New Roman" w:hAnsi="Times New Roman" w:cs="Times New Roman"/>
                <w:color w:val="000000"/>
                <w:sz w:val="24"/>
                <w:szCs w:val="24"/>
                <w:lang w:eastAsia="en-IN"/>
              </w:rPr>
              <w:t>.</w:t>
            </w:r>
            <w:r>
              <w:rPr>
                <w:rFonts w:ascii="Times New Roman" w:eastAsia="Times New Roman" w:hAnsi="Times New Roman" w:cs="Times New Roman"/>
                <w:color w:val="000000"/>
                <w:sz w:val="24"/>
                <w:szCs w:val="24"/>
                <w:lang w:eastAsia="en-IN"/>
              </w:rPr>
              <w:t xml:space="preserve"> </w:t>
            </w:r>
          </w:p>
        </w:tc>
      </w:tr>
      <w:tr w:rsidR="00717861" w:rsidRPr="00A64170" w14:paraId="040C4264" w14:textId="77777777" w:rsidTr="00FD11A4">
        <w:trPr>
          <w:trHeight w:val="315"/>
        </w:trPr>
        <w:tc>
          <w:tcPr>
            <w:tcW w:w="1701" w:type="dxa"/>
            <w:noWrap/>
            <w:vAlign w:val="center"/>
          </w:tcPr>
          <w:p w14:paraId="2F775154" w14:textId="79883456" w:rsidR="00717861" w:rsidRPr="00C7607E" w:rsidRDefault="00C7607E" w:rsidP="00B03DC8">
            <w:pPr>
              <w:spacing w:after="0" w:line="360" w:lineRule="auto"/>
              <w:rPr>
                <w:rFonts w:ascii="Times New Roman" w:eastAsia="Times New Roman" w:hAnsi="Times New Roman" w:cs="Times New Roman"/>
                <w:color w:val="000000"/>
                <w:sz w:val="24"/>
                <w:szCs w:val="24"/>
                <w:lang w:eastAsia="en-IN"/>
              </w:rPr>
            </w:pPr>
            <m:oMathPara>
              <m:oMathParaPr>
                <m:jc m:val="left"/>
              </m:oMathParaPr>
              <m:oMath>
                <m:r>
                  <w:rPr>
                    <w:rFonts w:ascii="Cambria Math" w:eastAsia="Times New Roman" w:hAnsi="Cambria Math" w:cs="Times New Roman"/>
                    <w:sz w:val="24"/>
                    <w:szCs w:val="24"/>
                    <w:lang w:eastAsia="en-IN"/>
                  </w:rPr>
                  <m:t>Tex</m:t>
                </m:r>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t</m:t>
                    </m:r>
                  </m:e>
                  <m:sub>
                    <m:r>
                      <w:rPr>
                        <w:rFonts w:ascii="Cambria Math" w:eastAsia="Times New Roman" w:hAnsi="Cambria Math" w:cs="Times New Roman"/>
                        <w:sz w:val="24"/>
                        <w:szCs w:val="24"/>
                        <w:lang w:val="pt-BR" w:eastAsia="en-IN"/>
                      </w:rPr>
                      <m:t>768</m:t>
                    </m:r>
                  </m:sub>
                </m:sSub>
              </m:oMath>
            </m:oMathPara>
          </w:p>
        </w:tc>
        <w:tc>
          <w:tcPr>
            <w:tcW w:w="6237" w:type="dxa"/>
            <w:noWrap/>
            <w:vAlign w:val="center"/>
          </w:tcPr>
          <w:p w14:paraId="0F77DAA9" w14:textId="186D467A" w:rsidR="00717861" w:rsidRPr="00A64170" w:rsidRDefault="00C7607E"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SBERT Embeddings – 768 Dimensions</w:t>
            </w:r>
            <w:r w:rsidR="00944278">
              <w:rPr>
                <w:rFonts w:ascii="Times New Roman" w:eastAsia="Times New Roman" w:hAnsi="Times New Roman" w:cs="Times New Roman"/>
                <w:color w:val="000000"/>
                <w:sz w:val="24"/>
                <w:szCs w:val="24"/>
                <w:lang w:eastAsia="en-IN"/>
              </w:rPr>
              <w:t>.</w:t>
            </w:r>
          </w:p>
        </w:tc>
      </w:tr>
      <w:tr w:rsidR="00717861" w:rsidRPr="00A64170" w14:paraId="6D8159B4" w14:textId="77777777" w:rsidTr="00FD11A4">
        <w:trPr>
          <w:trHeight w:val="315"/>
        </w:trPr>
        <w:tc>
          <w:tcPr>
            <w:tcW w:w="1701" w:type="dxa"/>
            <w:noWrap/>
            <w:vAlign w:val="center"/>
          </w:tcPr>
          <w:p w14:paraId="655BA442" w14:textId="465B8CBE" w:rsidR="00717861" w:rsidRPr="00C7607E" w:rsidRDefault="00C7607E" w:rsidP="00B03DC8">
            <w:pPr>
              <w:spacing w:after="0" w:line="360" w:lineRule="auto"/>
              <w:rPr>
                <w:rFonts w:ascii="Times New Roman" w:eastAsia="Times New Roman" w:hAnsi="Times New Roman" w:cs="Times New Roman"/>
                <w:color w:val="000000"/>
                <w:sz w:val="24"/>
                <w:szCs w:val="24"/>
                <w:lang w:eastAsia="en-IN"/>
              </w:rPr>
            </w:pPr>
            <m:oMathPara>
              <m:oMathParaPr>
                <m:jc m:val="left"/>
              </m:oMathParaPr>
              <m:oMath>
                <m:r>
                  <w:rPr>
                    <w:rFonts w:ascii="Cambria Math" w:eastAsia="Times New Roman" w:hAnsi="Cambria Math" w:cs="Times New Roman"/>
                    <w:sz w:val="24"/>
                    <w:szCs w:val="24"/>
                    <w:lang w:eastAsia="en-IN"/>
                  </w:rPr>
                  <m:t>CLI</m:t>
                </m:r>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val="pt-BR" w:eastAsia="en-IN"/>
                      </w:rPr>
                      <m:t>1</m:t>
                    </m:r>
                  </m:sub>
                </m:sSub>
              </m:oMath>
            </m:oMathPara>
          </w:p>
        </w:tc>
        <w:tc>
          <w:tcPr>
            <w:tcW w:w="6237" w:type="dxa"/>
            <w:noWrap/>
            <w:vAlign w:val="center"/>
          </w:tcPr>
          <w:p w14:paraId="07B95F15" w14:textId="5308ECB2" w:rsidR="00717861" w:rsidRPr="00A64170" w:rsidRDefault="00C7607E" w:rsidP="00B03DC8">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CLIP score – 1 Dimension</w:t>
            </w:r>
            <w:r w:rsidR="00944278">
              <w:rPr>
                <w:rFonts w:ascii="Times New Roman" w:eastAsia="Times New Roman" w:hAnsi="Times New Roman" w:cs="Times New Roman"/>
                <w:color w:val="000000"/>
                <w:sz w:val="24"/>
                <w:szCs w:val="24"/>
                <w:lang w:eastAsia="en-IN"/>
              </w:rPr>
              <w:t>.</w:t>
            </w:r>
          </w:p>
        </w:tc>
      </w:tr>
      <w:tr w:rsidR="00717861" w:rsidRPr="00C7607E" w14:paraId="4E65D961" w14:textId="77777777" w:rsidTr="00FD11A4">
        <w:trPr>
          <w:trHeight w:val="315"/>
        </w:trPr>
        <w:tc>
          <w:tcPr>
            <w:tcW w:w="1701" w:type="dxa"/>
            <w:noWrap/>
            <w:vAlign w:val="center"/>
          </w:tcPr>
          <w:p w14:paraId="165B4D9F" w14:textId="4DBDF78B" w:rsidR="00717861" w:rsidRPr="00C7607E" w:rsidRDefault="00C7607E" w:rsidP="00B03DC8">
            <w:pPr>
              <w:spacing w:after="0" w:line="360" w:lineRule="auto"/>
              <w:rPr>
                <w:rFonts w:ascii="Times New Roman" w:eastAsia="Times New Roman" w:hAnsi="Times New Roman" w:cs="Times New Roman"/>
                <w:color w:val="000000"/>
                <w:sz w:val="24"/>
                <w:szCs w:val="24"/>
                <w:lang w:eastAsia="en-IN"/>
              </w:rPr>
            </w:pPr>
            <m:oMathPara>
              <m:oMathParaPr>
                <m:jc m:val="left"/>
              </m:oMathParaPr>
              <m:oMath>
                <m:r>
                  <w:rPr>
                    <w:rFonts w:ascii="Cambria Math" w:eastAsia="Times New Roman" w:hAnsi="Cambria Math" w:cs="Times New Roman"/>
                    <w:sz w:val="24"/>
                    <w:szCs w:val="24"/>
                    <w:lang w:eastAsia="en-IN"/>
                  </w:rPr>
                  <m:t>RA</m:t>
                </m:r>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G</m:t>
                    </m:r>
                  </m:e>
                  <m:sub>
                    <m:r>
                      <w:rPr>
                        <w:rFonts w:ascii="Cambria Math" w:eastAsia="Times New Roman" w:hAnsi="Cambria Math" w:cs="Times New Roman"/>
                        <w:sz w:val="24"/>
                        <w:szCs w:val="24"/>
                        <w:lang w:val="pt-BR" w:eastAsia="en-IN"/>
                      </w:rPr>
                      <m:t>1</m:t>
                    </m:r>
                  </m:sub>
                </m:sSub>
              </m:oMath>
            </m:oMathPara>
          </w:p>
        </w:tc>
        <w:tc>
          <w:tcPr>
            <w:tcW w:w="6237" w:type="dxa"/>
            <w:noWrap/>
            <w:vAlign w:val="center"/>
          </w:tcPr>
          <w:p w14:paraId="47BD90B9" w14:textId="53C8255A" w:rsidR="00717861" w:rsidRPr="00C7607E" w:rsidRDefault="00C7607E" w:rsidP="00B03DC8">
            <w:pPr>
              <w:spacing w:after="0" w:line="360" w:lineRule="auto"/>
              <w:rPr>
                <w:rFonts w:ascii="Times New Roman" w:eastAsia="Times New Roman" w:hAnsi="Times New Roman" w:cs="Times New Roman"/>
                <w:color w:val="000000"/>
                <w:sz w:val="24"/>
                <w:szCs w:val="24"/>
                <w:lang w:val="pt-BR" w:eastAsia="en-IN"/>
              </w:rPr>
            </w:pPr>
            <w:r w:rsidRPr="00C7607E">
              <w:rPr>
                <w:rFonts w:ascii="Times New Roman" w:eastAsia="Times New Roman" w:hAnsi="Times New Roman" w:cs="Times New Roman"/>
                <w:color w:val="000000"/>
                <w:sz w:val="24"/>
                <w:szCs w:val="24"/>
                <w:lang w:val="pt-BR" w:eastAsia="en-IN"/>
              </w:rPr>
              <w:t>RAG-NLI score – 1d Dimens</w:t>
            </w:r>
            <w:r>
              <w:rPr>
                <w:rFonts w:ascii="Times New Roman" w:eastAsia="Times New Roman" w:hAnsi="Times New Roman" w:cs="Times New Roman"/>
                <w:color w:val="000000"/>
                <w:sz w:val="24"/>
                <w:szCs w:val="24"/>
                <w:lang w:val="pt-BR" w:eastAsia="en-IN"/>
              </w:rPr>
              <w:t>ion</w:t>
            </w:r>
            <w:r w:rsidR="00944278">
              <w:rPr>
                <w:rFonts w:ascii="Times New Roman" w:eastAsia="Times New Roman" w:hAnsi="Times New Roman" w:cs="Times New Roman"/>
                <w:color w:val="000000"/>
                <w:sz w:val="24"/>
                <w:szCs w:val="24"/>
                <w:lang w:val="pt-BR" w:eastAsia="en-IN"/>
              </w:rPr>
              <w:t>.</w:t>
            </w:r>
          </w:p>
        </w:tc>
      </w:tr>
      <w:tr w:rsidR="00717861" w:rsidRPr="00944278" w14:paraId="00FBA0AF" w14:textId="77777777" w:rsidTr="00FD11A4">
        <w:trPr>
          <w:trHeight w:val="315"/>
        </w:trPr>
        <w:tc>
          <w:tcPr>
            <w:tcW w:w="1701" w:type="dxa"/>
            <w:noWrap/>
            <w:vAlign w:val="center"/>
          </w:tcPr>
          <w:p w14:paraId="345145B7" w14:textId="39C95CDB" w:rsidR="00717861" w:rsidRPr="00C7607E" w:rsidRDefault="00944278" w:rsidP="00B03DC8">
            <w:pPr>
              <w:spacing w:after="0" w:line="360" w:lineRule="auto"/>
              <w:rPr>
                <w:rFonts w:ascii="Times New Roman" w:eastAsia="Times New Roman" w:hAnsi="Times New Roman" w:cs="Times New Roman"/>
                <w:color w:val="000000"/>
                <w:sz w:val="24"/>
                <w:szCs w:val="24"/>
                <w:lang w:val="pt-BR" w:eastAsia="en-IN"/>
              </w:rPr>
            </w:pPr>
            <m:oMathPara>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contradiction</m:t>
                    </m:r>
                  </m:sub>
                </m:sSub>
              </m:oMath>
            </m:oMathPara>
          </w:p>
        </w:tc>
        <w:tc>
          <w:tcPr>
            <w:tcW w:w="6237" w:type="dxa"/>
            <w:noWrap/>
            <w:vAlign w:val="center"/>
          </w:tcPr>
          <w:p w14:paraId="2CEC5167" w14:textId="6FDB869D" w:rsidR="00717861" w:rsidRPr="00944278" w:rsidRDefault="00944278" w:rsidP="00FD11A4">
            <w:pPr>
              <w:spacing w:after="0" w:line="360" w:lineRule="auto"/>
              <w:jc w:val="both"/>
              <w:rPr>
                <w:rFonts w:ascii="Times New Roman" w:eastAsia="Times New Roman" w:hAnsi="Times New Roman" w:cs="Times New Roman"/>
                <w:color w:val="000000"/>
                <w:sz w:val="24"/>
                <w:szCs w:val="24"/>
                <w:lang w:eastAsia="en-IN"/>
              </w:rPr>
            </w:pPr>
            <w:r w:rsidRPr="00944278">
              <w:rPr>
                <w:rFonts w:ascii="Times New Roman" w:eastAsia="Times New Roman" w:hAnsi="Times New Roman" w:cs="Times New Roman"/>
                <w:color w:val="000000"/>
                <w:sz w:val="24"/>
                <w:szCs w:val="24"/>
                <w:lang w:eastAsia="en-IN"/>
              </w:rPr>
              <w:t>Probability assigned by NLI m</w:t>
            </w:r>
            <w:r>
              <w:rPr>
                <w:rFonts w:ascii="Times New Roman" w:eastAsia="Times New Roman" w:hAnsi="Times New Roman" w:cs="Times New Roman"/>
                <w:color w:val="000000"/>
                <w:sz w:val="24"/>
                <w:szCs w:val="24"/>
                <w:lang w:eastAsia="en-IN"/>
              </w:rPr>
              <w:t>odel indicating that the evidence contradicts the claim.</w:t>
            </w:r>
          </w:p>
        </w:tc>
      </w:tr>
      <w:tr w:rsidR="00717861" w:rsidRPr="00944278" w14:paraId="1C072BF6" w14:textId="77777777" w:rsidTr="00FD11A4">
        <w:trPr>
          <w:trHeight w:val="315"/>
        </w:trPr>
        <w:tc>
          <w:tcPr>
            <w:tcW w:w="1701" w:type="dxa"/>
            <w:noWrap/>
            <w:vAlign w:val="bottom"/>
          </w:tcPr>
          <w:p w14:paraId="504FF8E5" w14:textId="1CE801B8" w:rsidR="00717861" w:rsidRPr="00C7607E" w:rsidRDefault="00944278" w:rsidP="00B03DC8">
            <w:pPr>
              <w:spacing w:after="0" w:line="360" w:lineRule="auto"/>
              <w:rPr>
                <w:rFonts w:ascii="Times New Roman" w:eastAsia="Times New Roman" w:hAnsi="Times New Roman" w:cs="Times New Roman"/>
                <w:color w:val="000000"/>
                <w:sz w:val="24"/>
                <w:szCs w:val="24"/>
                <w:lang w:val="pt-BR" w:eastAsia="en-IN"/>
              </w:rPr>
            </w:pPr>
            <m:oMathPara>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entailment</m:t>
                    </m:r>
                  </m:sub>
                </m:sSub>
              </m:oMath>
            </m:oMathPara>
          </w:p>
        </w:tc>
        <w:tc>
          <w:tcPr>
            <w:tcW w:w="6237" w:type="dxa"/>
            <w:noWrap/>
            <w:vAlign w:val="bottom"/>
          </w:tcPr>
          <w:p w14:paraId="270C4030" w14:textId="733D5AC1" w:rsidR="00717861" w:rsidRPr="00944278" w:rsidRDefault="00944278" w:rsidP="00FD11A4">
            <w:pPr>
              <w:spacing w:after="0" w:line="360" w:lineRule="auto"/>
              <w:jc w:val="both"/>
              <w:rPr>
                <w:rFonts w:ascii="Times New Roman" w:eastAsia="Times New Roman" w:hAnsi="Times New Roman" w:cs="Times New Roman"/>
                <w:color w:val="000000"/>
                <w:sz w:val="24"/>
                <w:szCs w:val="24"/>
                <w:lang w:eastAsia="en-IN"/>
              </w:rPr>
            </w:pPr>
            <w:r w:rsidRPr="00944278">
              <w:rPr>
                <w:rFonts w:ascii="Times New Roman" w:eastAsia="Times New Roman" w:hAnsi="Times New Roman" w:cs="Times New Roman"/>
                <w:color w:val="000000"/>
                <w:sz w:val="24"/>
                <w:szCs w:val="24"/>
                <w:lang w:eastAsia="en-IN"/>
              </w:rPr>
              <w:t>Probability assigned by NLI m</w:t>
            </w:r>
            <w:r>
              <w:rPr>
                <w:rFonts w:ascii="Times New Roman" w:eastAsia="Times New Roman" w:hAnsi="Times New Roman" w:cs="Times New Roman"/>
                <w:color w:val="000000"/>
                <w:sz w:val="24"/>
                <w:szCs w:val="24"/>
                <w:lang w:eastAsia="en-IN"/>
              </w:rPr>
              <w:t>odel indicating that the evidence supports (entails) the claim.</w:t>
            </w:r>
          </w:p>
        </w:tc>
      </w:tr>
    </w:tbl>
    <w:p w14:paraId="758F2C3C" w14:textId="77777777" w:rsidR="00717861" w:rsidRPr="00944278" w:rsidRDefault="00717861" w:rsidP="00503AF4">
      <w:pPr>
        <w:spacing w:line="360" w:lineRule="auto"/>
      </w:pPr>
    </w:p>
    <w:sectPr w:rsidR="00717861" w:rsidRPr="00944278" w:rsidSect="003A20BF">
      <w:footerReference w:type="default" r:id="rId7"/>
      <w:type w:val="continuous"/>
      <w:pgSz w:w="11906" w:h="16838" w:code="9"/>
      <w:pgMar w:top="2155" w:right="1418" w:bottom="1418" w:left="1418" w:header="720" w:footer="720" w:gutter="0"/>
      <w:pgNumType w:fmt="lowerRoman"/>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A77CA" w14:textId="77777777" w:rsidR="00B70A2F" w:rsidRDefault="00B70A2F" w:rsidP="003A20BF">
      <w:pPr>
        <w:spacing w:after="0" w:line="240" w:lineRule="auto"/>
      </w:pPr>
      <w:r>
        <w:separator/>
      </w:r>
    </w:p>
  </w:endnote>
  <w:endnote w:type="continuationSeparator" w:id="0">
    <w:p w14:paraId="63FE9127" w14:textId="77777777" w:rsidR="00B70A2F" w:rsidRDefault="00B70A2F" w:rsidP="003A2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613847"/>
      <w:docPartObj>
        <w:docPartGallery w:val="Page Numbers (Bottom of Page)"/>
        <w:docPartUnique/>
      </w:docPartObj>
    </w:sdtPr>
    <w:sdtEndPr>
      <w:rPr>
        <w:b/>
        <w:bCs/>
        <w:noProof/>
      </w:rPr>
    </w:sdtEndPr>
    <w:sdtContent>
      <w:p w14:paraId="55334060" w14:textId="7B38A13A" w:rsidR="003A20BF" w:rsidRPr="003A20BF" w:rsidRDefault="003A20BF">
        <w:pPr>
          <w:pStyle w:val="Footer"/>
          <w:jc w:val="center"/>
          <w:rPr>
            <w:b/>
            <w:bCs/>
          </w:rPr>
        </w:pPr>
        <w:r w:rsidRPr="003A20BF">
          <w:rPr>
            <w:b/>
            <w:bCs/>
          </w:rPr>
          <w:fldChar w:fldCharType="begin"/>
        </w:r>
        <w:r w:rsidRPr="003A20BF">
          <w:rPr>
            <w:b/>
            <w:bCs/>
          </w:rPr>
          <w:instrText xml:space="preserve"> PAGE   \* MERGEFORMAT </w:instrText>
        </w:r>
        <w:r w:rsidRPr="003A20BF">
          <w:rPr>
            <w:b/>
            <w:bCs/>
          </w:rPr>
          <w:fldChar w:fldCharType="separate"/>
        </w:r>
        <w:r w:rsidRPr="003A20BF">
          <w:rPr>
            <w:b/>
            <w:bCs/>
            <w:noProof/>
          </w:rPr>
          <w:t>2</w:t>
        </w:r>
        <w:r w:rsidRPr="003A20BF">
          <w:rPr>
            <w:b/>
            <w:bCs/>
            <w:noProof/>
          </w:rPr>
          <w:fldChar w:fldCharType="end"/>
        </w:r>
      </w:p>
    </w:sdtContent>
  </w:sdt>
  <w:p w14:paraId="754B969E" w14:textId="77777777" w:rsidR="003A20BF" w:rsidRDefault="003A20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0E967" w14:textId="77777777" w:rsidR="00B70A2F" w:rsidRDefault="00B70A2F" w:rsidP="003A20BF">
      <w:pPr>
        <w:spacing w:after="0" w:line="240" w:lineRule="auto"/>
      </w:pPr>
      <w:r>
        <w:separator/>
      </w:r>
    </w:p>
  </w:footnote>
  <w:footnote w:type="continuationSeparator" w:id="0">
    <w:p w14:paraId="25AA541D" w14:textId="77777777" w:rsidR="00B70A2F" w:rsidRDefault="00B70A2F" w:rsidP="003A20B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AF4"/>
    <w:rsid w:val="00002573"/>
    <w:rsid w:val="001A1D6C"/>
    <w:rsid w:val="001C6012"/>
    <w:rsid w:val="00207B27"/>
    <w:rsid w:val="00242EE7"/>
    <w:rsid w:val="003240F1"/>
    <w:rsid w:val="0035084F"/>
    <w:rsid w:val="00391B05"/>
    <w:rsid w:val="003A20BF"/>
    <w:rsid w:val="00452494"/>
    <w:rsid w:val="0045251D"/>
    <w:rsid w:val="004A443B"/>
    <w:rsid w:val="00503AF4"/>
    <w:rsid w:val="0058087F"/>
    <w:rsid w:val="00712D5C"/>
    <w:rsid w:val="007146C8"/>
    <w:rsid w:val="00717861"/>
    <w:rsid w:val="007E1399"/>
    <w:rsid w:val="008D74FF"/>
    <w:rsid w:val="008F0EE8"/>
    <w:rsid w:val="00944278"/>
    <w:rsid w:val="00A443FB"/>
    <w:rsid w:val="00B70A2F"/>
    <w:rsid w:val="00C7607E"/>
    <w:rsid w:val="00D11326"/>
    <w:rsid w:val="00ED01C4"/>
    <w:rsid w:val="00F01F81"/>
    <w:rsid w:val="00F1305D"/>
    <w:rsid w:val="00FB0505"/>
    <w:rsid w:val="00FD11A4"/>
    <w:rsid w:val="00FE44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6B16A"/>
  <w15:chartTrackingRefBased/>
  <w15:docId w15:val="{0CA40D8F-856A-4143-8C3A-1F8E7F6FD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AF4"/>
    <w:rPr>
      <w:kern w:val="0"/>
      <w14:ligatures w14:val="none"/>
    </w:rPr>
  </w:style>
  <w:style w:type="paragraph" w:styleId="Heading1">
    <w:name w:val="heading 1"/>
    <w:basedOn w:val="Normal"/>
    <w:next w:val="Normal"/>
    <w:link w:val="Heading1Char"/>
    <w:uiPriority w:val="9"/>
    <w:qFormat/>
    <w:rsid w:val="00503AF4"/>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03AF4"/>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503AF4"/>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03AF4"/>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03AF4"/>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03AF4"/>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03AF4"/>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03AF4"/>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03AF4"/>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A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3A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03A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3A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3A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3A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A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A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AF4"/>
    <w:rPr>
      <w:rFonts w:eastAsiaTheme="majorEastAsia" w:cstheme="majorBidi"/>
      <w:color w:val="272727" w:themeColor="text1" w:themeTint="D8"/>
    </w:rPr>
  </w:style>
  <w:style w:type="paragraph" w:styleId="Title">
    <w:name w:val="Title"/>
    <w:basedOn w:val="Normal"/>
    <w:next w:val="Normal"/>
    <w:link w:val="TitleChar"/>
    <w:uiPriority w:val="10"/>
    <w:qFormat/>
    <w:rsid w:val="00503AF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03A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AF4"/>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03A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AF4"/>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503AF4"/>
    <w:rPr>
      <w:i/>
      <w:iCs/>
      <w:color w:val="404040" w:themeColor="text1" w:themeTint="BF"/>
    </w:rPr>
  </w:style>
  <w:style w:type="paragraph" w:styleId="ListParagraph">
    <w:name w:val="List Paragraph"/>
    <w:basedOn w:val="Normal"/>
    <w:uiPriority w:val="34"/>
    <w:qFormat/>
    <w:rsid w:val="00503AF4"/>
    <w:pPr>
      <w:ind w:left="720"/>
      <w:contextualSpacing/>
    </w:pPr>
    <w:rPr>
      <w:kern w:val="2"/>
      <w14:ligatures w14:val="standardContextual"/>
    </w:rPr>
  </w:style>
  <w:style w:type="character" w:styleId="IntenseEmphasis">
    <w:name w:val="Intense Emphasis"/>
    <w:basedOn w:val="DefaultParagraphFont"/>
    <w:uiPriority w:val="21"/>
    <w:qFormat/>
    <w:rsid w:val="00503AF4"/>
    <w:rPr>
      <w:i/>
      <w:iCs/>
      <w:color w:val="2F5496" w:themeColor="accent1" w:themeShade="BF"/>
    </w:rPr>
  </w:style>
  <w:style w:type="paragraph" w:styleId="IntenseQuote">
    <w:name w:val="Intense Quote"/>
    <w:basedOn w:val="Normal"/>
    <w:next w:val="Normal"/>
    <w:link w:val="IntenseQuoteChar"/>
    <w:uiPriority w:val="30"/>
    <w:qFormat/>
    <w:rsid w:val="00503A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503AF4"/>
    <w:rPr>
      <w:i/>
      <w:iCs/>
      <w:color w:val="2F5496" w:themeColor="accent1" w:themeShade="BF"/>
    </w:rPr>
  </w:style>
  <w:style w:type="character" w:styleId="IntenseReference">
    <w:name w:val="Intense Reference"/>
    <w:basedOn w:val="DefaultParagraphFont"/>
    <w:uiPriority w:val="32"/>
    <w:qFormat/>
    <w:rsid w:val="00503AF4"/>
    <w:rPr>
      <w:b/>
      <w:bCs/>
      <w:smallCaps/>
      <w:color w:val="2F5496" w:themeColor="accent1" w:themeShade="BF"/>
      <w:spacing w:val="5"/>
    </w:rPr>
  </w:style>
  <w:style w:type="paragraph" w:styleId="BodyText">
    <w:name w:val="Body Text"/>
    <w:basedOn w:val="Normal"/>
    <w:link w:val="BodyTextChar"/>
    <w:uiPriority w:val="1"/>
    <w:qFormat/>
    <w:rsid w:val="00503AF4"/>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503AF4"/>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3A20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20BF"/>
    <w:rPr>
      <w:kern w:val="0"/>
      <w14:ligatures w14:val="none"/>
    </w:rPr>
  </w:style>
  <w:style w:type="paragraph" w:styleId="Footer">
    <w:name w:val="footer"/>
    <w:basedOn w:val="Normal"/>
    <w:link w:val="FooterChar"/>
    <w:uiPriority w:val="99"/>
    <w:unhideWhenUsed/>
    <w:rsid w:val="003A20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20BF"/>
    <w:rPr>
      <w:kern w:val="0"/>
      <w14:ligatures w14:val="none"/>
    </w:rPr>
  </w:style>
  <w:style w:type="paragraph" w:customStyle="1" w:styleId="TableParagraph">
    <w:name w:val="Table Paragraph"/>
    <w:basedOn w:val="Normal"/>
    <w:uiPriority w:val="1"/>
    <w:qFormat/>
    <w:rsid w:val="007E1399"/>
    <w:pPr>
      <w:widowControl w:val="0"/>
      <w:autoSpaceDE w:val="0"/>
      <w:autoSpaceDN w:val="0"/>
      <w:spacing w:after="0"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F037A9-7E3F-4AC0-B2E4-8C014DE5B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5</Pages>
  <Words>660</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Madakasira Hari Srinivas</dc:creator>
  <cp:keywords/>
  <dc:description/>
  <cp:lastModifiedBy>Madakasira Hari Srinivas</cp:lastModifiedBy>
  <cp:revision>13</cp:revision>
  <dcterms:created xsi:type="dcterms:W3CDTF">2026-04-21T04:47:00Z</dcterms:created>
  <dcterms:modified xsi:type="dcterms:W3CDTF">2026-04-22T15:06:00Z</dcterms:modified>
</cp:coreProperties>
</file>