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DF" w:rsidRPr="00FC2781" w:rsidRDefault="00BC6CDF" w:rsidP="00FC278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278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Temă</w:t>
      </w:r>
      <w:proofErr w:type="spellEnd"/>
      <w:r w:rsidRPr="00FC278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278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proiect</w:t>
      </w:r>
      <w:proofErr w:type="spellEnd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Aplicație</w:t>
      </w:r>
      <w:proofErr w:type="spellEnd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m-learning </w:t>
      </w:r>
      <w:proofErr w:type="spellStart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programarea</w:t>
      </w:r>
      <w:proofErr w:type="spellEnd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aplicațiilor</w:t>
      </w:r>
      <w:proofErr w:type="spellEnd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Android</w:t>
      </w:r>
      <w:r w:rsidRPr="00FC278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78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Cod </w:t>
      </w:r>
      <w:proofErr w:type="spellStart"/>
      <w:r w:rsidRPr="00FC278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echipă</w:t>
      </w:r>
      <w:proofErr w:type="spellEnd"/>
      <w:r w:rsidRPr="00FC27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2692</w:t>
      </w:r>
    </w:p>
    <w:p w:rsidR="004A2A02" w:rsidRPr="00FC2781" w:rsidRDefault="004A2A02" w:rsidP="00FC2781">
      <w:pPr>
        <w:ind w:left="-540" w:firstLine="5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A2A02" w:rsidRPr="00FC2781" w:rsidRDefault="004A2A02" w:rsidP="00FC2781">
      <w:pPr>
        <w:spacing w:after="0"/>
        <w:ind w:left="-540" w:firstLine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C2781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2781">
        <w:rPr>
          <w:rFonts w:ascii="Times New Roman" w:hAnsi="Times New Roman" w:cs="Times New Roman"/>
          <w:sz w:val="24"/>
          <w:szCs w:val="24"/>
          <w:lang w:val="ro-RO"/>
        </w:rPr>
        <w:t>este</w:t>
      </w:r>
      <w:proofErr w:type="gramEnd"/>
      <w:r w:rsidRPr="00FC2781">
        <w:rPr>
          <w:rFonts w:ascii="Times New Roman" w:hAnsi="Times New Roman" w:cs="Times New Roman"/>
          <w:sz w:val="24"/>
          <w:szCs w:val="24"/>
          <w:lang w:val="ro-RO"/>
        </w:rPr>
        <w:t xml:space="preserve"> realizarea unei aplicații m-learning</w:t>
      </w:r>
      <w:r w:rsidR="00FC2781">
        <w:rPr>
          <w:rFonts w:ascii="Times New Roman" w:hAnsi="Times New Roman" w:cs="Times New Roman"/>
          <w:sz w:val="24"/>
          <w:szCs w:val="24"/>
          <w:lang w:val="ro-RO"/>
        </w:rPr>
        <w:t>, o aplicație cu scop educativ, utilizată în domeniul informatic</w:t>
      </w:r>
      <w:r w:rsidRPr="00FC2781">
        <w:rPr>
          <w:rFonts w:ascii="Times New Roman" w:hAnsi="Times New Roman" w:cs="Times New Roman"/>
          <w:sz w:val="24"/>
          <w:szCs w:val="24"/>
          <w:lang w:val="ro-RO"/>
        </w:rPr>
        <w:t xml:space="preserve">, mai jos fiind explicate succint etapele realizării acesteia. </w:t>
      </w:r>
    </w:p>
    <w:p w:rsidR="004037CD" w:rsidRDefault="004A2A02" w:rsidP="00FC2781">
      <w:pPr>
        <w:spacing w:after="0"/>
        <w:ind w:left="-540" w:firstLine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C2781">
        <w:rPr>
          <w:rFonts w:ascii="Times New Roman" w:hAnsi="Times New Roman" w:cs="Times New Roman"/>
          <w:sz w:val="24"/>
          <w:szCs w:val="24"/>
          <w:lang w:val="ro-RO"/>
        </w:rPr>
        <w:t xml:space="preserve">În primul rând, aplicația </w:t>
      </w:r>
      <w:r w:rsidR="004037CD" w:rsidRPr="00FC2781">
        <w:rPr>
          <w:rFonts w:ascii="Times New Roman" w:hAnsi="Times New Roman" w:cs="Times New Roman"/>
          <w:sz w:val="24"/>
          <w:szCs w:val="24"/>
          <w:lang w:val="ro-RO"/>
        </w:rPr>
        <w:t xml:space="preserve">are la baza teme informatice, punând la dispoziție mini-articole pentru anumite categorii de limbaje de programare. </w:t>
      </w:r>
    </w:p>
    <w:p w:rsidR="00FC2781" w:rsidRPr="00FC2781" w:rsidRDefault="00FC2781" w:rsidP="00FC2781">
      <w:pPr>
        <w:spacing w:after="0"/>
        <w:ind w:left="-540" w:firstLine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:rsidR="004037CD" w:rsidRPr="00FC2781" w:rsidRDefault="004037CD" w:rsidP="00FC2781">
      <w:pPr>
        <w:ind w:left="-540" w:firstLine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C2781">
        <w:rPr>
          <w:rFonts w:ascii="Times New Roman" w:hAnsi="Times New Roman" w:cs="Times New Roman"/>
          <w:sz w:val="24"/>
          <w:szCs w:val="24"/>
          <w:lang w:val="ro-RO"/>
        </w:rPr>
        <w:t>Figura 1.1 reprezintă schema bazei de date utilizate în cadrul aplicației.</w:t>
      </w:r>
    </w:p>
    <w:p w:rsidR="004037CD" w:rsidRPr="00FC2781" w:rsidRDefault="004037CD" w:rsidP="00FC2781">
      <w:pPr>
        <w:ind w:left="-540" w:firstLine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C6CDF" w:rsidRPr="00FC2781" w:rsidRDefault="004037CD" w:rsidP="00FC2781">
      <w:pPr>
        <w:ind w:left="-540" w:firstLine="54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C2781">
        <w:rPr>
          <w:rFonts w:ascii="Times New Roman" w:hAnsi="Times New Roman" w:cs="Times New Roman"/>
          <w:b/>
          <w:sz w:val="24"/>
          <w:szCs w:val="24"/>
          <w:lang w:val="ro-RO"/>
        </w:rPr>
        <w:t>Figura 1.1</w:t>
      </w:r>
    </w:p>
    <w:p w:rsidR="00A536C4" w:rsidRPr="00FC2781" w:rsidRDefault="00BC6CDF" w:rsidP="00FC2781">
      <w:pPr>
        <w:ind w:left="-54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C27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FE027" wp14:editId="019721D2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CD" w:rsidRPr="00FC2781" w:rsidRDefault="004037CD" w:rsidP="00FC2781">
      <w:pPr>
        <w:ind w:left="-54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037CD" w:rsidRPr="00FC2781" w:rsidRDefault="004037CD" w:rsidP="00FC2781">
      <w:pPr>
        <w:ind w:left="-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2781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ș</w:t>
      </w:r>
      <w:proofErr w:type="gramEnd"/>
      <w:r w:rsidR="00052B3F" w:rsidRPr="00FC2781">
        <w:rPr>
          <w:rFonts w:ascii="Times New Roman" w:hAnsi="Times New Roman" w:cs="Times New Roman"/>
          <w:sz w:val="24"/>
          <w:szCs w:val="24"/>
        </w:rPr>
        <w:t>apte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activități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definită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>:</w:t>
      </w:r>
    </w:p>
    <w:p w:rsidR="00052B3F" w:rsidRPr="00FC2781" w:rsidRDefault="00052B3F" w:rsidP="00FC2781">
      <w:pPr>
        <w:ind w:left="-54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52B3F" w:rsidRPr="00FC2781" w:rsidRDefault="00052B3F" w:rsidP="00FC2781">
      <w:pPr>
        <w:pStyle w:val="ListParagraph"/>
        <w:numPr>
          <w:ilvl w:val="0"/>
          <w:numId w:val="4"/>
        </w:numPr>
        <w:ind w:left="-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781">
        <w:rPr>
          <w:rFonts w:ascii="Times New Roman" w:hAnsi="Times New Roman" w:cs="Times New Roman"/>
          <w:b/>
          <w:sz w:val="24"/>
          <w:szCs w:val="24"/>
        </w:rPr>
        <w:t>HomeScreen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r w:rsidRPr="00FC2781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aplicației</w:t>
      </w:r>
      <w:proofErr w:type="spellEnd"/>
    </w:p>
    <w:p w:rsidR="004037CD" w:rsidRPr="00FC2781" w:rsidRDefault="004037CD" w:rsidP="00FC2781">
      <w:pPr>
        <w:pStyle w:val="ListParagraph"/>
        <w:numPr>
          <w:ilvl w:val="0"/>
          <w:numId w:val="4"/>
        </w:numPr>
        <w:ind w:left="-54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2781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FC2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Pr="00FC2781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052B3F" w:rsidRPr="00FC278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principal.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Ecranul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2781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categoriile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ACD" w:rsidRPr="00FC2781">
        <w:rPr>
          <w:rFonts w:ascii="Times New Roman" w:hAnsi="Times New Roman" w:cs="Times New Roman"/>
          <w:sz w:val="24"/>
          <w:szCs w:val="24"/>
        </w:rPr>
        <w:t>cursurilor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fi: JavaScript, CSS, HTML.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selectării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un</w:t>
      </w:r>
      <w:r w:rsidR="00922ACD" w:rsidRPr="00FC278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922ACD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ACD" w:rsidRPr="00FC2781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922ACD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ACD" w:rsidRPr="00FC2781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="00922ACD" w:rsidRPr="00FC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ACD" w:rsidRPr="00FC2781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922ACD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2ACD" w:rsidRPr="00FC2781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922ACD" w:rsidRPr="00FC278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922ACD" w:rsidRPr="00FC2781">
        <w:rPr>
          <w:rFonts w:ascii="Times New Roman" w:hAnsi="Times New Roman" w:cs="Times New Roman"/>
          <w:sz w:val="24"/>
          <w:szCs w:val="24"/>
        </w:rPr>
        <w:t>redirecționată</w:t>
      </w:r>
      <w:proofErr w:type="spellEnd"/>
      <w:r w:rsidR="00922ACD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ACD" w:rsidRPr="00FC2781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922ACD" w:rsidRPr="00FC278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22ACD" w:rsidRPr="00FC2781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="00922ACD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ACD" w:rsidRPr="00FC2781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="00922ACD" w:rsidRPr="00FC2781">
        <w:rPr>
          <w:rFonts w:ascii="Times New Roman" w:hAnsi="Times New Roman" w:cs="Times New Roman"/>
          <w:sz w:val="24"/>
          <w:szCs w:val="24"/>
        </w:rPr>
        <w:t>.</w:t>
      </w:r>
    </w:p>
    <w:p w:rsidR="00922ACD" w:rsidRPr="00FC2781" w:rsidRDefault="00922ACD" w:rsidP="00FC2781">
      <w:pPr>
        <w:pStyle w:val="ListParagraph"/>
        <w:numPr>
          <w:ilvl w:val="0"/>
          <w:numId w:val="4"/>
        </w:numPr>
        <w:ind w:left="-54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2781">
        <w:rPr>
          <w:rFonts w:ascii="Times New Roman" w:hAnsi="Times New Roman" w:cs="Times New Roman"/>
          <w:b/>
          <w:sz w:val="24"/>
          <w:szCs w:val="24"/>
        </w:rPr>
        <w:t>Listă</w:t>
      </w:r>
      <w:proofErr w:type="spellEnd"/>
      <w:r w:rsidRPr="00FC2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b/>
          <w:sz w:val="24"/>
          <w:szCs w:val="24"/>
        </w:rPr>
        <w:t>cursuri</w:t>
      </w:r>
      <w:proofErr w:type="spellEnd"/>
      <w:r w:rsidRPr="00FC2781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ecranul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articolelor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curs,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2781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FC278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>.</w:t>
      </w:r>
    </w:p>
    <w:p w:rsidR="00922ACD" w:rsidRPr="00FC2781" w:rsidRDefault="00922ACD" w:rsidP="00FC2781">
      <w:pPr>
        <w:pStyle w:val="ListParagraph"/>
        <w:numPr>
          <w:ilvl w:val="0"/>
          <w:numId w:val="4"/>
        </w:numPr>
        <w:ind w:left="-54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2781">
        <w:rPr>
          <w:rFonts w:ascii="Times New Roman" w:hAnsi="Times New Roman" w:cs="Times New Roman"/>
          <w:b/>
          <w:sz w:val="24"/>
          <w:szCs w:val="24"/>
        </w:rPr>
        <w:t>Vizualizare</w:t>
      </w:r>
      <w:proofErr w:type="spellEnd"/>
      <w:r w:rsidRPr="00FC2781">
        <w:rPr>
          <w:rFonts w:ascii="Times New Roman" w:hAnsi="Times New Roman" w:cs="Times New Roman"/>
          <w:b/>
          <w:sz w:val="24"/>
          <w:szCs w:val="24"/>
        </w:rPr>
        <w:t xml:space="preserve"> curs –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="00052B3F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="00052B3F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cursului</w:t>
      </w:r>
      <w:proofErr w:type="spellEnd"/>
      <w:r w:rsidR="00052B3F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052B3F" w:rsidRPr="00FC2781">
        <w:rPr>
          <w:rFonts w:ascii="Times New Roman" w:hAnsi="Times New Roman" w:cs="Times New Roman"/>
          <w:sz w:val="24"/>
          <w:szCs w:val="24"/>
        </w:rPr>
        <w:t xml:space="preserve"> anterior din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052B3F" w:rsidRPr="00FC2781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2B3F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="00052B3F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citirii</w:t>
      </w:r>
      <w:proofErr w:type="spellEnd"/>
      <w:r w:rsidR="00052B3F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B3F" w:rsidRPr="00FC2781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052B3F" w:rsidRPr="00FC2781">
        <w:rPr>
          <w:rFonts w:ascii="Times New Roman" w:hAnsi="Times New Roman" w:cs="Times New Roman"/>
          <w:sz w:val="24"/>
          <w:szCs w:val="24"/>
        </w:rPr>
        <w:t>.</w:t>
      </w:r>
    </w:p>
    <w:p w:rsidR="00052B3F" w:rsidRPr="00FC2781" w:rsidRDefault="00052B3F" w:rsidP="00FC2781">
      <w:pPr>
        <w:pStyle w:val="ListParagraph"/>
        <w:numPr>
          <w:ilvl w:val="0"/>
          <w:numId w:val="4"/>
        </w:numPr>
        <w:ind w:left="-54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2781">
        <w:rPr>
          <w:rFonts w:ascii="Times New Roman" w:hAnsi="Times New Roman" w:cs="Times New Roman"/>
          <w:b/>
          <w:sz w:val="24"/>
          <w:szCs w:val="24"/>
        </w:rPr>
        <w:lastRenderedPageBreak/>
        <w:t>Recomandă</w:t>
      </w:r>
      <w:proofErr w:type="spellEnd"/>
      <w:r w:rsidRPr="00FC2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b/>
          <w:sz w:val="24"/>
          <w:szCs w:val="24"/>
        </w:rPr>
        <w:t>prin</w:t>
      </w:r>
      <w:proofErr w:type="spellEnd"/>
      <w:r w:rsidRPr="00FC2781">
        <w:rPr>
          <w:rFonts w:ascii="Times New Roman" w:hAnsi="Times New Roman" w:cs="Times New Roman"/>
          <w:b/>
          <w:sz w:val="24"/>
          <w:szCs w:val="24"/>
        </w:rPr>
        <w:t xml:space="preserve"> Email –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ecranul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câmpuri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emailuri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valide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transmiterii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formularului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2781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un pop-up.</w:t>
      </w:r>
    </w:p>
    <w:p w:rsidR="00FC2781" w:rsidRPr="00FC2781" w:rsidRDefault="00052B3F" w:rsidP="00FC2781">
      <w:pPr>
        <w:pStyle w:val="ListParagraph"/>
        <w:numPr>
          <w:ilvl w:val="0"/>
          <w:numId w:val="4"/>
        </w:numPr>
        <w:ind w:left="-54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2781">
        <w:rPr>
          <w:rFonts w:ascii="Times New Roman" w:hAnsi="Times New Roman" w:cs="Times New Roman"/>
          <w:b/>
          <w:sz w:val="24"/>
          <w:szCs w:val="24"/>
        </w:rPr>
        <w:t>Quiz –</w:t>
      </w:r>
      <w:r w:rsidRPr="00FC27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consultării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cursurilor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categoriei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susținut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2781" w:rsidRPr="00FC27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quiz.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C2781" w:rsidRPr="00FC2781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 5</w:t>
      </w:r>
      <w:proofErr w:type="gram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întrebari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tematice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variabil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781" w:rsidRPr="00FC2781">
        <w:rPr>
          <w:rFonts w:ascii="Times New Roman" w:hAnsi="Times New Roman" w:cs="Times New Roman"/>
          <w:sz w:val="24"/>
          <w:szCs w:val="24"/>
        </w:rPr>
        <w:t>intrebării</w:t>
      </w:r>
      <w:proofErr w:type="spellEnd"/>
      <w:r w:rsidR="00FC2781" w:rsidRPr="00FC2781">
        <w:rPr>
          <w:rFonts w:ascii="Times New Roman" w:hAnsi="Times New Roman" w:cs="Times New Roman"/>
          <w:sz w:val="24"/>
          <w:szCs w:val="24"/>
        </w:rPr>
        <w:t>.</w:t>
      </w:r>
    </w:p>
    <w:p w:rsidR="00052B3F" w:rsidRPr="00FC2781" w:rsidRDefault="00FC2781" w:rsidP="00FC2781">
      <w:pPr>
        <w:pStyle w:val="ListParagraph"/>
        <w:numPr>
          <w:ilvl w:val="0"/>
          <w:numId w:val="4"/>
        </w:numPr>
        <w:ind w:left="-540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2781">
        <w:rPr>
          <w:rFonts w:ascii="Times New Roman" w:hAnsi="Times New Roman" w:cs="Times New Roman"/>
          <w:b/>
          <w:sz w:val="24"/>
          <w:szCs w:val="24"/>
        </w:rPr>
        <w:t>Feedback –</w:t>
      </w:r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finalizării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quizului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27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ulterioarele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update-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781">
        <w:rPr>
          <w:rFonts w:ascii="Times New Roman" w:hAnsi="Times New Roman" w:cs="Times New Roman"/>
          <w:sz w:val="24"/>
          <w:szCs w:val="24"/>
        </w:rPr>
        <w:t>întrebarilor</w:t>
      </w:r>
      <w:proofErr w:type="spellEnd"/>
      <w:r w:rsidRPr="00FC2781">
        <w:rPr>
          <w:rFonts w:ascii="Times New Roman" w:hAnsi="Times New Roman" w:cs="Times New Roman"/>
          <w:sz w:val="24"/>
          <w:szCs w:val="24"/>
        </w:rPr>
        <w:t>.</w:t>
      </w:r>
      <w:r w:rsidR="00052B3F" w:rsidRPr="00FC2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B3F" w:rsidRPr="00FC2781" w:rsidRDefault="00052B3F" w:rsidP="00FC2781">
      <w:pPr>
        <w:ind w:left="-540"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52B3F" w:rsidRPr="00FC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0671C"/>
    <w:multiLevelType w:val="hybridMultilevel"/>
    <w:tmpl w:val="C6A64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31452"/>
    <w:multiLevelType w:val="hybridMultilevel"/>
    <w:tmpl w:val="83AC0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BB1EEA"/>
    <w:multiLevelType w:val="hybridMultilevel"/>
    <w:tmpl w:val="6626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56187"/>
    <w:multiLevelType w:val="hybridMultilevel"/>
    <w:tmpl w:val="DD0EDB5A"/>
    <w:lvl w:ilvl="0" w:tplc="C2CA68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74"/>
    <w:rsid w:val="00052B3F"/>
    <w:rsid w:val="001E6250"/>
    <w:rsid w:val="004037CD"/>
    <w:rsid w:val="004A2A02"/>
    <w:rsid w:val="00631D38"/>
    <w:rsid w:val="00922ACD"/>
    <w:rsid w:val="00AE6F74"/>
    <w:rsid w:val="00BC6CDF"/>
    <w:rsid w:val="00F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C6CDF"/>
    <w:rPr>
      <w:b/>
      <w:bCs/>
    </w:rPr>
  </w:style>
  <w:style w:type="paragraph" w:styleId="ListParagraph">
    <w:name w:val="List Paragraph"/>
    <w:basedOn w:val="Normal"/>
    <w:uiPriority w:val="34"/>
    <w:qFormat/>
    <w:rsid w:val="00403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C6CDF"/>
    <w:rPr>
      <w:b/>
      <w:bCs/>
    </w:rPr>
  </w:style>
  <w:style w:type="paragraph" w:styleId="ListParagraph">
    <w:name w:val="List Paragraph"/>
    <w:basedOn w:val="Normal"/>
    <w:uiPriority w:val="34"/>
    <w:qFormat/>
    <w:rsid w:val="0040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2015-12-02T20:41:00Z</dcterms:created>
  <dcterms:modified xsi:type="dcterms:W3CDTF">2015-12-02T21:40:00Z</dcterms:modified>
</cp:coreProperties>
</file>