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7445" w:rsidRPr="007F7445" w:rsidRDefault="007F7445" w:rsidP="007F7445">
      <w:pPr>
        <w:pStyle w:val="ListParagraph"/>
        <w:numPr>
          <w:ilvl w:val="0"/>
          <w:numId w:val="1"/>
        </w:numPr>
        <w:spacing w:after="160" w:line="259" w:lineRule="auto"/>
        <w:rPr>
          <w:rFonts w:ascii="Calibri" w:eastAsia="Calibri" w:hAnsi="Calibri" w:cs="Arial"/>
          <w:b/>
          <w:bCs/>
          <w:color w:val="000000" w:themeColor="text1"/>
          <w:sz w:val="28"/>
          <w:szCs w:val="28"/>
          <w:u w:val="single"/>
          <w:rtl/>
          <w:lang w:bidi="ar-EG"/>
        </w:rPr>
      </w:pPr>
      <w:r w:rsidRPr="007F7445">
        <w:rPr>
          <w:rFonts w:ascii="Calibri" w:eastAsia="Calibri" w:hAnsi="Calibri" w:cs="Arial" w:hint="cs"/>
          <w:b/>
          <w:bCs/>
          <w:sz w:val="28"/>
          <w:szCs w:val="28"/>
          <w:u w:val="single"/>
          <w:rtl/>
          <w:lang w:bidi="ar-EG"/>
        </w:rPr>
        <w:t xml:space="preserve">نوع </w:t>
      </w:r>
      <w:r w:rsidRPr="007F7445">
        <w:rPr>
          <w:rFonts w:ascii="Calibri" w:eastAsia="Calibri" w:hAnsi="Calibri" w:cs="Arial" w:hint="cs"/>
          <w:b/>
          <w:bCs/>
          <w:color w:val="000000" w:themeColor="text1"/>
          <w:sz w:val="28"/>
          <w:szCs w:val="28"/>
          <w:u w:val="single"/>
          <w:rtl/>
          <w:lang w:bidi="ar-EG"/>
        </w:rPr>
        <w:t>طابة الطوربيد سي هاك مود 4.</w:t>
      </w:r>
    </w:p>
    <w:p w:rsidR="007F7445" w:rsidRDefault="007F7445" w:rsidP="007F7445">
      <w:pPr>
        <w:pStyle w:val="ListParagraph"/>
        <w:rPr>
          <w:rFonts w:ascii="Calibri" w:eastAsia="Calibri" w:hAnsi="Calibri" w:cs="Arial"/>
          <w:color w:val="000000" w:themeColor="text1"/>
          <w:sz w:val="28"/>
          <w:szCs w:val="28"/>
          <w:rtl/>
          <w:lang w:bidi="ar-EG"/>
        </w:rPr>
      </w:pPr>
      <w:r>
        <w:rPr>
          <w:rFonts w:ascii="Calibri" w:eastAsia="Calibri" w:hAnsi="Calibri" w:cs="Arial"/>
          <w:color w:val="000000" w:themeColor="text1"/>
          <w:sz w:val="28"/>
          <w:szCs w:val="28"/>
          <w:lang w:bidi="ar-EG"/>
        </w:rPr>
        <w:t>ANSWER:</w:t>
      </w:r>
    </w:p>
    <w:p w:rsidR="007F7445" w:rsidRDefault="007F7445" w:rsidP="007F7445">
      <w:pPr>
        <w:pStyle w:val="ListParagraph"/>
        <w:ind w:firstLine="270"/>
        <w:rPr>
          <w:rFonts w:ascii="Calibri" w:eastAsia="Calibri" w:hAnsi="Calibri" w:cs="Arial"/>
          <w:color w:val="000000" w:themeColor="text1"/>
          <w:sz w:val="28"/>
          <w:szCs w:val="28"/>
          <w:rtl/>
          <w:lang w:bidi="ar-EG"/>
        </w:rPr>
      </w:pPr>
      <w:r w:rsidRPr="00850BC4">
        <w:rPr>
          <w:rFonts w:ascii="Calibri" w:eastAsia="Calibri" w:hAnsi="Calibri" w:cs="Arial" w:hint="cs"/>
          <w:color w:val="000000" w:themeColor="text1"/>
          <w:sz w:val="28"/>
          <w:szCs w:val="28"/>
          <w:rtl/>
          <w:lang w:bidi="ar-EG"/>
        </w:rPr>
        <w:t>طابة الطوربيد سي هاك مود 4</w:t>
      </w:r>
      <w:r>
        <w:rPr>
          <w:rFonts w:ascii="Calibri" w:eastAsia="Calibri" w:hAnsi="Calibri" w:cs="Arial" w:hint="cs"/>
          <w:color w:val="000000" w:themeColor="text1"/>
          <w:sz w:val="28"/>
          <w:szCs w:val="28"/>
          <w:rtl/>
          <w:lang w:bidi="ar-EG"/>
        </w:rPr>
        <w:t xml:space="preserve"> هي طابقة تقاربية تصادمية.</w:t>
      </w:r>
    </w:p>
    <w:p w:rsidR="007F7445" w:rsidRPr="004A0075" w:rsidRDefault="007F7445" w:rsidP="007F7445">
      <w:pPr>
        <w:pStyle w:val="ListParagraph"/>
        <w:ind w:firstLine="270"/>
        <w:rPr>
          <w:rFonts w:ascii="Calibri" w:eastAsia="Calibri" w:hAnsi="Calibri" w:cs="Arial"/>
          <w:color w:val="000000" w:themeColor="text1"/>
          <w:sz w:val="28"/>
          <w:szCs w:val="28"/>
          <w:rtl/>
          <w:lang w:bidi="ar-EG"/>
        </w:rPr>
      </w:pPr>
    </w:p>
    <w:p w:rsidR="007F7445" w:rsidRPr="007F7445" w:rsidRDefault="007F7445" w:rsidP="007F7445">
      <w:pPr>
        <w:pStyle w:val="ListParagraph"/>
        <w:numPr>
          <w:ilvl w:val="0"/>
          <w:numId w:val="1"/>
        </w:numPr>
        <w:spacing w:after="160" w:line="259" w:lineRule="auto"/>
        <w:rPr>
          <w:rFonts w:ascii="Calibri" w:eastAsia="Calibri" w:hAnsi="Calibri" w:cs="Arial"/>
          <w:b/>
          <w:bCs/>
          <w:color w:val="000000" w:themeColor="text1"/>
          <w:sz w:val="28"/>
          <w:szCs w:val="28"/>
          <w:u w:val="single"/>
          <w:rtl/>
          <w:lang w:bidi="ar-EG"/>
        </w:rPr>
      </w:pPr>
      <w:r w:rsidRPr="007F7445">
        <w:rPr>
          <w:rFonts w:ascii="Calibri" w:eastAsia="Calibri" w:hAnsi="Calibri" w:cs="Arial" w:hint="cs"/>
          <w:b/>
          <w:bCs/>
          <w:color w:val="000000" w:themeColor="text1"/>
          <w:sz w:val="28"/>
          <w:szCs w:val="28"/>
          <w:u w:val="single"/>
          <w:rtl/>
          <w:lang w:bidi="ar-EG"/>
        </w:rPr>
        <w:t>مكونات منظومة سونار الطوربيد سي هاك مود 4.</w:t>
      </w:r>
    </w:p>
    <w:p w:rsidR="007F7445" w:rsidRDefault="007F7445" w:rsidP="007F7445">
      <w:pPr>
        <w:pStyle w:val="ListParagraph"/>
        <w:rPr>
          <w:rFonts w:ascii="Calibri" w:eastAsia="Calibri" w:hAnsi="Calibri" w:cs="Arial"/>
          <w:color w:val="000000" w:themeColor="text1"/>
          <w:sz w:val="28"/>
          <w:szCs w:val="28"/>
          <w:lang w:bidi="ar-EG"/>
        </w:rPr>
      </w:pPr>
      <w:r>
        <w:rPr>
          <w:rFonts w:ascii="Calibri" w:eastAsia="Calibri" w:hAnsi="Calibri" w:cs="Arial"/>
          <w:color w:val="000000" w:themeColor="text1"/>
          <w:sz w:val="28"/>
          <w:szCs w:val="28"/>
          <w:lang w:bidi="ar-EG"/>
        </w:rPr>
        <w:t>ANSWER:</w:t>
      </w:r>
    </w:p>
    <w:p w:rsidR="007F7445" w:rsidRDefault="007F7445" w:rsidP="007F7445">
      <w:pPr>
        <w:ind w:left="990"/>
        <w:rPr>
          <w:rFonts w:ascii="Calibri" w:eastAsia="Calibri" w:hAnsi="Calibri" w:cs="Arial"/>
          <w:color w:val="000000" w:themeColor="text1"/>
          <w:sz w:val="28"/>
          <w:szCs w:val="28"/>
          <w:rtl/>
          <w:lang w:bidi="ar-EG"/>
        </w:rPr>
      </w:pPr>
      <w:r>
        <w:rPr>
          <w:rFonts w:asciiTheme="majorBidi" w:hAnsiTheme="majorBidi" w:cstheme="majorBidi" w:hint="cs"/>
          <w:sz w:val="28"/>
          <w:szCs w:val="28"/>
          <w:rtl/>
          <w:lang w:bidi="ar-EG"/>
        </w:rPr>
        <w:t xml:space="preserve">تتكون </w:t>
      </w:r>
      <w:r w:rsidRPr="00850BC4">
        <w:rPr>
          <w:rFonts w:ascii="Calibri" w:eastAsia="Calibri" w:hAnsi="Calibri" w:cs="Arial" w:hint="cs"/>
          <w:color w:val="000000" w:themeColor="text1"/>
          <w:sz w:val="28"/>
          <w:szCs w:val="28"/>
          <w:rtl/>
          <w:lang w:bidi="ar-EG"/>
        </w:rPr>
        <w:t>منظومة سونار الطوربيد سي هاك مود 4</w:t>
      </w:r>
      <w:r>
        <w:rPr>
          <w:rFonts w:ascii="Calibri" w:eastAsia="Calibri" w:hAnsi="Calibri" w:cs="Arial" w:hint="cs"/>
          <w:color w:val="000000" w:themeColor="text1"/>
          <w:sz w:val="28"/>
          <w:szCs w:val="28"/>
          <w:rtl/>
          <w:lang w:bidi="ar-EG"/>
        </w:rPr>
        <w:t xml:space="preserve"> من: عدد 152 مرسل ومستقبل يتم توزيعهم علي النحو التالي: </w:t>
      </w:r>
      <w:r w:rsidRPr="00705614">
        <w:rPr>
          <w:rFonts w:ascii="Calibri" w:eastAsia="Calibri" w:hAnsi="Calibri" w:cs="Arial"/>
          <w:color w:val="000000" w:themeColor="text1"/>
          <w:sz w:val="28"/>
          <w:szCs w:val="28"/>
          <w:rtl/>
          <w:lang w:bidi="ar-EG"/>
        </w:rPr>
        <w:t>4 صفوف * 38 مرسل في كل صف</w:t>
      </w:r>
      <w:r>
        <w:rPr>
          <w:rFonts w:ascii="Calibri" w:eastAsia="Calibri" w:hAnsi="Calibri" w:cs="Arial" w:hint="cs"/>
          <w:color w:val="000000" w:themeColor="text1"/>
          <w:sz w:val="28"/>
          <w:szCs w:val="28"/>
          <w:rtl/>
          <w:lang w:bidi="ar-EG"/>
        </w:rPr>
        <w:t>.</w:t>
      </w:r>
    </w:p>
    <w:p w:rsidR="00766FF6" w:rsidRDefault="00766FF6" w:rsidP="00766FF6">
      <w:pPr>
        <w:pBdr>
          <w:bottom w:val="single" w:sz="6" w:space="1" w:color="auto"/>
        </w:pBdr>
        <w:rPr>
          <w:rFonts w:ascii="Calibri" w:eastAsia="Calibri" w:hAnsi="Calibri" w:cs="Arial"/>
          <w:color w:val="000000" w:themeColor="text1"/>
          <w:sz w:val="28"/>
          <w:szCs w:val="28"/>
          <w:rtl/>
          <w:lang w:bidi="ar-EG"/>
        </w:rPr>
      </w:pPr>
    </w:p>
    <w:p w:rsidR="00766FF6" w:rsidRDefault="00766FF6" w:rsidP="007F7445">
      <w:pPr>
        <w:ind w:left="990"/>
        <w:rPr>
          <w:rFonts w:ascii="Calibri" w:eastAsia="Calibri" w:hAnsi="Calibri" w:cs="Arial"/>
          <w:color w:val="000000" w:themeColor="text1"/>
          <w:sz w:val="28"/>
          <w:szCs w:val="28"/>
          <w:rtl/>
          <w:lang w:bidi="ar-EG"/>
        </w:rPr>
      </w:pPr>
    </w:p>
    <w:p w:rsidR="00766FF6" w:rsidRPr="00766FF6" w:rsidRDefault="00766FF6" w:rsidP="00766FF6">
      <w:pPr>
        <w:spacing w:after="160" w:line="259" w:lineRule="auto"/>
        <w:rPr>
          <w:rFonts w:ascii="Calibri" w:eastAsia="Calibri" w:hAnsi="Calibri" w:cs="Arial"/>
          <w:b/>
          <w:bCs/>
          <w:sz w:val="28"/>
          <w:szCs w:val="28"/>
          <w:u w:val="single"/>
          <w:lang w:bidi="ar-EG"/>
        </w:rPr>
      </w:pPr>
      <w:r>
        <w:rPr>
          <w:rFonts w:ascii="Calibri" w:eastAsia="Calibri" w:hAnsi="Calibri" w:cs="Arial" w:hint="cs"/>
          <w:b/>
          <w:bCs/>
          <w:sz w:val="28"/>
          <w:szCs w:val="28"/>
          <w:u w:val="single"/>
          <w:rtl/>
          <w:lang w:bidi="ar-EG"/>
        </w:rPr>
        <w:t>اكمل:-</w:t>
      </w:r>
    </w:p>
    <w:p w:rsidR="007F7445" w:rsidRPr="007F7445" w:rsidRDefault="007F7445" w:rsidP="007F7445">
      <w:pPr>
        <w:pStyle w:val="ListParagraph"/>
        <w:numPr>
          <w:ilvl w:val="0"/>
          <w:numId w:val="2"/>
        </w:numPr>
        <w:spacing w:after="160" w:line="259" w:lineRule="auto"/>
        <w:rPr>
          <w:rFonts w:ascii="Calibri" w:eastAsia="Calibri" w:hAnsi="Calibri" w:cs="Arial"/>
          <w:b/>
          <w:bCs/>
          <w:sz w:val="28"/>
          <w:szCs w:val="28"/>
          <w:u w:val="single"/>
          <w:lang w:bidi="ar-EG"/>
        </w:rPr>
      </w:pPr>
      <w:r w:rsidRPr="007F7445">
        <w:rPr>
          <w:rFonts w:ascii="Calibri" w:eastAsia="Calibri" w:hAnsi="Calibri" w:cs="Arial" w:hint="cs"/>
          <w:b/>
          <w:bCs/>
          <w:sz w:val="28"/>
          <w:szCs w:val="28"/>
          <w:u w:val="single"/>
          <w:rtl/>
          <w:lang w:bidi="ar-EG"/>
        </w:rPr>
        <w:t>تميز الطوربيد سي هاك مود 4 بمدي كبير يصل إلي ........ كم.</w:t>
      </w:r>
    </w:p>
    <w:p w:rsidR="007F7445" w:rsidRDefault="007F7445" w:rsidP="007F7445">
      <w:pPr>
        <w:pStyle w:val="ListParagraph"/>
        <w:rPr>
          <w:rFonts w:ascii="Calibri" w:eastAsia="Calibri" w:hAnsi="Calibri" w:cs="Arial"/>
          <w:sz w:val="28"/>
          <w:szCs w:val="28"/>
          <w:rtl/>
          <w:lang w:bidi="ar-EG"/>
        </w:rPr>
      </w:pPr>
      <w:r>
        <w:rPr>
          <w:rFonts w:ascii="Calibri" w:eastAsia="Calibri" w:hAnsi="Calibri" w:cs="Arial"/>
          <w:sz w:val="28"/>
          <w:szCs w:val="28"/>
          <w:lang w:bidi="ar-EG"/>
        </w:rPr>
        <w:t>ANSWER: 50</w:t>
      </w:r>
    </w:p>
    <w:p w:rsidR="007F7445" w:rsidRDefault="007F7445" w:rsidP="007F7445">
      <w:pPr>
        <w:pStyle w:val="ListParagraph"/>
        <w:rPr>
          <w:rFonts w:ascii="Calibri" w:eastAsia="Calibri" w:hAnsi="Calibri" w:cs="Arial"/>
          <w:sz w:val="28"/>
          <w:szCs w:val="28"/>
          <w:rtl/>
          <w:lang w:bidi="ar-EG"/>
        </w:rPr>
      </w:pPr>
    </w:p>
    <w:p w:rsidR="00DF046F" w:rsidRDefault="007F7445" w:rsidP="007F7445">
      <w:pPr>
        <w:pStyle w:val="ListParagraph"/>
        <w:numPr>
          <w:ilvl w:val="0"/>
          <w:numId w:val="2"/>
        </w:numPr>
        <w:spacing w:after="160" w:line="259" w:lineRule="auto"/>
        <w:rPr>
          <w:rFonts w:ascii="Calibri" w:eastAsia="Calibri" w:hAnsi="Calibri" w:cs="Arial"/>
          <w:b/>
          <w:bCs/>
          <w:sz w:val="28"/>
          <w:szCs w:val="28"/>
          <w:u w:val="single"/>
          <w:lang w:bidi="ar-EG"/>
        </w:rPr>
      </w:pPr>
      <w:r w:rsidRPr="007F7445">
        <w:rPr>
          <w:rFonts w:ascii="Calibri" w:eastAsia="Calibri" w:hAnsi="Calibri" w:cs="Arial" w:hint="cs"/>
          <w:b/>
          <w:bCs/>
          <w:sz w:val="28"/>
          <w:szCs w:val="28"/>
          <w:u w:val="single"/>
          <w:rtl/>
          <w:lang w:bidi="ar-EG"/>
        </w:rPr>
        <w:t>تعمل الطابة التقاربية لطوربيد السي هاك بنظام: المجال</w:t>
      </w:r>
    </w:p>
    <w:p w:rsidR="007F7445" w:rsidRPr="007F7445" w:rsidRDefault="007F7445" w:rsidP="007F7445">
      <w:pPr>
        <w:pStyle w:val="ListParagraph"/>
        <w:numPr>
          <w:ilvl w:val="0"/>
          <w:numId w:val="2"/>
        </w:numPr>
        <w:spacing w:after="160" w:line="259" w:lineRule="auto"/>
        <w:rPr>
          <w:rFonts w:ascii="Calibri" w:eastAsia="Calibri" w:hAnsi="Calibri" w:cs="Arial"/>
          <w:b/>
          <w:bCs/>
          <w:sz w:val="28"/>
          <w:szCs w:val="28"/>
          <w:u w:val="single"/>
          <w:lang w:bidi="ar-EG"/>
        </w:rPr>
      </w:pPr>
      <w:r w:rsidRPr="007F7445">
        <w:rPr>
          <w:rFonts w:ascii="Calibri" w:eastAsia="Calibri" w:hAnsi="Calibri" w:cs="Arial" w:hint="cs"/>
          <w:b/>
          <w:bCs/>
          <w:sz w:val="28"/>
          <w:szCs w:val="28"/>
          <w:u w:val="single"/>
          <w:rtl/>
          <w:lang w:bidi="ar-EG"/>
        </w:rPr>
        <w:t>............. .</w:t>
      </w:r>
    </w:p>
    <w:p w:rsidR="007F7445" w:rsidRPr="00B96194" w:rsidRDefault="007F7445" w:rsidP="007F7445">
      <w:pPr>
        <w:pStyle w:val="ListParagraph"/>
        <w:rPr>
          <w:rFonts w:ascii="Calibri" w:eastAsia="Calibri" w:hAnsi="Calibri" w:cs="Arial"/>
          <w:sz w:val="28"/>
          <w:szCs w:val="28"/>
          <w:rtl/>
          <w:lang w:bidi="ar-EG"/>
        </w:rPr>
      </w:pPr>
      <w:r>
        <w:rPr>
          <w:rFonts w:ascii="Calibri" w:eastAsia="Calibri" w:hAnsi="Calibri" w:cs="Arial"/>
          <w:sz w:val="28"/>
          <w:szCs w:val="28"/>
          <w:lang w:bidi="ar-EG"/>
        </w:rPr>
        <w:t xml:space="preserve">ANSWER: </w:t>
      </w:r>
      <w:r>
        <w:rPr>
          <w:rFonts w:ascii="Calibri" w:eastAsia="Calibri" w:hAnsi="Calibri" w:cs="Arial" w:hint="cs"/>
          <w:sz w:val="28"/>
          <w:szCs w:val="28"/>
          <w:rtl/>
          <w:lang w:bidi="ar-EG"/>
        </w:rPr>
        <w:t>المغناطيسي</w:t>
      </w:r>
    </w:p>
    <w:p w:rsidR="007F7445" w:rsidRDefault="007F7445" w:rsidP="007F7445">
      <w:pPr>
        <w:pStyle w:val="ListParagraph"/>
        <w:rPr>
          <w:rFonts w:ascii="Calibri" w:eastAsia="Calibri" w:hAnsi="Calibri" w:cs="Arial"/>
          <w:sz w:val="28"/>
          <w:szCs w:val="28"/>
          <w:rtl/>
          <w:lang w:bidi="ar-EG"/>
        </w:rPr>
      </w:pPr>
    </w:p>
    <w:p w:rsidR="00DF046F" w:rsidRDefault="00766FF6" w:rsidP="00766FF6">
      <w:pPr>
        <w:pStyle w:val="ListParagraph"/>
        <w:numPr>
          <w:ilvl w:val="0"/>
          <w:numId w:val="2"/>
        </w:numPr>
        <w:spacing w:after="160" w:line="259" w:lineRule="auto"/>
        <w:rPr>
          <w:rFonts w:ascii="Calibri" w:eastAsia="Calibri" w:hAnsi="Calibri" w:cs="Arial"/>
          <w:b/>
          <w:bCs/>
          <w:sz w:val="28"/>
          <w:szCs w:val="28"/>
          <w:u w:val="single"/>
          <w:lang w:bidi="ar-EG"/>
        </w:rPr>
      </w:pPr>
      <w:r w:rsidRPr="00766FF6">
        <w:rPr>
          <w:rFonts w:ascii="Calibri" w:eastAsia="Calibri" w:hAnsi="Calibri" w:cs="Arial" w:hint="cs"/>
          <w:b/>
          <w:bCs/>
          <w:sz w:val="28"/>
          <w:szCs w:val="28"/>
          <w:u w:val="single"/>
          <w:rtl/>
          <w:lang w:bidi="ar-EG"/>
        </w:rPr>
        <w:t xml:space="preserve">تعمل أجهزة التوجيه الذاتي لطوربيد السي هاك باستخدام المجال </w:t>
      </w:r>
    </w:p>
    <w:p w:rsidR="00766FF6" w:rsidRPr="00766FF6" w:rsidRDefault="00766FF6" w:rsidP="00766FF6">
      <w:pPr>
        <w:pStyle w:val="ListParagraph"/>
        <w:numPr>
          <w:ilvl w:val="0"/>
          <w:numId w:val="2"/>
        </w:numPr>
        <w:spacing w:after="160" w:line="259" w:lineRule="auto"/>
        <w:rPr>
          <w:rFonts w:ascii="Calibri" w:eastAsia="Calibri" w:hAnsi="Calibri" w:cs="Arial"/>
          <w:b/>
          <w:bCs/>
          <w:sz w:val="28"/>
          <w:szCs w:val="28"/>
          <w:u w:val="single"/>
          <w:rtl/>
          <w:lang w:bidi="ar-EG"/>
        </w:rPr>
      </w:pPr>
      <w:r w:rsidRPr="00766FF6">
        <w:rPr>
          <w:rFonts w:ascii="Calibri" w:eastAsia="Calibri" w:hAnsi="Calibri" w:cs="Arial" w:hint="cs"/>
          <w:b/>
          <w:bCs/>
          <w:sz w:val="28"/>
          <w:szCs w:val="28"/>
          <w:u w:val="single"/>
          <w:rtl/>
          <w:lang w:bidi="ar-EG"/>
        </w:rPr>
        <w:t>......... .</w:t>
      </w:r>
    </w:p>
    <w:p w:rsidR="00766FF6" w:rsidRDefault="00766FF6" w:rsidP="00766FF6">
      <w:pPr>
        <w:pStyle w:val="ListParagraph"/>
        <w:pBdr>
          <w:bottom w:val="single" w:sz="6" w:space="1" w:color="auto"/>
        </w:pBdr>
        <w:rPr>
          <w:rFonts w:ascii="Calibri" w:eastAsia="Calibri" w:hAnsi="Calibri" w:cs="Arial"/>
          <w:sz w:val="28"/>
          <w:szCs w:val="28"/>
          <w:rtl/>
          <w:lang w:bidi="ar-EG"/>
        </w:rPr>
      </w:pPr>
      <w:r>
        <w:rPr>
          <w:rFonts w:ascii="Calibri" w:eastAsia="Calibri" w:hAnsi="Calibri" w:cs="Arial"/>
          <w:sz w:val="28"/>
          <w:szCs w:val="28"/>
          <w:lang w:bidi="ar-EG"/>
        </w:rPr>
        <w:t xml:space="preserve">ANSWER: </w:t>
      </w:r>
      <w:r>
        <w:rPr>
          <w:rFonts w:ascii="Calibri" w:eastAsia="Calibri" w:hAnsi="Calibri" w:cs="Arial" w:hint="cs"/>
          <w:sz w:val="28"/>
          <w:szCs w:val="28"/>
          <w:rtl/>
          <w:lang w:bidi="ar-EG"/>
        </w:rPr>
        <w:t>الصوتي</w:t>
      </w:r>
    </w:p>
    <w:p w:rsidR="00422ADD" w:rsidRDefault="00422ADD" w:rsidP="00766FF6">
      <w:pPr>
        <w:pStyle w:val="ListParagraph"/>
        <w:rPr>
          <w:rFonts w:ascii="Calibri" w:eastAsia="Calibri" w:hAnsi="Calibri" w:cs="Arial"/>
          <w:sz w:val="28"/>
          <w:szCs w:val="28"/>
          <w:rtl/>
          <w:lang w:bidi="ar-EG"/>
        </w:rPr>
      </w:pPr>
    </w:p>
    <w:p w:rsidR="00766FF6" w:rsidRPr="00422ADD" w:rsidRDefault="00422ADD" w:rsidP="00422ADD">
      <w:pPr>
        <w:rPr>
          <w:rFonts w:ascii="Calibri" w:eastAsia="Calibri" w:hAnsi="Calibri" w:cs="Arial"/>
          <w:sz w:val="28"/>
          <w:szCs w:val="28"/>
          <w:rtl/>
          <w:lang w:bidi="ar-EG"/>
        </w:rPr>
      </w:pPr>
      <w:r w:rsidRPr="00422ADD">
        <w:rPr>
          <w:rFonts w:ascii="Calibri" w:eastAsia="Calibri" w:hAnsi="Calibri" w:cs="Arial" w:hint="cs"/>
          <w:sz w:val="28"/>
          <w:szCs w:val="28"/>
          <w:rtl/>
          <w:lang w:bidi="ar-EG"/>
        </w:rPr>
        <w:t>علل:-</w:t>
      </w:r>
    </w:p>
    <w:p w:rsidR="00766FF6" w:rsidRPr="00422ADD" w:rsidRDefault="00766FF6" w:rsidP="00766FF6">
      <w:pPr>
        <w:pStyle w:val="ListParagraph"/>
        <w:numPr>
          <w:ilvl w:val="0"/>
          <w:numId w:val="3"/>
        </w:numPr>
        <w:tabs>
          <w:tab w:val="left" w:pos="8535"/>
        </w:tabs>
        <w:spacing w:after="160" w:line="259" w:lineRule="auto"/>
        <w:ind w:left="720"/>
        <w:rPr>
          <w:b/>
          <w:bCs/>
          <w:sz w:val="28"/>
          <w:szCs w:val="28"/>
          <w:u w:val="single"/>
          <w:rtl/>
          <w:lang w:bidi="ar-EG"/>
        </w:rPr>
      </w:pPr>
      <w:r w:rsidRPr="00422ADD">
        <w:rPr>
          <w:rFonts w:hint="cs"/>
          <w:b/>
          <w:bCs/>
          <w:sz w:val="28"/>
          <w:szCs w:val="28"/>
          <w:u w:val="single"/>
          <w:rtl/>
          <w:lang w:bidi="ar-EG"/>
        </w:rPr>
        <w:t>يجب علي سفينة السطح التي أطلقت الطوربيد أن تقوم بالدوران إلي خط سير عكس اتجاه الإطلاق.</w:t>
      </w:r>
    </w:p>
    <w:p w:rsidR="00766FF6" w:rsidRDefault="00766FF6" w:rsidP="00766FF6">
      <w:pPr>
        <w:pStyle w:val="ListParagraph"/>
        <w:tabs>
          <w:tab w:val="left" w:pos="8535"/>
        </w:tabs>
        <w:ind w:left="1080"/>
        <w:rPr>
          <w:sz w:val="28"/>
          <w:szCs w:val="28"/>
          <w:lang w:bidi="ar-EG"/>
        </w:rPr>
      </w:pPr>
      <w:r>
        <w:rPr>
          <w:sz w:val="28"/>
          <w:szCs w:val="28"/>
          <w:lang w:bidi="ar-EG"/>
        </w:rPr>
        <w:t>ANSWER:</w:t>
      </w:r>
    </w:p>
    <w:p w:rsidR="00766FF6" w:rsidRDefault="00766FF6" w:rsidP="00766FF6">
      <w:pPr>
        <w:ind w:left="990"/>
        <w:rPr>
          <w:rFonts w:ascii="Calibri" w:eastAsia="Calibri" w:hAnsi="Calibri" w:cs="Arial"/>
          <w:color w:val="000000" w:themeColor="text1"/>
          <w:sz w:val="28"/>
          <w:szCs w:val="28"/>
          <w:rtl/>
          <w:lang w:bidi="ar-EG"/>
        </w:rPr>
      </w:pPr>
      <w:r>
        <w:rPr>
          <w:rFonts w:asciiTheme="majorBidi" w:hAnsiTheme="majorBidi" w:cs="Times New Roman" w:hint="cs"/>
          <w:sz w:val="28"/>
          <w:szCs w:val="28"/>
          <w:rtl/>
        </w:rPr>
        <w:t>لتقليل احتمالية عمل تداخل للطوربيد، مع مراعاة أن يكون خط السير الجديد مناسب لحدود زوايا إطلاق المواقع لإعادة الهجوم، وكذا لاستمرار المحافظة علي الاتصال مع الهدف؛ بحيث إذا فشل الهجوم الأول، يتم إعادة الهجوم مرة أخري.</w:t>
      </w:r>
    </w:p>
    <w:p w:rsidR="00422ADD" w:rsidRDefault="00422ADD" w:rsidP="00766FF6">
      <w:pPr>
        <w:ind w:left="990"/>
        <w:rPr>
          <w:rFonts w:ascii="Calibri" w:eastAsia="Calibri" w:hAnsi="Calibri" w:cs="Arial"/>
          <w:color w:val="000000" w:themeColor="text1"/>
          <w:sz w:val="28"/>
          <w:szCs w:val="28"/>
          <w:rtl/>
          <w:lang w:bidi="ar-EG"/>
        </w:rPr>
      </w:pPr>
    </w:p>
    <w:p w:rsidR="00422ADD" w:rsidRPr="00422ADD" w:rsidRDefault="00422ADD" w:rsidP="00422ADD">
      <w:pPr>
        <w:pStyle w:val="ListParagraph"/>
        <w:numPr>
          <w:ilvl w:val="0"/>
          <w:numId w:val="3"/>
        </w:numPr>
        <w:tabs>
          <w:tab w:val="left" w:pos="8535"/>
        </w:tabs>
        <w:spacing w:after="160" w:line="259" w:lineRule="auto"/>
        <w:ind w:left="720"/>
        <w:rPr>
          <w:b/>
          <w:bCs/>
          <w:sz w:val="28"/>
          <w:szCs w:val="28"/>
          <w:u w:val="single"/>
          <w:rtl/>
          <w:lang w:bidi="ar-EG"/>
        </w:rPr>
      </w:pPr>
      <w:bookmarkStart w:id="0" w:name="_GoBack"/>
      <w:r w:rsidRPr="00422ADD">
        <w:rPr>
          <w:rFonts w:hint="cs"/>
          <w:b/>
          <w:bCs/>
          <w:sz w:val="28"/>
          <w:szCs w:val="28"/>
          <w:u w:val="single"/>
          <w:rtl/>
          <w:lang w:bidi="ar-EG"/>
        </w:rPr>
        <w:t>أهمية وجود سلك الألياف الضوئية بطوربيد السي هاك.</w:t>
      </w:r>
    </w:p>
    <w:bookmarkEnd w:id="0"/>
    <w:p w:rsidR="00422ADD" w:rsidRDefault="00422ADD" w:rsidP="00422ADD">
      <w:pPr>
        <w:pStyle w:val="ListParagraph"/>
        <w:tabs>
          <w:tab w:val="left" w:pos="8535"/>
        </w:tabs>
        <w:ind w:left="1080"/>
        <w:rPr>
          <w:b/>
          <w:bCs/>
          <w:sz w:val="28"/>
          <w:szCs w:val="28"/>
          <w:lang w:bidi="ar-EG"/>
        </w:rPr>
      </w:pPr>
      <w:r>
        <w:rPr>
          <w:b/>
          <w:bCs/>
          <w:sz w:val="28"/>
          <w:szCs w:val="28"/>
          <w:lang w:bidi="ar-EG"/>
        </w:rPr>
        <w:t>ANSWER:</w:t>
      </w:r>
    </w:p>
    <w:p w:rsidR="00422ADD" w:rsidRDefault="00422ADD" w:rsidP="00422ADD">
      <w:pPr>
        <w:ind w:left="990"/>
        <w:rPr>
          <w:rFonts w:ascii="Calibri" w:eastAsia="Calibri" w:hAnsi="Calibri" w:cs="Arial"/>
          <w:color w:val="000000" w:themeColor="text1"/>
          <w:sz w:val="28"/>
          <w:szCs w:val="28"/>
          <w:rtl/>
        </w:rPr>
      </w:pPr>
      <w:r>
        <w:rPr>
          <w:rFonts w:hint="cs"/>
          <w:sz w:val="28"/>
          <w:szCs w:val="28"/>
          <w:rtl/>
        </w:rPr>
        <w:t>يستخدم سلك الألياف الضوئية في التوجيه حيث له القدرة علي نقل كمية كبيرة من المعلومات بسرعة عالية جداً.</w:t>
      </w:r>
    </w:p>
    <w:p w:rsidR="00A06013" w:rsidRDefault="00A06013">
      <w:pPr>
        <w:rPr>
          <w:lang w:bidi="ar-EG"/>
        </w:rPr>
      </w:pPr>
    </w:p>
    <w:sectPr w:rsidR="00A06013" w:rsidSect="007F744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62F40"/>
    <w:multiLevelType w:val="hybridMultilevel"/>
    <w:tmpl w:val="81285572"/>
    <w:lvl w:ilvl="0" w:tplc="BCA6A1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4947DC"/>
    <w:multiLevelType w:val="hybridMultilevel"/>
    <w:tmpl w:val="309053E2"/>
    <w:lvl w:ilvl="0" w:tplc="DD64DE5C">
      <w:start w:val="1"/>
      <w:numFmt w:val="decimal"/>
      <w:lvlText w:val="%1-"/>
      <w:lvlJc w:val="left"/>
      <w:pPr>
        <w:ind w:left="720" w:hanging="360"/>
      </w:pPr>
      <w:rPr>
        <w:rFonts w:asciiTheme="minorHAnsi" w:eastAsiaTheme="minorHAnsi" w:hAnsiTheme="minorHAnsi" w:cstheme="minorBidi"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D70585"/>
    <w:multiLevelType w:val="hybridMultilevel"/>
    <w:tmpl w:val="942E50D4"/>
    <w:lvl w:ilvl="0" w:tplc="832CB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E8B"/>
    <w:rsid w:val="001D1C81"/>
    <w:rsid w:val="00422ADD"/>
    <w:rsid w:val="00766FF6"/>
    <w:rsid w:val="007D3E8B"/>
    <w:rsid w:val="007D55EE"/>
    <w:rsid w:val="007F7445"/>
    <w:rsid w:val="009302AD"/>
    <w:rsid w:val="00930C60"/>
    <w:rsid w:val="00A06013"/>
    <w:rsid w:val="00DF0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B5DE8"/>
  <w15:docId w15:val="{455DE834-282C-4B6B-906F-B1A13AFE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5EE"/>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55E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55E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7D5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المستقبل لابتوب</dc:creator>
  <cp:keywords/>
  <dc:description/>
  <cp:lastModifiedBy>nozom5</cp:lastModifiedBy>
  <cp:revision>3</cp:revision>
  <dcterms:created xsi:type="dcterms:W3CDTF">2023-01-02T02:09:00Z</dcterms:created>
  <dcterms:modified xsi:type="dcterms:W3CDTF">2023-01-02T15:15:00Z</dcterms:modified>
</cp:coreProperties>
</file>