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013" w:rsidRPr="009268DD" w:rsidRDefault="00347296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إذكر أنواع </w:t>
      </w:r>
      <w:r w:rsidR="009268DD">
        <w:rPr>
          <w:rFonts w:hint="cs"/>
          <w:rtl/>
          <w:lang w:bidi="ar-EG"/>
        </w:rPr>
        <w:t>الحاويات للطوربيد مارك 46 مود (5)</w:t>
      </w:r>
    </w:p>
    <w:p w:rsidR="00347296" w:rsidRDefault="009268DD" w:rsidP="00347296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الحاوية مارك 197 موديل (1) ويستخدم للطوربيد الحربي بدون تجهيزات الإطلاق من الجو</w:t>
      </w:r>
    </w:p>
    <w:p w:rsidR="00347296" w:rsidRDefault="009268DD" w:rsidP="009268DD">
      <w:pPr>
        <w:pStyle w:val="ListParagraph"/>
        <w:numPr>
          <w:ilvl w:val="0"/>
          <w:numId w:val="1"/>
        </w:numPr>
        <w:rPr>
          <w:rtl/>
          <w:lang w:bidi="ar-EG"/>
        </w:rPr>
      </w:pPr>
      <w:r>
        <w:rPr>
          <w:rFonts w:hint="cs"/>
          <w:rtl/>
          <w:lang w:bidi="ar-EG"/>
        </w:rPr>
        <w:t>الحاوية مارك 535 موديل (0) وتسخدم لجميع أنواع الطوربيدات بتجهيزات الإطلاق من الجو وبدونها.</w:t>
      </w:r>
      <w:bookmarkStart w:id="0" w:name="_GoBack"/>
      <w:bookmarkEnd w:id="0"/>
    </w:p>
    <w:sectPr w:rsidR="00347296" w:rsidSect="00347296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670B0"/>
    <w:multiLevelType w:val="hybridMultilevel"/>
    <w:tmpl w:val="B1467C08"/>
    <w:lvl w:ilvl="0" w:tplc="09D0E9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C8F"/>
    <w:rsid w:val="00195C8F"/>
    <w:rsid w:val="001D1C81"/>
    <w:rsid w:val="00347296"/>
    <w:rsid w:val="007D55EE"/>
    <w:rsid w:val="009268DD"/>
    <w:rsid w:val="009302AD"/>
    <w:rsid w:val="00930C60"/>
    <w:rsid w:val="00A0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5</cp:revision>
  <dcterms:created xsi:type="dcterms:W3CDTF">2023-01-02T14:55:00Z</dcterms:created>
  <dcterms:modified xsi:type="dcterms:W3CDTF">2023-01-02T15:36:00Z</dcterms:modified>
</cp:coreProperties>
</file>