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EDA" w:rsidRDefault="001B4EDA" w:rsidP="00DF76B0">
      <w:pPr>
        <w:rPr>
          <w:rtl/>
          <w:lang w:bidi="ar-EG"/>
        </w:rPr>
      </w:pPr>
      <w:r>
        <w:rPr>
          <w:lang w:bidi="ar-EG"/>
        </w:rPr>
        <w:t xml:space="preserve"> </w:t>
      </w:r>
      <w:r w:rsidR="00796FCC">
        <w:rPr>
          <w:rtl/>
          <w:lang w:bidi="ar-EG"/>
        </w:rPr>
        <w:t xml:space="preserve"> </w:t>
      </w:r>
      <w:r w:rsidR="00796FCC">
        <w:rPr>
          <w:rFonts w:hint="cs"/>
          <w:rtl/>
          <w:lang w:bidi="ar-EG"/>
        </w:rPr>
        <w:t xml:space="preserve">طابة التفجير التقاربية للطوربيد هى طابة تفجير </w:t>
      </w:r>
      <w:r w:rsidR="00DF76B0">
        <w:rPr>
          <w:rFonts w:hint="cs"/>
          <w:rtl/>
          <w:lang w:bidi="ar-EG"/>
        </w:rPr>
        <w:t>صوتية</w:t>
      </w:r>
      <w:r w:rsidR="00796FCC">
        <w:rPr>
          <w:rFonts w:hint="cs"/>
          <w:rtl/>
          <w:lang w:bidi="ar-EG"/>
        </w:rPr>
        <w:t xml:space="preserve"> ايجابية</w:t>
      </w:r>
    </w:p>
    <w:p w:rsidR="001B4EDA" w:rsidRDefault="00796FCC" w:rsidP="00796FCC">
      <w:pPr>
        <w:pStyle w:val="ListParagraph"/>
        <w:numPr>
          <w:ilvl w:val="0"/>
          <w:numId w:val="4"/>
        </w:numPr>
        <w:bidi w:val="0"/>
        <w:rPr>
          <w:lang w:bidi="ar-EG"/>
        </w:rPr>
      </w:pPr>
      <w:r>
        <w:rPr>
          <w:lang w:bidi="ar-EG"/>
        </w:rPr>
        <w:t>TRUE</w:t>
      </w:r>
    </w:p>
    <w:p w:rsidR="001B4EDA" w:rsidRDefault="00796FCC" w:rsidP="00796FCC">
      <w:pPr>
        <w:pStyle w:val="ListParagraph"/>
        <w:numPr>
          <w:ilvl w:val="0"/>
          <w:numId w:val="4"/>
        </w:numPr>
        <w:bidi w:val="0"/>
        <w:rPr>
          <w:lang w:bidi="ar-EG"/>
        </w:rPr>
      </w:pPr>
      <w:r>
        <w:rPr>
          <w:lang w:bidi="ar-EG"/>
        </w:rPr>
        <w:t>FALSE</w:t>
      </w:r>
    </w:p>
    <w:p w:rsidR="001B4EDA" w:rsidRDefault="00DF76B0" w:rsidP="001B4EDA">
      <w:pPr>
        <w:pStyle w:val="ListParagraph"/>
        <w:jc w:val="right"/>
        <w:rPr>
          <w:lang w:bidi="ar-EG"/>
        </w:rPr>
      </w:pPr>
      <w:r>
        <w:rPr>
          <w:lang w:bidi="ar-EG"/>
        </w:rPr>
        <w:t>ANSWER: B</w:t>
      </w:r>
      <w:bookmarkStart w:id="0" w:name="_GoBack"/>
      <w:bookmarkEnd w:id="0"/>
    </w:p>
    <w:p w:rsidR="00523D55" w:rsidRDefault="001B4EDA" w:rsidP="00523D55">
      <w:pPr>
        <w:rPr>
          <w:rtl/>
          <w:lang w:bidi="ar-EG"/>
        </w:rPr>
      </w:pPr>
      <w:r>
        <w:rPr>
          <w:lang w:bidi="ar-EG"/>
        </w:rPr>
        <w:t xml:space="preserve"> </w:t>
      </w:r>
      <w:r w:rsidR="00796FCC">
        <w:rPr>
          <w:rtl/>
          <w:lang w:bidi="ar-EG"/>
        </w:rPr>
        <w:t xml:space="preserve"> </w:t>
      </w:r>
      <w:r w:rsidR="00523D55">
        <w:rPr>
          <w:rFonts w:hint="cs"/>
          <w:rtl/>
          <w:lang w:bidi="ar-EG"/>
        </w:rPr>
        <w:t xml:space="preserve">لمنع شغيل أليات المفجر لحظة الرمى أى فى أول مسار الطوربيد فإن آليات المفجر يتم تعميرها بعد أن يقطع الطوربيد مسافة 350 </w:t>
      </w:r>
      <w:r w:rsidR="00523D55">
        <w:rPr>
          <w:rtl/>
          <w:lang w:bidi="ar-EG"/>
        </w:rPr>
        <w:t>–</w:t>
      </w:r>
      <w:r w:rsidR="00523D55">
        <w:rPr>
          <w:rFonts w:hint="cs"/>
          <w:rtl/>
          <w:lang w:bidi="ar-EG"/>
        </w:rPr>
        <w:t xml:space="preserve"> 450 متر</w:t>
      </w:r>
    </w:p>
    <w:p w:rsidR="001B4EDA" w:rsidRDefault="00523D55" w:rsidP="00523D55">
      <w:pPr>
        <w:pStyle w:val="ListParagraph"/>
        <w:numPr>
          <w:ilvl w:val="0"/>
          <w:numId w:val="7"/>
        </w:numPr>
        <w:bidi w:val="0"/>
        <w:rPr>
          <w:lang w:bidi="ar-EG"/>
        </w:rPr>
      </w:pPr>
      <w:r>
        <w:rPr>
          <w:lang w:bidi="ar-EG"/>
        </w:rPr>
        <w:t>TRUE</w:t>
      </w:r>
    </w:p>
    <w:p w:rsidR="001B4EDA" w:rsidRDefault="00523D55" w:rsidP="00523D55">
      <w:pPr>
        <w:pStyle w:val="ListParagraph"/>
        <w:numPr>
          <w:ilvl w:val="0"/>
          <w:numId w:val="7"/>
        </w:numPr>
        <w:bidi w:val="0"/>
        <w:rPr>
          <w:lang w:bidi="ar-EG"/>
        </w:rPr>
      </w:pPr>
      <w:r>
        <w:rPr>
          <w:lang w:bidi="ar-EG"/>
        </w:rPr>
        <w:t>FALSE</w:t>
      </w:r>
    </w:p>
    <w:p w:rsidR="001B4EDA" w:rsidRDefault="00523D55" w:rsidP="001B4EDA">
      <w:pPr>
        <w:jc w:val="right"/>
      </w:pPr>
      <w:r>
        <w:rPr>
          <w:lang w:bidi="ar-EG"/>
        </w:rPr>
        <w:t>ANSWER: A</w:t>
      </w:r>
    </w:p>
    <w:p w:rsidR="00367D26" w:rsidRPr="001B4EDA" w:rsidRDefault="00367D26" w:rsidP="001B4EDA"/>
    <w:sectPr w:rsidR="00367D26" w:rsidRPr="001B4EDA" w:rsidSect="00367D26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17155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B3A98"/>
    <w:multiLevelType w:val="hybridMultilevel"/>
    <w:tmpl w:val="9A60CE30"/>
    <w:lvl w:ilvl="0" w:tplc="5D9A30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A8675A"/>
    <w:multiLevelType w:val="hybridMultilevel"/>
    <w:tmpl w:val="A7A27C6C"/>
    <w:lvl w:ilvl="0" w:tplc="3EC8130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CAE7474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075D42"/>
    <w:multiLevelType w:val="hybridMultilevel"/>
    <w:tmpl w:val="303CCF94"/>
    <w:lvl w:ilvl="0" w:tplc="B254E6A6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DA45BA6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E93"/>
    <w:rsid w:val="00003E93"/>
    <w:rsid w:val="001B4EDA"/>
    <w:rsid w:val="001D1C81"/>
    <w:rsid w:val="00367D26"/>
    <w:rsid w:val="00523D55"/>
    <w:rsid w:val="00796FCC"/>
    <w:rsid w:val="007D55EE"/>
    <w:rsid w:val="009302AD"/>
    <w:rsid w:val="00930C60"/>
    <w:rsid w:val="00A06013"/>
    <w:rsid w:val="00DF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ED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ED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01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8</cp:revision>
  <dcterms:created xsi:type="dcterms:W3CDTF">2023-01-02T15:09:00Z</dcterms:created>
  <dcterms:modified xsi:type="dcterms:W3CDTF">2023-01-03T04:50:00Z</dcterms:modified>
</cp:coreProperties>
</file>