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Software Engineer with 6+ years of experience building high-performance web, mobile, and backend systems, with practical background in AI/ML workflows. Proven track record building real-time mission-critical dashboards for NTMC Korlantas Polri (&lt; 500ms streaming latency), optimizing native Android applications for 1.5M+ active users (38.6% size reduction, 99.42% crash-free rate), and integrating AI-powered features including conversational agents and knowledge base pipelines. Proficient in Python, SQL, Docker, Linux, and Git, with certifications in Machine Learning and Data Analysis from Dicoding Indonesia.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Computer Vision &amp; OCR: </w:t>
      </w:r>
      <w:r>
        <w:rPr>
          <w:rFonts w:ascii="Calibri" w:hAnsi="Calibri"/>
          <w:color w:val="1E293B"/>
          <w:sz w:val="19"/>
        </w:rPr>
        <w:t>OpenCV, YOLO (v8/v11), PaddleOCR, Tesseract OCR, TensorFlow / Keras (CNN), Image Preprocessing, Object Detection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AI, ML &amp; Edge Optimization: </w:t>
      </w:r>
      <w:r>
        <w:rPr>
          <w:rFonts w:ascii="Calibri" w:hAnsi="Calibri"/>
          <w:color w:val="1E293B"/>
          <w:sz w:val="19"/>
        </w:rPr>
        <w:t>Predictive Modeling, Statistical Analysis, Scikit-learn, Model Quantization (TFLite / ONNX), Edge Inference (Android / Mobile Devices), RAG Pipelines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 Pipelines &amp; MLOps: </w:t>
      </w:r>
      <w:r>
        <w:rPr>
          <w:rFonts w:ascii="Calibri" w:hAnsi="Calibri"/>
          <w:color w:val="1E293B"/>
          <w:sz w:val="19"/>
        </w:rPr>
        <w:t>Python (NumPy, Pandas, Matplotlib), SQL (PostgreSQL, MySQL), MLflow, Apache Airflow, Docker, Linux/SSH, Git / GitHub Actions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APIs &amp; Operational Integration: </w:t>
      </w:r>
      <w:r>
        <w:rPr>
          <w:rFonts w:ascii="Calibri" w:hAnsi="Calibri"/>
          <w:color w:val="1E293B"/>
          <w:sz w:val="19"/>
        </w:rPr>
        <w:t>RESTful &amp; GraphQL APIs, KoboToolbox API Integration, Live Operational Dashboards (WebSockets, SSE), FastAPI, Flask, Redis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&amp; Edge Platform: </w:t>
      </w:r>
      <w:r>
        <w:rPr>
          <w:rFonts w:ascii="Calibri" w:hAnsi="Calibri"/>
          <w:color w:val="1E293B"/>
          <w:sz w:val="19"/>
        </w:rPr>
        <w:t>Android Jetpack (Kotlin/Java), Room SQLite, Offline-first Caching, Memory Leak Profiling, ProGuard/R8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Machine Learning untuk Pemula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Aug 2024 – Aug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Supervised &amp; Unsupervised Learning, SVM, Neural Networks, CNN Image Classification, TensorFlow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Dasar AI | Dicoding Indonesia / Google Cloud Partner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Aug 2024 – Aug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Artificial Intelligence Fundamentals, Machine Learning Concepts, Deep Learning Principles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Descriptive Statistics, Data Wrangling, Exploratory Data Analysis (EDA), Data Visualization, Streamlit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Dasar Google Cloud | Dicoding Indonesia / Google Cloud Partner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Aug 2024 – Aug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Google Cloud Platform (GCP), Compute Engine, Cloud Storage, VPC, Cloud IAM &amp; Security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