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olid-in-.net-interview-prep"/>
      <w:r>
        <w:t xml:space="preserve">SOLID in .NET — Interview Prep</w:t>
      </w:r>
      <w:bookmarkEnd w:id="20"/>
    </w:p>
    <w:p>
      <w:pPr>
        <w:pStyle w:val="FirstParagraph"/>
      </w:pPr>
      <w:r>
        <w:t xml:space="preserve">Cách dùng file này: mỗi nguyên tắc có</w:t>
      </w:r>
      <w:r>
        <w:t xml:space="preserve"> </w:t>
      </w:r>
      <w:r>
        <w:rPr>
          <w:b/>
        </w:rPr>
        <w:t xml:space="preserve">định nghĩa 1 câu</w:t>
      </w:r>
      <w:r>
        <w:t xml:space="preserve"> </w:t>
      </w:r>
      <w:r>
        <w:t xml:space="preserve">(học thuộc),</w:t>
      </w:r>
      <w:r>
        <w:t xml:space="preserve"> </w:t>
      </w:r>
      <w:r>
        <w:rPr>
          <w:b/>
        </w:rPr>
        <w:t xml:space="preserve">ví dụ code</w:t>
      </w:r>
      <w:r>
        <w:t xml:space="preserve">,</w:t>
      </w:r>
      <w:r>
        <w:t xml:space="preserve"> </w:t>
      </w:r>
      <w:r>
        <w:rPr>
          <w:b/>
        </w:rPr>
        <w:t xml:space="preserve">câu trả lời tiếng Anh</w:t>
      </w:r>
      <w:r>
        <w:t xml:space="preserve"> </w:t>
      </w:r>
      <w:r>
        <w:t xml:space="preserve">để nói, và</w:t>
      </w:r>
      <w:r>
        <w:t xml:space="preserve"> </w:t>
      </w:r>
      <w:r>
        <w:rPr>
          <w:b/>
        </w:rPr>
        <w:t xml:space="preserve">câu hỏi họ sẽ hỏi tiếp</w:t>
      </w:r>
      <w:r>
        <w:t xml:space="preserve">.</w:t>
      </w:r>
    </w:p>
    <w:p>
      <w:pPr>
        <w:pStyle w:val="BodyText"/>
      </w:pPr>
      <w:r>
        <w:t xml:space="preserve">Điểm mạnh của bạn: dự án IPMS có sẵn ví dụ thật cho gần hết 5 nguyên tắc. Kể chuyện thật</w:t>
      </w:r>
      <w:r>
        <w:t xml:space="preserve"> </w:t>
      </w:r>
      <w:r>
        <w:t xml:space="preserve">luôn ăn điểm hơn ví dụ sách vở (</w:t>
      </w:r>
      <w:r>
        <w:rPr>
          <w:rStyle w:val="VerbatimChar"/>
        </w:rPr>
        <w:t xml:space="preserve">Animal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…).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âu-mở-đầu-nếu-họ-hỏi-what-is-solid"/>
      <w:r>
        <w:t xml:space="preserve">Câu mở đầu — nếu họ hỏi</w:t>
      </w:r>
      <w:r>
        <w:t xml:space="preserve"> </w:t>
      </w:r>
      <w:r>
        <w:t xml:space="preserve">“</w:t>
      </w:r>
      <w:r>
        <w:t xml:space="preserve">What is SOLID?</w:t>
      </w:r>
      <w:r>
        <w:t xml:space="preserve">”</w:t>
      </w:r>
      <w:bookmarkEnd w:id="21"/>
    </w:p>
    <w:p>
      <w:pPr>
        <w:pStyle w:val="BlockText"/>
      </w:pPr>
      <w:r>
        <w:t xml:space="preserve">“</w:t>
      </w:r>
      <w:r>
        <w:t xml:space="preserve">SOLID is five design principles for writing code that is easy to change and easy to test.</w:t>
      </w:r>
      <w:r>
        <w:t xml:space="preserve"> </w:t>
      </w:r>
      <w:r>
        <w:t xml:space="preserve">Single Responsibility, Open/Closed, Liskov Substitution, Interface Segregation, and</w:t>
      </w:r>
      <w:r>
        <w:t xml:space="preserve"> </w:t>
      </w:r>
      <w:r>
        <w:t xml:space="preserve">Dependency Inversion. In .NET they matter a lot because the framework itself is built</w:t>
      </w:r>
      <w:r>
        <w:t xml:space="preserve"> </w:t>
      </w:r>
      <w:r>
        <w:t xml:space="preserve">around them — dependency injection,</w:t>
      </w:r>
      <w:r>
        <w:t xml:space="preserve"> </w:t>
      </w:r>
      <w:r>
        <w:rPr>
          <w:rStyle w:val="VerbatimChar"/>
        </w:rPr>
        <w:t xml:space="preserve">ILogger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IOptions</w:t>
      </w:r>
      <w:r>
        <w:t xml:space="preserve">, middleware pipelines are all</w:t>
      </w:r>
      <w:r>
        <w:t xml:space="preserve"> </w:t>
      </w:r>
      <w:r>
        <w:t xml:space="preserve">applications of these ideas.</w:t>
      </w:r>
      <w:r>
        <w:t xml:space="preserve">”</w:t>
      </w:r>
    </w:p>
    <w:p>
      <w:pPr>
        <w:pStyle w:val="FirstParagraph"/>
      </w:pPr>
      <w:r>
        <w:t xml:space="preserve">Nói được câu này là đã hơn nhiều ứng viên. Sau đó họ sẽ hỏi từng cái.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-single-responsibility-principle-srp"/>
      <w:r>
        <w:t xml:space="preserve">1. S — Single Responsibility Principle (SRP)</w:t>
      </w:r>
      <w:bookmarkEnd w:id="22"/>
    </w:p>
    <w:p>
      <w:pPr>
        <w:pStyle w:val="Heading3"/>
      </w:pPr>
      <w:bookmarkStart w:id="23" w:name="định-nghĩa-1-câu"/>
      <w:r>
        <w:t xml:space="preserve">Định nghĩa 1 câu</w:t>
      </w:r>
      <w:bookmarkEnd w:id="23"/>
    </w:p>
    <w:p>
      <w:pPr>
        <w:pStyle w:val="FirstParagraph"/>
      </w:pPr>
      <w:r>
        <w:t xml:space="preserve">Mỗi class chỉ nên có</w:t>
      </w:r>
      <w:r>
        <w:t xml:space="preserve"> </w:t>
      </w:r>
      <w:r>
        <w:rPr>
          <w:b/>
        </w:rPr>
        <w:t xml:space="preserve">một lý do để thay đổi</w:t>
      </w:r>
      <w:r>
        <w:t xml:space="preserve">.</w:t>
      </w:r>
    </w:p>
    <w:p>
      <w:pPr>
        <w:pStyle w:val="BodyText"/>
      </w:pPr>
      <w:r>
        <w:t xml:space="preserve">Chú ý: KHÔNG phải</w:t>
      </w:r>
      <w:r>
        <w:t xml:space="preserve"> </w:t>
      </w:r>
      <w:r>
        <w:t xml:space="preserve">“</w:t>
      </w:r>
      <w:r>
        <w:t xml:space="preserve">một class chỉ làm một việc</w:t>
      </w:r>
      <w:r>
        <w:t xml:space="preserve">”</w:t>
      </w:r>
      <w:r>
        <w:t xml:space="preserve">. Là</w:t>
      </w:r>
      <w:r>
        <w:t xml:space="preserve"> </w:t>
      </w:r>
      <w:r>
        <w:rPr>
          <w:b/>
        </w:rPr>
        <w:t xml:space="preserve">một lý do để thay đổi</w:t>
      </w:r>
      <w:r>
        <w:t xml:space="preserve"> </w:t>
      </w:r>
      <w:r>
        <w:t xml:space="preserve">— tức là chỉ</w:t>
      </w:r>
      <w:r>
        <w:t xml:space="preserve"> </w:t>
      </w:r>
      <w:r>
        <w:t xml:space="preserve">phục vụ một nhóm người dùng / một mối quan tâm.</w:t>
      </w:r>
    </w:p>
    <w:p>
      <w:pPr>
        <w:pStyle w:val="Heading3"/>
      </w:pPr>
      <w:bookmarkStart w:id="24" w:name="ví-dụ-xấu"/>
      <w:r>
        <w:t xml:space="preserve">Ví dụ xấu</w:t>
      </w:r>
      <w:bookmarkEnd w:id="24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PlaceOrder</w:t>
      </w:r>
      <w:r>
        <w:rPr>
          <w:rStyle w:val="NormalTok"/>
        </w:rPr>
        <w:t xml:space="preserve">(Order order)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business rule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(order.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total"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database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NormalTok"/>
        </w:rPr>
        <w:t xml:space="preserve">(_connString);</w:t>
      </w:r>
      <w:r>
        <w:br/>
      </w:r>
      <w:r>
        <w:rPr>
          <w:rStyle w:val="NormalTok"/>
        </w:rPr>
        <w:t xml:space="preserve">        conn.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"INSERT INTO Orders ..."</w:t>
      </w:r>
      <w:r>
        <w:rPr>
          <w:rStyle w:val="NormalTok"/>
        </w:rPr>
        <w:t xml:space="preserve">, order);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email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smtp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SmtpClient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"smtp.company.com"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smtp.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MailMessage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"no-reply@x.com"</w:t>
      </w:r>
      <w:r>
        <w:rPr>
          <w:rStyle w:val="NormalTok"/>
        </w:rPr>
        <w:t xml:space="preserve">, order.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"Order placed"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logging</w:t>
      </w:r>
      <w:r>
        <w:br/>
      </w:r>
      <w:r>
        <w:rPr>
          <w:rStyle w:val="NormalTok"/>
        </w:rPr>
        <w:t xml:space="preserve">        File.</w:t>
      </w:r>
      <w:r>
        <w:rPr>
          <w:rStyle w:val="FunctionTok"/>
        </w:rPr>
        <w:t xml:space="preserve">AppendAllText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"log.txt"</w:t>
      </w:r>
      <w:r>
        <w:rPr>
          <w:rStyle w:val="NormalTok"/>
        </w:rPr>
        <w:t xml:space="preserve">, $</w:t>
      </w:r>
      <w:r>
        <w:rPr>
          <w:rStyle w:val="StringTok"/>
        </w:rPr>
        <w:t xml:space="preserve">"Order {order.Id} placed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Class này có</w:t>
      </w:r>
      <w:r>
        <w:t xml:space="preserve"> </w:t>
      </w:r>
      <w:r>
        <w:rPr>
          <w:b/>
        </w:rPr>
        <w:t xml:space="preserve">4 lý do để thay đổi</w:t>
      </w:r>
      <w:r>
        <w:t xml:space="preserve">: đổi luật nghiệp vụ, đổi database, đổi email provider,</w:t>
      </w:r>
      <w:r>
        <w:t xml:space="preserve"> </w:t>
      </w:r>
      <w:r>
        <w:t xml:space="preserve">đổi cách log.</w:t>
      </w:r>
    </w:p>
    <w:p>
      <w:pPr>
        <w:pStyle w:val="Heading3"/>
      </w:pPr>
      <w:bookmarkStart w:id="25" w:name="ví-dụ-tốt"/>
      <w:r>
        <w:t xml:space="preserve">Ví dụ tốt</w:t>
      </w:r>
      <w:bookmarkEnd w:id="25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IOrderRepository _repository;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INotificationService _notifications;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ILogger&lt;OrderService&gt; _logger;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NormalTok"/>
        </w:rPr>
        <w:t xml:space="preserve">(IOrderRepository repository,</w:t>
      </w:r>
      <w:r>
        <w:br/>
      </w:r>
      <w:r>
        <w:rPr>
          <w:rStyle w:val="NormalTok"/>
        </w:rPr>
        <w:t xml:space="preserve">                        INotificationService notifications,</w:t>
      </w:r>
      <w:r>
        <w:br/>
      </w:r>
      <w:r>
        <w:rPr>
          <w:rStyle w:val="NormalTok"/>
        </w:rPr>
        <w:t xml:space="preserve">                        ILogger&lt;OrderService&gt; logger)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_repository = repository;</w:t>
      </w:r>
      <w:r>
        <w:br/>
      </w:r>
      <w:r>
        <w:rPr>
          <w:rStyle w:val="NormalTok"/>
        </w:rPr>
        <w:t xml:space="preserve">        _notifications = notifications;</w:t>
      </w:r>
      <w:r>
        <w:br/>
      </w:r>
      <w:r>
        <w:rPr>
          <w:rStyle w:val="NormalTok"/>
        </w:rPr>
        <w:t xml:space="preserve">        _logger = logger;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PlaceOrderAsync</w:t>
      </w:r>
      <w:r>
        <w:rPr>
          <w:rStyle w:val="NormalTok"/>
        </w:rPr>
        <w:t xml:space="preserve">(Order order)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(order.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 &lt;=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total"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await _repository.</w:t>
      </w:r>
      <w:r>
        <w:rPr>
          <w:rStyle w:val="FunctionTok"/>
        </w:rPr>
        <w:t xml:space="preserve">SaveAsync</w:t>
      </w:r>
      <w:r>
        <w:rPr>
          <w:rStyle w:val="NormalTok"/>
        </w:rPr>
        <w:t xml:space="preserve">(order);</w:t>
      </w:r>
      <w:r>
        <w:br/>
      </w:r>
      <w:r>
        <w:rPr>
          <w:rStyle w:val="NormalTok"/>
        </w:rPr>
        <w:t xml:space="preserve">        await _notifications.</w:t>
      </w:r>
      <w:r>
        <w:rPr>
          <w:rStyle w:val="FunctionTok"/>
        </w:rPr>
        <w:t xml:space="preserve">SendOrderConfirmationAsync</w:t>
      </w:r>
      <w:r>
        <w:rPr>
          <w:rStyle w:val="NormalTok"/>
        </w:rPr>
        <w:t xml:space="preserve">(order);</w:t>
      </w:r>
      <w:r>
        <w:br/>
      </w:r>
      <w:r>
        <w:rPr>
          <w:rStyle w:val="NormalTok"/>
        </w:rPr>
        <w:t xml:space="preserve">        _logger.</w:t>
      </w:r>
      <w:r>
        <w:rPr>
          <w:rStyle w:val="FunctionTok"/>
        </w:rPr>
        <w:t xml:space="preserve">LogInformation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"Order {OrderId} placed"</w:t>
      </w:r>
      <w:r>
        <w:rPr>
          <w:rStyle w:val="NormalTok"/>
        </w:rPr>
        <w:t xml:space="preserve">, order.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6" w:name="ví-dụ-thật-của-bạn-ipms"/>
      <w:r>
        <w:t xml:space="preserve">Ví dụ thật của bạn (IPMS)</w:t>
      </w:r>
      <w:bookmarkEnd w:id="26"/>
    </w:p>
    <w:p>
      <w:pPr>
        <w:pStyle w:val="FirstParagraph"/>
      </w:pPr>
      <w:r>
        <w:t xml:space="preserve">Bạn tách rõ 4 service, mỗi cái một trách nhiệm: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Trách nhiệm duy nhất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RiskScoringService</w:t>
            </w:r>
          </w:p>
        </w:tc>
        <w:tc>
          <w:p>
            <w:pPr>
              <w:pStyle w:val="Compact"/>
              <w:jc w:val="left"/>
            </w:pPr>
            <w:r>
              <w:t xml:space="preserve">Chấm điểm rủi ro cho 1 thương hiệu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RiskForecastService</w:t>
            </w:r>
          </w:p>
        </w:tc>
        <w:tc>
          <w:p>
            <w:pPr>
              <w:pStyle w:val="Compact"/>
              <w:jc w:val="left"/>
            </w:pPr>
            <w:r>
              <w:t xml:space="preserve">Dự báo xu hướng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RiskTrendService</w:t>
            </w:r>
          </w:p>
        </w:tc>
        <w:tc>
          <w:p>
            <w:pPr>
              <w:pStyle w:val="Compact"/>
              <w:jc w:val="left"/>
            </w:pPr>
            <w:r>
              <w:t xml:space="preserve">Truy vấn dữ liệu xu hướng / hotspot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TCCSRiskAdvisorService</w:t>
            </w:r>
          </w:p>
        </w:tc>
        <w:tc>
          <w:p>
            <w:pPr>
              <w:pStyle w:val="Compact"/>
              <w:jc w:val="left"/>
            </w:pPr>
            <w:r>
              <w:t xml:space="preserve">Gộp 5 signal thành kết luận cuối</w:t>
            </w:r>
          </w:p>
        </w:tc>
      </w:tr>
    </w:tbl>
    <w:p>
      <w:pPr>
        <w:pStyle w:val="Heading3"/>
      </w:pPr>
      <w:bookmarkStart w:id="27" w:name="câu-trả-lời-tiếng-anh"/>
      <w:r>
        <w:t xml:space="preserve">Câu trả lời tiếng Anh</w:t>
      </w:r>
      <w:bookmarkEnd w:id="27"/>
    </w:p>
    <w:p>
      <w:pPr>
        <w:pStyle w:val="BlockText"/>
      </w:pPr>
      <w:r>
        <w:t xml:space="preserve">“</w:t>
      </w:r>
      <w:r>
        <w:t xml:space="preserve">Single Responsibility means a class should have only one reason to change. In my last</w:t>
      </w:r>
      <w:r>
        <w:t xml:space="preserve"> </w:t>
      </w:r>
      <w:r>
        <w:t xml:space="preserve">project I split the risk feature into four services — one for scoring a brand, one for</w:t>
      </w:r>
      <w:r>
        <w:t xml:space="preserve"> </w:t>
      </w:r>
      <w:r>
        <w:t xml:space="preserve">forecasting, one for trend queries, and one that combines the signals into a final</w:t>
      </w:r>
      <w:r>
        <w:t xml:space="preserve"> </w:t>
      </w:r>
      <w:r>
        <w:t xml:space="preserve">result. When the client asked to change how the trend was calculated, I only touched one</w:t>
      </w:r>
      <w:r>
        <w:t xml:space="preserve"> </w:t>
      </w:r>
      <w:r>
        <w:t xml:space="preserve">file, and the other three did not need re-testing.</w:t>
      </w:r>
      <w:r>
        <w:t xml:space="preserve">”</w:t>
      </w:r>
    </w:p>
    <w:p>
      <w:pPr>
        <w:pStyle w:val="Heading3"/>
      </w:pPr>
      <w:bookmarkStart w:id="28" w:name="câu-hỏi-họ-sẽ-hỏi-tiếp"/>
      <w:r>
        <w:t xml:space="preserve">Câu hỏi họ sẽ hỏi tiếp</w:t>
      </w:r>
      <w:bookmarkEnd w:id="28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Không phải cứ tách nhiều class là tốt chứ?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Right, you can go too far. If I split so much that I need to open five files to</w:t>
      </w:r>
      <w:r>
        <w:t xml:space="preserve"> </w:t>
      </w:r>
      <w:r>
        <w:t xml:space="preserve">&gt; understand one flow, that is worse. My rule is: split when two parts change for different</w:t>
      </w:r>
      <w:r>
        <w:t xml:space="preserve"> </w:t>
      </w:r>
      <w:r>
        <w:t xml:space="preserve">&gt; reasons, or when one part is hard to test because of the other.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o-openclosed-principle-ocp"/>
      <w:r>
        <w:t xml:space="preserve">2. O — Open/Closed Principle (OCP)</w:t>
      </w:r>
      <w:bookmarkEnd w:id="29"/>
    </w:p>
    <w:p>
      <w:pPr>
        <w:pStyle w:val="Heading3"/>
      </w:pPr>
      <w:bookmarkStart w:id="30" w:name="định-nghĩa-1-câu-1"/>
      <w:r>
        <w:t xml:space="preserve">Định nghĩa 1 câu</w:t>
      </w:r>
      <w:bookmarkEnd w:id="30"/>
    </w:p>
    <w:p>
      <w:pPr>
        <w:pStyle w:val="FirstParagraph"/>
      </w:pPr>
      <w:r>
        <w:t xml:space="preserve">Class nên</w:t>
      </w:r>
      <w:r>
        <w:t xml:space="preserve"> </w:t>
      </w:r>
      <w:r>
        <w:rPr>
          <w:b/>
        </w:rPr>
        <w:t xml:space="preserve">mở để mở rộng, đóng để sửa đổi</w:t>
      </w:r>
      <w:r>
        <w:t xml:space="preserve"> </w:t>
      </w:r>
      <w:r>
        <w:t xml:space="preserve">— thêm tính năng mới bằng cách thêm code,</w:t>
      </w:r>
      <w:r>
        <w:t xml:space="preserve"> </w:t>
      </w:r>
      <w:r>
        <w:t xml:space="preserve">không phải sửa code cũ.</w:t>
      </w:r>
    </w:p>
    <w:p>
      <w:pPr>
        <w:pStyle w:val="Heading3"/>
      </w:pPr>
      <w:bookmarkStart w:id="31" w:name="ví-dụ-xấu-1"/>
      <w:r>
        <w:t xml:space="preserve">Ví dụ xấu</w:t>
      </w:r>
      <w:bookmarkEnd w:id="31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CalculateDiscount</w:t>
      </w:r>
      <w:r>
        <w:rPr>
          <w:rStyle w:val="NormalTok"/>
        </w:rPr>
        <w:t xml:space="preserve">(Customer customer)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(customer.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"Regular"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0m;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(customer.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"Silver"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m;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(customer.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m;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Thêm hạng mới =&gt; phải sửa lại hàm này =&gt; rủi ro làm hỏng cái đang chạy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0m;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2" w:name="ví-dụ-tốt-strategy-pattern"/>
      <w:r>
        <w:t xml:space="preserve">Ví dụ tốt — Strategy pattern</w:t>
      </w:r>
      <w:bookmarkEnd w:id="32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IDiscountPolicy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AppliesTo</w:t>
      </w:r>
      <w:r>
        <w:rPr>
          <w:rStyle w:val="NormalTok"/>
        </w:rPr>
        <w:t xml:space="preserve">(Customer customer);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GetDiscount</w:t>
      </w:r>
      <w:r>
        <w:rPr>
          <w:rStyle w:val="NormalTok"/>
        </w:rPr>
        <w:t xml:space="preserve">(Customer customer);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GoldDiscountPolicy : IDiscountPolicy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AppliesTo</w:t>
      </w:r>
      <w:r>
        <w:rPr>
          <w:rStyle w:val="NormalTok"/>
        </w:rPr>
        <w:t xml:space="preserve">(Customer c) =&gt; c.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GetDiscount</w:t>
      </w:r>
      <w:r>
        <w:rPr>
          <w:rStyle w:val="NormalTok"/>
        </w:rPr>
        <w:t xml:space="preserve">(Customer c) =&gt;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m;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DiscountCalculator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IEnumerable&lt;IDiscountPolicy&gt; _policies;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DiscountCalculator</w:t>
      </w:r>
      <w:r>
        <w:rPr>
          <w:rStyle w:val="NormalTok"/>
        </w:rPr>
        <w:t xml:space="preserve">(IEnumerable&lt;IDiscountPolicy&gt; policies) =&gt; _policies = policies;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(Customer customer) =&gt;</w:t>
      </w:r>
      <w:r>
        <w:br/>
      </w:r>
      <w:r>
        <w:rPr>
          <w:rStyle w:val="NormalTok"/>
        </w:rPr>
        <w:t xml:space="preserve">        _policies.</w:t>
      </w:r>
      <w:r>
        <w:rPr>
          <w:rStyle w:val="FunctionTok"/>
        </w:rPr>
        <w:t xml:space="preserve">FirstOrDefault</w:t>
      </w:r>
      <w:r>
        <w:rPr>
          <w:rStyle w:val="NormalTok"/>
        </w:rPr>
        <w:t xml:space="preserve">(p =&gt; p.</w:t>
      </w:r>
      <w:r>
        <w:rPr>
          <w:rStyle w:val="FunctionTok"/>
        </w:rPr>
        <w:t xml:space="preserve">AppliesTo</w:t>
      </w:r>
      <w:r>
        <w:rPr>
          <w:rStyle w:val="NormalTok"/>
        </w:rPr>
        <w:t xml:space="preserve">(customer))?.</w:t>
      </w:r>
      <w:r>
        <w:rPr>
          <w:rStyle w:val="FunctionTok"/>
        </w:rPr>
        <w:t xml:space="preserve">GetDiscount</w:t>
      </w:r>
      <w:r>
        <w:rPr>
          <w:rStyle w:val="NormalTok"/>
        </w:rPr>
        <w:t xml:space="preserve">(customer) ?? 0m;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Thêm hạng mới = thêm 1 class + đăng ký DI.</w:t>
      </w:r>
      <w:r>
        <w:t xml:space="preserve"> </w:t>
      </w:r>
      <w:r>
        <w:rPr>
          <w:b/>
        </w:rPr>
        <w:t xml:space="preserve">Không sửa code cũ.</w:t>
      </w:r>
    </w:p>
    <w:p>
      <w:pPr>
        <w:pStyle w:val="BlockText"/>
      </w:pPr>
      <w:r>
        <w:t xml:space="preserve">Mẹo .NET:</w:t>
      </w:r>
      <w:r>
        <w:t xml:space="preserve"> </w:t>
      </w:r>
      <w:r>
        <w:rPr>
          <w:rStyle w:val="VerbatimChar"/>
        </w:rPr>
        <w:t xml:space="preserve">IEnumerable&lt;IDiscountPolicy&gt;</w:t>
      </w:r>
      <w:r>
        <w:t xml:space="preserve"> </w:t>
      </w:r>
      <w:r>
        <w:t xml:space="preserve">được DI container tự inject tất cả implementation</w:t>
      </w:r>
      <w:r>
        <w:t xml:space="preserve"> </w:t>
      </w:r>
      <w:r>
        <w:t xml:space="preserve">đã đăng ký. Đây là câu trả lời rất</w:t>
      </w:r>
      <w:r>
        <w:t xml:space="preserve"> </w:t>
      </w:r>
      <w:r>
        <w:t xml:space="preserve">“</w:t>
      </w:r>
      <w:r>
        <w:t xml:space="preserve">đúng chất .NET</w:t>
      </w:r>
      <w:r>
        <w:t xml:space="preserve">”</w:t>
      </w:r>
      <w:r>
        <w:t xml:space="preserve">.</w:t>
      </w:r>
    </w:p>
    <w:p>
      <w:pPr>
        <w:pStyle w:val="Heading3"/>
      </w:pPr>
      <w:bookmarkStart w:id="33" w:name="X844454634de07a21b610fbd39ec8e616e61cffc"/>
      <w:r>
        <w:t xml:space="preserve">Ví dụ thật của bạn (IPMS) — dùng cái này, nó mạnh</w:t>
      </w:r>
      <w:bookmarkEnd w:id="33"/>
    </w:p>
    <w:p>
      <w:pPr>
        <w:pStyle w:val="FirstParagraph"/>
      </w:pPr>
      <w:r>
        <w:t xml:space="preserve">Hệ thống chấm điểm của bạn có</w:t>
      </w:r>
      <w:r>
        <w:t xml:space="preserve"> </w:t>
      </w:r>
      <w:r>
        <w:rPr>
          <w:b/>
        </w:rPr>
        <w:t xml:space="preserve">2 tầng có thể thay thế nhau</w:t>
      </w:r>
      <w:r>
        <w:t xml:space="preserve">: rule engine và ML model.</w:t>
      </w:r>
      <w:r>
        <w:t xml:space="preserve"> </w:t>
      </w:r>
      <w:r>
        <w:t xml:space="preserve">Advisor không cần biết đang dùng cái nào. Muốn đổi từ logistic regression sang gradient</w:t>
      </w:r>
      <w:r>
        <w:t xml:space="preserve"> </w:t>
      </w:r>
      <w:r>
        <w:t xml:space="preserve">boosting sau này thì chỉ cần thêm một predictor mới — advisor không phải sửa.</w:t>
      </w:r>
    </w:p>
    <w:p>
      <w:pPr>
        <w:pStyle w:val="Heading3"/>
      </w:pPr>
      <w:bookmarkStart w:id="34" w:name="câu-trả-lời-tiếng-anh-1"/>
      <w:r>
        <w:t xml:space="preserve">Câu trả lời tiếng Anh</w:t>
      </w:r>
      <w:bookmarkEnd w:id="34"/>
    </w:p>
    <w:p>
      <w:pPr>
        <w:pStyle w:val="BlockText"/>
      </w:pPr>
      <w:r>
        <w:t xml:space="preserve">“</w:t>
      </w:r>
      <w:r>
        <w:t xml:space="preserve">Open/Closed means I add behaviour by adding new code, not by editing code that already</w:t>
      </w:r>
      <w:r>
        <w:t xml:space="preserve"> </w:t>
      </w:r>
      <w:r>
        <w:t xml:space="preserve">works. In my risk system I had two scoring engines — a rule-based one and a machine</w:t>
      </w:r>
      <w:r>
        <w:t xml:space="preserve"> </w:t>
      </w:r>
      <w:r>
        <w:t xml:space="preserve">learning one — behind the same interface. The service that uses them does not know which</w:t>
      </w:r>
      <w:r>
        <w:t xml:space="preserve"> </w:t>
      </w:r>
      <w:r>
        <w:t xml:space="preserve">one is active. If we upgrade to a different model later, we add a new implementation</w:t>
      </w:r>
      <w:r>
        <w:t xml:space="preserve"> </w:t>
      </w:r>
      <w:r>
        <w:t xml:space="preserve">instead of rewriting the existing service.</w:t>
      </w:r>
      <w:r>
        <w:t xml:space="preserve">”</w:t>
      </w:r>
    </w:p>
    <w:p>
      <w:pPr>
        <w:pStyle w:val="Heading3"/>
      </w:pPr>
      <w:bookmarkStart w:id="35" w:name="câu-hỏi-họ-sẽ-hỏi-tiếp-1"/>
      <w:r>
        <w:t xml:space="preserve">Câu hỏi họ sẽ hỏi tiếp</w:t>
      </w:r>
      <w:bookmarkEnd w:id="35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Làm sao biết chỗ nào cần abstraction?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 don’t add it upfront. The first time a requirement forces me to add another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branch</w:t>
      </w:r>
      <w:r>
        <w:t xml:space="preserve"> </w:t>
      </w:r>
      <w:r>
        <w:t xml:space="preserve">&gt; to the same method, that is the signal. Adding abstraction before you need it is just</w:t>
      </w:r>
      <w:r>
        <w:t xml:space="preserve"> </w:t>
      </w:r>
      <w:r>
        <w:t xml:space="preserve">&gt; guessing.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l-liskov-substitution-principle-lsp"/>
      <w:r>
        <w:t xml:space="preserve">3. L — Liskov Substitution Principle (LSP)</w:t>
      </w:r>
      <w:bookmarkEnd w:id="36"/>
    </w:p>
    <w:p>
      <w:pPr>
        <w:pStyle w:val="Heading3"/>
      </w:pPr>
      <w:bookmarkStart w:id="37" w:name="định-nghĩa-1-câu-2"/>
      <w:r>
        <w:t xml:space="preserve">Định nghĩa 1 câu</w:t>
      </w:r>
      <w:bookmarkEnd w:id="37"/>
    </w:p>
    <w:p>
      <w:pPr>
        <w:pStyle w:val="FirstParagraph"/>
      </w:pPr>
      <w:r>
        <w:t xml:space="preserve">Class con phải</w:t>
      </w:r>
      <w:r>
        <w:t xml:space="preserve"> </w:t>
      </w:r>
      <w:r>
        <w:rPr>
          <w:b/>
        </w:rPr>
        <w:t xml:space="preserve">thay thế được</w:t>
      </w:r>
      <w:r>
        <w:t xml:space="preserve"> </w:t>
      </w:r>
      <w:r>
        <w:t xml:space="preserve">class cha mà không làm chương trình sai.</w:t>
      </w:r>
    </w:p>
    <w:p>
      <w:pPr>
        <w:pStyle w:val="BodyText"/>
      </w:pPr>
      <w:r>
        <w:t xml:space="preserve">Đây là nguyên tắc</w:t>
      </w:r>
      <w:r>
        <w:t xml:space="preserve"> </w:t>
      </w:r>
      <w:r>
        <w:rPr>
          <w:b/>
        </w:rPr>
        <w:t xml:space="preserve">khó nhất</w:t>
      </w:r>
      <w:r>
        <w:t xml:space="preserve"> </w:t>
      </w:r>
      <w:r>
        <w:t xml:space="preserve">và cũng là chỗ nhiều người trả lời hời hợt nhất. Nắm chắc là</w:t>
      </w:r>
      <w:r>
        <w:t xml:space="preserve"> </w:t>
      </w:r>
      <w:r>
        <w:t xml:space="preserve">điểm cộng lớn.</w:t>
      </w:r>
    </w:p>
    <w:p>
      <w:pPr>
        <w:pStyle w:val="Heading3"/>
      </w:pPr>
      <w:bookmarkStart w:id="38" w:name="ví-dụ-xấu-kinh-điển"/>
      <w:r>
        <w:t xml:space="preserve">Ví dụ xấu — kinh điển</w:t>
      </w:r>
      <w:bookmarkEnd w:id="38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Rectangle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Area =&gt; Width * Height;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Square : Rectangle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 {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= value; }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{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= value; }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Code này đúng với Rectangle nhưng SAI với Square: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(Rectangle r)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r.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Debug.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(r.</w:t>
      </w:r>
      <w:r>
        <w:rPr>
          <w:rStyle w:val="FunctionTok"/>
        </w:rPr>
        <w:t xml:space="preserve">Area</w:t>
      </w:r>
      <w:r>
        <w:rPr>
          <w:rStyle w:val="NormalTok"/>
        </w:rPr>
        <w:t xml:space="preserve"> ==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Square =&gt; 16 =&gt; vi phạm LSP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Về toán học thì hình vuông</w:t>
      </w:r>
      <w:r>
        <w:t xml:space="preserve"> </w:t>
      </w:r>
      <w:r>
        <w:rPr>
          <w:i/>
        </w:rPr>
        <w:t xml:space="preserve">là</w:t>
      </w:r>
      <w:r>
        <w:t xml:space="preserve"> </w:t>
      </w:r>
      <w:r>
        <w:t xml:space="preserve">hình chữ nhật. Nhưng về</w:t>
      </w:r>
      <w:r>
        <w:t xml:space="preserve"> </w:t>
      </w:r>
      <w:r>
        <w:rPr>
          <w:b/>
        </w:rPr>
        <w:t xml:space="preserve">hành vi</w:t>
      </w:r>
      <w:r>
        <w:t xml:space="preserve"> </w:t>
      </w:r>
      <w:r>
        <w:t xml:space="preserve">thì không thay thế được.</w:t>
      </w:r>
    </w:p>
    <w:p>
      <w:pPr>
        <w:pStyle w:val="Heading3"/>
      </w:pPr>
      <w:bookmarkStart w:id="39" w:name="ví-dụ-xấu-thường-gặp-hơn-trong-.net"/>
      <w:r>
        <w:t xml:space="preserve">Ví dụ xấu thường gặp hơn trong .NET</w:t>
      </w:r>
      <w:bookmarkEnd w:id="39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ReadOnlyRepository : IRepository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(Order o) =&gt;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vi phạm LSP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Nếu class con ném exception cho một method của interface → interface đó sai</w:t>
      </w:r>
      <w:r>
        <w:t xml:space="preserve"> </w:t>
      </w:r>
      <w:r>
        <w:t xml:space="preserve">(→ dẫn tới nguyên tắc I bên dưới).</w:t>
      </w:r>
    </w:p>
    <w:p>
      <w:pPr>
        <w:pStyle w:val="Heading3"/>
      </w:pPr>
      <w:bookmarkStart w:id="40" w:name="ví-dụ-tốt-1"/>
      <w:r>
        <w:t xml:space="preserve">Ví dụ tốt</w:t>
      </w:r>
      <w:bookmarkEnd w:id="40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IReadRepository { Order </w:t>
      </w:r>
      <w:r>
        <w:rPr>
          <w:rStyle w:val="FunctionTok"/>
        </w:rPr>
        <w:t xml:space="preserve">GetById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id); 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IWriteRepository {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(Order order); 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ReadOnlyRepository : IReadRepository { </w:t>
      </w:r>
      <w:r>
        <w:rPr>
          <w:rStyle w:val="CommentTok"/>
        </w:rPr>
        <w:t xml:space="preserve">/* chỉ implement cái nó làm được */</w:t>
      </w:r>
      <w:r>
        <w:rPr>
          <w:rStyle w:val="NormalTok"/>
        </w:rPr>
        <w:t xml:space="preserve"> }</w:t>
      </w:r>
    </w:p>
    <w:p>
      <w:pPr>
        <w:pStyle w:val="Heading3"/>
      </w:pPr>
      <w:bookmarkStart w:id="41" w:name="câu-trả-lời-tiếng-anh-2"/>
      <w:r>
        <w:t xml:space="preserve">Câu trả lời tiếng Anh</w:t>
      </w:r>
      <w:bookmarkEnd w:id="41"/>
    </w:p>
    <w:p>
      <w:pPr>
        <w:pStyle w:val="BlockText"/>
      </w:pPr>
      <w:r>
        <w:t xml:space="preserve">“</w:t>
      </w:r>
      <w:r>
        <w:t xml:space="preserve">Liskov means a subclass must work anywhere the parent works, without surprising the</w:t>
      </w:r>
      <w:r>
        <w:t xml:space="preserve"> </w:t>
      </w:r>
      <w:r>
        <w:t xml:space="preserve">caller. The warning sign I look for in real code is a subclass that throws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 </w:t>
      </w:r>
      <w:r>
        <w:t xml:space="preserve">for a method it inherited. That means the base type is promising</w:t>
      </w:r>
      <w:r>
        <w:t xml:space="preserve"> </w:t>
      </w:r>
      <w:r>
        <w:t xml:space="preserve">something the child cannot deliver, and usually the interface needs splitting.</w:t>
      </w:r>
      <w:r>
        <w:t xml:space="preserve">”</w:t>
      </w:r>
    </w:p>
    <w:p>
      <w:pPr>
        <w:pStyle w:val="Heading3"/>
      </w:pPr>
      <w:bookmarkStart w:id="42" w:name="câu-hỏi-họ-sẽ-hỏi-tiếp-2"/>
      <w:r>
        <w:t xml:space="preserve">Câu hỏi họ sẽ hỏi tiếp</w:t>
      </w:r>
      <w:bookmarkEnd w:id="4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Trong .NET bạn từng gặp vi phạm LSP chưa?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Yes — a read-only repository that inherited a full repository interface and threw on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Any code that took the base interface could crash at runtime. We split it into a</w:t>
      </w:r>
      <w:r>
        <w:t xml:space="preserve"> </w:t>
      </w:r>
      <w:r>
        <w:t xml:space="preserve">&gt; read interface and a write interface.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i-interface-segregation-principle-isp"/>
      <w:r>
        <w:t xml:space="preserve">4. I — Interface Segregation Principle (ISP)</w:t>
      </w:r>
      <w:bookmarkEnd w:id="43"/>
    </w:p>
    <w:p>
      <w:pPr>
        <w:pStyle w:val="Heading3"/>
      </w:pPr>
      <w:bookmarkStart w:id="44" w:name="định-nghĩa-1-câu-3"/>
      <w:r>
        <w:t xml:space="preserve">Định nghĩa 1 câu</w:t>
      </w:r>
      <w:bookmarkEnd w:id="44"/>
    </w:p>
    <w:p>
      <w:pPr>
        <w:pStyle w:val="FirstParagraph"/>
      </w:pPr>
      <w:r>
        <w:rPr>
          <w:b/>
        </w:rPr>
        <w:t xml:space="preserve">Nhiều interface nhỏ tốt hơn một interface to.</w:t>
      </w:r>
      <w:r>
        <w:t xml:space="preserve"> </w:t>
      </w:r>
      <w:r>
        <w:t xml:space="preserve">Không bắt client phụ thuộc vào method nó</w:t>
      </w:r>
      <w:r>
        <w:t xml:space="preserve"> </w:t>
      </w:r>
      <w:r>
        <w:t xml:space="preserve">không dùng.</w:t>
      </w:r>
    </w:p>
    <w:p>
      <w:pPr>
        <w:pStyle w:val="Heading3"/>
      </w:pPr>
      <w:bookmarkStart w:id="45" w:name="ví-dụ-xấu-2"/>
      <w:r>
        <w:t xml:space="preserve">Ví dụ xấu</w:t>
      </w:r>
      <w:bookmarkEnd w:id="45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IEmployee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AttendMeeting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WriteCode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 : IEmployee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NormalTok"/>
        </w:rPr>
        <w:t xml:space="preserve">() =&gt;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không dùng được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6" w:name="ví-dụ-tốt-2"/>
      <w:r>
        <w:t xml:space="preserve">Ví dụ tốt</w:t>
      </w:r>
      <w:bookmarkEnd w:id="46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IWorker      {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NormalTok"/>
        </w:rPr>
        <w:t xml:space="preserve">(); 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IDeveloper   {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WriteCode</w:t>
      </w:r>
      <w:r>
        <w:rPr>
          <w:rStyle w:val="NormalTok"/>
        </w:rPr>
        <w:t xml:space="preserve">(); 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IManager     {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ApproveLeave</w:t>
      </w:r>
      <w:r>
        <w:rPr>
          <w:rStyle w:val="NormalTok"/>
        </w:rPr>
        <w:t xml:space="preserve">(); 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 : IWorker, IDeveloper { </w:t>
      </w:r>
      <w:r>
        <w:rPr>
          <w:rStyle w:val="CommentTok"/>
        </w:rPr>
        <w:t xml:space="preserve">/* chỉ những gì nó thực sự làm */</w:t>
      </w:r>
      <w:r>
        <w:rPr>
          <w:rStyle w:val="NormalTok"/>
        </w:rPr>
        <w:t xml:space="preserve"> }</w:t>
      </w:r>
    </w:p>
    <w:p>
      <w:pPr>
        <w:pStyle w:val="Heading3"/>
      </w:pPr>
      <w:bookmarkStart w:id="47" w:name="Xb1a5f600c866bf238d63268bee1d2b475b85765"/>
      <w:r>
        <w:t xml:space="preserve">Ví dụ thật trong .NET — nói cái này rất ăn điểm</w:t>
      </w:r>
      <w:bookmarkEnd w:id="47"/>
    </w:p>
    <w:p>
      <w:pPr>
        <w:pStyle w:val="FirstParagraph"/>
      </w:pPr>
      <w:r>
        <w:t xml:space="preserve">Bản thân .NET đã tách interface rất kỹ: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IEnumerable&lt;T&gt;</w:t>
      </w:r>
      <w:r>
        <w:t xml:space="preserve"> </w:t>
      </w:r>
      <w:r>
        <w:t xml:space="preserve">chỉ có duyệt.</w:t>
      </w:r>
      <w:r>
        <w:t xml:space="preserve"> </w:t>
      </w:r>
      <w:r>
        <w:rPr>
          <w:rStyle w:val="VerbatimChar"/>
        </w:rPr>
        <w:t xml:space="preserve">ICollection&lt;T&gt;</w:t>
      </w:r>
      <w:r>
        <w:t xml:space="preserve"> </w:t>
      </w:r>
      <w:r>
        <w:t xml:space="preserve">thêm sửa đổi.</w:t>
      </w:r>
      <w:r>
        <w:t xml:space="preserve"> </w:t>
      </w:r>
      <w:r>
        <w:rPr>
          <w:rStyle w:val="VerbatimChar"/>
        </w:rPr>
        <w:t xml:space="preserve">IList&lt;T&gt;</w:t>
      </w:r>
      <w:r>
        <w:t xml:space="preserve"> </w:t>
      </w:r>
      <w:r>
        <w:t xml:space="preserve">thêm truy cập</w:t>
      </w:r>
      <w:r>
        <w:t xml:space="preserve"> </w:t>
      </w:r>
      <w:r>
        <w:t xml:space="preserve">theo index.</w:t>
      </w:r>
      <w:r>
        <w:t xml:space="preserve"> </w:t>
      </w:r>
      <w:r>
        <w:t xml:space="preserve">- Bạn nhận</w:t>
      </w:r>
      <w:r>
        <w:t xml:space="preserve"> </w:t>
      </w:r>
      <w:r>
        <w:rPr>
          <w:rStyle w:val="VerbatimChar"/>
        </w:rPr>
        <w:t xml:space="preserve">IEnumerable&lt;T&gt;</w:t>
      </w:r>
      <w:r>
        <w:t xml:space="preserve"> </w:t>
      </w:r>
      <w:r>
        <w:t xml:space="preserve">khi chỉ cần đọc → không ép người gọi phải đưa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.</w:t>
      </w:r>
    </w:p>
    <w:p>
      <w:pPr>
        <w:pStyle w:val="Heading3"/>
      </w:pPr>
      <w:bookmarkStart w:id="48" w:name="câu-trả-lời-tiếng-anh-3"/>
      <w:r>
        <w:t xml:space="preserve">Câu trả lời tiếng Anh</w:t>
      </w:r>
      <w:bookmarkEnd w:id="48"/>
    </w:p>
    <w:p>
      <w:pPr>
        <w:pStyle w:val="BlockText"/>
      </w:pPr>
      <w:r>
        <w:t xml:space="preserve">“</w:t>
      </w:r>
      <w:r>
        <w:t xml:space="preserve">Interface Segregation says small focused interfaces beat one large one. .NET itself is a</w:t>
      </w:r>
      <w:r>
        <w:t xml:space="preserve"> </w:t>
      </w:r>
      <w:r>
        <w:t xml:space="preserve">good example —</w:t>
      </w:r>
      <w:r>
        <w:t xml:space="preserve"> </w:t>
      </w:r>
      <w:r>
        <w:rPr>
          <w:rStyle w:val="VerbatimChar"/>
        </w:rPr>
        <w:t xml:space="preserve">IEnumerable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ICollection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IList</w:t>
      </w:r>
      <w:r>
        <w:t xml:space="preserve"> </w:t>
      </w:r>
      <w:r>
        <w:t xml:space="preserve">are layered, so a method that only</w:t>
      </w:r>
      <w:r>
        <w:t xml:space="preserve"> </w:t>
      </w:r>
      <w:r>
        <w:t xml:space="preserve">reads can accept</w:t>
      </w:r>
      <w:r>
        <w:t xml:space="preserve"> </w:t>
      </w:r>
      <w:r>
        <w:rPr>
          <w:rStyle w:val="VerbatimChar"/>
        </w:rPr>
        <w:t xml:space="preserve">IEnumerable</w:t>
      </w:r>
      <w:r>
        <w:t xml:space="preserve"> </w:t>
      </w:r>
      <w:r>
        <w:t xml:space="preserve">and not force the caller to pass a full list. My practical</w:t>
      </w:r>
      <w:r>
        <w:t xml:space="preserve"> </w:t>
      </w:r>
      <w:r>
        <w:t xml:space="preserve">test is: if an implementation throws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, the interface is too big.</w:t>
      </w:r>
      <w:r>
        <w:t xml:space="preserve">”</w:t>
      </w:r>
    </w:p>
    <w:p>
      <w:pPr>
        <w:pStyle w:val="Heading3"/>
      </w:pPr>
      <w:bookmarkStart w:id="49" w:name="câu-hỏi-họ-sẽ-hỏi-tiếp-3"/>
      <w:r>
        <w:t xml:space="preserve">Câu hỏi họ sẽ hỏi tiếp</w:t>
      </w:r>
      <w:bookmarkEnd w:id="49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ISP với SRP khác gì nhau?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SRP is about the class — one reason to change. ISP is about the contract — do not force a</w:t>
      </w:r>
      <w:r>
        <w:t xml:space="preserve"> </w:t>
      </w:r>
      <w:r>
        <w:t xml:space="preserve">&gt; caller to depend on methods it never calls. They often lead to the same refactor, but they</w:t>
      </w:r>
      <w:r>
        <w:t xml:space="preserve"> </w:t>
      </w:r>
      <w:r>
        <w:t xml:space="preserve">&gt; look at it from different sides.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d-dependency-inversion-principle-dip"/>
      <w:r>
        <w:t xml:space="preserve">5. D — Dependency Inversion Principle (DIP)</w:t>
      </w:r>
      <w:bookmarkEnd w:id="50"/>
    </w:p>
    <w:p>
      <w:pPr>
        <w:pStyle w:val="Heading3"/>
      </w:pPr>
      <w:bookmarkStart w:id="51" w:name="định-nghĩa-1-câu-4"/>
      <w:r>
        <w:t xml:space="preserve">Định nghĩa 1 câu</w:t>
      </w:r>
      <w:bookmarkEnd w:id="51"/>
    </w:p>
    <w:p>
      <w:pPr>
        <w:pStyle w:val="FirstParagraph"/>
      </w:pPr>
      <w:r>
        <w:t xml:space="preserve">Code cấp cao</w:t>
      </w:r>
      <w:r>
        <w:t xml:space="preserve"> </w:t>
      </w:r>
      <w:r>
        <w:rPr>
          <w:b/>
        </w:rPr>
        <w:t xml:space="preserve">không phụ thuộc vào code cấp thấp</w:t>
      </w:r>
      <w:r>
        <w:t xml:space="preserve"> </w:t>
      </w:r>
      <w:r>
        <w:t xml:space="preserve">— cả hai phụ thuộc vào</w:t>
      </w:r>
      <w:r>
        <w:t xml:space="preserve"> </w:t>
      </w:r>
      <w:r>
        <w:rPr>
          <w:b/>
        </w:rPr>
        <w:t xml:space="preserve">abstraction</w:t>
      </w:r>
      <w:r>
        <w:t xml:space="preserve">.</w:t>
      </w:r>
    </w:p>
    <w:p>
      <w:pPr>
        <w:pStyle w:val="Heading3"/>
      </w:pPr>
      <w:bookmarkStart w:id="52" w:name="ví-dụ-xấu-3"/>
      <w:r>
        <w:t xml:space="preserve">Ví dụ xấu</w:t>
      </w:r>
      <w:bookmarkEnd w:id="52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SqlOrderRepository _repo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SqlOrderRepository</w:t>
      </w:r>
      <w:r>
        <w:rPr>
          <w:rStyle w:val="NormalTok"/>
        </w:rPr>
        <w:t xml:space="preserve">(); </w:t>
      </w:r>
      <w:r>
        <w:rPr>
          <w:rStyle w:val="CommentTok"/>
        </w:rPr>
        <w:t xml:space="preserve">// dính chặt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Report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(_repo.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Không test được nếu không có SQL Server thật. Không đổi sang PostgreSQL được nếu không sửa code.</w:t>
      </w:r>
    </w:p>
    <w:p>
      <w:pPr>
        <w:pStyle w:val="Heading3"/>
      </w:pPr>
      <w:bookmarkStart w:id="53" w:name="ví-dụ-tốt-3"/>
      <w:r>
        <w:t xml:space="preserve">Ví dụ tốt</w:t>
      </w:r>
      <w:bookmarkEnd w:id="53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IOrderRepository { IEnumerable&lt;Order&gt;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(); 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IOrderRepository _repo;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ReportService</w:t>
      </w:r>
      <w:r>
        <w:rPr>
          <w:rStyle w:val="NormalTok"/>
        </w:rPr>
        <w:t xml:space="preserve">(IOrderRepository repo) =&gt; _repo = repo;   </w:t>
      </w:r>
      <w:r>
        <w:rPr>
          <w:rStyle w:val="CommentTok"/>
        </w:rPr>
        <w:t xml:space="preserve">// constructor injection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Report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(_repo.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Program.cs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&lt;IOrderRepository, SqlOrderRepository&gt;();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&lt;ReportService&gt;();</w:t>
      </w:r>
    </w:p>
    <w:p>
      <w:pPr>
        <w:pStyle w:val="Heading3"/>
      </w:pPr>
      <w:bookmarkStart w:id="54" w:name="X1279c7e1fc633c1378598da5f129ee661681ca8"/>
      <w:r>
        <w:t xml:space="preserve">Ba vòng đời DI trong .NET — chắc chắn bị hỏi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Dùng khi nào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AddSingleton</w:t>
            </w:r>
          </w:p>
        </w:tc>
        <w:tc>
          <w:p>
            <w:pPr>
              <w:pStyle w:val="Compact"/>
              <w:jc w:val="left"/>
            </w:pPr>
            <w:r>
              <w:t xml:space="preserve">1 instance cho cả ứng dụng</w:t>
            </w:r>
          </w:p>
        </w:tc>
        <w:tc>
          <w:p>
            <w:pPr>
              <w:pStyle w:val="Compact"/>
              <w:jc w:val="left"/>
            </w:pPr>
            <w:r>
              <w:t xml:space="preserve">cache, config, stateless helper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AddScoped</w:t>
            </w:r>
          </w:p>
        </w:tc>
        <w:tc>
          <w:p>
            <w:pPr>
              <w:pStyle w:val="Compact"/>
              <w:jc w:val="left"/>
            </w:pPr>
            <w:r>
              <w:t xml:space="preserve">1 instance mỗi HTTP 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DbContext</w:t>
            </w:r>
            <w:r>
              <w:t xml:space="preserve">,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AddTransient</w:t>
            </w:r>
          </w:p>
        </w:tc>
        <w:tc>
          <w:p>
            <w:pPr>
              <w:pStyle w:val="Compact"/>
              <w:jc w:val="left"/>
            </w:pPr>
            <w:r>
              <w:t xml:space="preserve">instance mới mỗi lần inject</w:t>
            </w:r>
          </w:p>
        </w:tc>
        <w:tc>
          <w:p>
            <w:pPr>
              <w:pStyle w:val="Compact"/>
              <w:jc w:val="left"/>
            </w:pPr>
            <w:r>
              <w:t xml:space="preserve">service nhẹ, không giữ state</w:t>
            </w:r>
          </w:p>
        </w:tc>
      </w:tr>
    </w:tbl>
    <w:p>
      <w:pPr>
        <w:pStyle w:val="BodyText"/>
      </w:pPr>
      <w:r>
        <w:rPr>
          <w:b/>
        </w:rPr>
        <w:t xml:space="preserve">Bẫy kinh điển họ hay hỏi: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Chuyện gì xảy ra nếu inject một Scoped service vào một</w:t>
      </w:r>
      <w:r>
        <w:rPr>
          <w:i/>
        </w:rPr>
        <w:t xml:space="preserve"> </w:t>
      </w:r>
      <w:r>
        <w:rPr>
          <w:i/>
        </w:rPr>
        <w:t xml:space="preserve">Singleton?</w:t>
      </w:r>
      <w:r>
        <w:rPr>
          <w:i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That is a captive dependency. The scoped service gets trapped inside the singleton and</w:t>
      </w:r>
      <w:r>
        <w:t xml:space="preserve"> </w:t>
      </w:r>
      <w:r>
        <w:t xml:space="preserve">&gt; lives for the whole application instead of one request. With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that causes</w:t>
      </w:r>
      <w:r>
        <w:t xml:space="preserve"> </w:t>
      </w:r>
      <w:r>
        <w:t xml:space="preserve">&gt; stale data and thread-safety problems. .NET Core actually detects this at startup in the</w:t>
      </w:r>
      <w:r>
        <w:t xml:space="preserve"> </w:t>
      </w:r>
      <w:r>
        <w:t xml:space="preserve">&gt; development environment and throws.</w:t>
      </w:r>
      <w:r>
        <w:t xml:space="preserve">”</w:t>
      </w:r>
    </w:p>
    <w:p>
      <w:pPr>
        <w:pStyle w:val="Heading3"/>
      </w:pPr>
      <w:bookmarkStart w:id="55" w:name="ví-dụ-thật-của-bạn-ipms-1"/>
      <w:r>
        <w:t xml:space="preserve">Ví dụ thật của bạn (IPMS)</w:t>
      </w:r>
      <w:bookmarkEnd w:id="55"/>
    </w:p>
    <w:p>
      <w:pPr>
        <w:pStyle w:val="FirstParagraph"/>
      </w:pPr>
      <w:r>
        <w:t xml:space="preserve">Predictor được inject vào advisor qua abstraction. Nếu predictor lỗi hoặc chưa bật, advisor</w:t>
      </w:r>
      <w:r>
        <w:t xml:space="preserve"> </w:t>
      </w:r>
      <w:r>
        <w:t xml:space="preserve">tự quay về rule engine —</w:t>
      </w:r>
      <w:r>
        <w:t xml:space="preserve"> </w:t>
      </w:r>
      <w:r>
        <w:rPr>
          <w:b/>
        </w:rPr>
        <w:t xml:space="preserve">vì nó phụ thuộc vào abstraction, không phải vào một class cụ thể.</w:t>
      </w:r>
    </w:p>
    <w:p>
      <w:pPr>
        <w:pStyle w:val="Heading3"/>
      </w:pPr>
      <w:bookmarkStart w:id="56" w:name="câu-trả-lời-tiếng-anh-4"/>
      <w:r>
        <w:t xml:space="preserve">Câu trả lời tiếng Anh</w:t>
      </w:r>
      <w:bookmarkEnd w:id="56"/>
    </w:p>
    <w:p>
      <w:pPr>
        <w:pStyle w:val="BlockText"/>
      </w:pPr>
      <w:r>
        <w:t xml:space="preserve">“</w:t>
      </w:r>
      <w:r>
        <w:t xml:space="preserve">Dependency Inversion means my business logic depends on an interface, not on a concrete</w:t>
      </w:r>
      <w:r>
        <w:t xml:space="preserve"> </w:t>
      </w:r>
      <w:r>
        <w:t xml:space="preserve">class. In .NET this is built in — I register the implementation in the DI container and</w:t>
      </w:r>
      <w:r>
        <w:t xml:space="preserve"> </w:t>
      </w:r>
      <w:r>
        <w:t xml:space="preserve">receive the interface through the constructor. In my risk system the advisor depends on a</w:t>
      </w:r>
      <w:r>
        <w:t xml:space="preserve"> </w:t>
      </w:r>
      <w:r>
        <w:t xml:space="preserve">prediction interface, so when the model is unavailable it simply falls back to the rule</w:t>
      </w:r>
      <w:r>
        <w:t xml:space="preserve"> </w:t>
      </w:r>
      <w:r>
        <w:t xml:space="preserve">engine without the advisor knowing anything changed. It also means I can unit test the</w:t>
      </w:r>
      <w:r>
        <w:t xml:space="preserve"> </w:t>
      </w:r>
      <w:r>
        <w:t xml:space="preserve">advisor with a fake predictor and no database.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âu-hỏi-tổng-hợp-chuẩn-bị-sẵn"/>
      <w:r>
        <w:t xml:space="preserve">6. Câu hỏi tổng hợp — chuẩn bị sẵn</w:t>
      </w:r>
      <w:bookmarkEnd w:id="57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Nguyên tắc nào bạn dùng nhiều nhất?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Dependency Inversion and Single Responsibility, because they pay off immediately —</w:t>
      </w:r>
      <w:r>
        <w:t xml:space="preserve"> </w:t>
      </w:r>
      <w:r>
        <w:t xml:space="preserve">&gt; they make code testable. The others I apply when the code tells me to, not upfront.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SOLID có bao giờ làm code tệ hơn không?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câu hỏi bẫy, và trả lời tốt sẽ rất ấn tượng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Yes, if you apply it too early. I have seen projects with an interface for every class</w:t>
      </w:r>
      <w:r>
        <w:t xml:space="preserve"> </w:t>
      </w:r>
      <w:r>
        <w:t xml:space="preserve">&gt; even though each one had exactly one implementation. That adds indirection without any</w:t>
      </w:r>
      <w:r>
        <w:t xml:space="preserve"> </w:t>
      </w:r>
      <w:r>
        <w:t xml:space="preserve">&gt; benefit. I follow the rule of three — when the same pattern appears a third time, then I</w:t>
      </w:r>
      <w:r>
        <w:t xml:space="preserve"> </w:t>
      </w:r>
      <w:r>
        <w:t xml:space="preserve">&gt; abstract it.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Cho một ví dụ SOLID trong công việc thật của bạn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dùng IPMS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In my last project I had two scoring engines, a rule-based one and a machine learning</w:t>
      </w:r>
      <w:r>
        <w:t xml:space="preserve"> </w:t>
      </w:r>
      <w:r>
        <w:t xml:space="preserve">&gt; one. The advisor service depends on an interface, not on either implementation. That is</w:t>
      </w:r>
      <w:r>
        <w:t xml:space="preserve"> </w:t>
      </w:r>
      <w:r>
        <w:t xml:space="preserve">&gt; Dependency Inversion. Adding the ML engine did not require changing the rule engine, which</w:t>
      </w:r>
      <w:r>
        <w:t xml:space="preserve"> </w:t>
      </w:r>
      <w:r>
        <w:t xml:space="preserve">&gt; is Open/Closed. And each service — scoring, forecasting, trend queries — has one</w:t>
      </w:r>
      <w:r>
        <w:t xml:space="preserve"> </w:t>
      </w:r>
      <w:r>
        <w:t xml:space="preserve">&gt; responsibility, so a change to one does not force re-testing the others.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SOLID liên quan gì tới unit test?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They are closely connected. If a class is hard to unit test, it usually breaks SOLID —</w:t>
      </w:r>
      <w:r>
        <w:t xml:space="preserve"> </w:t>
      </w:r>
      <w:r>
        <w:t xml:space="preserve">&gt; either it does too much, or it creates its own dependencies instead of receiving them.</w:t>
      </w:r>
      <w:r>
        <w:t xml:space="preserve"> </w:t>
      </w:r>
      <w:r>
        <w:t xml:space="preserve">&gt; Test difficulty is a good early warning.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Nguyên tắc nào khó áp dụng nhất?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Liskov, because the violation is not visible in the signature. The code compiles fine and</w:t>
      </w:r>
      <w:r>
        <w:t xml:space="preserve"> </w:t>
      </w:r>
      <w:r>
        <w:t xml:space="preserve">&gt; only fails at runtime with a specific subclass. The others you can usually spot by reading</w:t>
      </w:r>
      <w:r>
        <w:t xml:space="preserve"> </w:t>
      </w:r>
      <w:r>
        <w:t xml:space="preserve">&gt; the file.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học-thuộc-nhanh-bảng-1-phút"/>
      <w:r>
        <w:t xml:space="preserve">7. Học thuộc nhanh — bảng 1 phút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Tên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Một câu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Một class, một lý do để thay đổi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Open/Closed</w:t>
            </w:r>
          </w:p>
        </w:tc>
        <w:tc>
          <w:p>
            <w:pPr>
              <w:pStyle w:val="Compact"/>
              <w:jc w:val="left"/>
            </w:pPr>
            <w:r>
              <w:t xml:space="preserve">Thêm code mới, đừng sửa code cũ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Liskov Substitution</w:t>
            </w:r>
          </w:p>
        </w:tc>
        <w:tc>
          <w:p>
            <w:pPr>
              <w:pStyle w:val="Compact"/>
              <w:jc w:val="left"/>
            </w:pPr>
            <w:r>
              <w:t xml:space="preserve">Class con thay được class cha, không gây bất ngờ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Interface Segregation</w:t>
            </w:r>
          </w:p>
        </w:tc>
        <w:tc>
          <w:p>
            <w:pPr>
              <w:pStyle w:val="Compact"/>
              <w:jc w:val="left"/>
            </w:pPr>
            <w:r>
              <w:t xml:space="preserve">Nhiều interface nhỏ, đừng ép dùng method thừa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Dependency Inversion</w:t>
            </w:r>
          </w:p>
        </w:tc>
        <w:tc>
          <w:p>
            <w:pPr>
              <w:pStyle w:val="Compact"/>
              <w:jc w:val="left"/>
            </w:pPr>
            <w:r>
              <w:t xml:space="preserve">Phụ thuộc interface, không phụ thuộc class cụ thể</w:t>
            </w:r>
          </w:p>
        </w:tc>
      </w:tr>
    </w:tbl>
    <w:p>
      <w:pPr>
        <w:pStyle w:val="BodyText"/>
      </w:pPr>
      <w:r>
        <w:rPr>
          <w:b/>
        </w:rPr>
        <w:t xml:space="preserve">Dấu hiệu nhận biết vi phạm (nói ra rất ăn điểm):</w:t>
      </w:r>
      <w:r>
        <w:t xml:space="preserve"> </w:t>
      </w:r>
      <w:r>
        <w:t xml:space="preserve">- Class dài, nhiều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không liên quan → hỏng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- Chuỗi</w:t>
      </w:r>
      <w:r>
        <w:t xml:space="preserve"> </w:t>
      </w:r>
      <w:r>
        <w:rPr>
          <w:rStyle w:val="VerbatimChar"/>
        </w:rPr>
        <w:t xml:space="preserve">if/switch</w:t>
      </w:r>
      <w:r>
        <w:t xml:space="preserve"> </w:t>
      </w:r>
      <w:r>
        <w:t xml:space="preserve">cứ phải sửa mỗi lần thêm loại mới → hỏng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- Class con ném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 </w:t>
      </w:r>
      <w:r>
        <w:t xml:space="preserve">→ hỏng</w:t>
      </w:r>
      <w:r>
        <w:t xml:space="preserve"> </w:t>
      </w:r>
      <w:r>
        <w:rPr>
          <w:b/>
        </w:rPr>
        <w:t xml:space="preserve">L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- Có</w:t>
      </w:r>
      <w:r>
        <w:t xml:space="preserve"> </w:t>
      </w:r>
      <w:r>
        <w:rPr>
          <w:rStyle w:val="VerbatimChar"/>
        </w:rPr>
        <w:t xml:space="preserve">new SomeService()</w:t>
      </w:r>
      <w:r>
        <w:t xml:space="preserve"> </w:t>
      </w:r>
      <w:r>
        <w:t xml:space="preserve">bên trong business logic → hỏng</w:t>
      </w:r>
      <w:r>
        <w:t xml:space="preserve"> </w:t>
      </w:r>
      <w:r>
        <w:rPr>
          <w:b/>
        </w:rPr>
        <w:t xml:space="preserve">D</w:t>
      </w:r>
    </w:p>
    <w:p>
      <w:pPr>
        <w:pStyle w:val="BodyText"/>
      </w:pPr>
      <w:r>
        <w:rPr>
          <w:b/>
        </w:rPr>
        <w:t xml:space="preserve">Câu chốt nếu họ hỏi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tại sao cần SOLID?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Because requirements always change. SOLID is not about being clever — it is about making</w:t>
      </w:r>
      <w:r>
        <w:t xml:space="preserve"> </w:t>
      </w:r>
      <w:r>
        <w:t xml:space="preserve">&gt; the next change cheap and safe.</w:t>
      </w:r>
      <w: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2026-08-04T18:42:16Z</dcterms:created>
  <dcterms:modified xsi:type="dcterms:W3CDTF">2026-08-04T18:42:16Z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