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DFF" w14:textId="11C50D6B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F7100" w14:textId="0B6C13F0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27636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01</w:t>
      </w:r>
      <w:r w:rsidR="00BB74F7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z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27636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6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8F0675" w14:textId="12017274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Maarten Hormes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F7A134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10:00 – 10:30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F0148B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50EB5F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24AF1" w14:textId="11B4E7F6" w:rsidR="007666BF" w:rsidRP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Purpose of the meeting: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Catch up with Brice.</w:t>
      </w:r>
      <w:r w:rsidR="002828F0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Technical peer re</w:t>
      </w:r>
      <w:r w:rsidR="00C87D97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view</w:t>
      </w:r>
    </w:p>
    <w:p w14:paraId="09E1D892" w14:textId="7D5A6F96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 Hormes – Luca Pulvirenti 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– Luc van der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Putten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3E046C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3C8398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16D1E3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</w:p>
    <w:p w14:paraId="32912853" w14:textId="7DD4F70E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AC69C" w14:textId="72B6C315" w:rsidR="007666BF" w:rsidRDefault="00276365" w:rsidP="002763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Progress iteration 3</w:t>
      </w:r>
    </w:p>
    <w:p w14:paraId="6866EA79" w14:textId="4F854084" w:rsidR="00276365" w:rsidRDefault="00276365" w:rsidP="002763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steps iteration 3</w:t>
      </w:r>
    </w:p>
    <w:p w14:paraId="4608EC22" w14:textId="4B6BD54E" w:rsidR="00276365" w:rsidRDefault="00276365" w:rsidP="002763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peer review</w:t>
      </w:r>
    </w:p>
    <w:p w14:paraId="02E2FAEA" w14:textId="77777777" w:rsidR="00276365" w:rsidRDefault="00276365" w:rsidP="0027636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A92414F" w14:textId="598D9421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6C4AA0" w14:textId="77777777" w:rsidR="00076FB7" w:rsidRDefault="00076FB7" w:rsidP="00076FB7">
      <w:pPr>
        <w:pStyle w:val="ListParagraph"/>
        <w:numPr>
          <w:ilvl w:val="0"/>
          <w:numId w:val="4"/>
        </w:numPr>
      </w:pPr>
      <w:r>
        <w:t>Technical peer review will be done on C# app. And split the group up in 3 smaller groups.</w:t>
      </w:r>
    </w:p>
    <w:p w14:paraId="0E32D302" w14:textId="77777777" w:rsidR="00466F84" w:rsidRDefault="00E40501" w:rsidP="00076FB7">
      <w:pPr>
        <w:pStyle w:val="ListParagraph"/>
        <w:numPr>
          <w:ilvl w:val="0"/>
          <w:numId w:val="4"/>
        </w:numPr>
      </w:pPr>
      <w:r>
        <w:t xml:space="preserve">Luca and Nikola will review the </w:t>
      </w:r>
      <w:r w:rsidR="00466F84">
        <w:t>product page of the C# app.</w:t>
      </w:r>
    </w:p>
    <w:p w14:paraId="0EE6E30D" w14:textId="77777777" w:rsidR="00DE1A17" w:rsidRDefault="00466F84" w:rsidP="00076FB7">
      <w:pPr>
        <w:pStyle w:val="ListParagraph"/>
        <w:numPr>
          <w:ilvl w:val="0"/>
          <w:numId w:val="4"/>
        </w:numPr>
      </w:pPr>
      <w:r>
        <w:t xml:space="preserve">Luc and Alessandro will review the </w:t>
      </w:r>
      <w:r w:rsidR="00DE1A17">
        <w:t>scheduling part of the C# app.</w:t>
      </w:r>
    </w:p>
    <w:p w14:paraId="24FBF955" w14:textId="77777777" w:rsidR="00566EEC" w:rsidRDefault="00DE1A17" w:rsidP="00076FB7">
      <w:pPr>
        <w:pStyle w:val="ListParagraph"/>
        <w:numPr>
          <w:ilvl w:val="0"/>
          <w:numId w:val="4"/>
        </w:numPr>
      </w:pPr>
      <w:r>
        <w:t xml:space="preserve">Maarten will </w:t>
      </w:r>
      <w:r w:rsidR="00566EEC">
        <w:t xml:space="preserve">review the Employee management part of the C# app. </w:t>
      </w:r>
    </w:p>
    <w:p w14:paraId="774CE5F1" w14:textId="77777777" w:rsidR="000047EE" w:rsidRDefault="002C410B" w:rsidP="00076FB7">
      <w:pPr>
        <w:pStyle w:val="ListParagraph"/>
        <w:numPr>
          <w:ilvl w:val="0"/>
          <w:numId w:val="4"/>
        </w:numPr>
      </w:pPr>
      <w:r>
        <w:t xml:space="preserve">The review is supposed to be about every code quality/aspect you can think of off. </w:t>
      </w:r>
    </w:p>
    <w:p w14:paraId="3F433EF8" w14:textId="1AC71970" w:rsidR="004170F4" w:rsidRDefault="000047EE" w:rsidP="00076FB7">
      <w:pPr>
        <w:pStyle w:val="ListParagraph"/>
        <w:numPr>
          <w:ilvl w:val="0"/>
          <w:numId w:val="4"/>
        </w:numPr>
      </w:pPr>
      <w:r>
        <w:t xml:space="preserve">Friday before </w:t>
      </w:r>
      <w:r w:rsidR="005C5DCD">
        <w:t>E</w:t>
      </w:r>
      <w:r>
        <w:t>.</w:t>
      </w:r>
      <w:r w:rsidR="005C5DCD">
        <w:t>O</w:t>
      </w:r>
      <w:r>
        <w:t>.</w:t>
      </w:r>
      <w:r w:rsidR="005C5DCD">
        <w:t>D</w:t>
      </w:r>
      <w:r>
        <w:t xml:space="preserve">. </w:t>
      </w:r>
      <w:r w:rsidR="004170F4">
        <w:t xml:space="preserve">the review must be submitted on canvas. Can be shared with the group as well. </w:t>
      </w:r>
    </w:p>
    <w:p w14:paraId="73133EBF" w14:textId="4FC4731C" w:rsidR="00233432" w:rsidRDefault="00B01073" w:rsidP="00076FB7">
      <w:pPr>
        <w:pStyle w:val="ListParagraph"/>
        <w:numPr>
          <w:ilvl w:val="0"/>
          <w:numId w:val="4"/>
        </w:numPr>
      </w:pPr>
      <w:r>
        <w:t xml:space="preserve">The group </w:t>
      </w:r>
      <w:r w:rsidR="00233432">
        <w:t>feels a bit behind because of the WAD work that was left last week.</w:t>
      </w:r>
    </w:p>
    <w:p w14:paraId="2B537732" w14:textId="1A05A454" w:rsidR="002828F0" w:rsidRDefault="00492175" w:rsidP="002828F0">
      <w:pPr>
        <w:pStyle w:val="ListParagraph"/>
        <w:numPr>
          <w:ilvl w:val="0"/>
          <w:numId w:val="4"/>
        </w:numPr>
      </w:pPr>
      <w:r>
        <w:t>Luca will start the work with the RFID</w:t>
      </w:r>
      <w:r w:rsidR="002828F0">
        <w:t xml:space="preserve"> scanner this week. </w:t>
      </w:r>
    </w:p>
    <w:p w14:paraId="657DE795" w14:textId="4439D149" w:rsidR="002828F0" w:rsidRDefault="00AE603F" w:rsidP="002828F0">
      <w:pPr>
        <w:pStyle w:val="ListParagraph"/>
        <w:numPr>
          <w:ilvl w:val="0"/>
          <w:numId w:val="4"/>
        </w:numPr>
      </w:pPr>
      <w:r>
        <w:t xml:space="preserve">Alessandro will start with the refactor/implementation for the statistics. </w:t>
      </w:r>
      <w:r w:rsidR="004E59EC">
        <w:t>(Employee schedule preference will be next)</w:t>
      </w:r>
    </w:p>
    <w:p w14:paraId="016C7E02" w14:textId="7DDD857B" w:rsidR="00AE603F" w:rsidRDefault="0008689F" w:rsidP="002828F0">
      <w:pPr>
        <w:pStyle w:val="ListParagraph"/>
        <w:numPr>
          <w:ilvl w:val="0"/>
          <w:numId w:val="4"/>
        </w:numPr>
      </w:pPr>
      <w:r>
        <w:t>Nikola will work on the second schedule for the website and the personal information change requests.</w:t>
      </w:r>
    </w:p>
    <w:p w14:paraId="3656B21A" w14:textId="479DB182" w:rsidR="0008689F" w:rsidRDefault="004B7F69" w:rsidP="002828F0">
      <w:pPr>
        <w:pStyle w:val="ListParagraph"/>
        <w:numPr>
          <w:ilvl w:val="0"/>
          <w:numId w:val="4"/>
        </w:numPr>
      </w:pPr>
      <w:r>
        <w:t>Maarten Will work on the automatic schedule</w:t>
      </w:r>
      <w:r w:rsidR="000B01C0">
        <w:t xml:space="preserve"> and GUI</w:t>
      </w:r>
    </w:p>
    <w:p w14:paraId="07AFB447" w14:textId="0AE6BB00" w:rsidR="001108C3" w:rsidRDefault="001108C3" w:rsidP="002828F0">
      <w:pPr>
        <w:pStyle w:val="ListParagraph"/>
        <w:numPr>
          <w:ilvl w:val="0"/>
          <w:numId w:val="4"/>
        </w:numPr>
      </w:pPr>
      <w:r>
        <w:t>Luc is done with the employee stuff beside the max contract hours</w:t>
      </w:r>
      <w:r w:rsidR="004A6D26">
        <w:t xml:space="preserve">. Will work on the employee schedule preference with </w:t>
      </w:r>
      <w:r w:rsidR="00CF5CE2">
        <w:t>A</w:t>
      </w:r>
      <w:r w:rsidR="004A6D26">
        <w:t>lessandro.</w:t>
      </w:r>
      <w:r w:rsidR="00D174C1">
        <w:t xml:space="preserve"> (Max contract hours can be fixed via the GUI (max is 40 hours or 1 FTE)).</w:t>
      </w:r>
    </w:p>
    <w:p w14:paraId="3FE6A1E8" w14:textId="6AAE630C" w:rsidR="004A6D26" w:rsidRDefault="00CA4C98" w:rsidP="002828F0">
      <w:pPr>
        <w:pStyle w:val="ListParagraph"/>
        <w:numPr>
          <w:ilvl w:val="0"/>
          <w:numId w:val="4"/>
        </w:numPr>
      </w:pPr>
      <w:r>
        <w:t xml:space="preserve">Last presentation will be in week 18. </w:t>
      </w:r>
      <w:r w:rsidR="00914350">
        <w:t xml:space="preserve">In between iteration 3 and 4 there will not be a formal presentation. </w:t>
      </w:r>
    </w:p>
    <w:p w14:paraId="5700E5B5" w14:textId="3143ACE4" w:rsidR="00246AB4" w:rsidRDefault="00914350" w:rsidP="00EA24B6">
      <w:pPr>
        <w:pStyle w:val="ListParagraph"/>
        <w:numPr>
          <w:ilvl w:val="0"/>
          <w:numId w:val="4"/>
        </w:numPr>
      </w:pPr>
      <w:r>
        <w:t>Coming Tuesday</w:t>
      </w:r>
      <w:r w:rsidR="00597172">
        <w:t>/Thursday</w:t>
      </w:r>
      <w:r>
        <w:t xml:space="preserve"> would be a good </w:t>
      </w:r>
      <w:r w:rsidR="00597172">
        <w:t>moment to meet Matthijs. During this meeting give a short demo of the updated app and website and find feedback</w:t>
      </w:r>
      <w:r w:rsidR="00B02930">
        <w:t xml:space="preserve"> and new requirements for the last iteration. </w:t>
      </w:r>
    </w:p>
    <w:p w14:paraId="0C4C834B" w14:textId="68EF4C86" w:rsidR="005413AE" w:rsidRDefault="005413AE" w:rsidP="00EA24B6">
      <w:pPr>
        <w:pStyle w:val="ListParagraph"/>
        <w:numPr>
          <w:ilvl w:val="0"/>
          <w:numId w:val="4"/>
        </w:numPr>
      </w:pPr>
      <w:r>
        <w:t xml:space="preserve">Make sure to have all functionality finished by the end of week 17 to use the small remainder of week 18 </w:t>
      </w:r>
      <w:r w:rsidR="00E02E2B">
        <w:t xml:space="preserve">to polish the application. </w:t>
      </w:r>
    </w:p>
    <w:p w14:paraId="3F5795C2" w14:textId="6F18C4A2" w:rsidR="00C822F6" w:rsidRDefault="00C822F6" w:rsidP="00EA24B6">
      <w:pPr>
        <w:pStyle w:val="ListParagraph"/>
        <w:numPr>
          <w:ilvl w:val="0"/>
          <w:numId w:val="4"/>
        </w:numPr>
      </w:pPr>
      <w:r>
        <w:t>Try to meet Matthijs before the meeting with Brice on Tuesday.</w:t>
      </w:r>
    </w:p>
    <w:p w14:paraId="243C5DD5" w14:textId="77777777" w:rsidR="00C822F6" w:rsidRDefault="00C822F6" w:rsidP="00EA24B6">
      <w:pPr>
        <w:pStyle w:val="ListParagraph"/>
        <w:numPr>
          <w:ilvl w:val="0"/>
          <w:numId w:val="4"/>
        </w:numPr>
      </w:pPr>
    </w:p>
    <w:sectPr w:rsidR="00C822F6" w:rsidSect="0024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FF5"/>
    <w:multiLevelType w:val="multilevel"/>
    <w:tmpl w:val="6DC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75656"/>
    <w:multiLevelType w:val="hybridMultilevel"/>
    <w:tmpl w:val="D6C4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A6042"/>
    <w:multiLevelType w:val="hybridMultilevel"/>
    <w:tmpl w:val="2C1E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5BB1"/>
    <w:multiLevelType w:val="multilevel"/>
    <w:tmpl w:val="D84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358F3"/>
    <w:multiLevelType w:val="multilevel"/>
    <w:tmpl w:val="6CA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500FC1"/>
    <w:multiLevelType w:val="hybridMultilevel"/>
    <w:tmpl w:val="32E00A8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BF"/>
    <w:rsid w:val="000047EE"/>
    <w:rsid w:val="00076FB7"/>
    <w:rsid w:val="0008689F"/>
    <w:rsid w:val="000B01C0"/>
    <w:rsid w:val="001108C3"/>
    <w:rsid w:val="00164B3D"/>
    <w:rsid w:val="00233432"/>
    <w:rsid w:val="00237424"/>
    <w:rsid w:val="00243276"/>
    <w:rsid w:val="00246AB4"/>
    <w:rsid w:val="00276365"/>
    <w:rsid w:val="002828F0"/>
    <w:rsid w:val="002C410B"/>
    <w:rsid w:val="004170F4"/>
    <w:rsid w:val="00466F84"/>
    <w:rsid w:val="00492175"/>
    <w:rsid w:val="004A6D26"/>
    <w:rsid w:val="004B7F69"/>
    <w:rsid w:val="004E4575"/>
    <w:rsid w:val="004E59EC"/>
    <w:rsid w:val="005413AE"/>
    <w:rsid w:val="005420CB"/>
    <w:rsid w:val="00566EEC"/>
    <w:rsid w:val="00597172"/>
    <w:rsid w:val="005C5DCD"/>
    <w:rsid w:val="00683660"/>
    <w:rsid w:val="006C45E7"/>
    <w:rsid w:val="006F2FAF"/>
    <w:rsid w:val="00751CFD"/>
    <w:rsid w:val="007666BF"/>
    <w:rsid w:val="007F1825"/>
    <w:rsid w:val="00914350"/>
    <w:rsid w:val="00A53306"/>
    <w:rsid w:val="00A614BB"/>
    <w:rsid w:val="00AE603F"/>
    <w:rsid w:val="00B01073"/>
    <w:rsid w:val="00B02930"/>
    <w:rsid w:val="00BB74F7"/>
    <w:rsid w:val="00BE2D78"/>
    <w:rsid w:val="00C32C2F"/>
    <w:rsid w:val="00C822F6"/>
    <w:rsid w:val="00C87D97"/>
    <w:rsid w:val="00CA4C98"/>
    <w:rsid w:val="00CF5CE2"/>
    <w:rsid w:val="00D174C1"/>
    <w:rsid w:val="00D429F2"/>
    <w:rsid w:val="00DE1A17"/>
    <w:rsid w:val="00E02E2B"/>
    <w:rsid w:val="00E40501"/>
    <w:rsid w:val="00EA24B6"/>
    <w:rsid w:val="00F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4003"/>
  <w15:chartTrackingRefBased/>
  <w15:docId w15:val="{3509BB2E-3BD8-466E-AC0B-F666457B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666BF"/>
  </w:style>
  <w:style w:type="character" w:customStyle="1" w:styleId="eop">
    <w:name w:val="eop"/>
    <w:basedOn w:val="DefaultParagraphFont"/>
    <w:rsid w:val="007666BF"/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7DBC43-4093-4145-86BB-23E1BD2845F6}"/>
</file>

<file path=customXml/itemProps2.xml><?xml version="1.0" encoding="utf-8"?>
<ds:datastoreItem xmlns:ds="http://schemas.openxmlformats.org/officeDocument/2006/customXml" ds:itemID="{D7908468-1886-4B48-925D-28BCAE39D6C4}"/>
</file>

<file path=customXml/itemProps3.xml><?xml version="1.0" encoding="utf-8"?>
<ds:datastoreItem xmlns:ds="http://schemas.openxmlformats.org/officeDocument/2006/customXml" ds:itemID="{B1BF6DB5-337A-48CE-8009-8998B0B7FB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Hormes,Maarten M.S.</dc:creator>
  <cp:keywords/>
  <dc:description/>
  <cp:lastModifiedBy>Hormes,Maarten M.S.</cp:lastModifiedBy>
  <cp:revision>24</cp:revision>
  <dcterms:created xsi:type="dcterms:W3CDTF">2021-06-08T07:48:00Z</dcterms:created>
  <dcterms:modified xsi:type="dcterms:W3CDTF">2021-06-08T07:48:00Z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