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AA" w:rsidRDefault="00A348DB" w:rsidP="006976AE">
      <w:pPr>
        <w:pStyle w:val="Subtitle2"/>
        <w:jc w:val="left"/>
      </w:pPr>
      <w:bookmarkStart w:id="0" w:name="_GoBack"/>
      <w:bookmarkEnd w:id="0"/>
      <w:r>
        <w:rPr>
          <w:noProof/>
          <w:lang w:eastAsia="en-US"/>
        </w:rPr>
        <mc:AlternateContent>
          <mc:Choice Requires="wps">
            <w:drawing>
              <wp:anchor distT="36576" distB="36576" distL="36576" distR="36576" simplePos="0" relativeHeight="251655168" behindDoc="0" locked="0" layoutInCell="1" allowOverlap="1">
                <wp:simplePos x="0" y="0"/>
                <wp:positionH relativeFrom="page">
                  <wp:posOffset>-22860</wp:posOffset>
                </wp:positionH>
                <wp:positionV relativeFrom="page">
                  <wp:posOffset>-3810</wp:posOffset>
                </wp:positionV>
                <wp:extent cx="2743200" cy="10058400"/>
                <wp:effectExtent l="0" t="0" r="0" b="0"/>
                <wp:wrapNone/>
                <wp:docPr id="11" name="Rectangle 2" descr="Located on the left vertical margin of the cover page." title="Green Cover Bann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743200" cy="1005840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Title: Green Cover Banner - Description: Located on the left vertical margin of the cover page." style="position:absolute;margin-left:-1.8pt;margin-top:-.3pt;width:3in;height:11in;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" fillcolor="#9c9" stroked="f" strokeweight="0" insetpen="t">
                <v:shadow color="#ccc"/>
                <o:lock v:ext="edit" shapetype="t"/>
                <v:textbox inset="2.88pt,2.88pt,2.88pt,2.88pt"/>
                <w10:wrap anchorx="page" anchory="page"/>
              </v:rect>
            </w:pict>
          </mc:Fallback>
        </mc:AlternateContent>
      </w:r>
    </w:p>
    <w:p w:rsidR="00EC5BAA" w:rsidRDefault="00A348DB" w:rsidP="006976AE">
      <w:pPr>
        <w:pStyle w:val="BodyText"/>
      </w:pPr>
      <w:r>
        <w:rPr>
          <w:noProof/>
          <w:lang w:eastAsia="en-US"/>
        </w:rPr>
        <mc:AlternateContent>
          <mc:Choice Requires="wpg">
            <w:drawing>
              <wp:anchor distT="0" distB="0" distL="114300" distR="114300" simplePos="0" relativeHeight="251656192" behindDoc="0" locked="0" layoutInCell="1" allowOverlap="1">
                <wp:simplePos x="0" y="0"/>
                <wp:positionH relativeFrom="column">
                  <wp:posOffset>311150</wp:posOffset>
                </wp:positionH>
                <wp:positionV relativeFrom="paragraph">
                  <wp:posOffset>46990</wp:posOffset>
                </wp:positionV>
                <wp:extent cx="6242050" cy="1984375"/>
                <wp:effectExtent l="0" t="0" r="6350" b="0"/>
                <wp:wrapNone/>
                <wp:docPr id="7" name="Group 3" descr="Privacy Threshold Analysis - Guidance and Template" title="Title of Documen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2050" cy="1984375"/>
                          <a:chOff x="1464" y="3081"/>
                          <a:chExt cx="9830" cy="2760"/>
                        </a:xfrm>
                      </wpg:grpSpPr>
                      <wps:wsp>
                        <wps:cNvPr id="9" name="AutoShape 4"/>
                        <wps:cNvSpPr>
                          <a:spLocks noChangeArrowheads="1" noChangeShapeType="1"/>
                        </wps:cNvSpPr>
                        <wps:spPr bwMode="auto">
                          <a:xfrm>
                            <a:off x="1464" y="3081"/>
                            <a:ext cx="9830" cy="276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 name="Text Box 5" descr="Title of Document" title="Privacy Threshold Analysis Guidance and Template"/>
                        <wps:cNvSpPr txBox="1">
                          <a:spLocks noChangeArrowheads="1" noChangeShapeType="1"/>
                        </wps:cNvSpPr>
                        <wps:spPr bwMode="auto">
                          <a:xfrm>
                            <a:off x="1784" y="3739"/>
                            <a:ext cx="9180" cy="1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762" w:rsidRPr="00D83E35" w:rsidRDefault="009E0762" w:rsidP="00D83E35">
                              <w:pPr>
                                <w:pStyle w:val="Title"/>
                                <w:tabs>
                                  <w:tab w:val="left" w:pos="510"/>
                                  <w:tab w:val="center" w:pos="4374"/>
                                </w:tabs>
                                <w:rPr>
                                  <w:sz w:val="56"/>
                                  <w:szCs w:val="56"/>
                                </w:rPr>
                              </w:pPr>
                              <w:r w:rsidRPr="00D83E35">
                                <w:rPr>
                                  <w:noProof/>
                                  <w:sz w:val="56"/>
                                  <w:szCs w:val="56"/>
                                  <w:lang w:eastAsia="en-US"/>
                                </w:rPr>
                                <w:t>Privacy Threshold Analysis</w:t>
                              </w:r>
                            </w:p>
                            <w:p w:rsidR="009E0762" w:rsidRPr="00D83E35" w:rsidRDefault="009E0762" w:rsidP="00D83E35">
                              <w:pPr>
                                <w:pStyle w:val="Subtitle"/>
                                <w:ind w:left="-330"/>
                                <w:rPr>
                                  <w:sz w:val="44"/>
                                  <w:szCs w:val="44"/>
                                </w:rPr>
                              </w:pPr>
                              <w:r w:rsidRPr="00D83E35">
                                <w:rPr>
                                  <w:sz w:val="44"/>
                                  <w:szCs w:val="44"/>
                                </w:rPr>
                                <w:t>Guidance and Template</w:t>
                              </w:r>
                            </w:p>
                            <w:p w:rsidR="009E0762" w:rsidRDefault="009E0762"/>
                          </w:txbxContent>
                        </wps:txbx>
                        <wps:bodyPr rot="0" vert="horz" wrap="square" lIns="36195" tIns="36195" rIns="36195" bIns="36195"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alt="Title: Title of Document - Description: Privacy Threshold Analysis - Guidance and Template" style="position:absolute;margin-left:24.5pt;margin-top:3.7pt;width:491.5pt;height:156.25pt;z-index:251656192" coordorigin="1464,3081" coordsize="983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">
                <v:roundrect id="AutoShape 4" o:spid="_x0000_s1027" style="position:absolute;left:1464;top:3081;width:9830;height:276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058IA&#10;AADaAAAADwAAAGRycy9kb3ducmV2LnhtbESP3YrCMBSE74V9h3AWvLPprous1Sj+IK4gyKrg7aE5&#10;tsXmpDZR69sbQfBymJlvmOG4MaW4Uu0Kywq+ohgEcWp1wZmC/W7R+QXhPLLG0jIpuJOD8eijNcRE&#10;2xv/03XrMxEg7BJUkHtfJVK6NCeDLrIVcfCOtjbog6wzqWu8Bbgp5Xcc96TBgsNCjhXNckpP24tR&#10;MKU1Urc8H8jeN9NiMq+WP/uVUu3PZjIA4anx7/Cr/acV9OF5JdwAO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3TnwgAAANoAAAAPAAAAAAAAAAAAAAAAAJgCAABkcnMvZG93&#10;bnJldi54bWxQSwUGAAAAAAQABAD1AAAAhwMAAAAA&#10;" stroked="f" strokeweight="0" insetpen="t">
                  <v:shadow color="#ccc"/>
                  <o:lock v:ext="edit" shapetype="t"/>
                  <v:textbox inset="2.88pt,2.88pt,2.88pt,2.88pt"/>
                </v:roundrect>
                <v:shapetype id="_x0000_t202" coordsize="21600,21600" o:spt="202" path="m,l,21600r21600,l21600,xe">
                  <v:stroke joinstyle="miter"/>
                  <v:path gradientshapeok="t" o:connecttype="rect"/>
                </v:shapetype>
                <v:shape id="Text Box 5" o:spid="_x0000_s1028" type="#_x0000_t202" alt="Title of Document" style="position:absolute;left:1784;top:3739;width:9180;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qtcMA&#10;AADbAAAADwAAAGRycy9kb3ducmV2LnhtbESPQWvCQBCF7wX/wzKFXopuUiHY1FVEWioeBLV4HrJj&#10;EszOhuw2xn/vHARvM7w3730zXw6uUT11ofZsIJ0koIgLb2suDfwdf8YzUCEiW2w8k4EbBVguRi9z&#10;zK2/8p76QyyVhHDI0UAVY5trHYqKHIaJb4lFO/vOYZS1K7Xt8CrhrtEfSZJphzVLQ4UtrSsqLod/&#10;Z0C7z232GzH9fl+fdtkU+zS9nI15ex1WX6AiDfFpflxvrOALvfwiA+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0qtcMAAADbAAAADwAAAAAAAAAAAAAAAACYAgAAZHJzL2Rv&#10;d25yZXYueG1sUEsFBgAAAAAEAAQA9QAAAIgDAAAAAA==&#10;" filled="f" stroked="f" strokeweight="0" insetpen="t">
                  <o:lock v:ext="edit" shapetype="t"/>
                  <v:textbox inset="2.85pt,2.85pt,2.85pt,2.85pt">
                    <w:txbxContent>
                      <w:p w:rsidR="009E0762" w:rsidRPr="00D83E35" w:rsidRDefault="009E0762" w:rsidP="00D83E35">
                        <w:pPr>
                          <w:pStyle w:val="Title"/>
                          <w:tabs>
                            <w:tab w:val="left" w:pos="510"/>
                            <w:tab w:val="center" w:pos="4374"/>
                          </w:tabs>
                          <w:rPr>
                            <w:sz w:val="56"/>
                            <w:szCs w:val="56"/>
                          </w:rPr>
                        </w:pPr>
                        <w:r w:rsidRPr="00D83E35">
                          <w:rPr>
                            <w:noProof/>
                            <w:sz w:val="56"/>
                            <w:szCs w:val="56"/>
                            <w:lang w:eastAsia="en-US"/>
                          </w:rPr>
                          <w:t>Privacy Threshold Analysis</w:t>
                        </w:r>
                      </w:p>
                      <w:p w:rsidR="009E0762" w:rsidRPr="00D83E35" w:rsidRDefault="009E0762" w:rsidP="00D83E35">
                        <w:pPr>
                          <w:pStyle w:val="Subtitle"/>
                          <w:ind w:left="-330"/>
                          <w:rPr>
                            <w:sz w:val="44"/>
                            <w:szCs w:val="44"/>
                          </w:rPr>
                        </w:pPr>
                        <w:r w:rsidRPr="00D83E35">
                          <w:rPr>
                            <w:sz w:val="44"/>
                            <w:szCs w:val="44"/>
                          </w:rPr>
                          <w:t>Guidance and Template</w:t>
                        </w:r>
                      </w:p>
                      <w:p w:rsidR="009E0762" w:rsidRDefault="009E0762"/>
                    </w:txbxContent>
                  </v:textbox>
                </v:shape>
              </v:group>
            </w:pict>
          </mc:Fallback>
        </mc:AlternateContent>
      </w:r>
    </w:p>
    <w:p w:rsidR="00EC5BAA" w:rsidRDefault="00EC5BAA"/>
    <w:p w:rsidR="00970D55" w:rsidRDefault="00745250">
      <w:pPr>
        <w:spacing w:after="200" w:line="276" w:lineRule="auto"/>
      </w:pPr>
      <w:r>
        <w:rPr>
          <w:noProof/>
        </w:rPr>
        <w:drawing>
          <wp:anchor distT="0" distB="0" distL="114300" distR="114300" simplePos="0" relativeHeight="251660288" behindDoc="0" locked="0" layoutInCell="1" allowOverlap="1">
            <wp:simplePos x="0" y="0"/>
            <wp:positionH relativeFrom="column">
              <wp:posOffset>4220845</wp:posOffset>
            </wp:positionH>
            <wp:positionV relativeFrom="paragraph">
              <wp:posOffset>5233035</wp:posOffset>
            </wp:positionV>
            <wp:extent cx="1595120" cy="1423035"/>
            <wp:effectExtent l="0" t="0" r="0" b="5715"/>
            <wp:wrapNone/>
            <wp:docPr id="8" name="Object 5" descr="USDA Logo located on the bottom right of the cov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9"/>
                    <a:srcRect l="-1837" t="-655" r="-5510" b="-1309"/>
                    <a:stretch>
                      <a:fillRect/>
                    </a:stretch>
                  </pic:blipFill>
                  <pic:spPr bwMode="auto">
                    <a:xfrm>
                      <a:off x="0" y="0"/>
                      <a:ext cx="1595120" cy="1423035"/>
                    </a:xfrm>
                    <a:prstGeom prst="rect">
                      <a:avLst/>
                    </a:prstGeom>
                    <a:noFill/>
                  </pic:spPr>
                </pic:pic>
              </a:graphicData>
            </a:graphic>
          </wp:anchor>
        </w:drawing>
      </w:r>
      <w:r w:rsidR="00A348DB">
        <w:rPr>
          <w:noProof/>
        </w:rPr>
        <mc:AlternateContent>
          <mc:Choice Requires="wps">
            <w:drawing>
              <wp:anchor distT="36576" distB="36576" distL="36576" distR="36576" simplePos="0" relativeHeight="251658240" behindDoc="0" locked="0" layoutInCell="1" allowOverlap="1">
                <wp:simplePos x="0" y="0"/>
                <wp:positionH relativeFrom="page">
                  <wp:posOffset>3539490</wp:posOffset>
                </wp:positionH>
                <wp:positionV relativeFrom="page">
                  <wp:posOffset>4709160</wp:posOffset>
                </wp:positionV>
                <wp:extent cx="3394710" cy="1477010"/>
                <wp:effectExtent l="0" t="0" r="0"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394710" cy="1477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762" w:rsidRPr="00AC454F" w:rsidRDefault="009E0762" w:rsidP="006976AE">
                            <w:pPr>
                              <w:pStyle w:val="listtext"/>
                              <w:rPr>
                                <w:rFonts w:ascii="Arial" w:hAnsi="Arial"/>
                                <w:sz w:val="28"/>
                                <w:szCs w:val="28"/>
                              </w:rPr>
                            </w:pPr>
                            <w:r w:rsidRPr="00AC454F">
                              <w:rPr>
                                <w:rFonts w:ascii="Arial" w:hAnsi="Arial"/>
                                <w:sz w:val="28"/>
                                <w:szCs w:val="28"/>
                              </w:rPr>
                              <w:t xml:space="preserve">Version:  </w:t>
                            </w:r>
                            <w:r>
                              <w:rPr>
                                <w:rFonts w:ascii="Arial" w:hAnsi="Arial"/>
                                <w:sz w:val="28"/>
                                <w:szCs w:val="28"/>
                              </w:rPr>
                              <w:t>1.4</w:t>
                            </w:r>
                          </w:p>
                          <w:p w:rsidR="009E0762" w:rsidRPr="00AC454F" w:rsidRDefault="009E0762" w:rsidP="006976AE">
                            <w:pPr>
                              <w:pStyle w:val="listtext"/>
                              <w:rPr>
                                <w:rFonts w:ascii="Arial" w:hAnsi="Arial"/>
                                <w:sz w:val="28"/>
                                <w:szCs w:val="28"/>
                              </w:rPr>
                            </w:pPr>
                            <w:r w:rsidRPr="00AC454F">
                              <w:rPr>
                                <w:rFonts w:ascii="Arial" w:hAnsi="Arial"/>
                                <w:sz w:val="28"/>
                                <w:szCs w:val="28"/>
                              </w:rPr>
                              <w:t xml:space="preserve">Date:  </w:t>
                            </w:r>
                            <w:r>
                              <w:rPr>
                                <w:rFonts w:ascii="Arial" w:hAnsi="Arial"/>
                                <w:sz w:val="28"/>
                                <w:szCs w:val="28"/>
                              </w:rPr>
                              <w:t>February 10, 2014</w:t>
                            </w:r>
                          </w:p>
                          <w:p w:rsidR="009E0762" w:rsidRPr="00AC454F" w:rsidRDefault="009E0762" w:rsidP="006976AE">
                            <w:pPr>
                              <w:pStyle w:val="listtext"/>
                              <w:rPr>
                                <w:rFonts w:ascii="Arial" w:hAnsi="Arial"/>
                                <w:sz w:val="28"/>
                                <w:szCs w:val="28"/>
                              </w:rPr>
                            </w:pPr>
                            <w:r w:rsidRPr="00AC454F">
                              <w:rPr>
                                <w:rFonts w:ascii="Arial" w:hAnsi="Arial"/>
                                <w:sz w:val="28"/>
                                <w:szCs w:val="28"/>
                              </w:rPr>
                              <w:t xml:space="preserve">Prepared for:  </w:t>
                            </w:r>
                            <w:r>
                              <w:rPr>
                                <w:rFonts w:ascii="Arial" w:hAnsi="Arial"/>
                                <w:sz w:val="28"/>
                                <w:szCs w:val="28"/>
                              </w:rPr>
                              <w:t>USDA OCIO-Policy and Directives - Privacy Office</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278.7pt;margin-top:370.8pt;width:267.3pt;height:116.3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" filled="f" stroked="f" strokeweight="0" insetpen="t">
                <o:lock v:ext="edit" shapetype="t"/>
                <v:textbox style="mso-fit-shape-to-text:t" inset="2.85pt,2.85pt,2.85pt,2.85pt">
                  <w:txbxContent>
                    <w:p w:rsidR="009E0762" w:rsidRPr="00AC454F" w:rsidRDefault="009E0762" w:rsidP="006976AE">
                      <w:pPr>
                        <w:pStyle w:val="listtext"/>
                        <w:rPr>
                          <w:rFonts w:ascii="Arial" w:hAnsi="Arial"/>
                          <w:sz w:val="28"/>
                          <w:szCs w:val="28"/>
                        </w:rPr>
                      </w:pPr>
                      <w:r w:rsidRPr="00AC454F">
                        <w:rPr>
                          <w:rFonts w:ascii="Arial" w:hAnsi="Arial"/>
                          <w:sz w:val="28"/>
                          <w:szCs w:val="28"/>
                        </w:rPr>
                        <w:t xml:space="preserve">Version:  </w:t>
                      </w:r>
                      <w:r>
                        <w:rPr>
                          <w:rFonts w:ascii="Arial" w:hAnsi="Arial"/>
                          <w:sz w:val="28"/>
                          <w:szCs w:val="28"/>
                        </w:rPr>
                        <w:t>1.4</w:t>
                      </w:r>
                    </w:p>
                    <w:p w:rsidR="009E0762" w:rsidRPr="00AC454F" w:rsidRDefault="009E0762" w:rsidP="006976AE">
                      <w:pPr>
                        <w:pStyle w:val="listtext"/>
                        <w:rPr>
                          <w:rFonts w:ascii="Arial" w:hAnsi="Arial"/>
                          <w:sz w:val="28"/>
                          <w:szCs w:val="28"/>
                        </w:rPr>
                      </w:pPr>
                      <w:r w:rsidRPr="00AC454F">
                        <w:rPr>
                          <w:rFonts w:ascii="Arial" w:hAnsi="Arial"/>
                          <w:sz w:val="28"/>
                          <w:szCs w:val="28"/>
                        </w:rPr>
                        <w:t xml:space="preserve">Date:  </w:t>
                      </w:r>
                      <w:r>
                        <w:rPr>
                          <w:rFonts w:ascii="Arial" w:hAnsi="Arial"/>
                          <w:sz w:val="28"/>
                          <w:szCs w:val="28"/>
                        </w:rPr>
                        <w:t>February 10, 2014</w:t>
                      </w:r>
                    </w:p>
                    <w:p w:rsidR="009E0762" w:rsidRPr="00AC454F" w:rsidRDefault="009E0762" w:rsidP="006976AE">
                      <w:pPr>
                        <w:pStyle w:val="listtext"/>
                        <w:rPr>
                          <w:rFonts w:ascii="Arial" w:hAnsi="Arial"/>
                          <w:sz w:val="28"/>
                          <w:szCs w:val="28"/>
                        </w:rPr>
                      </w:pPr>
                      <w:r w:rsidRPr="00AC454F">
                        <w:rPr>
                          <w:rFonts w:ascii="Arial" w:hAnsi="Arial"/>
                          <w:sz w:val="28"/>
                          <w:szCs w:val="28"/>
                        </w:rPr>
                        <w:t xml:space="preserve">Prepared for:  </w:t>
                      </w:r>
                      <w:r>
                        <w:rPr>
                          <w:rFonts w:ascii="Arial" w:hAnsi="Arial"/>
                          <w:sz w:val="28"/>
                          <w:szCs w:val="28"/>
                        </w:rPr>
                        <w:t>USDA OCIO-Policy and Directives - Privacy Office</w:t>
                      </w:r>
                    </w:p>
                  </w:txbxContent>
                </v:textbox>
                <w10:wrap anchorx="page" anchory="page"/>
              </v:shape>
            </w:pict>
          </mc:Fallback>
        </mc:AlternateContent>
      </w:r>
      <w:r w:rsidR="00A348DB">
        <w:rPr>
          <w:noProof/>
        </w:rPr>
        <mc:AlternateContent>
          <mc:Choice Requires="wpg">
            <w:drawing>
              <wp:anchor distT="0" distB="0" distL="114300" distR="114300" simplePos="0" relativeHeight="251659264" behindDoc="0" locked="0" layoutInCell="1" allowOverlap="1">
                <wp:simplePos x="0" y="0"/>
                <wp:positionH relativeFrom="column">
                  <wp:posOffset>-50165</wp:posOffset>
                </wp:positionH>
                <wp:positionV relativeFrom="paragraph">
                  <wp:posOffset>1846580</wp:posOffset>
                </wp:positionV>
                <wp:extent cx="6057265" cy="342900"/>
                <wp:effectExtent l="0" t="0" r="635" b="0"/>
                <wp:wrapNone/>
                <wp:docPr id="3" name="Group 7" descr="Policy and Directives" title="Information Own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342900"/>
                          <a:chOff x="1645" y="5805"/>
                          <a:chExt cx="9539" cy="540"/>
                        </a:xfrm>
                      </wpg:grpSpPr>
                      <wps:wsp>
                        <wps:cNvPr id="4" name="AutoShape 8"/>
                        <wps:cNvSpPr>
                          <a:spLocks noChangeArrowheads="1" noChangeShapeType="1"/>
                        </wps:cNvSpPr>
                        <wps:spPr bwMode="auto">
                          <a:xfrm>
                            <a:off x="1645" y="5811"/>
                            <a:ext cx="9539" cy="4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5" name="Text Box 9" descr="Policy and Directives" title="Information Owner"/>
                        <wps:cNvSpPr txBox="1">
                          <a:spLocks noChangeArrowheads="1"/>
                        </wps:cNvSpPr>
                        <wps:spPr bwMode="auto">
                          <a:xfrm>
                            <a:off x="1834" y="5805"/>
                            <a:ext cx="913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E0762" w:rsidRPr="000A5FA6" w:rsidRDefault="009E0762" w:rsidP="007F4E67">
                              <w:pPr>
                                <w:jc w:val="center"/>
                                <w:rPr>
                                  <w:color w:val="FFFFFF" w:themeColor="background1"/>
                                </w:rPr>
                              </w:pPr>
                              <w:r>
                                <w:rPr>
                                  <w:color w:val="FFFFFF" w:themeColor="background1"/>
                                </w:rPr>
                                <w:t>Policy and Directives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alt="Title: Information Owner - Description: Policy and Directives" style="position:absolute;margin-left:-3.95pt;margin-top:145.4pt;width:476.95pt;height:27pt;z-index:251659264" coordorigin="1645,5805" coordsize="953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">
                <v:roundrect id="AutoShape 8" o:spid="_x0000_s1031" style="position:absolute;left:1645;top:5811;width:9539;height:45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blr8A&#10;AADaAAAADwAAAGRycy9kb3ducmV2LnhtbESPS4vCMBSF94L/IVzBnaYOUqQapQjCuBB8r6/NtS02&#10;N7WJWv+9GRhweTiPjzNbtKYST2pcaVnBaBiBIM6sLjlXcDysBhMQziNrrCyTgjc5WMy7nRkm2r54&#10;R8+9z0UYYZeggsL7OpHSZQUZdENbEwfvahuDPsgml7rBVxg3lfyJolgaLDkQCqxpWVB22z9MgNjt&#10;ijeX1L/PLl6ub3ecpKdYqX6vTacgPLX+G/5v/2oFY/i7Em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mNuWvwAAANoAAAAPAAAAAAAAAAAAAAAAAJgCAABkcnMvZG93bnJl&#10;di54bWxQSwUGAAAAAAQABAD1AAAAhAMAAAAA&#10;" fillcolor="navy" stroked="f" strokeweight="0" insetpen="t">
                  <v:shadow color="#ccc"/>
                  <o:lock v:ext="edit" shapetype="t"/>
                  <v:textbox inset="2.88pt,2.88pt,2.88pt,2.88pt"/>
                </v:roundrect>
                <v:shape id="Text Box 9" o:spid="_x0000_s1032" type="#_x0000_t202" alt="Policy and Directives" style="position:absolute;left:1834;top:5805;width:91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brb4A&#10;AADaAAAADwAAAGRycy9kb3ducmV2LnhtbESPSwvCMBCE74L/IazgTVMFX9UoIgheVHyA16VZ22Kz&#10;KU209d8bQfA4zHwzzGLVmEK8qHK5ZQWDfgSCOLE651TB9bLtTUE4j6yxsEwK3uRgtWy3FhhrW/OJ&#10;XmefilDCLkYFmfdlLKVLMjLo+rYkDt7dVgZ9kFUqdYV1KDeFHEbRWBrMOSxkWNImo+RxfhoFI7uf&#10;1E0SHR+T6/Z2KO+z9xS9Ut1Os56D8NT4f/hH73Tg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j262+AAAA2gAAAA8AAAAAAAAAAAAAAAAAmAIAAGRycy9kb3ducmV2&#10;LnhtbFBLBQYAAAAABAAEAPUAAACDAwAAAAA=&#10;" filled="f" stroked="f" strokecolor="white">
                  <v:textbox>
                    <w:txbxContent>
                      <w:p w:rsidR="009E0762" w:rsidRPr="000A5FA6" w:rsidRDefault="009E0762" w:rsidP="007F4E67">
                        <w:pPr>
                          <w:jc w:val="center"/>
                          <w:rPr>
                            <w:color w:val="FFFFFF" w:themeColor="background1"/>
                          </w:rPr>
                        </w:pPr>
                        <w:r>
                          <w:rPr>
                            <w:color w:val="FFFFFF" w:themeColor="background1"/>
                          </w:rPr>
                          <w:t>Policy and Directives</w:t>
                        </w:r>
                      </w:p>
                    </w:txbxContent>
                  </v:textbox>
                </v:shape>
              </v:group>
            </w:pict>
          </mc:Fallback>
        </mc:AlternateContent>
      </w:r>
      <w:r w:rsidR="00EC5BAA">
        <w:br w:type="page"/>
      </w:r>
    </w:p>
    <w:p w:rsidR="00970D55" w:rsidRDefault="00A74B30">
      <w:pPr>
        <w:rPr>
          <w:b/>
          <w:sz w:val="36"/>
          <w:szCs w:val="36"/>
        </w:rPr>
      </w:pPr>
      <w:r w:rsidRPr="00A74B30">
        <w:rPr>
          <w:b/>
          <w:sz w:val="36"/>
          <w:szCs w:val="36"/>
        </w:rPr>
        <w:lastRenderedPageBreak/>
        <w:t>DOCUMENT ADMINISTRATION</w:t>
      </w:r>
    </w:p>
    <w:p w:rsidR="006503BF" w:rsidRDefault="006503BF"/>
    <w:p w:rsidR="00F90F73" w:rsidRDefault="00A74B30">
      <w:pPr>
        <w:jc w:val="center"/>
        <w:rPr>
          <w:sz w:val="28"/>
          <w:szCs w:val="28"/>
        </w:rPr>
      </w:pPr>
      <w:r w:rsidRPr="00A74B30">
        <w:rPr>
          <w:sz w:val="28"/>
          <w:szCs w:val="28"/>
          <w:highlight w:val="lightGray"/>
        </w:rPr>
        <w:t>Document Revision and History</w:t>
      </w:r>
    </w:p>
    <w:tbl>
      <w:tblPr>
        <w:tblStyle w:val="TableGrid"/>
        <w:tblW w:w="9635" w:type="dxa"/>
        <w:tblBorders>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1280"/>
        <w:gridCol w:w="1184"/>
        <w:gridCol w:w="2027"/>
        <w:gridCol w:w="2164"/>
        <w:gridCol w:w="2980"/>
      </w:tblGrid>
      <w:tr w:rsidR="00090980" w:rsidTr="00D925F8">
        <w:trPr>
          <w:trHeight w:val="280"/>
          <w:tblHeader/>
        </w:trPr>
        <w:tc>
          <w:tcPr>
            <w:tcW w:w="1280" w:type="dxa"/>
          </w:tcPr>
          <w:p w:rsidR="00090980" w:rsidRDefault="00090980">
            <w:r>
              <w:t>Revision</w:t>
            </w:r>
          </w:p>
        </w:tc>
        <w:tc>
          <w:tcPr>
            <w:tcW w:w="1184" w:type="dxa"/>
          </w:tcPr>
          <w:p w:rsidR="00090980" w:rsidRDefault="00090980">
            <w:r>
              <w:t>Date</w:t>
            </w:r>
          </w:p>
        </w:tc>
        <w:tc>
          <w:tcPr>
            <w:tcW w:w="2027" w:type="dxa"/>
          </w:tcPr>
          <w:p w:rsidR="00090980" w:rsidRDefault="00090980">
            <w:r>
              <w:t>Author and Title</w:t>
            </w:r>
          </w:p>
        </w:tc>
        <w:tc>
          <w:tcPr>
            <w:tcW w:w="2164" w:type="dxa"/>
          </w:tcPr>
          <w:p w:rsidR="00090980" w:rsidRDefault="00090980">
            <w:r>
              <w:t>Office</w:t>
            </w:r>
          </w:p>
        </w:tc>
        <w:tc>
          <w:tcPr>
            <w:tcW w:w="2980" w:type="dxa"/>
          </w:tcPr>
          <w:p w:rsidR="00090980" w:rsidRDefault="00090980">
            <w:r>
              <w:t>Comments</w:t>
            </w:r>
          </w:p>
        </w:tc>
      </w:tr>
      <w:tr w:rsidR="00090980" w:rsidTr="00D925F8">
        <w:trPr>
          <w:trHeight w:val="280"/>
        </w:trPr>
        <w:tc>
          <w:tcPr>
            <w:tcW w:w="1280" w:type="dxa"/>
          </w:tcPr>
          <w:p w:rsidR="00090980" w:rsidRDefault="009E0762">
            <w:r>
              <w:t>3.1</w:t>
            </w:r>
          </w:p>
        </w:tc>
        <w:tc>
          <w:tcPr>
            <w:tcW w:w="1184" w:type="dxa"/>
          </w:tcPr>
          <w:p w:rsidR="00090980" w:rsidRDefault="009E0762">
            <w:r>
              <w:t>August 2013</w:t>
            </w:r>
          </w:p>
        </w:tc>
        <w:tc>
          <w:tcPr>
            <w:tcW w:w="2027" w:type="dxa"/>
          </w:tcPr>
          <w:p w:rsidR="00090980" w:rsidRDefault="009E0762">
            <w:r>
              <w:t>Staff</w:t>
            </w:r>
          </w:p>
        </w:tc>
        <w:tc>
          <w:tcPr>
            <w:tcW w:w="2164" w:type="dxa"/>
          </w:tcPr>
          <w:p w:rsidR="00090980" w:rsidRDefault="009E0762">
            <w:r w:rsidRPr="009E0762">
              <w:t>USDA OCIO-Policy and Directives - Privacy Office</w:t>
            </w:r>
          </w:p>
        </w:tc>
        <w:tc>
          <w:tcPr>
            <w:tcW w:w="2980" w:type="dxa"/>
          </w:tcPr>
          <w:p w:rsidR="00090980" w:rsidRDefault="009E0762">
            <w:r>
              <w:t>Draft Version</w:t>
            </w:r>
          </w:p>
        </w:tc>
      </w:tr>
      <w:tr w:rsidR="00090980" w:rsidTr="00D925F8">
        <w:trPr>
          <w:trHeight w:val="280"/>
        </w:trPr>
        <w:tc>
          <w:tcPr>
            <w:tcW w:w="1280" w:type="dxa"/>
          </w:tcPr>
          <w:p w:rsidR="00090980" w:rsidRDefault="00D925F8">
            <w:r>
              <w:t>Version 3.2</w:t>
            </w:r>
          </w:p>
        </w:tc>
        <w:tc>
          <w:tcPr>
            <w:tcW w:w="1184" w:type="dxa"/>
          </w:tcPr>
          <w:p w:rsidR="00090980" w:rsidRDefault="00D925F8">
            <w:r>
              <w:t>10 FEB 2014</w:t>
            </w:r>
          </w:p>
        </w:tc>
        <w:tc>
          <w:tcPr>
            <w:tcW w:w="2027" w:type="dxa"/>
          </w:tcPr>
          <w:p w:rsidR="00090980" w:rsidRDefault="00D925F8" w:rsidP="00D925F8">
            <w:r>
              <w:t>Holly Beckstrom, IT Specialist</w:t>
            </w:r>
          </w:p>
        </w:tc>
        <w:tc>
          <w:tcPr>
            <w:tcW w:w="2164" w:type="dxa"/>
          </w:tcPr>
          <w:p w:rsidR="00090980" w:rsidRDefault="00D925F8">
            <w:r>
              <w:t>OCD/ASOC/USDA</w:t>
            </w:r>
          </w:p>
        </w:tc>
        <w:tc>
          <w:tcPr>
            <w:tcW w:w="2980" w:type="dxa"/>
          </w:tcPr>
          <w:p w:rsidR="00090980" w:rsidRDefault="00D925F8" w:rsidP="00D925F8">
            <w:r>
              <w:t xml:space="preserve">Brought document into compliance with the USDA RMF terms and processes based on the SP800-37, Rev.1 specifications; for example replaced the term C&amp;A with A&amp;A. </w:t>
            </w:r>
          </w:p>
        </w:tc>
      </w:tr>
      <w:tr w:rsidR="00090980" w:rsidTr="00D925F8">
        <w:trPr>
          <w:trHeight w:val="280"/>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80"/>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80"/>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80"/>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80"/>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80"/>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96"/>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r w:rsidR="00090980" w:rsidTr="00D925F8">
        <w:trPr>
          <w:trHeight w:val="296"/>
        </w:trPr>
        <w:tc>
          <w:tcPr>
            <w:tcW w:w="1280" w:type="dxa"/>
          </w:tcPr>
          <w:p w:rsidR="00090980" w:rsidRDefault="00090980"/>
        </w:tc>
        <w:tc>
          <w:tcPr>
            <w:tcW w:w="1184" w:type="dxa"/>
          </w:tcPr>
          <w:p w:rsidR="00090980" w:rsidRDefault="00090980"/>
        </w:tc>
        <w:tc>
          <w:tcPr>
            <w:tcW w:w="2027" w:type="dxa"/>
          </w:tcPr>
          <w:p w:rsidR="00090980" w:rsidRDefault="00090980"/>
        </w:tc>
        <w:tc>
          <w:tcPr>
            <w:tcW w:w="2164" w:type="dxa"/>
          </w:tcPr>
          <w:p w:rsidR="00090980" w:rsidRDefault="00090980"/>
        </w:tc>
        <w:tc>
          <w:tcPr>
            <w:tcW w:w="2980" w:type="dxa"/>
          </w:tcPr>
          <w:p w:rsidR="00090980" w:rsidRDefault="00090980"/>
        </w:tc>
      </w:tr>
    </w:tbl>
    <w:p w:rsidR="006503BF" w:rsidRDefault="006503BF">
      <w:pPr>
        <w:jc w:val="center"/>
        <w:rPr>
          <w:highlight w:val="lightGray"/>
        </w:rPr>
      </w:pPr>
    </w:p>
    <w:p w:rsidR="006503BF" w:rsidRDefault="006503BF">
      <w:pPr>
        <w:jc w:val="center"/>
        <w:rPr>
          <w:highlight w:val="lightGray"/>
        </w:rPr>
      </w:pPr>
    </w:p>
    <w:p w:rsidR="00F90F73" w:rsidRDefault="00A74B30">
      <w:pPr>
        <w:jc w:val="center"/>
      </w:pPr>
      <w:r w:rsidRPr="00A74B30">
        <w:rPr>
          <w:highlight w:val="lightGray"/>
        </w:rPr>
        <w:t>DOCUMENT REVIEW</w:t>
      </w:r>
    </w:p>
    <w:tbl>
      <w:tblPr>
        <w:tblStyle w:val="TableGrid"/>
        <w:tblW w:w="9655" w:type="dxa"/>
        <w:tblLayout w:type="fixed"/>
        <w:tblCellMar>
          <w:left w:w="115" w:type="dxa"/>
          <w:right w:w="115" w:type="dxa"/>
        </w:tblCellMar>
        <w:tblLook w:val="04A0" w:firstRow="1" w:lastRow="0" w:firstColumn="1" w:lastColumn="0" w:noHBand="0" w:noVBand="1"/>
      </w:tblPr>
      <w:tblGrid>
        <w:gridCol w:w="1285"/>
        <w:gridCol w:w="1718"/>
        <w:gridCol w:w="1444"/>
        <w:gridCol w:w="1068"/>
        <w:gridCol w:w="4140"/>
      </w:tblGrid>
      <w:tr w:rsidR="003E3C67" w:rsidTr="00042FDF">
        <w:trPr>
          <w:trHeight w:val="568"/>
          <w:tblHeader/>
        </w:trPr>
        <w:tc>
          <w:tcPr>
            <w:tcW w:w="1285" w:type="dxa"/>
          </w:tcPr>
          <w:p w:rsidR="00CA1D5C" w:rsidRDefault="00CA1D5C">
            <w:r>
              <w:t>Reviewer</w:t>
            </w:r>
          </w:p>
        </w:tc>
        <w:tc>
          <w:tcPr>
            <w:tcW w:w="1718" w:type="dxa"/>
          </w:tcPr>
          <w:p w:rsidR="00CA1D5C" w:rsidRDefault="00CA1D5C">
            <w:r>
              <w:t>Title</w:t>
            </w:r>
          </w:p>
        </w:tc>
        <w:tc>
          <w:tcPr>
            <w:tcW w:w="1444" w:type="dxa"/>
          </w:tcPr>
          <w:p w:rsidR="00CA1D5C" w:rsidRDefault="00CA1D5C">
            <w:r>
              <w:t>Date</w:t>
            </w:r>
          </w:p>
        </w:tc>
        <w:tc>
          <w:tcPr>
            <w:tcW w:w="1068" w:type="dxa"/>
          </w:tcPr>
          <w:p w:rsidR="00CA1D5C" w:rsidRDefault="00CA1D5C">
            <w:r>
              <w:t>Update: Y/N</w:t>
            </w:r>
          </w:p>
        </w:tc>
        <w:tc>
          <w:tcPr>
            <w:tcW w:w="4140" w:type="dxa"/>
          </w:tcPr>
          <w:p w:rsidR="00CA1D5C" w:rsidRDefault="00CA1D5C">
            <w:r>
              <w:t>If systemic, please provide c</w:t>
            </w:r>
            <w:r w:rsidR="00990F57">
              <w:t>o</w:t>
            </w:r>
            <w:r>
              <w:t>m</w:t>
            </w:r>
            <w:r w:rsidR="00990F57">
              <w:t>men</w:t>
            </w:r>
            <w:r>
              <w:t>ts</w:t>
            </w:r>
          </w:p>
        </w:tc>
      </w:tr>
      <w:tr w:rsidR="003E3C67" w:rsidTr="00042FDF">
        <w:trPr>
          <w:trHeight w:val="276"/>
        </w:trPr>
        <w:tc>
          <w:tcPr>
            <w:tcW w:w="1285" w:type="dxa"/>
          </w:tcPr>
          <w:p w:rsidR="00AB3274" w:rsidRDefault="00AB3274" w:rsidP="00AB3274">
            <w:pPr>
              <w:jc w:val="center"/>
            </w:pPr>
          </w:p>
          <w:p w:rsidR="00CA1D5C" w:rsidRDefault="003E3C67" w:rsidP="00AB3274">
            <w:pPr>
              <w:jc w:val="center"/>
            </w:pPr>
            <w:r>
              <w:t>HJ Beckstrom</w:t>
            </w:r>
          </w:p>
        </w:tc>
        <w:tc>
          <w:tcPr>
            <w:tcW w:w="1718" w:type="dxa"/>
          </w:tcPr>
          <w:p w:rsidR="00AB3274" w:rsidRDefault="003E3C67" w:rsidP="00AB3274">
            <w:pPr>
              <w:jc w:val="center"/>
            </w:pPr>
            <w:r>
              <w:t xml:space="preserve">ASOC </w:t>
            </w:r>
          </w:p>
          <w:p w:rsidR="00CA1D5C" w:rsidRDefault="003E3C67" w:rsidP="00AB3274">
            <w:pPr>
              <w:jc w:val="center"/>
            </w:pPr>
            <w:r>
              <w:t>Section 508 Representative</w:t>
            </w:r>
          </w:p>
        </w:tc>
        <w:tc>
          <w:tcPr>
            <w:tcW w:w="1444" w:type="dxa"/>
          </w:tcPr>
          <w:p w:rsidR="00AB3274" w:rsidRDefault="00AB3274" w:rsidP="00AB3274">
            <w:pPr>
              <w:jc w:val="center"/>
            </w:pPr>
          </w:p>
          <w:p w:rsidR="00AB3274" w:rsidRDefault="00AB3274" w:rsidP="00AB3274">
            <w:pPr>
              <w:jc w:val="center"/>
            </w:pPr>
          </w:p>
          <w:p w:rsidR="00CA1D5C" w:rsidRDefault="00AB3274" w:rsidP="00AB3274">
            <w:pPr>
              <w:jc w:val="center"/>
            </w:pPr>
            <w:r>
              <w:t>02/10/2014</w:t>
            </w:r>
          </w:p>
        </w:tc>
        <w:tc>
          <w:tcPr>
            <w:tcW w:w="1068" w:type="dxa"/>
          </w:tcPr>
          <w:p w:rsidR="00AB3274" w:rsidRDefault="00AB3274" w:rsidP="00AB3274">
            <w:pPr>
              <w:jc w:val="center"/>
            </w:pPr>
          </w:p>
          <w:p w:rsidR="00AB3274" w:rsidRDefault="00AB3274" w:rsidP="00AB3274">
            <w:pPr>
              <w:jc w:val="center"/>
            </w:pPr>
          </w:p>
          <w:p w:rsidR="00CA1D5C" w:rsidRDefault="003E3C67" w:rsidP="00AB3274">
            <w:pPr>
              <w:jc w:val="center"/>
            </w:pPr>
            <w:r>
              <w:t>Y</w:t>
            </w:r>
          </w:p>
        </w:tc>
        <w:tc>
          <w:tcPr>
            <w:tcW w:w="4140" w:type="dxa"/>
          </w:tcPr>
          <w:p w:rsidR="00CA1D5C" w:rsidRDefault="003E3C67" w:rsidP="00AB3274">
            <w:pPr>
              <w:jc w:val="center"/>
            </w:pPr>
            <w:r>
              <w:t>Word and PDF versions of this document are certified Section 508 Compliant as of February 10, 2014.</w:t>
            </w:r>
          </w:p>
        </w:tc>
      </w:tr>
      <w:tr w:rsidR="003E3C67" w:rsidTr="00042FDF">
        <w:trPr>
          <w:trHeight w:val="276"/>
        </w:trPr>
        <w:tc>
          <w:tcPr>
            <w:tcW w:w="1285" w:type="dxa"/>
          </w:tcPr>
          <w:p w:rsidR="00CA1D5C" w:rsidRDefault="00CA1D5C"/>
        </w:tc>
        <w:tc>
          <w:tcPr>
            <w:tcW w:w="1718" w:type="dxa"/>
          </w:tcPr>
          <w:p w:rsidR="00CA1D5C" w:rsidRDefault="00CA1D5C"/>
        </w:tc>
        <w:tc>
          <w:tcPr>
            <w:tcW w:w="1444" w:type="dxa"/>
          </w:tcPr>
          <w:p w:rsidR="00CA1D5C" w:rsidRDefault="00CA1D5C"/>
        </w:tc>
        <w:tc>
          <w:tcPr>
            <w:tcW w:w="1068" w:type="dxa"/>
          </w:tcPr>
          <w:p w:rsidR="00CA1D5C" w:rsidRDefault="00CA1D5C"/>
        </w:tc>
        <w:tc>
          <w:tcPr>
            <w:tcW w:w="4140" w:type="dxa"/>
          </w:tcPr>
          <w:p w:rsidR="00CA1D5C" w:rsidRDefault="00CA1D5C"/>
        </w:tc>
      </w:tr>
      <w:tr w:rsidR="003E3C67" w:rsidTr="00042FDF">
        <w:trPr>
          <w:trHeight w:val="276"/>
        </w:trPr>
        <w:tc>
          <w:tcPr>
            <w:tcW w:w="1285" w:type="dxa"/>
          </w:tcPr>
          <w:p w:rsidR="00CA1D5C" w:rsidRDefault="00CA1D5C"/>
        </w:tc>
        <w:tc>
          <w:tcPr>
            <w:tcW w:w="1718" w:type="dxa"/>
          </w:tcPr>
          <w:p w:rsidR="00CA1D5C" w:rsidRDefault="00CA1D5C"/>
        </w:tc>
        <w:tc>
          <w:tcPr>
            <w:tcW w:w="1444" w:type="dxa"/>
          </w:tcPr>
          <w:p w:rsidR="00CA1D5C" w:rsidRDefault="00CA1D5C"/>
        </w:tc>
        <w:tc>
          <w:tcPr>
            <w:tcW w:w="1068" w:type="dxa"/>
          </w:tcPr>
          <w:p w:rsidR="00CA1D5C" w:rsidRDefault="00CA1D5C"/>
        </w:tc>
        <w:tc>
          <w:tcPr>
            <w:tcW w:w="4140" w:type="dxa"/>
          </w:tcPr>
          <w:p w:rsidR="00CA1D5C" w:rsidRDefault="00CA1D5C"/>
        </w:tc>
      </w:tr>
      <w:tr w:rsidR="003E3C67" w:rsidTr="00042FDF">
        <w:trPr>
          <w:trHeight w:val="276"/>
        </w:trPr>
        <w:tc>
          <w:tcPr>
            <w:tcW w:w="1285" w:type="dxa"/>
          </w:tcPr>
          <w:p w:rsidR="00CA1D5C" w:rsidRDefault="00CA1D5C"/>
        </w:tc>
        <w:tc>
          <w:tcPr>
            <w:tcW w:w="1718" w:type="dxa"/>
          </w:tcPr>
          <w:p w:rsidR="00CA1D5C" w:rsidRDefault="00CA1D5C"/>
        </w:tc>
        <w:tc>
          <w:tcPr>
            <w:tcW w:w="1444" w:type="dxa"/>
          </w:tcPr>
          <w:p w:rsidR="00CA1D5C" w:rsidRDefault="00CA1D5C"/>
        </w:tc>
        <w:tc>
          <w:tcPr>
            <w:tcW w:w="1068" w:type="dxa"/>
          </w:tcPr>
          <w:p w:rsidR="00CA1D5C" w:rsidRDefault="00CA1D5C"/>
        </w:tc>
        <w:tc>
          <w:tcPr>
            <w:tcW w:w="4140" w:type="dxa"/>
          </w:tcPr>
          <w:p w:rsidR="00CA1D5C" w:rsidRDefault="00CA1D5C"/>
        </w:tc>
      </w:tr>
      <w:tr w:rsidR="003E3C67" w:rsidTr="00042FDF">
        <w:trPr>
          <w:trHeight w:val="291"/>
        </w:trPr>
        <w:tc>
          <w:tcPr>
            <w:tcW w:w="1285" w:type="dxa"/>
          </w:tcPr>
          <w:p w:rsidR="00CA1D5C" w:rsidRDefault="00CA1D5C"/>
        </w:tc>
        <w:tc>
          <w:tcPr>
            <w:tcW w:w="1718" w:type="dxa"/>
          </w:tcPr>
          <w:p w:rsidR="00CA1D5C" w:rsidRDefault="00CA1D5C"/>
        </w:tc>
        <w:tc>
          <w:tcPr>
            <w:tcW w:w="1444" w:type="dxa"/>
          </w:tcPr>
          <w:p w:rsidR="00CA1D5C" w:rsidRDefault="00CA1D5C"/>
        </w:tc>
        <w:tc>
          <w:tcPr>
            <w:tcW w:w="1068" w:type="dxa"/>
          </w:tcPr>
          <w:p w:rsidR="00CA1D5C" w:rsidRDefault="00CA1D5C"/>
        </w:tc>
        <w:tc>
          <w:tcPr>
            <w:tcW w:w="4140" w:type="dxa"/>
          </w:tcPr>
          <w:p w:rsidR="00CA1D5C" w:rsidRDefault="00CA1D5C"/>
        </w:tc>
      </w:tr>
    </w:tbl>
    <w:p w:rsidR="006503BF" w:rsidRDefault="006503BF" w:rsidP="00D83E35">
      <w:pPr>
        <w:pStyle w:val="Heading1NotTOC"/>
      </w:pPr>
    </w:p>
    <w:p w:rsidR="006503BF" w:rsidRDefault="006503BF" w:rsidP="00D83E35">
      <w:pPr>
        <w:pStyle w:val="Heading1NotTOC"/>
      </w:pPr>
    </w:p>
    <w:p w:rsidR="006503BF" w:rsidRDefault="006503BF" w:rsidP="00D83E35">
      <w:pPr>
        <w:pStyle w:val="Heading1NotTOC"/>
      </w:pPr>
    </w:p>
    <w:p w:rsidR="00EC5BAA" w:rsidRDefault="00EC5BAA" w:rsidP="00D83E35">
      <w:pPr>
        <w:pStyle w:val="Heading1NotTOC"/>
      </w:pPr>
      <w:r>
        <w:lastRenderedPageBreak/>
        <w:t>Table of Contents</w:t>
      </w:r>
    </w:p>
    <w:p w:rsidR="003C3FBA" w:rsidRPr="003C3FBA" w:rsidRDefault="003C3FBA" w:rsidP="003C3FBA">
      <w:pPr>
        <w:rPr>
          <w:lang w:eastAsia="en-GB"/>
        </w:rPr>
      </w:pPr>
    </w:p>
    <w:p w:rsidR="003F565D" w:rsidRDefault="00802E00">
      <w:pPr>
        <w:pStyle w:val="TOC1"/>
        <w:rPr>
          <w:rFonts w:asciiTheme="minorHAnsi" w:eastAsiaTheme="minorEastAsia" w:hAnsiTheme="minorHAnsi" w:cstheme="minorBidi"/>
          <w:b w:val="0"/>
          <w:bCs w:val="0"/>
          <w:caps w:val="0"/>
          <w:sz w:val="22"/>
          <w:szCs w:val="22"/>
          <w:lang w:eastAsia="en-US"/>
        </w:rPr>
      </w:pPr>
      <w:r>
        <w:fldChar w:fldCharType="begin"/>
      </w:r>
      <w:r w:rsidR="00EC5BAA">
        <w:instrText xml:space="preserve"> TOC \o "2-4" \h \z \t "Heading 1,1,Heading Exec,1,Appendix Heading 1,1,Style3,1,Style4,1,Style5,1,Style6,1,Style7,1,Style8,1,Style9,1,Style10,1" </w:instrText>
      </w:r>
      <w:r>
        <w:fldChar w:fldCharType="separate"/>
      </w:r>
      <w:hyperlink w:anchor="_Toc379878317" w:history="1">
        <w:r w:rsidR="003F565D" w:rsidRPr="00FD259B">
          <w:rPr>
            <w:rStyle w:val="Hyperlink"/>
          </w:rPr>
          <w:t>Introduction</w:t>
        </w:r>
        <w:r w:rsidR="003F565D">
          <w:rPr>
            <w:webHidden/>
          </w:rPr>
          <w:tab/>
        </w:r>
        <w:r>
          <w:rPr>
            <w:webHidden/>
          </w:rPr>
          <w:fldChar w:fldCharType="begin"/>
        </w:r>
        <w:r w:rsidR="003F565D">
          <w:rPr>
            <w:webHidden/>
          </w:rPr>
          <w:instrText xml:space="preserve"> PAGEREF _Toc379878317 \h </w:instrText>
        </w:r>
        <w:r>
          <w:rPr>
            <w:webHidden/>
          </w:rPr>
        </w:r>
        <w:r>
          <w:rPr>
            <w:webHidden/>
          </w:rPr>
          <w:fldChar w:fldCharType="separate"/>
        </w:r>
        <w:r w:rsidR="00901548">
          <w:rPr>
            <w:webHidden/>
          </w:rPr>
          <w:t>1</w:t>
        </w:r>
        <w:r>
          <w:rPr>
            <w:webHidden/>
          </w:rPr>
          <w:fldChar w:fldCharType="end"/>
        </w:r>
      </w:hyperlink>
    </w:p>
    <w:p w:rsidR="003F565D" w:rsidRDefault="00765623">
      <w:pPr>
        <w:pStyle w:val="TOC1"/>
        <w:rPr>
          <w:rFonts w:asciiTheme="minorHAnsi" w:eastAsiaTheme="minorEastAsia" w:hAnsiTheme="minorHAnsi" w:cstheme="minorBidi"/>
          <w:b w:val="0"/>
          <w:bCs w:val="0"/>
          <w:caps w:val="0"/>
          <w:sz w:val="22"/>
          <w:szCs w:val="22"/>
          <w:lang w:eastAsia="en-US"/>
        </w:rPr>
      </w:pPr>
      <w:hyperlink w:anchor="_Toc379878318" w:history="1">
        <w:r w:rsidR="003F565D" w:rsidRPr="00FD259B">
          <w:rPr>
            <w:rStyle w:val="Hyperlink"/>
          </w:rPr>
          <w:t>What is a PTA?</w:t>
        </w:r>
        <w:r w:rsidR="003F565D">
          <w:rPr>
            <w:webHidden/>
          </w:rPr>
          <w:tab/>
        </w:r>
        <w:r w:rsidR="00802E00">
          <w:rPr>
            <w:webHidden/>
          </w:rPr>
          <w:fldChar w:fldCharType="begin"/>
        </w:r>
        <w:r w:rsidR="003F565D">
          <w:rPr>
            <w:webHidden/>
          </w:rPr>
          <w:instrText xml:space="preserve"> PAGEREF _Toc379878318 \h </w:instrText>
        </w:r>
        <w:r w:rsidR="00802E00">
          <w:rPr>
            <w:webHidden/>
          </w:rPr>
        </w:r>
        <w:r w:rsidR="00802E00">
          <w:rPr>
            <w:webHidden/>
          </w:rPr>
          <w:fldChar w:fldCharType="separate"/>
        </w:r>
        <w:r w:rsidR="00901548">
          <w:rPr>
            <w:webHidden/>
          </w:rPr>
          <w:t>1</w:t>
        </w:r>
        <w:r w:rsidR="00802E00">
          <w:rPr>
            <w:webHidden/>
          </w:rPr>
          <w:fldChar w:fldCharType="end"/>
        </w:r>
      </w:hyperlink>
    </w:p>
    <w:p w:rsidR="003F565D" w:rsidRDefault="00765623">
      <w:pPr>
        <w:pStyle w:val="TOC1"/>
        <w:rPr>
          <w:rFonts w:asciiTheme="minorHAnsi" w:eastAsiaTheme="minorEastAsia" w:hAnsiTheme="minorHAnsi" w:cstheme="minorBidi"/>
          <w:b w:val="0"/>
          <w:bCs w:val="0"/>
          <w:caps w:val="0"/>
          <w:sz w:val="22"/>
          <w:szCs w:val="22"/>
          <w:lang w:eastAsia="en-US"/>
        </w:rPr>
      </w:pPr>
      <w:hyperlink w:anchor="_Toc379878319" w:history="1">
        <w:r w:rsidR="003F565D" w:rsidRPr="00FD259B">
          <w:rPr>
            <w:rStyle w:val="Hyperlink"/>
          </w:rPr>
          <w:t>The Difference between a PTA and PIA</w:t>
        </w:r>
        <w:r w:rsidR="003F565D">
          <w:rPr>
            <w:webHidden/>
          </w:rPr>
          <w:tab/>
        </w:r>
        <w:r w:rsidR="00802E00">
          <w:rPr>
            <w:webHidden/>
          </w:rPr>
          <w:fldChar w:fldCharType="begin"/>
        </w:r>
        <w:r w:rsidR="003F565D">
          <w:rPr>
            <w:webHidden/>
          </w:rPr>
          <w:instrText xml:space="preserve"> PAGEREF _Toc379878319 \h </w:instrText>
        </w:r>
        <w:r w:rsidR="00802E00">
          <w:rPr>
            <w:webHidden/>
          </w:rPr>
        </w:r>
        <w:r w:rsidR="00802E00">
          <w:rPr>
            <w:webHidden/>
          </w:rPr>
          <w:fldChar w:fldCharType="separate"/>
        </w:r>
        <w:r w:rsidR="00901548">
          <w:rPr>
            <w:webHidden/>
          </w:rPr>
          <w:t>2</w:t>
        </w:r>
        <w:r w:rsidR="00802E00">
          <w:rPr>
            <w:webHidden/>
          </w:rPr>
          <w:fldChar w:fldCharType="end"/>
        </w:r>
      </w:hyperlink>
    </w:p>
    <w:p w:rsidR="003F565D" w:rsidRDefault="00765623">
      <w:pPr>
        <w:pStyle w:val="TOC1"/>
        <w:rPr>
          <w:rFonts w:asciiTheme="minorHAnsi" w:eastAsiaTheme="minorEastAsia" w:hAnsiTheme="minorHAnsi" w:cstheme="minorBidi"/>
          <w:b w:val="0"/>
          <w:bCs w:val="0"/>
          <w:caps w:val="0"/>
          <w:sz w:val="22"/>
          <w:szCs w:val="22"/>
          <w:lang w:eastAsia="en-US"/>
        </w:rPr>
      </w:pPr>
      <w:hyperlink w:anchor="_Toc379878320" w:history="1">
        <w:r w:rsidR="003F565D" w:rsidRPr="00FD259B">
          <w:rPr>
            <w:rStyle w:val="Hyperlink"/>
          </w:rPr>
          <w:t>Completing a PTA</w:t>
        </w:r>
        <w:r w:rsidR="003F565D">
          <w:rPr>
            <w:webHidden/>
          </w:rPr>
          <w:tab/>
        </w:r>
        <w:r w:rsidR="00802E00">
          <w:rPr>
            <w:webHidden/>
          </w:rPr>
          <w:fldChar w:fldCharType="begin"/>
        </w:r>
        <w:r w:rsidR="003F565D">
          <w:rPr>
            <w:webHidden/>
          </w:rPr>
          <w:instrText xml:space="preserve"> PAGEREF _Toc379878320 \h </w:instrText>
        </w:r>
        <w:r w:rsidR="00802E00">
          <w:rPr>
            <w:webHidden/>
          </w:rPr>
        </w:r>
        <w:r w:rsidR="00802E00">
          <w:rPr>
            <w:webHidden/>
          </w:rPr>
          <w:fldChar w:fldCharType="separate"/>
        </w:r>
        <w:r w:rsidR="00901548">
          <w:rPr>
            <w:webHidden/>
          </w:rPr>
          <w:t>2</w:t>
        </w:r>
        <w:r w:rsidR="00802E00">
          <w:rPr>
            <w:webHidden/>
          </w:rPr>
          <w:fldChar w:fldCharType="end"/>
        </w:r>
      </w:hyperlink>
    </w:p>
    <w:p w:rsidR="003F565D" w:rsidRDefault="00765623">
      <w:pPr>
        <w:pStyle w:val="TOC1"/>
        <w:rPr>
          <w:rFonts w:asciiTheme="minorHAnsi" w:eastAsiaTheme="minorEastAsia" w:hAnsiTheme="minorHAnsi" w:cstheme="minorBidi"/>
          <w:b w:val="0"/>
          <w:bCs w:val="0"/>
          <w:caps w:val="0"/>
          <w:sz w:val="22"/>
          <w:szCs w:val="22"/>
          <w:lang w:eastAsia="en-US"/>
        </w:rPr>
      </w:pPr>
      <w:hyperlink w:anchor="_Toc379878321" w:history="1">
        <w:r w:rsidR="003F565D" w:rsidRPr="00FD259B">
          <w:rPr>
            <w:rStyle w:val="Hyperlink"/>
          </w:rPr>
          <w:t>PTA Review Process</w:t>
        </w:r>
        <w:r w:rsidR="003F565D">
          <w:rPr>
            <w:webHidden/>
          </w:rPr>
          <w:tab/>
        </w:r>
        <w:r w:rsidR="00802E00">
          <w:rPr>
            <w:webHidden/>
          </w:rPr>
          <w:fldChar w:fldCharType="begin"/>
        </w:r>
        <w:r w:rsidR="003F565D">
          <w:rPr>
            <w:webHidden/>
          </w:rPr>
          <w:instrText xml:space="preserve"> PAGEREF _Toc379878321 \h </w:instrText>
        </w:r>
        <w:r w:rsidR="00802E00">
          <w:rPr>
            <w:webHidden/>
          </w:rPr>
        </w:r>
        <w:r w:rsidR="00802E00">
          <w:rPr>
            <w:webHidden/>
          </w:rPr>
          <w:fldChar w:fldCharType="separate"/>
        </w:r>
        <w:r w:rsidR="00901548">
          <w:rPr>
            <w:webHidden/>
          </w:rPr>
          <w:t>2</w:t>
        </w:r>
        <w:r w:rsidR="00802E00">
          <w:rPr>
            <w:webHidden/>
          </w:rPr>
          <w:fldChar w:fldCharType="end"/>
        </w:r>
      </w:hyperlink>
    </w:p>
    <w:p w:rsidR="003F565D" w:rsidRDefault="00765623">
      <w:pPr>
        <w:pStyle w:val="TOC1"/>
        <w:tabs>
          <w:tab w:val="left" w:pos="1760"/>
        </w:tabs>
        <w:rPr>
          <w:rFonts w:asciiTheme="minorHAnsi" w:eastAsiaTheme="minorEastAsia" w:hAnsiTheme="minorHAnsi" w:cstheme="minorBidi"/>
          <w:b w:val="0"/>
          <w:bCs w:val="0"/>
          <w:caps w:val="0"/>
          <w:sz w:val="22"/>
          <w:szCs w:val="22"/>
          <w:lang w:eastAsia="en-US"/>
        </w:rPr>
      </w:pPr>
      <w:hyperlink w:anchor="_Toc379878322" w:history="1">
        <w:r w:rsidR="003F565D" w:rsidRPr="00FD259B">
          <w:rPr>
            <w:rStyle w:val="Hyperlink"/>
          </w:rPr>
          <w:t>Appendix A.</w:t>
        </w:r>
        <w:r w:rsidR="003F565D">
          <w:rPr>
            <w:rFonts w:asciiTheme="minorHAnsi" w:eastAsiaTheme="minorEastAsia" w:hAnsiTheme="minorHAnsi" w:cstheme="minorBidi"/>
            <w:b w:val="0"/>
            <w:bCs w:val="0"/>
            <w:caps w:val="0"/>
            <w:sz w:val="22"/>
            <w:szCs w:val="22"/>
            <w:lang w:eastAsia="en-US"/>
          </w:rPr>
          <w:tab/>
        </w:r>
        <w:r w:rsidR="003F565D" w:rsidRPr="00FD259B">
          <w:rPr>
            <w:rStyle w:val="Hyperlink"/>
          </w:rPr>
          <w:t>Privacy Threshold Analysis Template</w:t>
        </w:r>
        <w:r w:rsidR="003F565D">
          <w:rPr>
            <w:webHidden/>
          </w:rPr>
          <w:tab/>
        </w:r>
        <w:r w:rsidR="00802E00">
          <w:rPr>
            <w:webHidden/>
          </w:rPr>
          <w:fldChar w:fldCharType="begin"/>
        </w:r>
        <w:r w:rsidR="003F565D">
          <w:rPr>
            <w:webHidden/>
          </w:rPr>
          <w:instrText xml:space="preserve"> PAGEREF _Toc379878322 \h </w:instrText>
        </w:r>
        <w:r w:rsidR="00802E00">
          <w:rPr>
            <w:webHidden/>
          </w:rPr>
        </w:r>
        <w:r w:rsidR="00802E00">
          <w:rPr>
            <w:webHidden/>
          </w:rPr>
          <w:fldChar w:fldCharType="separate"/>
        </w:r>
        <w:r w:rsidR="00901548">
          <w:rPr>
            <w:webHidden/>
          </w:rPr>
          <w:t>4</w:t>
        </w:r>
        <w:r w:rsidR="00802E00">
          <w:rPr>
            <w:webHidden/>
          </w:rPr>
          <w:fldChar w:fldCharType="end"/>
        </w:r>
      </w:hyperlink>
    </w:p>
    <w:p w:rsidR="003F565D" w:rsidRDefault="00765623">
      <w:pPr>
        <w:pStyle w:val="TOC1"/>
        <w:rPr>
          <w:rFonts w:asciiTheme="minorHAnsi" w:eastAsiaTheme="minorEastAsia" w:hAnsiTheme="minorHAnsi" w:cstheme="minorBidi"/>
          <w:b w:val="0"/>
          <w:bCs w:val="0"/>
          <w:caps w:val="0"/>
          <w:sz w:val="22"/>
          <w:szCs w:val="22"/>
          <w:lang w:eastAsia="en-US"/>
        </w:rPr>
      </w:pPr>
      <w:hyperlink w:anchor="_Toc379878323" w:history="1">
        <w:r w:rsidR="003F565D" w:rsidRPr="00FD259B">
          <w:rPr>
            <w:rStyle w:val="Hyperlink"/>
          </w:rPr>
          <w:t>Agency Responsible Officials</w:t>
        </w:r>
        <w:r w:rsidR="003F565D">
          <w:rPr>
            <w:webHidden/>
          </w:rPr>
          <w:tab/>
        </w:r>
        <w:r w:rsidR="00802E00">
          <w:rPr>
            <w:webHidden/>
          </w:rPr>
          <w:fldChar w:fldCharType="begin"/>
        </w:r>
        <w:r w:rsidR="003F565D">
          <w:rPr>
            <w:webHidden/>
          </w:rPr>
          <w:instrText xml:space="preserve"> PAGEREF _Toc379878323 \h </w:instrText>
        </w:r>
        <w:r w:rsidR="00802E00">
          <w:rPr>
            <w:webHidden/>
          </w:rPr>
        </w:r>
        <w:r w:rsidR="00802E00">
          <w:rPr>
            <w:webHidden/>
          </w:rPr>
          <w:fldChar w:fldCharType="separate"/>
        </w:r>
        <w:r w:rsidR="00901548">
          <w:rPr>
            <w:webHidden/>
          </w:rPr>
          <w:t>9</w:t>
        </w:r>
        <w:r w:rsidR="00802E00">
          <w:rPr>
            <w:webHidden/>
          </w:rPr>
          <w:fldChar w:fldCharType="end"/>
        </w:r>
      </w:hyperlink>
    </w:p>
    <w:p w:rsidR="003F565D" w:rsidRDefault="00765623">
      <w:pPr>
        <w:pStyle w:val="TOC1"/>
        <w:rPr>
          <w:rFonts w:asciiTheme="minorHAnsi" w:eastAsiaTheme="minorEastAsia" w:hAnsiTheme="minorHAnsi" w:cstheme="minorBidi"/>
          <w:b w:val="0"/>
          <w:bCs w:val="0"/>
          <w:caps w:val="0"/>
          <w:sz w:val="22"/>
          <w:szCs w:val="22"/>
          <w:lang w:eastAsia="en-US"/>
        </w:rPr>
      </w:pPr>
      <w:hyperlink w:anchor="_Toc379878324" w:history="1">
        <w:r w:rsidR="003F565D" w:rsidRPr="00FD259B">
          <w:rPr>
            <w:rStyle w:val="Hyperlink"/>
          </w:rPr>
          <w:t>Agency Approval Signature</w:t>
        </w:r>
        <w:r w:rsidR="003F565D">
          <w:rPr>
            <w:webHidden/>
          </w:rPr>
          <w:tab/>
        </w:r>
        <w:r w:rsidR="00802E00">
          <w:rPr>
            <w:webHidden/>
          </w:rPr>
          <w:fldChar w:fldCharType="begin"/>
        </w:r>
        <w:r w:rsidR="003F565D">
          <w:rPr>
            <w:webHidden/>
          </w:rPr>
          <w:instrText xml:space="preserve"> PAGEREF _Toc379878324 \h </w:instrText>
        </w:r>
        <w:r w:rsidR="00802E00">
          <w:rPr>
            <w:webHidden/>
          </w:rPr>
        </w:r>
        <w:r w:rsidR="00802E00">
          <w:rPr>
            <w:webHidden/>
          </w:rPr>
          <w:fldChar w:fldCharType="separate"/>
        </w:r>
        <w:r w:rsidR="00901548">
          <w:rPr>
            <w:webHidden/>
          </w:rPr>
          <w:t>9</w:t>
        </w:r>
        <w:r w:rsidR="00802E00">
          <w:rPr>
            <w:webHidden/>
          </w:rPr>
          <w:fldChar w:fldCharType="end"/>
        </w:r>
      </w:hyperlink>
    </w:p>
    <w:p w:rsidR="003F565D" w:rsidRDefault="00765623">
      <w:pPr>
        <w:pStyle w:val="TOC1"/>
        <w:tabs>
          <w:tab w:val="left" w:pos="1760"/>
        </w:tabs>
        <w:rPr>
          <w:rFonts w:asciiTheme="minorHAnsi" w:eastAsiaTheme="minorEastAsia" w:hAnsiTheme="minorHAnsi" w:cstheme="minorBidi"/>
          <w:b w:val="0"/>
          <w:bCs w:val="0"/>
          <w:caps w:val="0"/>
          <w:sz w:val="22"/>
          <w:szCs w:val="22"/>
          <w:lang w:eastAsia="en-US"/>
        </w:rPr>
      </w:pPr>
      <w:hyperlink w:anchor="_Toc379878325" w:history="1">
        <w:r w:rsidR="003F565D" w:rsidRPr="00FD259B">
          <w:rPr>
            <w:rStyle w:val="Hyperlink"/>
          </w:rPr>
          <w:t>Appendix B.</w:t>
        </w:r>
        <w:r w:rsidR="003F565D">
          <w:rPr>
            <w:rFonts w:asciiTheme="minorHAnsi" w:eastAsiaTheme="minorEastAsia" w:hAnsiTheme="minorHAnsi" w:cstheme="minorBidi"/>
            <w:b w:val="0"/>
            <w:bCs w:val="0"/>
            <w:caps w:val="0"/>
            <w:sz w:val="22"/>
            <w:szCs w:val="22"/>
            <w:lang w:eastAsia="en-US"/>
          </w:rPr>
          <w:tab/>
        </w:r>
        <w:r w:rsidR="003F565D" w:rsidRPr="00FD259B">
          <w:rPr>
            <w:rStyle w:val="Hyperlink"/>
          </w:rPr>
          <w:t>Acronyms</w:t>
        </w:r>
        <w:r w:rsidR="003F565D">
          <w:rPr>
            <w:webHidden/>
          </w:rPr>
          <w:tab/>
        </w:r>
        <w:r w:rsidR="00802E00">
          <w:rPr>
            <w:webHidden/>
          </w:rPr>
          <w:fldChar w:fldCharType="begin"/>
        </w:r>
        <w:r w:rsidR="003F565D">
          <w:rPr>
            <w:webHidden/>
          </w:rPr>
          <w:instrText xml:space="preserve"> PAGEREF _Toc379878325 \h </w:instrText>
        </w:r>
        <w:r w:rsidR="00802E00">
          <w:rPr>
            <w:webHidden/>
          </w:rPr>
        </w:r>
        <w:r w:rsidR="00802E00">
          <w:rPr>
            <w:webHidden/>
          </w:rPr>
          <w:fldChar w:fldCharType="separate"/>
        </w:r>
        <w:r w:rsidR="00901548">
          <w:rPr>
            <w:webHidden/>
          </w:rPr>
          <w:t>10</w:t>
        </w:r>
        <w:r w:rsidR="00802E00">
          <w:rPr>
            <w:webHidden/>
          </w:rPr>
          <w:fldChar w:fldCharType="end"/>
        </w:r>
      </w:hyperlink>
    </w:p>
    <w:p w:rsidR="003F565D" w:rsidRDefault="00765623">
      <w:pPr>
        <w:pStyle w:val="TOC1"/>
        <w:tabs>
          <w:tab w:val="left" w:pos="1760"/>
        </w:tabs>
        <w:rPr>
          <w:rFonts w:asciiTheme="minorHAnsi" w:eastAsiaTheme="minorEastAsia" w:hAnsiTheme="minorHAnsi" w:cstheme="minorBidi"/>
          <w:b w:val="0"/>
          <w:bCs w:val="0"/>
          <w:caps w:val="0"/>
          <w:sz w:val="22"/>
          <w:szCs w:val="22"/>
          <w:lang w:eastAsia="en-US"/>
        </w:rPr>
      </w:pPr>
      <w:hyperlink w:anchor="_Toc379878326" w:history="1">
        <w:r w:rsidR="003F565D" w:rsidRPr="00FD259B">
          <w:rPr>
            <w:rStyle w:val="Hyperlink"/>
          </w:rPr>
          <w:t>Appendix C.</w:t>
        </w:r>
        <w:r w:rsidR="003F565D">
          <w:rPr>
            <w:rFonts w:asciiTheme="minorHAnsi" w:eastAsiaTheme="minorEastAsia" w:hAnsiTheme="minorHAnsi" w:cstheme="minorBidi"/>
            <w:b w:val="0"/>
            <w:bCs w:val="0"/>
            <w:caps w:val="0"/>
            <w:sz w:val="22"/>
            <w:szCs w:val="22"/>
            <w:lang w:eastAsia="en-US"/>
          </w:rPr>
          <w:tab/>
        </w:r>
        <w:r w:rsidR="003F565D" w:rsidRPr="00FD259B">
          <w:rPr>
            <w:rStyle w:val="Hyperlink"/>
          </w:rPr>
          <w:t>DEFINITIONS:</w:t>
        </w:r>
        <w:r w:rsidR="003F565D">
          <w:rPr>
            <w:webHidden/>
          </w:rPr>
          <w:tab/>
        </w:r>
        <w:r w:rsidR="00802E00">
          <w:rPr>
            <w:webHidden/>
          </w:rPr>
          <w:fldChar w:fldCharType="begin"/>
        </w:r>
        <w:r w:rsidR="003F565D">
          <w:rPr>
            <w:webHidden/>
          </w:rPr>
          <w:instrText xml:space="preserve"> PAGEREF _Toc379878326 \h </w:instrText>
        </w:r>
        <w:r w:rsidR="00802E00">
          <w:rPr>
            <w:webHidden/>
          </w:rPr>
        </w:r>
        <w:r w:rsidR="00802E00">
          <w:rPr>
            <w:webHidden/>
          </w:rPr>
          <w:fldChar w:fldCharType="separate"/>
        </w:r>
        <w:r w:rsidR="00901548">
          <w:rPr>
            <w:webHidden/>
          </w:rPr>
          <w:t>11</w:t>
        </w:r>
        <w:r w:rsidR="00802E00">
          <w:rPr>
            <w:webHidden/>
          </w:rPr>
          <w:fldChar w:fldCharType="end"/>
        </w:r>
      </w:hyperlink>
    </w:p>
    <w:p w:rsidR="003F565D" w:rsidRDefault="00765623">
      <w:pPr>
        <w:pStyle w:val="TOC1"/>
        <w:tabs>
          <w:tab w:val="left" w:pos="1760"/>
        </w:tabs>
        <w:rPr>
          <w:rFonts w:asciiTheme="minorHAnsi" w:eastAsiaTheme="minorEastAsia" w:hAnsiTheme="minorHAnsi" w:cstheme="minorBidi"/>
          <w:b w:val="0"/>
          <w:bCs w:val="0"/>
          <w:caps w:val="0"/>
          <w:sz w:val="22"/>
          <w:szCs w:val="22"/>
          <w:lang w:eastAsia="en-US"/>
        </w:rPr>
      </w:pPr>
      <w:hyperlink w:anchor="_Toc379878327" w:history="1">
        <w:r w:rsidR="003F565D" w:rsidRPr="00FD259B">
          <w:rPr>
            <w:rStyle w:val="Hyperlink"/>
          </w:rPr>
          <w:t>Appendix D.</w:t>
        </w:r>
        <w:r w:rsidR="003F565D">
          <w:rPr>
            <w:rFonts w:asciiTheme="minorHAnsi" w:eastAsiaTheme="minorEastAsia" w:hAnsiTheme="minorHAnsi" w:cstheme="minorBidi"/>
            <w:b w:val="0"/>
            <w:bCs w:val="0"/>
            <w:caps w:val="0"/>
            <w:sz w:val="22"/>
            <w:szCs w:val="22"/>
            <w:lang w:eastAsia="en-US"/>
          </w:rPr>
          <w:tab/>
        </w:r>
        <w:r w:rsidR="003F565D" w:rsidRPr="00FD259B">
          <w:rPr>
            <w:rStyle w:val="Hyperlink"/>
          </w:rPr>
          <w:t>NIST SP 800-53 Revision 4 Appendix J</w:t>
        </w:r>
        <w:r w:rsidR="003F565D">
          <w:rPr>
            <w:webHidden/>
          </w:rPr>
          <w:tab/>
        </w:r>
        <w:r w:rsidR="00802E00">
          <w:rPr>
            <w:webHidden/>
          </w:rPr>
          <w:fldChar w:fldCharType="begin"/>
        </w:r>
        <w:r w:rsidR="003F565D">
          <w:rPr>
            <w:webHidden/>
          </w:rPr>
          <w:instrText xml:space="preserve"> PAGEREF _Toc379878327 \h </w:instrText>
        </w:r>
        <w:r w:rsidR="00802E00">
          <w:rPr>
            <w:webHidden/>
          </w:rPr>
        </w:r>
        <w:r w:rsidR="00802E00">
          <w:rPr>
            <w:webHidden/>
          </w:rPr>
          <w:fldChar w:fldCharType="separate"/>
        </w:r>
        <w:r w:rsidR="00901548">
          <w:rPr>
            <w:webHidden/>
          </w:rPr>
          <w:t>12</w:t>
        </w:r>
        <w:r w:rsidR="00802E00">
          <w:rPr>
            <w:webHidden/>
          </w:rPr>
          <w:fldChar w:fldCharType="end"/>
        </w:r>
      </w:hyperlink>
    </w:p>
    <w:p w:rsidR="00EC5BAA" w:rsidRDefault="00802E00" w:rsidP="00D83E35">
      <w:pPr>
        <w:pStyle w:val="TOC1"/>
        <w:tabs>
          <w:tab w:val="left" w:pos="1803"/>
        </w:tabs>
      </w:pPr>
      <w:r>
        <w:fldChar w:fldCharType="end"/>
      </w:r>
    </w:p>
    <w:p w:rsidR="00EC5BAA" w:rsidRDefault="00EC5BAA" w:rsidP="006E3366">
      <w:pPr>
        <w:pStyle w:val="BodyText"/>
        <w:outlineLvl w:val="0"/>
        <w:sectPr w:rsidR="00EC5BAA" w:rsidSect="00D83E35">
          <w:headerReference w:type="default" r:id="rId10"/>
          <w:footerReference w:type="default" r:id="rId11"/>
          <w:headerReference w:type="first" r:id="rId12"/>
          <w:pgSz w:w="12242" w:h="15842" w:code="1"/>
          <w:pgMar w:top="1701" w:right="1440" w:bottom="1440" w:left="1440" w:header="709" w:footer="709" w:gutter="284"/>
          <w:pgNumType w:fmt="lowerRoman"/>
          <w:cols w:space="708"/>
          <w:titlePg/>
          <w:docGrid w:linePitch="360"/>
        </w:sectPr>
      </w:pPr>
    </w:p>
    <w:p w:rsidR="00EC5BAA" w:rsidRDefault="00EC5BAA" w:rsidP="00D83E35">
      <w:pPr>
        <w:pStyle w:val="Heading1"/>
        <w:numPr>
          <w:ilvl w:val="0"/>
          <w:numId w:val="0"/>
        </w:numPr>
      </w:pPr>
      <w:bookmarkStart w:id="1" w:name="_Toc379878317"/>
      <w:r>
        <w:lastRenderedPageBreak/>
        <w:t>Introduction</w:t>
      </w:r>
      <w:bookmarkEnd w:id="1"/>
    </w:p>
    <w:p w:rsidR="006A2044" w:rsidRDefault="00EC5BAA" w:rsidP="00DF0AD4">
      <w:pPr>
        <w:pStyle w:val="BodyText"/>
      </w:pPr>
      <w:r>
        <w:t xml:space="preserve">The United States Department of Agriculture (USDA) is committed to preserve and enhance privacy protections for all individuals, to promote transparency of USDA operations, and to serve as a leader in the federal privacy community.  The Privacy Threshold Analysis (PTA) is one step in fulfilling this commitment.  The purpose of the PTA is to help program managers and system owners determine whether a Privacy Impact Assessment (PIA) is required under section 208 of the E-Government Act of 2002.  </w:t>
      </w:r>
      <w:r>
        <w:rPr>
          <w:rFonts w:ascii="JoannaMT" w:hAnsi="JoannaMT" w:cs="JoannaMT"/>
          <w:color w:val="000000"/>
        </w:rPr>
        <w:t>A properly completed and reviewed PTA provides documentation that a system owner has assessed whether or not a full PIA is required</w:t>
      </w:r>
      <w:r w:rsidR="00653080">
        <w:rPr>
          <w:rFonts w:ascii="JoannaMT" w:hAnsi="JoannaMT" w:cs="JoannaMT"/>
          <w:color w:val="000000"/>
        </w:rPr>
        <w:t>.</w:t>
      </w:r>
      <w:r w:rsidR="006A2044">
        <w:rPr>
          <w:rFonts w:ascii="JoannaMT" w:hAnsi="JoannaMT" w:cs="JoannaMT"/>
          <w:color w:val="000000"/>
        </w:rPr>
        <w:t xml:space="preserve"> </w:t>
      </w:r>
      <w:r w:rsidR="001B717C">
        <w:rPr>
          <w:rFonts w:ascii="JoannaMT" w:hAnsi="JoannaMT" w:cs="JoannaMT"/>
          <w:color w:val="000000"/>
        </w:rPr>
        <w:t xml:space="preserve">  </w:t>
      </w:r>
      <w:r w:rsidR="001B717C">
        <w:t>To appropriately protect the confidentiality of PII, organizations should use a risk-based approach, s</w:t>
      </w:r>
      <w:r w:rsidR="006A2044">
        <w:rPr>
          <w:rFonts w:ascii="JoannaMT" w:hAnsi="JoannaMT" w:cs="JoannaMT"/>
          <w:color w:val="000000"/>
        </w:rPr>
        <w:t xml:space="preserve">ee </w:t>
      </w:r>
      <w:r w:rsidR="00E14149">
        <w:rPr>
          <w:rFonts w:ascii="JoannaMT" w:hAnsi="JoannaMT" w:cs="JoannaMT"/>
          <w:color w:val="000000"/>
        </w:rPr>
        <w:t>the National Institute of Science and Technology (</w:t>
      </w:r>
      <w:r w:rsidR="006A2044">
        <w:rPr>
          <w:rFonts w:ascii="JoannaMT" w:hAnsi="JoannaMT" w:cs="JoannaMT"/>
          <w:color w:val="000000"/>
        </w:rPr>
        <w:t>NIST</w:t>
      </w:r>
      <w:r w:rsidR="00E14149">
        <w:rPr>
          <w:rFonts w:ascii="JoannaMT" w:hAnsi="JoannaMT" w:cs="JoannaMT"/>
          <w:color w:val="000000"/>
        </w:rPr>
        <w:t>) Special Publication (</w:t>
      </w:r>
      <w:r w:rsidR="006A2044">
        <w:rPr>
          <w:rFonts w:ascii="JoannaMT" w:hAnsi="JoannaMT" w:cs="JoannaMT"/>
          <w:color w:val="000000"/>
        </w:rPr>
        <w:t>SP</w:t>
      </w:r>
      <w:r w:rsidR="00E14149">
        <w:rPr>
          <w:rFonts w:ascii="JoannaMT" w:hAnsi="JoannaMT" w:cs="JoannaMT"/>
          <w:color w:val="000000"/>
        </w:rPr>
        <w:t>)</w:t>
      </w:r>
      <w:r w:rsidR="006A2044">
        <w:rPr>
          <w:rFonts w:ascii="JoannaMT" w:hAnsi="JoannaMT" w:cs="JoannaMT"/>
          <w:color w:val="000000"/>
        </w:rPr>
        <w:t xml:space="preserve"> 800-122:</w:t>
      </w:r>
      <w:r w:rsidR="00A33081">
        <w:rPr>
          <w:rFonts w:ascii="JoannaMT" w:hAnsi="JoannaMT" w:cs="JoannaMT"/>
          <w:color w:val="000000"/>
        </w:rPr>
        <w:t xml:space="preserve"> </w:t>
      </w:r>
      <w:r w:rsidR="006A2044" w:rsidRPr="00E14149">
        <w:rPr>
          <w:rFonts w:ascii="JoannaMT" w:hAnsi="JoannaMT" w:cs="JoannaMT"/>
          <w:i/>
          <w:color w:val="000000"/>
        </w:rPr>
        <w:t>Guide to Protecting the Confidentiality of Personally Identifiable Information, (PII</w:t>
      </w:r>
      <w:r w:rsidR="006A2044">
        <w:rPr>
          <w:rFonts w:ascii="JoannaMT" w:hAnsi="JoannaMT" w:cs="JoannaMT"/>
          <w:color w:val="000000"/>
        </w:rPr>
        <w:t xml:space="preserve">):  </w:t>
      </w:r>
      <w:hyperlink r:id="rId13" w:history="1">
        <w:r w:rsidR="006A2044" w:rsidRPr="00706A3C">
          <w:rPr>
            <w:rStyle w:val="Hyperlink"/>
            <w:rFonts w:ascii="JoannaMT" w:hAnsi="JoannaMT" w:cs="JoannaMT"/>
          </w:rPr>
          <w:t>http://csrc.nist.gov/publications/nistpubs/800-122/sp800-122.pdf</w:t>
        </w:r>
      </w:hyperlink>
      <w:r w:rsidR="001B717C">
        <w:t xml:space="preserve">  </w:t>
      </w:r>
    </w:p>
    <w:p w:rsidR="005A1134" w:rsidRDefault="00021080" w:rsidP="003F565D">
      <w:pPr>
        <w:pStyle w:val="BodyText"/>
        <w:rPr>
          <w:rStyle w:val="Hyperlink"/>
          <w:b/>
        </w:rPr>
      </w:pPr>
      <w:r>
        <w:t>In anticipation of NIST SP 800-53 revision 4, July 2012 or later, this PTA template is being revised to compliment and incorporate these changes. See NIST SP 800-53 rev 4:</w:t>
      </w:r>
      <w:r w:rsidR="003F565D">
        <w:t xml:space="preserve"> </w:t>
      </w:r>
      <w:hyperlink r:id="rId14" w:history="1">
        <w:r w:rsidR="003F565D" w:rsidRPr="0018094B">
          <w:rPr>
            <w:rStyle w:val="Hyperlink"/>
          </w:rPr>
          <w:t>http://nvlpubs.nist.gov/nistpubs/SpecialPublications/NIST.SP.800-53r4.pdf</w:t>
        </w:r>
      </w:hyperlink>
      <w:r w:rsidR="003F565D">
        <w:t xml:space="preserve"> </w:t>
      </w:r>
    </w:p>
    <w:p w:rsidR="00021080" w:rsidRDefault="00021080" w:rsidP="00021080">
      <w:pPr>
        <w:pStyle w:val="BodyText"/>
      </w:pPr>
      <w:r>
        <w:t>Additional reference material can be found at USDA Privacy Council webpage:</w:t>
      </w:r>
    </w:p>
    <w:p w:rsidR="00021080" w:rsidRPr="006503BF" w:rsidRDefault="00765623" w:rsidP="006503BF">
      <w:hyperlink r:id="rId15" w:history="1">
        <w:r w:rsidR="00021080" w:rsidRPr="006503BF">
          <w:rPr>
            <w:rStyle w:val="Hyperlink"/>
            <w:b/>
            <w:lang w:eastAsia="en-GB"/>
          </w:rPr>
          <w:t>The Privacy Council webpage (edited hypertext)</w:t>
        </w:r>
      </w:hyperlink>
    </w:p>
    <w:p w:rsidR="00EC5BAA" w:rsidRPr="001F2E80" w:rsidRDefault="00EC5BAA" w:rsidP="00D83E35">
      <w:pPr>
        <w:pStyle w:val="Heading1"/>
        <w:numPr>
          <w:ilvl w:val="0"/>
          <w:numId w:val="0"/>
        </w:numPr>
      </w:pPr>
      <w:bookmarkStart w:id="2" w:name="_Toc379878318"/>
      <w:r w:rsidRPr="001F2E80">
        <w:t>What is a PTA?</w:t>
      </w:r>
      <w:bookmarkEnd w:id="2"/>
      <w:r w:rsidR="00E8611F">
        <w:t xml:space="preserve"> </w:t>
      </w:r>
    </w:p>
    <w:p w:rsidR="00EC5BAA" w:rsidRDefault="009E0762" w:rsidP="00D83E35">
      <w:pPr>
        <w:pStyle w:val="BodyText"/>
      </w:pPr>
      <w:r>
        <w:t xml:space="preserve">Privacy Threshold Assessments or </w:t>
      </w:r>
      <w:r w:rsidR="00EC5BAA">
        <w:t xml:space="preserve">PTAs are currently incorporated into the </w:t>
      </w:r>
      <w:r w:rsidR="00681372">
        <w:t>security a</w:t>
      </w:r>
      <w:r>
        <w:t xml:space="preserve">ssessment and </w:t>
      </w:r>
      <w:r w:rsidR="00681372">
        <w:t>a</w:t>
      </w:r>
      <w:r>
        <w:t>uthorization (A&amp;A) process</w:t>
      </w:r>
      <w:r w:rsidR="00681372">
        <w:t>, formerly known as certification &amp; accreditation (C&amp;A) process.</w:t>
      </w:r>
      <w:r>
        <w:t xml:space="preserve"> A&amp;A is the</w:t>
      </w:r>
      <w:r w:rsidR="00EC5BAA">
        <w:t xml:space="preserve"> process by which the Department assures its systems meet appropriate </w:t>
      </w:r>
      <w:r>
        <w:t>security</w:t>
      </w:r>
      <w:r w:rsidR="00EC5BAA">
        <w:t xml:space="preserve"> and op</w:t>
      </w:r>
      <w:r>
        <w:t>erating standards. Through the A</w:t>
      </w:r>
      <w:r w:rsidR="00EC5BAA">
        <w:t xml:space="preserve">&amp;A process, the system owner completes the PTA and reviews it with the Agency Official for Privacy (AOP).  </w:t>
      </w:r>
    </w:p>
    <w:p w:rsidR="00EC5BAA" w:rsidRDefault="009E0762" w:rsidP="00C239B9">
      <w:pPr>
        <w:pStyle w:val="BodyText"/>
        <w:spacing w:before="0" w:after="0"/>
        <w:rPr>
          <w:rFonts w:ascii="JoannaMT" w:hAnsi="JoannaMT" w:cs="JoannaMT"/>
          <w:color w:val="000000"/>
        </w:rPr>
      </w:pPr>
      <w:r>
        <w:t xml:space="preserve">For all systems within USDA, a PTA must be conducted in order to determine if a full </w:t>
      </w:r>
      <w:r w:rsidR="00C6311E">
        <w:t>Privacy Impact Assessment (</w:t>
      </w:r>
      <w:r>
        <w:t>PIA</w:t>
      </w:r>
      <w:r w:rsidR="00C6311E">
        <w:t>)</w:t>
      </w:r>
      <w:r>
        <w:t xml:space="preserve"> is necessary</w:t>
      </w:r>
      <w:r w:rsidR="00C6311E">
        <w:t>.</w:t>
      </w:r>
      <w:r>
        <w:t xml:space="preserve"> </w:t>
      </w:r>
      <w:r w:rsidR="00C6311E">
        <w:t xml:space="preserve">The PTA and PIA are tools used to identify and qualify the extent of security measures needed to protect privacy and personally identifiable information (PII). </w:t>
      </w:r>
      <w:r w:rsidR="00EC5BAA">
        <w:t xml:space="preserve">Some information systems will not require a full PIA. </w:t>
      </w:r>
      <w:r w:rsidR="00C6311E">
        <w:t xml:space="preserve">Information owners or stewards can be aided in making the determination of whether a full PIA is required by work closely with the </w:t>
      </w:r>
      <w:r w:rsidR="00EC5BAA">
        <w:t xml:space="preserve">system owner or program manager </w:t>
      </w:r>
      <w:r w:rsidR="00C6311E">
        <w:t>to first conduct the PTA.</w:t>
      </w:r>
      <w:r w:rsidR="00C239B9">
        <w:t xml:space="preserve"> </w:t>
      </w:r>
      <w:r w:rsidR="00EC5BAA">
        <w:rPr>
          <w:rFonts w:ascii="JoannaMT" w:hAnsi="JoannaMT" w:cs="JoannaMT"/>
          <w:color w:val="000000"/>
        </w:rPr>
        <w:t>For example, an agency may submit a PTA on a system that does not collect P</w:t>
      </w:r>
      <w:r w:rsidR="00C239B9">
        <w:rPr>
          <w:rFonts w:ascii="JoannaMT" w:hAnsi="JoannaMT" w:cs="JoannaMT"/>
          <w:color w:val="000000"/>
        </w:rPr>
        <w:t>II</w:t>
      </w:r>
      <w:r w:rsidR="00EC5BAA">
        <w:rPr>
          <w:rFonts w:ascii="JoannaMT" w:hAnsi="JoannaMT" w:cs="JoannaMT"/>
          <w:color w:val="000000"/>
        </w:rPr>
        <w:t>. The system will have an official PTA on file documenting the determination that a PIA is not required.</w:t>
      </w:r>
    </w:p>
    <w:p w:rsidR="00DF0AD4" w:rsidRDefault="00DF0AD4" w:rsidP="00DF0AD4">
      <w:pPr>
        <w:pStyle w:val="BodyText"/>
        <w:rPr>
          <w:rFonts w:ascii="JoannaMT" w:hAnsi="JoannaMT" w:cs="JoannaMT"/>
          <w:color w:val="000000"/>
        </w:rPr>
      </w:pPr>
      <w:r>
        <w:rPr>
          <w:rFonts w:ascii="JoannaMT" w:hAnsi="JoannaMT" w:cs="JoannaMT"/>
          <w:color w:val="000000"/>
        </w:rPr>
        <w:t xml:space="preserve">Agencies are required to review their privacy documentation, PTA, PIA, and System of Record Notice, (SORN), at a minimum, annually.  </w:t>
      </w:r>
      <w:r w:rsidR="00C239B9">
        <w:rPr>
          <w:rFonts w:ascii="JoannaMT" w:hAnsi="JoannaMT" w:cs="JoannaMT"/>
          <w:color w:val="000000"/>
        </w:rPr>
        <w:t>A</w:t>
      </w:r>
      <w:r>
        <w:rPr>
          <w:rFonts w:ascii="JoannaMT" w:hAnsi="JoannaMT" w:cs="JoannaMT"/>
          <w:color w:val="000000"/>
        </w:rPr>
        <w:t>gencies are required to review their PIA(s) and SORN(s) posted on the department’s webpage on a reoccurri</w:t>
      </w:r>
      <w:r w:rsidR="0035600E">
        <w:rPr>
          <w:rFonts w:ascii="JoannaMT" w:hAnsi="JoannaMT" w:cs="JoannaMT"/>
          <w:color w:val="000000"/>
        </w:rPr>
        <w:t xml:space="preserve">ng basis and immediately notify </w:t>
      </w:r>
      <w:r>
        <w:rPr>
          <w:rFonts w:ascii="JoannaMT" w:hAnsi="JoannaMT" w:cs="JoannaMT"/>
          <w:color w:val="000000"/>
        </w:rPr>
        <w:t xml:space="preserve">Privacy Office of any discrepancies.  </w:t>
      </w:r>
    </w:p>
    <w:p w:rsidR="00DF0AD4" w:rsidRDefault="001B717C" w:rsidP="00DF0AD4">
      <w:pPr>
        <w:pStyle w:val="BodyText"/>
        <w:rPr>
          <w:rFonts w:ascii="JoannaMT" w:hAnsi="JoannaMT" w:cs="JoannaMT"/>
          <w:color w:val="000000"/>
        </w:rPr>
      </w:pPr>
      <w:r>
        <w:rPr>
          <w:rFonts w:ascii="JoannaMT" w:hAnsi="JoannaMT" w:cs="JoannaMT"/>
          <w:color w:val="000000"/>
        </w:rPr>
        <w:lastRenderedPageBreak/>
        <w:t xml:space="preserve">The department’s PIA(s) and SORN(s) </w:t>
      </w:r>
      <w:r w:rsidR="00C239B9">
        <w:rPr>
          <w:rFonts w:ascii="JoannaMT" w:hAnsi="JoannaMT" w:cs="JoannaMT"/>
          <w:color w:val="000000"/>
        </w:rPr>
        <w:t>are posted on the following webpages</w:t>
      </w:r>
      <w:r>
        <w:rPr>
          <w:rFonts w:ascii="JoannaMT" w:hAnsi="JoannaMT" w:cs="JoannaMT"/>
          <w:color w:val="000000"/>
        </w:rPr>
        <w:t>:</w:t>
      </w:r>
    </w:p>
    <w:p w:rsidR="00DF0AD4" w:rsidRPr="00653080" w:rsidRDefault="008F7B09" w:rsidP="00DF0AD4">
      <w:pPr>
        <w:pStyle w:val="BodyText"/>
        <w:rPr>
          <w:color w:val="000000"/>
        </w:rPr>
      </w:pPr>
      <w:r>
        <w:rPr>
          <w:rFonts w:ascii="JoannaMT" w:hAnsi="JoannaMT" w:cs="JoannaMT"/>
          <w:color w:val="000000"/>
        </w:rPr>
        <w:tab/>
        <w:t xml:space="preserve">PIA:  </w:t>
      </w:r>
      <w:hyperlink r:id="rId16" w:history="1">
        <w:r w:rsidR="00A74B30" w:rsidRPr="00A74B30">
          <w:rPr>
            <w:rStyle w:val="Hyperlink"/>
          </w:rPr>
          <w:t>http://www.usda.gov/wps/portal/usda/usdahome?contentid=Privacy_Impact_Assessment.xml&amp;contentidonly=true</w:t>
        </w:r>
      </w:hyperlink>
    </w:p>
    <w:p w:rsidR="00C239B9" w:rsidRDefault="008F7B09" w:rsidP="00D83E35">
      <w:pPr>
        <w:pStyle w:val="BodyText"/>
      </w:pPr>
      <w:r>
        <w:rPr>
          <w:rFonts w:ascii="JoannaMT" w:hAnsi="JoannaMT" w:cs="JoannaMT"/>
          <w:color w:val="000000"/>
        </w:rPr>
        <w:tab/>
        <w:t xml:space="preserve">SORN:  </w:t>
      </w:r>
      <w:hyperlink r:id="rId17" w:history="1">
        <w:r w:rsidR="003375BA" w:rsidRPr="001C0FA2">
          <w:rPr>
            <w:rStyle w:val="Hyperlink"/>
            <w:rFonts w:ascii="JoannaMT" w:hAnsi="JoannaMT" w:cs="JoannaMT"/>
          </w:rPr>
          <w:t>http://www.ocio.usda.gov/ocio_sor.html</w:t>
        </w:r>
      </w:hyperlink>
      <w:r w:rsidR="003375BA">
        <w:t xml:space="preserve">  </w:t>
      </w:r>
    </w:p>
    <w:p w:rsidR="00EC5BAA" w:rsidRDefault="003375BA" w:rsidP="00D83E35">
      <w:pPr>
        <w:pStyle w:val="BodyText"/>
      </w:pPr>
      <w:r>
        <w:t>T</w:t>
      </w:r>
      <w:r w:rsidR="00EC5BAA">
        <w:t xml:space="preserve">he USDA Privacy Office can be contacted at </w:t>
      </w:r>
      <w:hyperlink r:id="rId18" w:history="1">
        <w:r w:rsidR="00737B74" w:rsidRPr="00FF735E">
          <w:rPr>
            <w:rStyle w:val="Hyperlink"/>
          </w:rPr>
          <w:t>p</w:t>
        </w:r>
        <w:r w:rsidR="00EC5BAA" w:rsidRPr="00FF735E">
          <w:rPr>
            <w:rStyle w:val="Hyperlink"/>
          </w:rPr>
          <w:t>rivacy@usda.gov</w:t>
        </w:r>
      </w:hyperlink>
      <w:r w:rsidR="00EC5BAA">
        <w:t xml:space="preserve"> if there are any questions or concerns</w:t>
      </w:r>
      <w:r w:rsidR="00DF0AD4">
        <w:t xml:space="preserve"> regarding this </w:t>
      </w:r>
      <w:r w:rsidR="00FF735E">
        <w:t>guidance</w:t>
      </w:r>
    </w:p>
    <w:p w:rsidR="00EC5BAA" w:rsidRPr="00AF6986" w:rsidRDefault="00EC5BAA" w:rsidP="00D83E35">
      <w:pPr>
        <w:pStyle w:val="Heading1"/>
        <w:numPr>
          <w:ilvl w:val="0"/>
          <w:numId w:val="0"/>
        </w:numPr>
      </w:pPr>
      <w:bookmarkStart w:id="3" w:name="_Toc379878319"/>
      <w:r w:rsidRPr="00AF6986">
        <w:t xml:space="preserve">The Difference between </w:t>
      </w:r>
      <w:r>
        <w:t>a PTA</w:t>
      </w:r>
      <w:r w:rsidRPr="00AF6986">
        <w:t xml:space="preserve"> and PIA</w:t>
      </w:r>
      <w:bookmarkEnd w:id="3"/>
      <w:r w:rsidRPr="00AF6986">
        <w:t xml:space="preserve"> </w:t>
      </w:r>
    </w:p>
    <w:p w:rsidR="00EC5BAA" w:rsidRDefault="00EC5BAA" w:rsidP="00D83E35">
      <w:pPr>
        <w:pStyle w:val="BodyText"/>
      </w:pPr>
      <w:r w:rsidRPr="00120B34">
        <w:t xml:space="preserve">A </w:t>
      </w:r>
      <w:r>
        <w:t>PTA</w:t>
      </w:r>
      <w:r w:rsidRPr="00120B34">
        <w:t xml:space="preserve"> is not a PIA</w:t>
      </w:r>
      <w:r>
        <w:t>.  A PTA simply helps determine whether or not a PIA needs to be completed.  A PTA does not fulfill the requirements of t</w:t>
      </w:r>
      <w:r w:rsidRPr="00120B34">
        <w:t>he E-Government Act of 2002</w:t>
      </w:r>
      <w:r>
        <w:t xml:space="preserve"> which</w:t>
      </w:r>
      <w:r w:rsidRPr="00120B34">
        <w:t xml:space="preserve"> require</w:t>
      </w:r>
      <w:r>
        <w:t>s</w:t>
      </w:r>
      <w:r w:rsidRPr="00120B34">
        <w:t xml:space="preserve"> USDA to conduct a PIA before developing or procuring IT systems</w:t>
      </w:r>
      <w:r w:rsidR="00616310">
        <w:t>;</w:t>
      </w:r>
      <w:r w:rsidRPr="00120B34">
        <w:t xml:space="preserve"> or initiating projects that collect, maintain, or disseminate PII from or about members of the public, or initiating, consistent with the Paperwork Reduction Act, a new electronic collection of PII. </w:t>
      </w:r>
    </w:p>
    <w:p w:rsidR="00EC5BAA" w:rsidRPr="00AF6986" w:rsidRDefault="00EC5BAA" w:rsidP="00D83E35">
      <w:pPr>
        <w:pStyle w:val="Heading1"/>
        <w:numPr>
          <w:ilvl w:val="0"/>
          <w:numId w:val="0"/>
        </w:numPr>
      </w:pPr>
      <w:bookmarkStart w:id="4" w:name="_Toc379878320"/>
      <w:r>
        <w:t>Completing</w:t>
      </w:r>
      <w:r w:rsidRPr="00AF6986">
        <w:t xml:space="preserve"> a </w:t>
      </w:r>
      <w:r>
        <w:t>PTA</w:t>
      </w:r>
      <w:bookmarkEnd w:id="4"/>
    </w:p>
    <w:p w:rsidR="00EC5BAA" w:rsidRDefault="00EC5BAA" w:rsidP="00D83E35">
      <w:pPr>
        <w:pStyle w:val="BodyText"/>
      </w:pPr>
      <w:r>
        <w:t xml:space="preserve">The </w:t>
      </w:r>
      <w:r w:rsidRPr="001846EB">
        <w:t xml:space="preserve">USDA has developed a </w:t>
      </w:r>
      <w:r>
        <w:t>PTA</w:t>
      </w:r>
      <w:r w:rsidRPr="001846EB">
        <w:t xml:space="preserve"> template </w:t>
      </w:r>
      <w:r>
        <w:t>to aid the</w:t>
      </w:r>
      <w:r w:rsidR="00616310">
        <w:t xml:space="preserve"> Information O</w:t>
      </w:r>
      <w:r w:rsidR="002D4212">
        <w:t>wner</w:t>
      </w:r>
      <w:r>
        <w:t xml:space="preserve"> in determining whether or not a PIA needs to be completed, and for </w:t>
      </w:r>
      <w:r w:rsidRPr="001846EB">
        <w:t xml:space="preserve">Departmental consistency and ease of use. The template includes </w:t>
      </w:r>
      <w:r>
        <w:t xml:space="preserve">questions to determine whether or not a PIA is required.  </w:t>
      </w:r>
      <w:r w:rsidR="00A0477F">
        <w:t xml:space="preserve">These questions also consist of NIST 800-53 rev 4 privacy controls. </w:t>
      </w:r>
      <w:r w:rsidRPr="001846EB">
        <w:t xml:space="preserve">The template is available </w:t>
      </w:r>
      <w:r>
        <w:t>as an appendix to this document</w:t>
      </w:r>
      <w:r w:rsidR="00616310">
        <w:t xml:space="preserve"> and is also posted on the </w:t>
      </w:r>
      <w:hyperlink r:id="rId19" w:history="1">
        <w:r w:rsidR="006F1F25" w:rsidRPr="006F1F25">
          <w:rPr>
            <w:rStyle w:val="Hyperlink"/>
          </w:rPr>
          <w:t>Privacy Council website</w:t>
        </w:r>
      </w:hyperlink>
      <w:r w:rsidR="00616310">
        <w:t>.</w:t>
      </w:r>
      <w:r>
        <w:t xml:space="preserve">  However, if a non-PDF version is needed, contact the USDA Privacy Office at privacy@usda.gov.</w:t>
      </w:r>
    </w:p>
    <w:p w:rsidR="00EC5BAA" w:rsidRPr="00280047" w:rsidRDefault="00EC5BAA" w:rsidP="00D83E35">
      <w:pPr>
        <w:pStyle w:val="BodyText"/>
      </w:pPr>
      <w:r w:rsidRPr="001846EB">
        <w:t xml:space="preserve">All </w:t>
      </w:r>
      <w:r>
        <w:t>PTA</w:t>
      </w:r>
      <w:r w:rsidRPr="001846EB">
        <w:t xml:space="preserve">s completed after the effective date of this guidance must </w:t>
      </w:r>
      <w:r>
        <w:t>conform</w:t>
      </w:r>
      <w:r w:rsidRPr="001846EB">
        <w:t xml:space="preserve"> with the guidance contained herein and in the format provided in the template. All </w:t>
      </w:r>
      <w:r>
        <w:t>questions</w:t>
      </w:r>
      <w:r w:rsidRPr="001846EB">
        <w:t xml:space="preserve"> </w:t>
      </w:r>
      <w:r>
        <w:t>in</w:t>
      </w:r>
      <w:r w:rsidRPr="001846EB">
        <w:t xml:space="preserve"> the </w:t>
      </w:r>
      <w:r>
        <w:t xml:space="preserve">PTA </w:t>
      </w:r>
      <w:r w:rsidRPr="001846EB">
        <w:t xml:space="preserve">template must be completed; please do not delete </w:t>
      </w:r>
      <w:r>
        <w:t>or</w:t>
      </w:r>
      <w:r w:rsidRPr="001846EB">
        <w:t xml:space="preserve"> modify sections of the template. </w:t>
      </w:r>
    </w:p>
    <w:p w:rsidR="00EC5BAA" w:rsidRPr="003A0EB3" w:rsidRDefault="00EC5BAA" w:rsidP="00D83E35">
      <w:pPr>
        <w:pStyle w:val="Heading1"/>
        <w:numPr>
          <w:ilvl w:val="0"/>
          <w:numId w:val="0"/>
        </w:numPr>
      </w:pPr>
      <w:bookmarkStart w:id="5" w:name="_Toc379878321"/>
      <w:r>
        <w:t>PTA</w:t>
      </w:r>
      <w:r w:rsidRPr="003A0EB3">
        <w:t xml:space="preserve"> </w:t>
      </w:r>
      <w:r>
        <w:t>Review Process</w:t>
      </w:r>
      <w:bookmarkEnd w:id="5"/>
      <w:r w:rsidRPr="003A0EB3">
        <w:t xml:space="preserve"> </w:t>
      </w:r>
    </w:p>
    <w:p w:rsidR="00EC5BAA" w:rsidRPr="002333B7" w:rsidRDefault="00EC5BAA" w:rsidP="00D83E35">
      <w:pPr>
        <w:pStyle w:val="ListBullet"/>
        <w:numPr>
          <w:ilvl w:val="0"/>
          <w:numId w:val="8"/>
        </w:numPr>
        <w:ind w:left="360" w:hanging="360"/>
      </w:pPr>
      <w:r>
        <w:t xml:space="preserve">As an initial step, the project manager or system owner should review the PTA with the </w:t>
      </w:r>
      <w:r w:rsidR="006F1F25">
        <w:t>Agency Official for Privacy (</w:t>
      </w:r>
      <w:r>
        <w:t>AOP</w:t>
      </w:r>
      <w:r w:rsidR="006F1F25">
        <w:t>)</w:t>
      </w:r>
      <w:r>
        <w:t xml:space="preserve"> to ensure that the PTA was completed correctly and accurately</w:t>
      </w:r>
      <w:r w:rsidRPr="002333B7">
        <w:t xml:space="preserve">. </w:t>
      </w:r>
    </w:p>
    <w:p w:rsidR="00EC5BAA" w:rsidRPr="002333B7" w:rsidRDefault="00EC5BAA" w:rsidP="00D83E35">
      <w:pPr>
        <w:pStyle w:val="ListBullet"/>
        <w:numPr>
          <w:ilvl w:val="0"/>
          <w:numId w:val="8"/>
        </w:numPr>
        <w:ind w:left="360" w:hanging="360"/>
      </w:pPr>
      <w:r w:rsidRPr="002333B7">
        <w:t xml:space="preserve">The </w:t>
      </w:r>
      <w:r w:rsidR="00737B74">
        <w:t xml:space="preserve">agency </w:t>
      </w:r>
      <w:r w:rsidRPr="002333B7">
        <w:t xml:space="preserve">then submits the </w:t>
      </w:r>
      <w:r>
        <w:t xml:space="preserve">completed PTA </w:t>
      </w:r>
      <w:r w:rsidRPr="002333B7">
        <w:t xml:space="preserve">to the </w:t>
      </w:r>
      <w:r>
        <w:t>USDA</w:t>
      </w:r>
      <w:r w:rsidRPr="002333B7">
        <w:t xml:space="preserve"> Privacy Office </w:t>
      </w:r>
      <w:r w:rsidR="006F1F25">
        <w:t>via email at</w:t>
      </w:r>
      <w:r>
        <w:t xml:space="preserve"> </w:t>
      </w:r>
      <w:hyperlink r:id="rId20" w:history="1">
        <w:r w:rsidRPr="008E0C43">
          <w:rPr>
            <w:rStyle w:val="Hyperlink"/>
          </w:rPr>
          <w:t>privacy@usda.gov</w:t>
        </w:r>
      </w:hyperlink>
      <w:r>
        <w:t xml:space="preserve">.  The USDA Privacy Office </w:t>
      </w:r>
      <w:r w:rsidRPr="002333B7">
        <w:t xml:space="preserve">reviews </w:t>
      </w:r>
      <w:r>
        <w:t>the completed document</w:t>
      </w:r>
      <w:r w:rsidRPr="002333B7">
        <w:t xml:space="preserve"> regardless of whether </w:t>
      </w:r>
      <w:r>
        <w:t>it</w:t>
      </w:r>
      <w:r w:rsidRPr="002333B7">
        <w:t xml:space="preserve"> originate</w:t>
      </w:r>
      <w:r>
        <w:t>d</w:t>
      </w:r>
      <w:r w:rsidRPr="002333B7">
        <w:t xml:space="preserve"> from a component or headquarters. </w:t>
      </w:r>
    </w:p>
    <w:p w:rsidR="00EC5BAA" w:rsidRPr="00927C5A" w:rsidRDefault="00EC5BAA" w:rsidP="00D83E35">
      <w:pPr>
        <w:pStyle w:val="ListBullet"/>
        <w:numPr>
          <w:ilvl w:val="0"/>
          <w:numId w:val="8"/>
        </w:numPr>
        <w:ind w:left="360" w:hanging="360"/>
      </w:pPr>
      <w:r>
        <w:t>If the USDA</w:t>
      </w:r>
      <w:r w:rsidRPr="002333B7">
        <w:t xml:space="preserve"> Privacy Office</w:t>
      </w:r>
      <w:r>
        <w:t xml:space="preserve"> is in agreement with the </w:t>
      </w:r>
      <w:r w:rsidR="003C3FBA">
        <w:t xml:space="preserve">submitted PTA, </w:t>
      </w:r>
      <w:r>
        <w:t>the next step would be to complete the PIA</w:t>
      </w:r>
      <w:r w:rsidR="003C3FBA">
        <w:t xml:space="preserve"> if needed</w:t>
      </w:r>
      <w:r>
        <w:t>.</w:t>
      </w:r>
      <w:r w:rsidR="003C3FBA">
        <w:t xml:space="preserve">  If there is any disagreement, the USDA </w:t>
      </w:r>
      <w:r w:rsidR="003C3FBA">
        <w:lastRenderedPageBreak/>
        <w:t xml:space="preserve">Privacy Office will meet with </w:t>
      </w:r>
      <w:r>
        <w:t xml:space="preserve">the </w:t>
      </w:r>
      <w:r w:rsidR="0075513F">
        <w:t>information owner</w:t>
      </w:r>
      <w:r w:rsidR="003C3FBA">
        <w:t>/steward</w:t>
      </w:r>
      <w:r w:rsidR="0075513F">
        <w:t xml:space="preserve">, </w:t>
      </w:r>
      <w:r>
        <w:t>project manager</w:t>
      </w:r>
      <w:r w:rsidR="0075513F">
        <w:t xml:space="preserve">, </w:t>
      </w:r>
      <w:r>
        <w:t xml:space="preserve">system owner, </w:t>
      </w:r>
      <w:r w:rsidR="003C3FBA">
        <w:t xml:space="preserve">and </w:t>
      </w:r>
      <w:r>
        <w:t>A</w:t>
      </w:r>
      <w:r w:rsidR="0075513F">
        <w:t xml:space="preserve">OP, as </w:t>
      </w:r>
      <w:r w:rsidR="003C3FBA">
        <w:t xml:space="preserve">necessary </w:t>
      </w:r>
      <w:r>
        <w:t>to review the PTA and make any appropriate changes</w:t>
      </w:r>
      <w:r w:rsidRPr="00927C5A">
        <w:t>.</w:t>
      </w:r>
      <w:r w:rsidR="0084207D" w:rsidRPr="00927C5A">
        <w:t xml:space="preserve">  The agency can provide supplemental information to support their position which may consist of screen shots, data base field lists, etc.</w:t>
      </w:r>
    </w:p>
    <w:p w:rsidR="00EC5BAA" w:rsidRPr="002333B7" w:rsidRDefault="00EC5BAA" w:rsidP="00D83E35">
      <w:pPr>
        <w:pStyle w:val="ListBullet"/>
        <w:numPr>
          <w:ilvl w:val="0"/>
          <w:numId w:val="8"/>
        </w:numPr>
        <w:ind w:left="360" w:hanging="360"/>
      </w:pPr>
      <w:r>
        <w:t xml:space="preserve">The approved PTA should be submitted during the </w:t>
      </w:r>
      <w:r w:rsidR="00737B74">
        <w:t xml:space="preserve">initiation phase </w:t>
      </w:r>
      <w:r w:rsidR="0075513F">
        <w:t xml:space="preserve">of the </w:t>
      </w:r>
      <w:r w:rsidR="00681372">
        <w:t xml:space="preserve">security assessment and authorization </w:t>
      </w:r>
      <w:r>
        <w:t>process.</w:t>
      </w:r>
    </w:p>
    <w:p w:rsidR="00EC5BAA" w:rsidRDefault="00EC5BAA" w:rsidP="00D83E35">
      <w:pPr>
        <w:pStyle w:val="Default"/>
        <w:spacing w:after="120"/>
        <w:ind w:left="360" w:hanging="360"/>
        <w:rPr>
          <w:color w:val="auto"/>
        </w:rPr>
      </w:pPr>
    </w:p>
    <w:p w:rsidR="00EC5BAA" w:rsidRDefault="00EC5BAA" w:rsidP="00F258A4">
      <w:pPr>
        <w:pStyle w:val="AppendixHeading1"/>
      </w:pPr>
      <w:bookmarkStart w:id="6" w:name="_Toc379878322"/>
      <w:r>
        <w:lastRenderedPageBreak/>
        <w:t>Privacy Threshold Analysis Template</w:t>
      </w:r>
      <w:bookmarkEnd w:id="6"/>
    </w:p>
    <w:tbl>
      <w:tblPr>
        <w:tblW w:w="9058" w:type="dxa"/>
        <w:tblInd w:w="180" w:type="dxa"/>
        <w:tblLayout w:type="fixed"/>
        <w:tblLook w:val="0000" w:firstRow="0" w:lastRow="0" w:firstColumn="0" w:lastColumn="0" w:noHBand="0" w:noVBand="0"/>
      </w:tblPr>
      <w:tblGrid>
        <w:gridCol w:w="4158"/>
        <w:gridCol w:w="4900"/>
      </w:tblGrid>
      <w:tr w:rsidR="00EC5BAA" w:rsidRPr="00681C47" w:rsidTr="00E55485">
        <w:trPr>
          <w:trHeight w:val="159"/>
          <w:tblHeader/>
        </w:trPr>
        <w:tc>
          <w:tcPr>
            <w:tcW w:w="9058" w:type="dxa"/>
            <w:gridSpan w:val="2"/>
            <w:tcBorders>
              <w:top w:val="single" w:sz="8" w:space="0" w:color="000000"/>
              <w:left w:val="single" w:sz="8" w:space="0" w:color="000000"/>
              <w:bottom w:val="single" w:sz="8" w:space="0" w:color="000000"/>
              <w:right w:val="single" w:sz="8" w:space="0" w:color="000000"/>
            </w:tcBorders>
            <w:shd w:val="clear" w:color="auto" w:fill="CCFFCC"/>
          </w:tcPr>
          <w:p w:rsidR="00EC5BAA" w:rsidRPr="00681C47" w:rsidRDefault="00EC5BAA" w:rsidP="006976AE">
            <w:pPr>
              <w:pStyle w:val="Default"/>
              <w:jc w:val="center"/>
            </w:pPr>
            <w:r w:rsidRPr="006B6904">
              <w:rPr>
                <w:b/>
                <w:smallCaps/>
              </w:rPr>
              <w:t>Summary Information</w:t>
            </w:r>
          </w:p>
        </w:tc>
      </w:tr>
      <w:tr w:rsidR="00EC5BAA" w:rsidRPr="00681C47"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EC5BAA" w:rsidRPr="00681C47" w:rsidRDefault="00EC5BAA" w:rsidP="006976AE">
            <w:pPr>
              <w:pStyle w:val="Default"/>
              <w:rPr>
                <w:b/>
                <w:bCs/>
              </w:rPr>
            </w:pPr>
            <w:r>
              <w:rPr>
                <w:b/>
                <w:bCs/>
              </w:rPr>
              <w:t>Date</w:t>
            </w:r>
          </w:p>
        </w:tc>
        <w:tc>
          <w:tcPr>
            <w:tcW w:w="490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date submitted for review&gt;</w:t>
            </w:r>
          </w:p>
        </w:tc>
      </w:tr>
      <w:tr w:rsidR="00EC5BAA" w:rsidRPr="00681C47"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EC5BAA" w:rsidRPr="00681C47" w:rsidRDefault="00EC5BAA" w:rsidP="006976AE">
            <w:pPr>
              <w:pStyle w:val="Default"/>
              <w:rPr>
                <w:b/>
                <w:bCs/>
              </w:rPr>
            </w:pPr>
            <w:r>
              <w:rPr>
                <w:b/>
                <w:bCs/>
              </w:rPr>
              <w:t>Name of Project</w:t>
            </w:r>
          </w:p>
        </w:tc>
        <w:tc>
          <w:tcPr>
            <w:tcW w:w="490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the project name.&gt;</w:t>
            </w:r>
          </w:p>
        </w:tc>
      </w:tr>
      <w:tr w:rsidR="00EC5BAA" w:rsidRPr="00F37BFE"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bCs/>
              </w:rPr>
            </w:pPr>
            <w:r w:rsidRPr="00F37BFE">
              <w:rPr>
                <w:b/>
                <w:bCs/>
              </w:rPr>
              <w:t>Name of Component:</w:t>
            </w:r>
          </w:p>
        </w:tc>
        <w:tc>
          <w:tcPr>
            <w:tcW w:w="490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bCs/>
                <w:i/>
                <w:color w:val="FF0000"/>
              </w:rPr>
            </w:pPr>
            <w:r w:rsidRPr="00CA4A3F">
              <w:rPr>
                <w:bCs/>
                <w:i/>
                <w:color w:val="FF0000"/>
              </w:rPr>
              <w:t>&lt;Please enter Component Agency or Staff Office name.&gt;</w:t>
            </w:r>
          </w:p>
        </w:tc>
      </w:tr>
      <w:tr w:rsidR="0075513F" w:rsidRPr="00F37BFE"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75513F" w:rsidRPr="00F37BFE" w:rsidRDefault="0075513F" w:rsidP="0075513F">
            <w:pPr>
              <w:pStyle w:val="Default"/>
              <w:rPr>
                <w:b/>
                <w:bCs/>
              </w:rPr>
            </w:pPr>
            <w:r w:rsidRPr="00F37BFE">
              <w:rPr>
                <w:b/>
                <w:bCs/>
              </w:rPr>
              <w:t xml:space="preserve">Name of </w:t>
            </w:r>
            <w:r>
              <w:rPr>
                <w:b/>
                <w:bCs/>
              </w:rPr>
              <w:t>Information Owner/Steward</w:t>
            </w:r>
            <w:r w:rsidRPr="00F37BFE">
              <w:rPr>
                <w:b/>
                <w:bCs/>
              </w:rPr>
              <w:t>:</w:t>
            </w:r>
          </w:p>
        </w:tc>
        <w:tc>
          <w:tcPr>
            <w:tcW w:w="4900" w:type="dxa"/>
            <w:tcBorders>
              <w:top w:val="single" w:sz="8" w:space="0" w:color="000000"/>
              <w:left w:val="single" w:sz="8" w:space="0" w:color="000000"/>
              <w:bottom w:val="single" w:sz="8" w:space="0" w:color="000000"/>
              <w:right w:val="single" w:sz="8" w:space="0" w:color="000000"/>
            </w:tcBorders>
          </w:tcPr>
          <w:p w:rsidR="0075513F" w:rsidRPr="00CA4A3F" w:rsidRDefault="0075513F" w:rsidP="00B71B12">
            <w:pPr>
              <w:pStyle w:val="Default"/>
              <w:rPr>
                <w:bCs/>
                <w:i/>
                <w:color w:val="FF0000"/>
              </w:rPr>
            </w:pPr>
            <w:r w:rsidRPr="00CA4A3F">
              <w:rPr>
                <w:bCs/>
                <w:i/>
                <w:color w:val="FF0000"/>
              </w:rPr>
              <w:t xml:space="preserve">&lt;Please enter the name of </w:t>
            </w:r>
            <w:r w:rsidR="00B71B12">
              <w:rPr>
                <w:bCs/>
                <w:i/>
                <w:color w:val="FF0000"/>
              </w:rPr>
              <w:t>Information Owner/Steward</w:t>
            </w:r>
            <w:r w:rsidRPr="00CA4A3F">
              <w:rPr>
                <w:bCs/>
                <w:i/>
                <w:color w:val="FF0000"/>
              </w:rPr>
              <w:t xml:space="preserve">.&gt;. </w:t>
            </w:r>
          </w:p>
        </w:tc>
      </w:tr>
      <w:tr w:rsidR="0075513F" w:rsidRPr="00681C47"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75513F" w:rsidRPr="00F37BFE" w:rsidRDefault="0075513F" w:rsidP="0075513F">
            <w:pPr>
              <w:pStyle w:val="Default"/>
              <w:rPr>
                <w:b/>
              </w:rPr>
            </w:pPr>
            <w:r>
              <w:rPr>
                <w:b/>
                <w:color w:val="auto"/>
              </w:rPr>
              <w:t>Phone of</w:t>
            </w:r>
            <w:r w:rsidRPr="00F37BFE">
              <w:rPr>
                <w:b/>
                <w:color w:val="auto"/>
              </w:rPr>
              <w:t xml:space="preserve"> </w:t>
            </w:r>
            <w:r>
              <w:rPr>
                <w:b/>
                <w:bCs/>
              </w:rPr>
              <w:t>Information Owner/Steward</w:t>
            </w:r>
            <w:r w:rsidRPr="00F37BFE">
              <w:rPr>
                <w:b/>
                <w:color w:val="auto"/>
              </w:rPr>
              <w:t>:</w:t>
            </w:r>
            <w:r w:rsidRPr="00F37BFE">
              <w:rPr>
                <w:b/>
                <w:bCs/>
              </w:rPr>
              <w:t xml:space="preserve"> </w:t>
            </w:r>
          </w:p>
        </w:tc>
        <w:tc>
          <w:tcPr>
            <w:tcW w:w="4900" w:type="dxa"/>
            <w:tcBorders>
              <w:top w:val="single" w:sz="8" w:space="0" w:color="000000"/>
              <w:left w:val="single" w:sz="8" w:space="0" w:color="000000"/>
              <w:bottom w:val="single" w:sz="8" w:space="0" w:color="000000"/>
              <w:right w:val="single" w:sz="8" w:space="0" w:color="000000"/>
            </w:tcBorders>
          </w:tcPr>
          <w:p w:rsidR="0075513F" w:rsidRPr="00CA4A3F" w:rsidRDefault="0075513F" w:rsidP="00C371EE">
            <w:pPr>
              <w:pStyle w:val="Default"/>
              <w:rPr>
                <w:i/>
                <w:color w:val="FF0000"/>
              </w:rPr>
            </w:pPr>
            <w:r w:rsidRPr="00CA4A3F">
              <w:rPr>
                <w:i/>
                <w:color w:val="FF0000"/>
              </w:rPr>
              <w:t xml:space="preserve">&lt;Please enter the phone number </w:t>
            </w:r>
            <w:r w:rsidR="00B71B12">
              <w:rPr>
                <w:i/>
                <w:color w:val="FF0000"/>
              </w:rPr>
              <w:t xml:space="preserve">of </w:t>
            </w:r>
            <w:r w:rsidR="00B71B12">
              <w:rPr>
                <w:bCs/>
                <w:i/>
                <w:color w:val="FF0000"/>
              </w:rPr>
              <w:t>Information Owner/Steward</w:t>
            </w:r>
            <w:r w:rsidR="00B71B12" w:rsidRPr="00CA4A3F">
              <w:rPr>
                <w:bCs/>
                <w:i/>
                <w:color w:val="FF0000"/>
              </w:rPr>
              <w:t>.&gt;.</w:t>
            </w:r>
          </w:p>
        </w:tc>
      </w:tr>
      <w:tr w:rsidR="0075513F"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75513F" w:rsidRPr="00F37BFE" w:rsidRDefault="0075513F" w:rsidP="00C371EE">
            <w:pPr>
              <w:pStyle w:val="Default"/>
              <w:rPr>
                <w:b/>
                <w:bCs/>
              </w:rPr>
            </w:pPr>
            <w:r>
              <w:rPr>
                <w:b/>
                <w:color w:val="auto"/>
              </w:rPr>
              <w:t xml:space="preserve">Email of </w:t>
            </w:r>
            <w:r>
              <w:rPr>
                <w:b/>
                <w:bCs/>
              </w:rPr>
              <w:t>Information Owner/Steward</w:t>
            </w:r>
            <w:r w:rsidRPr="00F37BFE">
              <w:rPr>
                <w:b/>
                <w:color w:val="auto"/>
              </w:rPr>
              <w:t>:</w:t>
            </w:r>
          </w:p>
        </w:tc>
        <w:tc>
          <w:tcPr>
            <w:tcW w:w="4900" w:type="dxa"/>
            <w:tcBorders>
              <w:top w:val="single" w:sz="8" w:space="0" w:color="000000"/>
              <w:left w:val="single" w:sz="8" w:space="0" w:color="000000"/>
              <w:bottom w:val="single" w:sz="8" w:space="0" w:color="000000"/>
              <w:right w:val="single" w:sz="8" w:space="0" w:color="000000"/>
            </w:tcBorders>
          </w:tcPr>
          <w:p w:rsidR="0075513F" w:rsidRPr="00CA4A3F" w:rsidRDefault="0075513F" w:rsidP="00C371EE">
            <w:pPr>
              <w:pStyle w:val="Default"/>
              <w:rPr>
                <w:i/>
                <w:color w:val="FF0000"/>
              </w:rPr>
            </w:pPr>
            <w:r w:rsidRPr="00CA4A3F">
              <w:rPr>
                <w:i/>
                <w:color w:val="FF0000"/>
              </w:rPr>
              <w:t xml:space="preserve">&lt;Please enter the email address </w:t>
            </w:r>
            <w:r w:rsidR="00B71B12">
              <w:rPr>
                <w:i/>
                <w:color w:val="FF0000"/>
              </w:rPr>
              <w:t xml:space="preserve">of </w:t>
            </w:r>
            <w:r w:rsidR="00B71B12">
              <w:rPr>
                <w:bCs/>
                <w:i/>
                <w:color w:val="FF0000"/>
              </w:rPr>
              <w:t>Information Owner/Steward</w:t>
            </w:r>
            <w:r w:rsidR="00B71B12" w:rsidRPr="00CA4A3F">
              <w:rPr>
                <w:bCs/>
                <w:i/>
                <w:color w:val="FF0000"/>
              </w:rPr>
              <w:t>.&gt;.</w:t>
            </w:r>
          </w:p>
        </w:tc>
      </w:tr>
      <w:tr w:rsidR="00EC5BAA" w:rsidRPr="00F37BFE"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bCs/>
              </w:rPr>
            </w:pPr>
            <w:r w:rsidRPr="00F37BFE">
              <w:rPr>
                <w:b/>
                <w:bCs/>
              </w:rPr>
              <w:t>Name of Project Manager:</w:t>
            </w:r>
          </w:p>
        </w:tc>
        <w:tc>
          <w:tcPr>
            <w:tcW w:w="490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bCs/>
                <w:i/>
                <w:color w:val="FF0000"/>
              </w:rPr>
            </w:pPr>
            <w:r w:rsidRPr="00CA4A3F">
              <w:rPr>
                <w:bCs/>
                <w:i/>
                <w:color w:val="FF0000"/>
              </w:rPr>
              <w:t xml:space="preserve">&lt;Please enter the name of Project Manager.&gt;. </w:t>
            </w:r>
          </w:p>
        </w:tc>
      </w:tr>
      <w:tr w:rsidR="00EC5BAA" w:rsidRPr="00681C47"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rPr>
            </w:pPr>
            <w:r w:rsidRPr="00F37BFE">
              <w:rPr>
                <w:b/>
                <w:color w:val="auto"/>
              </w:rPr>
              <w:t>Phone for Project Manager:</w:t>
            </w:r>
            <w:r w:rsidRPr="00F37BFE">
              <w:rPr>
                <w:b/>
                <w:bCs/>
              </w:rPr>
              <w:t xml:space="preserve"> </w:t>
            </w:r>
          </w:p>
        </w:tc>
        <w:tc>
          <w:tcPr>
            <w:tcW w:w="490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the phone number for Project Manager.&gt;</w:t>
            </w:r>
          </w:p>
        </w:tc>
      </w:tr>
      <w:tr w:rsidR="00EC5BAA"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bCs/>
              </w:rPr>
            </w:pPr>
            <w:r w:rsidRPr="00F37BFE">
              <w:rPr>
                <w:b/>
                <w:color w:val="auto"/>
              </w:rPr>
              <w:t>Email for Project Manager:</w:t>
            </w:r>
          </w:p>
        </w:tc>
        <w:tc>
          <w:tcPr>
            <w:tcW w:w="490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the email address for Project Manager.&gt;</w:t>
            </w:r>
          </w:p>
        </w:tc>
      </w:tr>
      <w:tr w:rsidR="00FF735E"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FF735E" w:rsidRPr="00F37BFE" w:rsidRDefault="00FF735E" w:rsidP="006976AE">
            <w:pPr>
              <w:pStyle w:val="Default"/>
              <w:rPr>
                <w:b/>
                <w:color w:val="auto"/>
              </w:rPr>
            </w:pPr>
            <w:r>
              <w:rPr>
                <w:b/>
                <w:color w:val="auto"/>
              </w:rPr>
              <w:t>Name of System Owner:</w:t>
            </w:r>
          </w:p>
        </w:tc>
        <w:tc>
          <w:tcPr>
            <w:tcW w:w="4900" w:type="dxa"/>
            <w:tcBorders>
              <w:top w:val="single" w:sz="8" w:space="0" w:color="000000"/>
              <w:left w:val="single" w:sz="8" w:space="0" w:color="000000"/>
              <w:bottom w:val="single" w:sz="8" w:space="0" w:color="000000"/>
              <w:right w:val="single" w:sz="8" w:space="0" w:color="000000"/>
            </w:tcBorders>
          </w:tcPr>
          <w:p w:rsidR="00FF735E" w:rsidRPr="00CA4A3F" w:rsidRDefault="00F36023" w:rsidP="00F36023">
            <w:pPr>
              <w:pStyle w:val="Default"/>
              <w:rPr>
                <w:i/>
                <w:color w:val="FF0000"/>
              </w:rPr>
            </w:pPr>
            <w:r>
              <w:rPr>
                <w:i/>
                <w:color w:val="FF0000"/>
              </w:rPr>
              <w:t>&lt;Please enter System Owner’s name</w:t>
            </w:r>
            <w:r w:rsidRPr="00CA4A3F">
              <w:rPr>
                <w:i/>
                <w:color w:val="FF0000"/>
              </w:rPr>
              <w:t>.&gt;</w:t>
            </w:r>
          </w:p>
        </w:tc>
      </w:tr>
      <w:tr w:rsidR="00FF735E"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FF735E" w:rsidRPr="00F37BFE" w:rsidRDefault="00FF735E" w:rsidP="006976AE">
            <w:pPr>
              <w:pStyle w:val="Default"/>
              <w:rPr>
                <w:b/>
                <w:color w:val="auto"/>
              </w:rPr>
            </w:pPr>
            <w:r>
              <w:rPr>
                <w:b/>
                <w:color w:val="auto"/>
              </w:rPr>
              <w:t>Phone for System Owner:</w:t>
            </w:r>
          </w:p>
        </w:tc>
        <w:tc>
          <w:tcPr>
            <w:tcW w:w="4900" w:type="dxa"/>
            <w:tcBorders>
              <w:top w:val="single" w:sz="8" w:space="0" w:color="000000"/>
              <w:left w:val="single" w:sz="8" w:space="0" w:color="000000"/>
              <w:bottom w:val="single" w:sz="8" w:space="0" w:color="000000"/>
              <w:right w:val="single" w:sz="8" w:space="0" w:color="000000"/>
            </w:tcBorders>
          </w:tcPr>
          <w:p w:rsidR="00FF735E" w:rsidRPr="00CA4A3F" w:rsidRDefault="00F36023" w:rsidP="00F36023">
            <w:pPr>
              <w:pStyle w:val="Default"/>
              <w:rPr>
                <w:i/>
                <w:color w:val="FF0000"/>
              </w:rPr>
            </w:pPr>
            <w:r w:rsidRPr="00CA4A3F">
              <w:rPr>
                <w:i/>
                <w:color w:val="FF0000"/>
              </w:rPr>
              <w:t xml:space="preserve">&lt;Please enter </w:t>
            </w:r>
            <w:r>
              <w:rPr>
                <w:i/>
                <w:color w:val="FF0000"/>
              </w:rPr>
              <w:t>System Owner’s telephone number</w:t>
            </w:r>
            <w:r w:rsidRPr="00CA4A3F">
              <w:rPr>
                <w:i/>
                <w:color w:val="FF0000"/>
              </w:rPr>
              <w:t>.&gt;</w:t>
            </w:r>
          </w:p>
        </w:tc>
      </w:tr>
      <w:tr w:rsidR="00FF735E" w:rsidTr="00B71B12">
        <w:trPr>
          <w:trHeight w:val="296"/>
        </w:trPr>
        <w:tc>
          <w:tcPr>
            <w:tcW w:w="4158" w:type="dxa"/>
            <w:tcBorders>
              <w:top w:val="single" w:sz="8" w:space="0" w:color="000000"/>
              <w:left w:val="single" w:sz="8" w:space="0" w:color="000000"/>
              <w:bottom w:val="single" w:sz="8" w:space="0" w:color="000000"/>
              <w:right w:val="single" w:sz="8" w:space="0" w:color="000000"/>
            </w:tcBorders>
          </w:tcPr>
          <w:p w:rsidR="00FF735E" w:rsidRPr="00F37BFE" w:rsidRDefault="00FF735E" w:rsidP="006976AE">
            <w:pPr>
              <w:pStyle w:val="Default"/>
              <w:rPr>
                <w:b/>
                <w:color w:val="auto"/>
              </w:rPr>
            </w:pPr>
            <w:r>
              <w:rPr>
                <w:b/>
                <w:color w:val="auto"/>
              </w:rPr>
              <w:t>Email for System Owner:</w:t>
            </w:r>
          </w:p>
        </w:tc>
        <w:tc>
          <w:tcPr>
            <w:tcW w:w="4900" w:type="dxa"/>
            <w:tcBorders>
              <w:top w:val="single" w:sz="8" w:space="0" w:color="000000"/>
              <w:left w:val="single" w:sz="8" w:space="0" w:color="000000"/>
              <w:bottom w:val="single" w:sz="8" w:space="0" w:color="000000"/>
              <w:right w:val="single" w:sz="8" w:space="0" w:color="000000"/>
            </w:tcBorders>
          </w:tcPr>
          <w:p w:rsidR="00FF735E" w:rsidRPr="00CA4A3F" w:rsidRDefault="00F36023" w:rsidP="00B7606E">
            <w:pPr>
              <w:pStyle w:val="Default"/>
              <w:rPr>
                <w:i/>
                <w:color w:val="FF0000"/>
              </w:rPr>
            </w:pPr>
            <w:r w:rsidRPr="00CA4A3F">
              <w:rPr>
                <w:i/>
                <w:color w:val="FF0000"/>
              </w:rPr>
              <w:t xml:space="preserve">&lt;Please enter </w:t>
            </w:r>
            <w:r>
              <w:rPr>
                <w:i/>
                <w:color w:val="FF0000"/>
              </w:rPr>
              <w:t>System Owner’s email address</w:t>
            </w:r>
            <w:r w:rsidRPr="00CA4A3F">
              <w:rPr>
                <w:i/>
                <w:color w:val="FF0000"/>
              </w:rPr>
              <w:t>.&gt;</w:t>
            </w:r>
          </w:p>
        </w:tc>
      </w:tr>
    </w:tbl>
    <w:p w:rsidR="00EC5BAA" w:rsidRDefault="00EC5BAA" w:rsidP="00D83E35">
      <w:pPr>
        <w:pStyle w:val="Default"/>
        <w:spacing w:before="120" w:after="120"/>
        <w:rPr>
          <w:color w:val="auto"/>
        </w:rPr>
      </w:pPr>
    </w:p>
    <w:p w:rsidR="00EC5BAA" w:rsidRPr="00D5296F" w:rsidRDefault="00EC5BAA" w:rsidP="00D83E35">
      <w:pPr>
        <w:pStyle w:val="Default"/>
        <w:numPr>
          <w:ilvl w:val="0"/>
          <w:numId w:val="11"/>
        </w:numPr>
        <w:spacing w:before="120" w:after="120"/>
        <w:rPr>
          <w:b/>
          <w:color w:val="auto"/>
          <w:sz w:val="22"/>
          <w:szCs w:val="22"/>
        </w:rPr>
      </w:pPr>
      <w:r w:rsidRPr="00D5296F">
        <w:rPr>
          <w:b/>
          <w:color w:val="auto"/>
          <w:sz w:val="22"/>
          <w:szCs w:val="22"/>
        </w:rPr>
        <w:t>Describe the project and its purpose:</w:t>
      </w:r>
    </w:p>
    <w:p w:rsidR="00EC5BAA" w:rsidRPr="00CA4A3F" w:rsidRDefault="00EC5BAA" w:rsidP="00D83E35">
      <w:pPr>
        <w:pStyle w:val="Default"/>
        <w:spacing w:before="120" w:after="120"/>
        <w:ind w:left="720"/>
        <w:rPr>
          <w:i/>
          <w:color w:val="FF0000"/>
          <w:sz w:val="22"/>
          <w:szCs w:val="22"/>
        </w:rPr>
      </w:pPr>
      <w:r w:rsidRPr="00CA4A3F">
        <w:rPr>
          <w:i/>
          <w:color w:val="FF0000"/>
          <w:sz w:val="22"/>
          <w:szCs w:val="22"/>
        </w:rPr>
        <w:t>&lt;</w:t>
      </w:r>
      <w:r>
        <w:rPr>
          <w:i/>
          <w:color w:val="FF0000"/>
          <w:sz w:val="22"/>
          <w:szCs w:val="22"/>
        </w:rPr>
        <w:t>A</w:t>
      </w:r>
      <w:r w:rsidR="009E4AA9">
        <w:rPr>
          <w:i/>
          <w:color w:val="FF0000"/>
          <w:sz w:val="22"/>
          <w:szCs w:val="22"/>
        </w:rPr>
        <w:t>dd</w:t>
      </w:r>
      <w:r>
        <w:rPr>
          <w:i/>
          <w:color w:val="FF0000"/>
          <w:sz w:val="22"/>
          <w:szCs w:val="22"/>
        </w:rPr>
        <w:t xml:space="preserve"> </w:t>
      </w:r>
      <w:r w:rsidRPr="00CA4A3F">
        <w:rPr>
          <w:i/>
          <w:color w:val="FF0000"/>
          <w:sz w:val="22"/>
          <w:szCs w:val="22"/>
        </w:rPr>
        <w:t>a general description of the project and its purpose in a way a non-technical person c</w:t>
      </w:r>
      <w:r w:rsidR="00074A4C">
        <w:rPr>
          <w:i/>
          <w:color w:val="FF0000"/>
          <w:sz w:val="22"/>
          <w:szCs w:val="22"/>
        </w:rPr>
        <w:t>an</w:t>
      </w:r>
      <w:r w:rsidRPr="00CA4A3F">
        <w:rPr>
          <w:i/>
          <w:color w:val="FF0000"/>
          <w:sz w:val="22"/>
          <w:szCs w:val="22"/>
        </w:rPr>
        <w:t xml:space="preserve"> understand.&gt;</w:t>
      </w:r>
    </w:p>
    <w:p w:rsidR="00EC5BAA" w:rsidRPr="00D5296F" w:rsidRDefault="00EC5BAA" w:rsidP="00D83E35">
      <w:pPr>
        <w:pStyle w:val="Default"/>
        <w:numPr>
          <w:ilvl w:val="0"/>
          <w:numId w:val="11"/>
        </w:numPr>
        <w:spacing w:before="120" w:after="120"/>
        <w:rPr>
          <w:b/>
          <w:color w:val="auto"/>
          <w:sz w:val="22"/>
          <w:szCs w:val="22"/>
        </w:rPr>
      </w:pPr>
      <w:r w:rsidRPr="00D5296F">
        <w:rPr>
          <w:b/>
          <w:color w:val="auto"/>
          <w:sz w:val="22"/>
          <w:szCs w:val="22"/>
        </w:rPr>
        <w:t>Status of Project:</w:t>
      </w:r>
    </w:p>
    <w:bookmarkStart w:id="7" w:name="Check1"/>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bookmarkEnd w:id="7"/>
      <w:r w:rsidR="00EC5BAA" w:rsidRPr="00E01942">
        <w:rPr>
          <w:color w:val="auto"/>
          <w:sz w:val="22"/>
          <w:szCs w:val="22"/>
        </w:rPr>
        <w:t xml:space="preserve"> This is a new development effort.</w:t>
      </w:r>
    </w:p>
    <w:bookmarkStart w:id="8" w:name="Check2"/>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bookmarkEnd w:id="8"/>
      <w:r w:rsidR="00EC5BAA" w:rsidRPr="00E01942">
        <w:rPr>
          <w:color w:val="auto"/>
          <w:sz w:val="22"/>
          <w:szCs w:val="22"/>
        </w:rPr>
        <w:t xml:space="preserve"> This is an existing project.</w:t>
      </w:r>
    </w:p>
    <w:p w:rsidR="00EC5BAA" w:rsidRPr="00E01942" w:rsidRDefault="00EC5BAA" w:rsidP="00D83E35">
      <w:pPr>
        <w:pStyle w:val="Default"/>
        <w:spacing w:before="120" w:after="120"/>
        <w:ind w:left="720"/>
        <w:rPr>
          <w:color w:val="auto"/>
          <w:sz w:val="22"/>
          <w:szCs w:val="22"/>
        </w:rPr>
      </w:pPr>
      <w:r w:rsidRPr="00E01942">
        <w:rPr>
          <w:color w:val="auto"/>
          <w:sz w:val="22"/>
          <w:szCs w:val="22"/>
        </w:rPr>
        <w:tab/>
        <w:t>Date first developed:</w:t>
      </w:r>
    </w:p>
    <w:p w:rsidR="00EC5BAA" w:rsidRPr="00E01942" w:rsidRDefault="00EC5BAA" w:rsidP="00D83E35">
      <w:pPr>
        <w:pStyle w:val="Default"/>
        <w:spacing w:before="120" w:after="120"/>
        <w:ind w:left="720"/>
        <w:rPr>
          <w:color w:val="auto"/>
          <w:sz w:val="22"/>
          <w:szCs w:val="22"/>
        </w:rPr>
      </w:pPr>
      <w:r w:rsidRPr="00E01942">
        <w:rPr>
          <w:color w:val="auto"/>
          <w:sz w:val="22"/>
          <w:szCs w:val="22"/>
        </w:rPr>
        <w:tab/>
        <w:t>Date last updated:</w:t>
      </w:r>
    </w:p>
    <w:p w:rsidR="00EC5BAA" w:rsidRDefault="00EC5BAA" w:rsidP="00D83E35">
      <w:pPr>
        <w:pStyle w:val="Default"/>
        <w:spacing w:before="120" w:after="120"/>
        <w:ind w:left="720"/>
        <w:rPr>
          <w:i/>
          <w:color w:val="FF0000"/>
          <w:sz w:val="22"/>
          <w:szCs w:val="22"/>
        </w:rPr>
      </w:pPr>
      <w:r w:rsidRPr="00E01942">
        <w:rPr>
          <w:color w:val="auto"/>
          <w:sz w:val="22"/>
          <w:szCs w:val="22"/>
        </w:rPr>
        <w:tab/>
      </w:r>
      <w:r w:rsidRPr="00CA4A3F">
        <w:rPr>
          <w:i/>
          <w:color w:val="FF0000"/>
          <w:sz w:val="22"/>
          <w:szCs w:val="22"/>
        </w:rPr>
        <w:t>&lt;</w:t>
      </w:r>
      <w:r>
        <w:rPr>
          <w:i/>
          <w:color w:val="FF0000"/>
          <w:sz w:val="22"/>
          <w:szCs w:val="22"/>
        </w:rPr>
        <w:t>A</w:t>
      </w:r>
      <w:r w:rsidR="009E4AA9">
        <w:rPr>
          <w:i/>
          <w:color w:val="FF0000"/>
          <w:sz w:val="22"/>
          <w:szCs w:val="22"/>
        </w:rPr>
        <w:t>dd</w:t>
      </w:r>
      <w:r w:rsidRPr="00CA4A3F">
        <w:rPr>
          <w:i/>
          <w:color w:val="FF0000"/>
          <w:sz w:val="22"/>
          <w:szCs w:val="22"/>
        </w:rPr>
        <w:t xml:space="preserve"> a general description of the update.&gt;</w:t>
      </w:r>
    </w:p>
    <w:p w:rsidR="00737B74" w:rsidRPr="009E4AA9" w:rsidRDefault="00737B74" w:rsidP="009E4AA9">
      <w:pPr>
        <w:pStyle w:val="Default"/>
        <w:numPr>
          <w:ilvl w:val="0"/>
          <w:numId w:val="11"/>
        </w:numPr>
        <w:rPr>
          <w:b/>
          <w:color w:val="auto"/>
          <w:sz w:val="22"/>
          <w:szCs w:val="22"/>
        </w:rPr>
      </w:pPr>
      <w:r w:rsidRPr="009E4AA9">
        <w:rPr>
          <w:b/>
          <w:color w:val="auto"/>
          <w:sz w:val="22"/>
          <w:szCs w:val="22"/>
        </w:rPr>
        <w:t xml:space="preserve">Is </w:t>
      </w:r>
      <w:r w:rsidR="00301B22" w:rsidRPr="009E4AA9">
        <w:rPr>
          <w:b/>
          <w:color w:val="auto"/>
          <w:sz w:val="22"/>
          <w:szCs w:val="22"/>
        </w:rPr>
        <w:t xml:space="preserve">the system in </w:t>
      </w:r>
      <w:r w:rsidR="009E4AA9" w:rsidRPr="009E4AA9">
        <w:rPr>
          <w:b/>
          <w:bCs/>
          <w:sz w:val="22"/>
          <w:szCs w:val="22"/>
        </w:rPr>
        <w:t>Cyber Security Assessment and Management (CSAM)</w:t>
      </w:r>
      <w:r w:rsidR="009E4AA9" w:rsidRPr="009E4AA9">
        <w:rPr>
          <w:b/>
          <w:color w:val="auto"/>
          <w:sz w:val="22"/>
          <w:szCs w:val="22"/>
        </w:rPr>
        <w:t xml:space="preserve"> </w:t>
      </w:r>
      <w:r w:rsidR="00301B22" w:rsidRPr="009E4AA9">
        <w:rPr>
          <w:b/>
          <w:color w:val="auto"/>
          <w:sz w:val="22"/>
          <w:szCs w:val="22"/>
        </w:rPr>
        <w:t>C&amp;A web?</w:t>
      </w:r>
    </w:p>
    <w:p w:rsidR="00737B74" w:rsidRPr="00E01942" w:rsidRDefault="00802E00" w:rsidP="00737B74">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37B74"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37B74" w:rsidRPr="00E01942">
        <w:rPr>
          <w:color w:val="auto"/>
          <w:sz w:val="22"/>
          <w:szCs w:val="22"/>
        </w:rPr>
        <w:t xml:space="preserve"> Unknown.</w:t>
      </w:r>
      <w:r w:rsidR="007F3427">
        <w:rPr>
          <w:color w:val="auto"/>
          <w:sz w:val="22"/>
          <w:szCs w:val="22"/>
        </w:rPr>
        <w:t xml:space="preserve"> (Please explain, in question 12)</w:t>
      </w:r>
    </w:p>
    <w:p w:rsidR="00737B74" w:rsidRPr="00E01942" w:rsidRDefault="00802E00" w:rsidP="00737B74">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37B74"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37B74" w:rsidRPr="00E01942">
        <w:rPr>
          <w:color w:val="auto"/>
          <w:sz w:val="22"/>
          <w:szCs w:val="22"/>
        </w:rPr>
        <w:t xml:space="preserve"> No.</w:t>
      </w:r>
    </w:p>
    <w:p w:rsidR="00737B74" w:rsidRDefault="00802E00" w:rsidP="00737B74">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737B74"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37B74" w:rsidRPr="00E01942">
        <w:rPr>
          <w:color w:val="auto"/>
          <w:sz w:val="22"/>
          <w:szCs w:val="22"/>
        </w:rPr>
        <w:t xml:space="preserve"> Yes. </w:t>
      </w:r>
    </w:p>
    <w:p w:rsidR="00737B74" w:rsidRPr="00CA4A3F" w:rsidRDefault="00301B22" w:rsidP="00737B74">
      <w:pPr>
        <w:pStyle w:val="Default"/>
        <w:spacing w:before="120" w:after="120"/>
        <w:ind w:left="1440"/>
        <w:rPr>
          <w:i/>
          <w:color w:val="FF0000"/>
          <w:sz w:val="22"/>
          <w:szCs w:val="22"/>
        </w:rPr>
      </w:pPr>
      <w:r>
        <w:rPr>
          <w:color w:val="auto"/>
          <w:sz w:val="22"/>
          <w:szCs w:val="22"/>
        </w:rPr>
        <w:t>P</w:t>
      </w:r>
      <w:r w:rsidR="00737B74" w:rsidRPr="00CA4A3F">
        <w:rPr>
          <w:color w:val="auto"/>
          <w:sz w:val="22"/>
          <w:szCs w:val="22"/>
        </w:rPr>
        <w:t xml:space="preserve">lease list the </w:t>
      </w:r>
      <w:r>
        <w:rPr>
          <w:color w:val="auto"/>
          <w:sz w:val="22"/>
          <w:szCs w:val="22"/>
        </w:rPr>
        <w:t>s</w:t>
      </w:r>
      <w:r w:rsidR="00737B74" w:rsidRPr="00CA4A3F">
        <w:rPr>
          <w:color w:val="auto"/>
          <w:sz w:val="22"/>
          <w:szCs w:val="22"/>
        </w:rPr>
        <w:t xml:space="preserve">ystem </w:t>
      </w:r>
      <w:r>
        <w:rPr>
          <w:color w:val="auto"/>
          <w:sz w:val="22"/>
          <w:szCs w:val="22"/>
        </w:rPr>
        <w:t>n</w:t>
      </w:r>
      <w:r w:rsidR="00737B74" w:rsidRPr="00CA4A3F">
        <w:rPr>
          <w:color w:val="auto"/>
          <w:sz w:val="22"/>
          <w:szCs w:val="22"/>
        </w:rPr>
        <w:t xml:space="preserve">ame </w:t>
      </w:r>
      <w:r w:rsidR="0044149C">
        <w:rPr>
          <w:color w:val="auto"/>
          <w:sz w:val="22"/>
          <w:szCs w:val="22"/>
        </w:rPr>
        <w:t xml:space="preserve">and system identification number </w:t>
      </w:r>
      <w:r w:rsidR="00737B74" w:rsidRPr="00CA4A3F">
        <w:rPr>
          <w:color w:val="auto"/>
          <w:sz w:val="22"/>
          <w:szCs w:val="22"/>
        </w:rPr>
        <w:t>(</w:t>
      </w:r>
      <w:r>
        <w:rPr>
          <w:color w:val="auto"/>
          <w:sz w:val="22"/>
          <w:szCs w:val="22"/>
        </w:rPr>
        <w:t>must be the same as the system name</w:t>
      </w:r>
      <w:r w:rsidR="0044149C">
        <w:rPr>
          <w:color w:val="auto"/>
          <w:sz w:val="22"/>
          <w:szCs w:val="22"/>
        </w:rPr>
        <w:t>/number</w:t>
      </w:r>
      <w:r>
        <w:rPr>
          <w:color w:val="auto"/>
          <w:sz w:val="22"/>
          <w:szCs w:val="22"/>
        </w:rPr>
        <w:t xml:space="preserve"> in CSAM</w:t>
      </w:r>
      <w:r w:rsidR="009E4AA9">
        <w:rPr>
          <w:color w:val="auto"/>
          <w:sz w:val="22"/>
          <w:szCs w:val="22"/>
        </w:rPr>
        <w:t xml:space="preserve"> C&amp;A web</w:t>
      </w:r>
      <w:r>
        <w:rPr>
          <w:color w:val="auto"/>
          <w:sz w:val="22"/>
          <w:szCs w:val="22"/>
        </w:rPr>
        <w:t>)</w:t>
      </w:r>
      <w:r w:rsidR="00737B74" w:rsidRPr="00CA4A3F">
        <w:rPr>
          <w:color w:val="auto"/>
          <w:sz w:val="22"/>
          <w:szCs w:val="22"/>
        </w:rPr>
        <w:t>:</w:t>
      </w:r>
      <w:r w:rsidR="00737B74" w:rsidRPr="00CA4A3F">
        <w:rPr>
          <w:i/>
          <w:color w:val="FF0000"/>
          <w:sz w:val="22"/>
          <w:szCs w:val="22"/>
        </w:rPr>
        <w:t xml:space="preserve"> &lt;</w:t>
      </w:r>
      <w:r w:rsidR="00737B74">
        <w:rPr>
          <w:i/>
          <w:color w:val="FF0000"/>
          <w:sz w:val="22"/>
          <w:szCs w:val="22"/>
        </w:rPr>
        <w:t>A</w:t>
      </w:r>
      <w:r w:rsidR="009E4AA9">
        <w:rPr>
          <w:i/>
          <w:color w:val="FF0000"/>
          <w:sz w:val="22"/>
          <w:szCs w:val="22"/>
        </w:rPr>
        <w:t>dd</w:t>
      </w:r>
      <w:r w:rsidR="00737B74">
        <w:rPr>
          <w:i/>
          <w:color w:val="FF0000"/>
          <w:sz w:val="22"/>
          <w:szCs w:val="22"/>
        </w:rPr>
        <w:t xml:space="preserve"> list here&gt;</w:t>
      </w:r>
    </w:p>
    <w:p w:rsidR="00565DCA" w:rsidRDefault="00565DCA" w:rsidP="007F3427">
      <w:pPr>
        <w:pStyle w:val="Default"/>
        <w:numPr>
          <w:ilvl w:val="0"/>
          <w:numId w:val="11"/>
        </w:numPr>
        <w:spacing w:before="120" w:after="120"/>
        <w:rPr>
          <w:b/>
          <w:color w:val="auto"/>
          <w:sz w:val="22"/>
          <w:szCs w:val="22"/>
        </w:rPr>
      </w:pPr>
      <w:r>
        <w:rPr>
          <w:b/>
          <w:color w:val="auto"/>
          <w:sz w:val="22"/>
          <w:szCs w:val="22"/>
        </w:rPr>
        <w:lastRenderedPageBreak/>
        <w:t>Is this system classified in CSAM as:  (please select one)</w:t>
      </w:r>
    </w:p>
    <w:p w:rsidR="00F90F73" w:rsidRDefault="00580B90">
      <w:pPr>
        <w:pStyle w:val="Default"/>
        <w:spacing w:before="120" w:after="120"/>
        <w:ind w:left="630"/>
        <w:rPr>
          <w:b/>
          <w:color w:val="auto"/>
          <w:sz w:val="22"/>
          <w:szCs w:val="22"/>
        </w:rPr>
      </w:pPr>
      <w:r>
        <w:rPr>
          <w:color w:val="auto"/>
          <w:sz w:val="22"/>
          <w:szCs w:val="22"/>
        </w:rPr>
        <w:tab/>
      </w:r>
      <w:r w:rsidR="00802E00" w:rsidRPr="00E01942">
        <w:rPr>
          <w:color w:val="auto"/>
          <w:sz w:val="22"/>
          <w:szCs w:val="22"/>
        </w:rPr>
        <w:fldChar w:fldCharType="begin">
          <w:ffData>
            <w:name w:val="Check1"/>
            <w:enabled/>
            <w:calcOnExit w:val="0"/>
            <w:checkBox>
              <w:sizeAuto/>
              <w:default w:val="0"/>
            </w:checkBox>
          </w:ffData>
        </w:fldChar>
      </w:r>
      <w:r w:rsidR="00565DC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00565DCA" w:rsidRPr="00E01942">
        <w:rPr>
          <w:color w:val="auto"/>
          <w:sz w:val="22"/>
          <w:szCs w:val="22"/>
        </w:rPr>
        <w:t xml:space="preserve"> </w:t>
      </w:r>
      <w:r w:rsidR="00565DCA">
        <w:rPr>
          <w:b/>
          <w:color w:val="auto"/>
          <w:sz w:val="22"/>
          <w:szCs w:val="22"/>
        </w:rPr>
        <w:t>Parent</w:t>
      </w:r>
      <w:r w:rsidR="005333A9">
        <w:rPr>
          <w:b/>
          <w:color w:val="auto"/>
          <w:sz w:val="22"/>
          <w:szCs w:val="22"/>
        </w:rPr>
        <w:t xml:space="preserve"> </w:t>
      </w:r>
    </w:p>
    <w:p w:rsidR="00F90F73" w:rsidRDefault="005333A9">
      <w:pPr>
        <w:pStyle w:val="Default"/>
        <w:spacing w:before="120" w:after="120"/>
        <w:ind w:left="630"/>
        <w:rPr>
          <w:b/>
          <w:color w:val="auto"/>
          <w:sz w:val="22"/>
          <w:szCs w:val="22"/>
        </w:rPr>
      </w:pPr>
      <w:r>
        <w:rPr>
          <w:b/>
          <w:color w:val="auto"/>
          <w:sz w:val="22"/>
          <w:szCs w:val="22"/>
        </w:rPr>
        <w:tab/>
        <w:t>(</w:t>
      </w:r>
      <w:r w:rsidRPr="00707A32">
        <w:rPr>
          <w:i/>
          <w:color w:val="FF0000"/>
          <w:sz w:val="22"/>
          <w:szCs w:val="22"/>
        </w:rPr>
        <w:t>Please list here:</w:t>
      </w:r>
      <w:r>
        <w:rPr>
          <w:b/>
          <w:color w:val="auto"/>
          <w:sz w:val="22"/>
          <w:szCs w:val="22"/>
        </w:rPr>
        <w:t xml:space="preserve">  __________________________)</w:t>
      </w:r>
    </w:p>
    <w:p w:rsidR="00F90F73" w:rsidRDefault="00580B90">
      <w:pPr>
        <w:pStyle w:val="Default"/>
        <w:spacing w:before="120" w:after="120"/>
        <w:ind w:left="630"/>
        <w:rPr>
          <w:b/>
          <w:color w:val="auto"/>
          <w:sz w:val="22"/>
          <w:szCs w:val="22"/>
        </w:rPr>
      </w:pPr>
      <w:r>
        <w:rPr>
          <w:color w:val="auto"/>
          <w:sz w:val="22"/>
          <w:szCs w:val="22"/>
        </w:rPr>
        <w:tab/>
      </w:r>
      <w:r w:rsidR="00802E00" w:rsidRPr="00E01942">
        <w:rPr>
          <w:color w:val="auto"/>
          <w:sz w:val="22"/>
          <w:szCs w:val="22"/>
        </w:rPr>
        <w:fldChar w:fldCharType="begin">
          <w:ffData>
            <w:name w:val="Check1"/>
            <w:enabled/>
            <w:calcOnExit w:val="0"/>
            <w:checkBox>
              <w:sizeAuto/>
              <w:default w:val="0"/>
            </w:checkBox>
          </w:ffData>
        </w:fldChar>
      </w:r>
      <w:r w:rsidR="00565DC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00565DCA" w:rsidRPr="00E01942">
        <w:rPr>
          <w:color w:val="auto"/>
          <w:sz w:val="22"/>
          <w:szCs w:val="22"/>
        </w:rPr>
        <w:t xml:space="preserve"> </w:t>
      </w:r>
      <w:r w:rsidR="00565DCA">
        <w:rPr>
          <w:b/>
          <w:color w:val="auto"/>
          <w:sz w:val="22"/>
          <w:szCs w:val="22"/>
        </w:rPr>
        <w:t>Child</w:t>
      </w:r>
    </w:p>
    <w:p w:rsidR="00F90F73" w:rsidRDefault="002B5CBD">
      <w:pPr>
        <w:pStyle w:val="Default"/>
        <w:spacing w:before="120" w:after="120"/>
        <w:ind w:left="630"/>
        <w:rPr>
          <w:b/>
          <w:color w:val="auto"/>
          <w:sz w:val="22"/>
          <w:szCs w:val="22"/>
        </w:rPr>
      </w:pPr>
      <w:r>
        <w:rPr>
          <w:b/>
          <w:color w:val="auto"/>
          <w:sz w:val="22"/>
          <w:szCs w:val="22"/>
        </w:rPr>
        <w:tab/>
        <w:t>(Please attach a copy of</w:t>
      </w:r>
      <w:r w:rsidR="002255C2">
        <w:rPr>
          <w:b/>
          <w:color w:val="auto"/>
          <w:sz w:val="22"/>
          <w:szCs w:val="22"/>
        </w:rPr>
        <w:t xml:space="preserve"> the data flow diagram or database </w:t>
      </w:r>
      <w:r w:rsidR="00A90350">
        <w:rPr>
          <w:b/>
          <w:color w:val="auto"/>
          <w:sz w:val="22"/>
          <w:szCs w:val="22"/>
        </w:rPr>
        <w:t>schema)</w:t>
      </w:r>
    </w:p>
    <w:p w:rsidR="00F90F73" w:rsidRDefault="00F90F73">
      <w:pPr>
        <w:pStyle w:val="Default"/>
        <w:spacing w:before="120" w:after="120"/>
        <w:ind w:left="630"/>
        <w:rPr>
          <w:b/>
          <w:color w:val="auto"/>
          <w:sz w:val="22"/>
          <w:szCs w:val="22"/>
        </w:rPr>
      </w:pPr>
    </w:p>
    <w:p w:rsidR="007F3427" w:rsidRDefault="007F3427" w:rsidP="007F3427">
      <w:pPr>
        <w:pStyle w:val="Default"/>
        <w:numPr>
          <w:ilvl w:val="0"/>
          <w:numId w:val="11"/>
        </w:numPr>
        <w:spacing w:before="120" w:after="120"/>
        <w:rPr>
          <w:b/>
          <w:color w:val="auto"/>
          <w:sz w:val="22"/>
          <w:szCs w:val="22"/>
        </w:rPr>
      </w:pPr>
      <w:r>
        <w:rPr>
          <w:b/>
          <w:color w:val="auto"/>
          <w:sz w:val="22"/>
          <w:szCs w:val="22"/>
        </w:rPr>
        <w:t>Is this a cloud system?</w:t>
      </w:r>
    </w:p>
    <w:p w:rsidR="00F90F73" w:rsidRDefault="00802E00">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F3427"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F3427" w:rsidRPr="00E01942">
        <w:rPr>
          <w:color w:val="auto"/>
          <w:sz w:val="22"/>
          <w:szCs w:val="22"/>
        </w:rPr>
        <w:t xml:space="preserve"> No.</w:t>
      </w:r>
    </w:p>
    <w:p w:rsidR="00E5418D" w:rsidRDefault="00802E00">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7F3427"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F3427" w:rsidRPr="00E01942">
        <w:rPr>
          <w:color w:val="auto"/>
          <w:sz w:val="22"/>
          <w:szCs w:val="22"/>
        </w:rPr>
        <w:t xml:space="preserve"> Yes. </w:t>
      </w:r>
    </w:p>
    <w:p w:rsidR="00E5418D" w:rsidRDefault="00E5418D">
      <w:pPr>
        <w:pStyle w:val="Default"/>
        <w:spacing w:before="120" w:after="120"/>
        <w:ind w:left="720"/>
        <w:rPr>
          <w:color w:val="auto"/>
          <w:sz w:val="22"/>
          <w:szCs w:val="22"/>
        </w:rPr>
      </w:pPr>
    </w:p>
    <w:p w:rsidR="00E5418D" w:rsidRDefault="00E5418D" w:rsidP="00E5418D">
      <w:pPr>
        <w:pStyle w:val="Default"/>
        <w:numPr>
          <w:ilvl w:val="0"/>
          <w:numId w:val="11"/>
        </w:numPr>
        <w:spacing w:before="120" w:after="120"/>
        <w:rPr>
          <w:b/>
          <w:color w:val="auto"/>
          <w:sz w:val="22"/>
          <w:szCs w:val="22"/>
        </w:rPr>
      </w:pPr>
      <w:r>
        <w:rPr>
          <w:b/>
          <w:color w:val="auto"/>
          <w:sz w:val="22"/>
          <w:szCs w:val="22"/>
        </w:rPr>
        <w:t>Is this a contractor system?</w:t>
      </w:r>
    </w:p>
    <w:p w:rsidR="00E5418D" w:rsidRDefault="00802E00" w:rsidP="00E5418D">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5418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5418D" w:rsidRPr="00E01942">
        <w:rPr>
          <w:color w:val="auto"/>
          <w:sz w:val="22"/>
          <w:szCs w:val="22"/>
        </w:rPr>
        <w:t xml:space="preserve"> No.</w:t>
      </w:r>
    </w:p>
    <w:p w:rsidR="00E5418D" w:rsidRDefault="00802E00">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5418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5418D" w:rsidRPr="00E01942">
        <w:rPr>
          <w:color w:val="auto"/>
          <w:sz w:val="22"/>
          <w:szCs w:val="22"/>
        </w:rPr>
        <w:t xml:space="preserve"> Yes. </w:t>
      </w:r>
    </w:p>
    <w:p w:rsidR="00F90F73" w:rsidRDefault="007F3427">
      <w:pPr>
        <w:pStyle w:val="Default"/>
        <w:spacing w:before="120" w:after="120"/>
        <w:ind w:left="720"/>
        <w:rPr>
          <w:color w:val="auto"/>
          <w:sz w:val="22"/>
          <w:szCs w:val="22"/>
        </w:rPr>
      </w:pPr>
      <w:r>
        <w:rPr>
          <w:color w:val="auto"/>
          <w:sz w:val="22"/>
          <w:szCs w:val="22"/>
        </w:rPr>
        <w:tab/>
        <w:t xml:space="preserve">If yes, </w:t>
      </w:r>
      <w:r w:rsidR="00E5418D">
        <w:rPr>
          <w:color w:val="auto"/>
          <w:sz w:val="22"/>
          <w:szCs w:val="22"/>
        </w:rPr>
        <w:t xml:space="preserve">to questions 5 or 6, </w:t>
      </w:r>
      <w:r>
        <w:rPr>
          <w:color w:val="auto"/>
          <w:sz w:val="22"/>
          <w:szCs w:val="22"/>
        </w:rPr>
        <w:t>please select appropriate box:</w:t>
      </w:r>
    </w:p>
    <w:p w:rsidR="00F90F73" w:rsidRDefault="007F3427">
      <w:pPr>
        <w:pStyle w:val="Default"/>
        <w:spacing w:before="120" w:after="120"/>
        <w:ind w:left="720"/>
        <w:rPr>
          <w:color w:val="auto"/>
          <w:sz w:val="22"/>
          <w:szCs w:val="22"/>
        </w:rPr>
      </w:pPr>
      <w:r>
        <w:rPr>
          <w:color w:val="auto"/>
          <w:sz w:val="22"/>
          <w:szCs w:val="22"/>
        </w:rPr>
        <w:tab/>
      </w:r>
      <w:r w:rsidR="00580B90">
        <w:rPr>
          <w:color w:val="auto"/>
          <w:sz w:val="22"/>
          <w:szCs w:val="22"/>
        </w:rPr>
        <w:tab/>
      </w:r>
      <w:r w:rsidR="00802E00" w:rsidRPr="00E01942">
        <w:rPr>
          <w:color w:val="auto"/>
          <w:sz w:val="22"/>
          <w:szCs w:val="22"/>
        </w:rPr>
        <w:fldChar w:fldCharType="begin">
          <w:ffData>
            <w:name w:val="Check1"/>
            <w:enabled/>
            <w:calcOnExit w:val="0"/>
            <w:checkBox>
              <w:sizeAuto/>
              <w:default w:val="0"/>
            </w:checkBox>
          </w:ffData>
        </w:fldChar>
      </w:r>
      <w:r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Pr>
          <w:color w:val="auto"/>
          <w:sz w:val="22"/>
          <w:szCs w:val="22"/>
        </w:rPr>
        <w:t xml:space="preserve"> Contractor (internal)</w:t>
      </w:r>
    </w:p>
    <w:p w:rsidR="007F3427" w:rsidRDefault="00580B90" w:rsidP="007F3427">
      <w:pPr>
        <w:pStyle w:val="Default"/>
        <w:spacing w:before="120" w:after="120"/>
        <w:ind w:left="720"/>
        <w:rPr>
          <w:color w:val="auto"/>
          <w:sz w:val="22"/>
          <w:szCs w:val="22"/>
        </w:rPr>
      </w:pPr>
      <w:r>
        <w:rPr>
          <w:color w:val="auto"/>
          <w:sz w:val="22"/>
          <w:szCs w:val="22"/>
        </w:rPr>
        <w:tab/>
      </w:r>
      <w:r w:rsidR="007F3427">
        <w:rPr>
          <w:color w:val="auto"/>
          <w:sz w:val="22"/>
          <w:szCs w:val="22"/>
        </w:rPr>
        <w:tab/>
      </w:r>
      <w:r w:rsidR="00802E00" w:rsidRPr="00E01942">
        <w:rPr>
          <w:color w:val="auto"/>
          <w:sz w:val="22"/>
          <w:szCs w:val="22"/>
        </w:rPr>
        <w:fldChar w:fldCharType="begin">
          <w:ffData>
            <w:name w:val="Check1"/>
            <w:enabled/>
            <w:calcOnExit w:val="0"/>
            <w:checkBox>
              <w:sizeAuto/>
              <w:default w:val="0"/>
            </w:checkBox>
          </w:ffData>
        </w:fldChar>
      </w:r>
      <w:r w:rsidR="007F3427"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007F3427">
        <w:rPr>
          <w:color w:val="auto"/>
          <w:sz w:val="22"/>
          <w:szCs w:val="22"/>
        </w:rPr>
        <w:t xml:space="preserve"> Contractor (external)</w:t>
      </w:r>
    </w:p>
    <w:p w:rsidR="007F3427" w:rsidRDefault="007F3427" w:rsidP="007F3427">
      <w:pPr>
        <w:pStyle w:val="Default"/>
        <w:spacing w:before="120" w:after="120"/>
        <w:ind w:left="720"/>
        <w:rPr>
          <w:color w:val="auto"/>
          <w:sz w:val="22"/>
          <w:szCs w:val="22"/>
        </w:rPr>
      </w:pPr>
      <w:r>
        <w:rPr>
          <w:color w:val="auto"/>
          <w:sz w:val="22"/>
          <w:szCs w:val="22"/>
        </w:rPr>
        <w:tab/>
      </w:r>
      <w:r w:rsidR="002B5CBD">
        <w:rPr>
          <w:color w:val="auto"/>
          <w:sz w:val="22"/>
          <w:szCs w:val="22"/>
        </w:rPr>
        <w:tab/>
      </w:r>
      <w:r w:rsidR="00802E00" w:rsidRPr="00E01942">
        <w:rPr>
          <w:color w:val="auto"/>
          <w:sz w:val="22"/>
          <w:szCs w:val="22"/>
        </w:rPr>
        <w:fldChar w:fldCharType="begin">
          <w:ffData>
            <w:name w:val="Check1"/>
            <w:enabled/>
            <w:calcOnExit w:val="0"/>
            <w:checkBox>
              <w:sizeAuto/>
              <w:default w:val="0"/>
            </w:checkBox>
          </w:ffData>
        </w:fldChar>
      </w:r>
      <w:r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Pr>
          <w:color w:val="auto"/>
          <w:sz w:val="22"/>
          <w:szCs w:val="22"/>
        </w:rPr>
        <w:t xml:space="preserve"> Federa</w:t>
      </w:r>
      <w:r w:rsidR="00BA49E3">
        <w:rPr>
          <w:color w:val="auto"/>
          <w:sz w:val="22"/>
          <w:szCs w:val="22"/>
        </w:rPr>
        <w:t xml:space="preserve">l providing contracted </w:t>
      </w:r>
      <w:r>
        <w:rPr>
          <w:color w:val="auto"/>
          <w:sz w:val="22"/>
          <w:szCs w:val="22"/>
        </w:rPr>
        <w:t>services</w:t>
      </w:r>
    </w:p>
    <w:p w:rsidR="00BA49E3" w:rsidRDefault="00BA49E3" w:rsidP="007F3427">
      <w:pPr>
        <w:pStyle w:val="Default"/>
        <w:spacing w:before="120" w:after="120"/>
        <w:ind w:left="720"/>
        <w:rPr>
          <w:color w:val="auto"/>
          <w:sz w:val="22"/>
          <w:szCs w:val="22"/>
        </w:rPr>
      </w:pPr>
      <w:r>
        <w:rPr>
          <w:color w:val="auto"/>
          <w:sz w:val="22"/>
          <w:szCs w:val="22"/>
        </w:rPr>
        <w:tab/>
        <w:t xml:space="preserve">If any of the boxes are checked, please provide name of vendor and </w:t>
      </w:r>
      <w:r w:rsidR="00A74B30" w:rsidRPr="00272E03">
        <w:rPr>
          <w:color w:val="auto"/>
          <w:sz w:val="22"/>
          <w:szCs w:val="22"/>
        </w:rPr>
        <w:t>URL if applicable:</w:t>
      </w:r>
      <w:r>
        <w:rPr>
          <w:color w:val="auto"/>
          <w:sz w:val="22"/>
          <w:szCs w:val="22"/>
        </w:rPr>
        <w:t>__________________________________________________</w:t>
      </w:r>
    </w:p>
    <w:p w:rsidR="007F3427" w:rsidRDefault="007F3427" w:rsidP="007F3427">
      <w:pPr>
        <w:pStyle w:val="Default"/>
        <w:spacing w:before="120" w:after="120"/>
        <w:ind w:left="720"/>
        <w:rPr>
          <w:color w:val="auto"/>
          <w:sz w:val="22"/>
          <w:szCs w:val="22"/>
        </w:rPr>
      </w:pPr>
    </w:p>
    <w:p w:rsidR="00EC5BAA" w:rsidRPr="00D5296F" w:rsidRDefault="00EC5BAA" w:rsidP="009E4AA9">
      <w:pPr>
        <w:pStyle w:val="Default"/>
        <w:numPr>
          <w:ilvl w:val="0"/>
          <w:numId w:val="11"/>
        </w:numPr>
        <w:spacing w:before="120" w:after="120"/>
        <w:rPr>
          <w:b/>
          <w:color w:val="auto"/>
          <w:sz w:val="22"/>
          <w:szCs w:val="22"/>
        </w:rPr>
      </w:pPr>
      <w:r w:rsidRPr="00D5296F">
        <w:rPr>
          <w:b/>
          <w:color w:val="auto"/>
          <w:sz w:val="22"/>
          <w:szCs w:val="22"/>
        </w:rPr>
        <w:t xml:space="preserve">Does the system collect, </w:t>
      </w:r>
      <w:r w:rsidR="00A74B30" w:rsidRPr="00272E03">
        <w:rPr>
          <w:b/>
          <w:color w:val="auto"/>
          <w:sz w:val="22"/>
          <w:szCs w:val="22"/>
        </w:rPr>
        <w:t>process</w:t>
      </w:r>
      <w:r w:rsidRPr="00D5296F">
        <w:rPr>
          <w:b/>
          <w:color w:val="auto"/>
          <w:sz w:val="22"/>
          <w:szCs w:val="22"/>
        </w:rPr>
        <w:t xml:space="preserve">, </w:t>
      </w:r>
      <w:r w:rsidR="005333A9">
        <w:rPr>
          <w:b/>
          <w:color w:val="auto"/>
          <w:sz w:val="22"/>
          <w:szCs w:val="22"/>
        </w:rPr>
        <w:t xml:space="preserve">generate </w:t>
      </w:r>
      <w:r w:rsidRPr="00D5296F">
        <w:rPr>
          <w:b/>
          <w:color w:val="auto"/>
          <w:sz w:val="22"/>
          <w:szCs w:val="22"/>
        </w:rPr>
        <w:t xml:space="preserve">or </w:t>
      </w:r>
      <w:r w:rsidR="000D362E">
        <w:rPr>
          <w:b/>
          <w:color w:val="auto"/>
          <w:sz w:val="22"/>
          <w:szCs w:val="22"/>
        </w:rPr>
        <w:t xml:space="preserve">store </w:t>
      </w:r>
      <w:r w:rsidR="00B52B3D">
        <w:rPr>
          <w:b/>
          <w:color w:val="auto"/>
          <w:sz w:val="22"/>
          <w:szCs w:val="22"/>
        </w:rPr>
        <w:t xml:space="preserve">PII </w:t>
      </w:r>
      <w:r w:rsidRPr="00D5296F">
        <w:rPr>
          <w:b/>
          <w:color w:val="auto"/>
          <w:sz w:val="22"/>
          <w:szCs w:val="22"/>
        </w:rPr>
        <w:t xml:space="preserve"> information on: (Please check all that apply)</w:t>
      </w:r>
    </w:p>
    <w:bookmarkStart w:id="9" w:name="Check5"/>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bookmarkEnd w:id="9"/>
      <w:r w:rsidR="00EC5BAA" w:rsidRPr="00E01942">
        <w:rPr>
          <w:color w:val="auto"/>
          <w:sz w:val="22"/>
          <w:szCs w:val="22"/>
        </w:rPr>
        <w:t xml:space="preserve"> USDA </w:t>
      </w:r>
      <w:r w:rsidR="00EC5BAA">
        <w:rPr>
          <w:color w:val="auto"/>
          <w:sz w:val="22"/>
          <w:szCs w:val="22"/>
        </w:rPr>
        <w:t>e</w:t>
      </w:r>
      <w:r w:rsidR="00EC5BAA" w:rsidRPr="00E01942">
        <w:rPr>
          <w:color w:val="auto"/>
          <w:sz w:val="22"/>
          <w:szCs w:val="22"/>
        </w:rPr>
        <w:t>mployees.</w:t>
      </w:r>
    </w:p>
    <w:bookmarkStart w:id="10" w:name="Check6"/>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bookmarkEnd w:id="10"/>
      <w:r w:rsidR="00EC5BAA" w:rsidRPr="00E01942">
        <w:rPr>
          <w:color w:val="auto"/>
          <w:sz w:val="22"/>
          <w:szCs w:val="22"/>
        </w:rPr>
        <w:t xml:space="preserve"> Contractors </w:t>
      </w:r>
      <w:r w:rsidR="0010176C">
        <w:rPr>
          <w:color w:val="auto"/>
          <w:sz w:val="22"/>
          <w:szCs w:val="22"/>
        </w:rPr>
        <w:t xml:space="preserve">or other </w:t>
      </w:r>
      <w:r w:rsidR="00737B74">
        <w:rPr>
          <w:color w:val="auto"/>
          <w:sz w:val="22"/>
          <w:szCs w:val="22"/>
        </w:rPr>
        <w:t>entities</w:t>
      </w:r>
      <w:r w:rsidR="0010176C">
        <w:rPr>
          <w:color w:val="auto"/>
          <w:sz w:val="22"/>
          <w:szCs w:val="22"/>
        </w:rPr>
        <w:t xml:space="preserve"> </w:t>
      </w:r>
      <w:r w:rsidR="00EC5BAA" w:rsidRPr="00E01942">
        <w:rPr>
          <w:color w:val="auto"/>
          <w:sz w:val="22"/>
          <w:szCs w:val="22"/>
        </w:rPr>
        <w:t>working on behalf of USDA.</w:t>
      </w:r>
    </w:p>
    <w:bookmarkStart w:id="11" w:name="Check7"/>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7"/>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bookmarkEnd w:id="11"/>
      <w:r w:rsidR="00EC5BAA" w:rsidRPr="00E01942">
        <w:rPr>
          <w:color w:val="auto"/>
          <w:sz w:val="22"/>
          <w:szCs w:val="22"/>
        </w:rPr>
        <w:t xml:space="preserve"> Non-USDA Federal Government </w:t>
      </w:r>
      <w:r w:rsidR="00EC5BAA">
        <w:rPr>
          <w:color w:val="auto"/>
          <w:sz w:val="22"/>
          <w:szCs w:val="22"/>
        </w:rPr>
        <w:t>e</w:t>
      </w:r>
      <w:r w:rsidR="00EC5BAA" w:rsidRPr="00E01942">
        <w:rPr>
          <w:color w:val="auto"/>
          <w:sz w:val="22"/>
          <w:szCs w:val="22"/>
        </w:rPr>
        <w:t>mployees.</w:t>
      </w:r>
    </w:p>
    <w:p w:rsidR="00EF2F3A" w:rsidRDefault="00802E00" w:rsidP="00D83E35">
      <w:pPr>
        <w:pStyle w:val="Default"/>
        <w:spacing w:before="120" w:after="120"/>
        <w:ind w:left="720"/>
        <w:rPr>
          <w:color w:val="auto"/>
          <w:sz w:val="22"/>
          <w:szCs w:val="22"/>
        </w:rPr>
      </w:pPr>
      <w:r w:rsidRPr="00E01942">
        <w:rPr>
          <w:sz w:val="22"/>
          <w:szCs w:val="22"/>
        </w:rPr>
        <w:fldChar w:fldCharType="begin">
          <w:ffData>
            <w:name w:val="Check7"/>
            <w:enabled/>
            <w:calcOnExit w:val="0"/>
            <w:checkBox>
              <w:sizeAuto/>
              <w:default w:val="0"/>
            </w:checkBox>
          </w:ffData>
        </w:fldChar>
      </w:r>
      <w:r w:rsidR="00FB3DED" w:rsidRPr="00E01942">
        <w:rPr>
          <w:color w:val="auto"/>
          <w:sz w:val="22"/>
          <w:szCs w:val="22"/>
        </w:rPr>
        <w:instrText xml:space="preserve"> FORMCHECKBOX </w:instrText>
      </w:r>
      <w:r w:rsidR="00765623">
        <w:rPr>
          <w:sz w:val="22"/>
          <w:szCs w:val="22"/>
        </w:rPr>
      </w:r>
      <w:r w:rsidR="00765623">
        <w:rPr>
          <w:sz w:val="22"/>
          <w:szCs w:val="22"/>
        </w:rPr>
        <w:fldChar w:fldCharType="separate"/>
      </w:r>
      <w:r w:rsidRPr="00E01942">
        <w:rPr>
          <w:sz w:val="22"/>
          <w:szCs w:val="22"/>
        </w:rPr>
        <w:fldChar w:fldCharType="end"/>
      </w:r>
      <w:r w:rsidR="00FB3DED">
        <w:rPr>
          <w:color w:val="auto"/>
          <w:sz w:val="22"/>
          <w:szCs w:val="22"/>
        </w:rPr>
        <w:t xml:space="preserve"> </w:t>
      </w:r>
      <w:r w:rsidR="00813EF0">
        <w:rPr>
          <w:color w:val="auto"/>
          <w:sz w:val="22"/>
          <w:szCs w:val="22"/>
        </w:rPr>
        <w:t xml:space="preserve">USDA </w:t>
      </w:r>
      <w:r w:rsidR="00FB3DED">
        <w:rPr>
          <w:color w:val="auto"/>
          <w:sz w:val="22"/>
          <w:szCs w:val="22"/>
        </w:rPr>
        <w:t>Partner</w:t>
      </w:r>
      <w:r w:rsidR="00FB3DED" w:rsidRPr="00E01942">
        <w:rPr>
          <w:color w:val="auto"/>
          <w:sz w:val="22"/>
          <w:szCs w:val="22"/>
        </w:rPr>
        <w:t>.</w:t>
      </w:r>
      <w:bookmarkStart w:id="12" w:name="Check8"/>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8"/>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bookmarkEnd w:id="12"/>
      <w:r w:rsidR="00EC5BAA" w:rsidRPr="00E01942">
        <w:rPr>
          <w:color w:val="auto"/>
          <w:sz w:val="22"/>
          <w:szCs w:val="22"/>
        </w:rPr>
        <w:t xml:space="preserve"> The </w:t>
      </w:r>
      <w:r w:rsidR="00B52B3D">
        <w:rPr>
          <w:color w:val="auto"/>
          <w:sz w:val="22"/>
          <w:szCs w:val="22"/>
        </w:rPr>
        <w:t xml:space="preserve">general </w:t>
      </w:r>
      <w:r w:rsidR="00EC5BAA">
        <w:rPr>
          <w:color w:val="auto"/>
          <w:sz w:val="22"/>
          <w:szCs w:val="22"/>
        </w:rPr>
        <w:t>p</w:t>
      </w:r>
      <w:r w:rsidR="00EC5BAA" w:rsidRPr="00E01942">
        <w:rPr>
          <w:color w:val="auto"/>
          <w:sz w:val="22"/>
          <w:szCs w:val="22"/>
        </w:rPr>
        <w:t>ublic.</w:t>
      </w:r>
    </w:p>
    <w:p w:rsidR="00FB3DED" w:rsidRPr="00E01942" w:rsidRDefault="00802E00" w:rsidP="00FB3DED">
      <w:pPr>
        <w:pStyle w:val="Default"/>
        <w:spacing w:before="120" w:after="120"/>
        <w:ind w:left="720"/>
        <w:rPr>
          <w:color w:val="auto"/>
          <w:sz w:val="22"/>
          <w:szCs w:val="22"/>
        </w:rPr>
      </w:pPr>
      <w:r w:rsidRPr="00E01942">
        <w:rPr>
          <w:color w:val="auto"/>
          <w:sz w:val="22"/>
          <w:szCs w:val="22"/>
        </w:rPr>
        <w:fldChar w:fldCharType="begin">
          <w:ffData>
            <w:name w:val="Check7"/>
            <w:enabled/>
            <w:calcOnExit w:val="0"/>
            <w:checkBox>
              <w:sizeAuto/>
              <w:default w:val="0"/>
            </w:checkBox>
          </w:ffData>
        </w:fldChar>
      </w:r>
      <w:r w:rsidR="00FB3DE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FB3DED">
        <w:rPr>
          <w:color w:val="auto"/>
          <w:sz w:val="22"/>
          <w:szCs w:val="22"/>
        </w:rPr>
        <w:t xml:space="preserve"> Other</w:t>
      </w:r>
      <w:r w:rsidR="00FB3DED" w:rsidRPr="00E01942">
        <w:rPr>
          <w:color w:val="auto"/>
          <w:sz w:val="22"/>
          <w:szCs w:val="22"/>
        </w:rPr>
        <w:t>.</w:t>
      </w:r>
      <w:r w:rsidR="00B52B3D">
        <w:rPr>
          <w:color w:val="auto"/>
          <w:sz w:val="22"/>
          <w:szCs w:val="22"/>
        </w:rPr>
        <w:t xml:space="preserve"> (Benefactors, program participants, stakeholders, i.e. farmers, ranchers, producers, etc., these are still members of the public however, they have a degree of specific interest).</w:t>
      </w:r>
    </w:p>
    <w:p w:rsidR="00EC5BAA" w:rsidRDefault="00EC5BAA" w:rsidP="00FB3DED">
      <w:pPr>
        <w:pStyle w:val="Default"/>
        <w:spacing w:before="120" w:after="120"/>
        <w:ind w:left="720" w:firstLine="720"/>
        <w:rPr>
          <w:i/>
          <w:color w:val="FF0000"/>
          <w:sz w:val="22"/>
          <w:szCs w:val="22"/>
        </w:rPr>
      </w:pPr>
      <w:r w:rsidRPr="00CA4A3F">
        <w:rPr>
          <w:color w:val="auto"/>
          <w:sz w:val="22"/>
          <w:szCs w:val="22"/>
        </w:rPr>
        <w:t xml:space="preserve">If </w:t>
      </w:r>
      <w:r w:rsidR="00A749BC">
        <w:rPr>
          <w:color w:val="auto"/>
          <w:sz w:val="22"/>
          <w:szCs w:val="22"/>
        </w:rPr>
        <w:t>others</w:t>
      </w:r>
      <w:r w:rsidRPr="00CA4A3F">
        <w:rPr>
          <w:color w:val="auto"/>
          <w:sz w:val="22"/>
          <w:szCs w:val="22"/>
        </w:rPr>
        <w:t>, please list:</w:t>
      </w:r>
      <w:r>
        <w:rPr>
          <w:i/>
          <w:color w:val="FF0000"/>
          <w:sz w:val="22"/>
          <w:szCs w:val="22"/>
        </w:rPr>
        <w:t xml:space="preserve"> </w:t>
      </w:r>
      <w:r w:rsidRPr="00CA4A3F">
        <w:rPr>
          <w:i/>
          <w:color w:val="FF0000"/>
          <w:sz w:val="22"/>
          <w:szCs w:val="22"/>
        </w:rPr>
        <w:t>&lt;</w:t>
      </w:r>
      <w:r>
        <w:rPr>
          <w:i/>
          <w:color w:val="FF0000"/>
          <w:sz w:val="22"/>
          <w:szCs w:val="22"/>
        </w:rPr>
        <w:t>A</w:t>
      </w:r>
      <w:r w:rsidR="009E4AA9">
        <w:rPr>
          <w:i/>
          <w:color w:val="FF0000"/>
          <w:sz w:val="22"/>
          <w:szCs w:val="22"/>
        </w:rPr>
        <w:t>dd</w:t>
      </w:r>
      <w:r>
        <w:rPr>
          <w:i/>
          <w:color w:val="FF0000"/>
          <w:sz w:val="22"/>
          <w:szCs w:val="22"/>
        </w:rPr>
        <w:t xml:space="preserve"> list here&gt;</w:t>
      </w:r>
    </w:p>
    <w:p w:rsidR="00FB3DED" w:rsidRDefault="00FB3DED" w:rsidP="00FB3DED">
      <w:pPr>
        <w:pStyle w:val="Default"/>
        <w:spacing w:before="120" w:after="120"/>
        <w:ind w:left="720" w:firstLine="720"/>
        <w:rPr>
          <w:color w:val="auto"/>
          <w:sz w:val="22"/>
          <w:szCs w:val="22"/>
        </w:rPr>
      </w:pPr>
    </w:p>
    <w:p w:rsidR="00E14149" w:rsidRDefault="00E14149" w:rsidP="00FB3DED">
      <w:pPr>
        <w:pStyle w:val="Default"/>
        <w:spacing w:before="120" w:after="120"/>
        <w:ind w:left="720" w:firstLine="720"/>
        <w:rPr>
          <w:color w:val="auto"/>
          <w:sz w:val="22"/>
          <w:szCs w:val="22"/>
        </w:rPr>
      </w:pPr>
    </w:p>
    <w:p w:rsidR="00E14149" w:rsidRPr="00CA4A3F" w:rsidRDefault="00E14149" w:rsidP="00FB3DED">
      <w:pPr>
        <w:pStyle w:val="Default"/>
        <w:spacing w:before="120" w:after="120"/>
        <w:ind w:left="720" w:firstLine="720"/>
        <w:rPr>
          <w:color w:val="auto"/>
          <w:sz w:val="22"/>
          <w:szCs w:val="22"/>
        </w:rPr>
      </w:pPr>
    </w:p>
    <w:p w:rsidR="00EC5BAA" w:rsidRPr="00D5296F" w:rsidRDefault="00EC5BAA" w:rsidP="000A7D30">
      <w:pPr>
        <w:pStyle w:val="Default"/>
        <w:numPr>
          <w:ilvl w:val="0"/>
          <w:numId w:val="11"/>
        </w:numPr>
        <w:spacing w:before="120" w:after="120"/>
        <w:rPr>
          <w:b/>
          <w:color w:val="auto"/>
          <w:sz w:val="22"/>
          <w:szCs w:val="22"/>
        </w:rPr>
      </w:pPr>
      <w:r>
        <w:rPr>
          <w:b/>
          <w:color w:val="auto"/>
          <w:sz w:val="22"/>
          <w:szCs w:val="22"/>
        </w:rPr>
        <w:lastRenderedPageBreak/>
        <w:t xml:space="preserve">Does the system collect, </w:t>
      </w:r>
      <w:r w:rsidR="005333A9">
        <w:rPr>
          <w:b/>
          <w:color w:val="auto"/>
          <w:sz w:val="22"/>
          <w:szCs w:val="22"/>
        </w:rPr>
        <w:t xml:space="preserve">process, </w:t>
      </w:r>
      <w:r w:rsidR="00A74B30" w:rsidRPr="00272E03">
        <w:rPr>
          <w:b/>
          <w:color w:val="auto"/>
          <w:sz w:val="22"/>
          <w:szCs w:val="22"/>
        </w:rPr>
        <w:t>generate</w:t>
      </w:r>
      <w:r>
        <w:rPr>
          <w:b/>
          <w:color w:val="auto"/>
          <w:sz w:val="22"/>
          <w:szCs w:val="22"/>
        </w:rPr>
        <w:t xml:space="preserve"> or </w:t>
      </w:r>
      <w:r w:rsidR="000D362E">
        <w:rPr>
          <w:b/>
          <w:color w:val="auto"/>
          <w:sz w:val="22"/>
          <w:szCs w:val="22"/>
        </w:rPr>
        <w:t xml:space="preserve">store </w:t>
      </w:r>
      <w:r>
        <w:rPr>
          <w:b/>
          <w:color w:val="auto"/>
          <w:sz w:val="22"/>
          <w:szCs w:val="22"/>
        </w:rPr>
        <w:t xml:space="preserve"> any of the following information (that may be considered PII) on individuals: (Please check all that apply)</w:t>
      </w:r>
    </w:p>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Name</w:t>
      </w:r>
      <w:r w:rsidR="00D33559">
        <w:rPr>
          <w:color w:val="auto"/>
          <w:sz w:val="22"/>
          <w:szCs w:val="22"/>
        </w:rPr>
        <w:t xml:space="preserve"> (</w:t>
      </w:r>
      <w:r w:rsidR="00573F9B" w:rsidRPr="00927C5A">
        <w:rPr>
          <w:color w:val="auto"/>
          <w:sz w:val="22"/>
          <w:szCs w:val="22"/>
        </w:rPr>
        <w:t>full name,</w:t>
      </w:r>
      <w:r w:rsidR="00573F9B">
        <w:rPr>
          <w:color w:val="auto"/>
          <w:sz w:val="22"/>
          <w:szCs w:val="22"/>
        </w:rPr>
        <w:t xml:space="preserve"> </w:t>
      </w:r>
      <w:r w:rsidR="009E4AA9">
        <w:rPr>
          <w:color w:val="auto"/>
          <w:sz w:val="22"/>
          <w:szCs w:val="22"/>
        </w:rPr>
        <w:t>m</w:t>
      </w:r>
      <w:r w:rsidR="00D33559">
        <w:rPr>
          <w:color w:val="auto"/>
          <w:sz w:val="22"/>
          <w:szCs w:val="22"/>
        </w:rPr>
        <w:t xml:space="preserve">other’s </w:t>
      </w:r>
      <w:r w:rsidR="009E4AA9">
        <w:rPr>
          <w:color w:val="auto"/>
          <w:sz w:val="22"/>
          <w:szCs w:val="22"/>
        </w:rPr>
        <w:t>m</w:t>
      </w:r>
      <w:r w:rsidR="00D33559">
        <w:rPr>
          <w:color w:val="auto"/>
          <w:sz w:val="22"/>
          <w:szCs w:val="22"/>
        </w:rPr>
        <w:t xml:space="preserve">aiden name, </w:t>
      </w:r>
      <w:r w:rsidR="009E4AA9">
        <w:rPr>
          <w:color w:val="auto"/>
          <w:sz w:val="22"/>
          <w:szCs w:val="22"/>
        </w:rPr>
        <w:t>m</w:t>
      </w:r>
      <w:r w:rsidR="00D33559">
        <w:rPr>
          <w:color w:val="auto"/>
          <w:sz w:val="22"/>
          <w:szCs w:val="22"/>
        </w:rPr>
        <w:t xml:space="preserve">aiden name of the individual, </w:t>
      </w:r>
      <w:r w:rsidR="003B5160">
        <w:rPr>
          <w:color w:val="auto"/>
          <w:sz w:val="22"/>
          <w:szCs w:val="22"/>
        </w:rPr>
        <w:t xml:space="preserve">nickname, or </w:t>
      </w:r>
      <w:r w:rsidR="00D33559">
        <w:rPr>
          <w:color w:val="auto"/>
          <w:sz w:val="22"/>
          <w:szCs w:val="22"/>
        </w:rPr>
        <w:t>alias)</w:t>
      </w:r>
      <w:r w:rsidR="003B5160">
        <w:rPr>
          <w:color w:val="auto"/>
          <w:sz w:val="22"/>
          <w:szCs w:val="22"/>
        </w:rPr>
        <w:t>.</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Date and/or place of birth</w:t>
      </w:r>
      <w:r w:rsidR="00EC5BAA" w:rsidRPr="00E01942">
        <w:rPr>
          <w:color w:val="auto"/>
          <w:sz w:val="22"/>
          <w:szCs w:val="22"/>
        </w:rPr>
        <w:t>.</w:t>
      </w:r>
    </w:p>
    <w:p w:rsidR="00D33559" w:rsidRDefault="00802E00" w:rsidP="00D33559">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D3355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D33559">
        <w:rPr>
          <w:color w:val="auto"/>
          <w:sz w:val="22"/>
          <w:szCs w:val="22"/>
        </w:rPr>
        <w:t>Address Information (street or email address)</w:t>
      </w:r>
      <w:r w:rsidR="00D33559" w:rsidRPr="00E01942">
        <w:rPr>
          <w:color w:val="auto"/>
          <w:sz w:val="22"/>
          <w:szCs w:val="22"/>
        </w:rPr>
        <w:t>.</w:t>
      </w:r>
    </w:p>
    <w:p w:rsidR="009E4AA9"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D3355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D33559">
        <w:rPr>
          <w:color w:val="auto"/>
          <w:sz w:val="22"/>
          <w:szCs w:val="22"/>
        </w:rPr>
        <w:t>Personal identification number (</w:t>
      </w:r>
      <w:r w:rsidR="00F01A65">
        <w:rPr>
          <w:color w:val="auto"/>
          <w:sz w:val="22"/>
          <w:szCs w:val="22"/>
        </w:rPr>
        <w:t xml:space="preserve">e.g. </w:t>
      </w:r>
      <w:r w:rsidR="00D33559">
        <w:rPr>
          <w:color w:val="auto"/>
          <w:sz w:val="22"/>
          <w:szCs w:val="22"/>
        </w:rPr>
        <w:t>social security number, tax identification number, passport number, driver’s license number or a unique identification number</w:t>
      </w:r>
      <w:r w:rsidR="00F01A65">
        <w:rPr>
          <w:color w:val="auto"/>
          <w:sz w:val="22"/>
          <w:szCs w:val="22"/>
        </w:rPr>
        <w:t>, etc</w:t>
      </w:r>
      <w:r w:rsidR="00D33559">
        <w:rPr>
          <w:color w:val="auto"/>
          <w:sz w:val="22"/>
          <w:szCs w:val="22"/>
        </w:rPr>
        <w:t xml:space="preserve">) </w:t>
      </w:r>
    </w:p>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7"/>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Financial data (credit card numbers, bank account numbers, etc.)</w:t>
      </w:r>
      <w:r w:rsidR="00EC5BAA" w:rsidRPr="00E01942">
        <w:rPr>
          <w:color w:val="auto"/>
          <w:sz w:val="22"/>
          <w:szCs w:val="22"/>
        </w:rPr>
        <w:t>.</w:t>
      </w:r>
    </w:p>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8"/>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Health data (including height, weight, blood pressure, etc.)</w:t>
      </w:r>
      <w:r w:rsidR="00EC5BAA" w:rsidRPr="00E01942">
        <w:rPr>
          <w:color w:val="auto"/>
          <w:sz w:val="22"/>
          <w:szCs w:val="22"/>
        </w:rPr>
        <w:t>.</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9"/>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 xml:space="preserve">Biometric data (fingerprints, iris scans, </w:t>
      </w:r>
      <w:r w:rsidR="003B5160">
        <w:rPr>
          <w:color w:val="auto"/>
          <w:sz w:val="22"/>
          <w:szCs w:val="22"/>
        </w:rPr>
        <w:t xml:space="preserve">voice signature, facial geometry, </w:t>
      </w:r>
      <w:r w:rsidR="00EC5BAA">
        <w:rPr>
          <w:color w:val="auto"/>
          <w:sz w:val="22"/>
          <w:szCs w:val="22"/>
        </w:rPr>
        <w:t>DNA, etc.)</w:t>
      </w:r>
      <w:r w:rsidR="00EC5BAA" w:rsidRPr="00E01942">
        <w:rPr>
          <w:color w:val="auto"/>
          <w:sz w:val="22"/>
          <w:szCs w:val="22"/>
        </w:rPr>
        <w:t>.</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Criminal history</w:t>
      </w:r>
      <w:r w:rsidR="00AC4809">
        <w:rPr>
          <w:color w:val="auto"/>
          <w:sz w:val="22"/>
          <w:szCs w:val="22"/>
        </w:rPr>
        <w:t>.</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Employment history</w:t>
      </w:r>
      <w:r w:rsidR="00AC4809">
        <w:rPr>
          <w:color w:val="auto"/>
          <w:sz w:val="22"/>
          <w:szCs w:val="22"/>
        </w:rPr>
        <w:t>.</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Miscellaneous identification numbers (</w:t>
      </w:r>
      <w:r w:rsidR="00F01A65">
        <w:rPr>
          <w:color w:val="auto"/>
          <w:sz w:val="22"/>
          <w:szCs w:val="22"/>
        </w:rPr>
        <w:t xml:space="preserve">agency assigned number, case number, </w:t>
      </w:r>
      <w:r w:rsidR="00EC5BAA">
        <w:rPr>
          <w:color w:val="auto"/>
          <w:sz w:val="22"/>
          <w:szCs w:val="22"/>
        </w:rPr>
        <w:t>accounts, permits, etc.).</w:t>
      </w:r>
    </w:p>
    <w:p w:rsidR="00D33559" w:rsidRDefault="00802E00" w:rsidP="00D33559">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D3355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D33559">
        <w:rPr>
          <w:color w:val="auto"/>
          <w:sz w:val="22"/>
          <w:szCs w:val="22"/>
        </w:rPr>
        <w:t>Photographic image</w:t>
      </w:r>
      <w:r w:rsidR="00F01A65">
        <w:rPr>
          <w:color w:val="auto"/>
          <w:sz w:val="22"/>
          <w:szCs w:val="22"/>
        </w:rPr>
        <w:t>/i</w:t>
      </w:r>
      <w:r w:rsidR="003B5160">
        <w:rPr>
          <w:color w:val="auto"/>
          <w:sz w:val="22"/>
          <w:szCs w:val="22"/>
        </w:rPr>
        <w:t>dentifying characteristics</w:t>
      </w:r>
      <w:r w:rsidR="00D33559">
        <w:rPr>
          <w:color w:val="auto"/>
          <w:sz w:val="22"/>
          <w:szCs w:val="22"/>
        </w:rPr>
        <w:t>.</w:t>
      </w:r>
    </w:p>
    <w:p w:rsidR="00D33559" w:rsidRDefault="00802E00" w:rsidP="00D33559">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D3355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3B5160">
        <w:rPr>
          <w:color w:val="auto"/>
          <w:sz w:val="22"/>
          <w:szCs w:val="22"/>
        </w:rPr>
        <w:t>Handwriting or an image of the signature</w:t>
      </w:r>
      <w:r w:rsidR="00D33559">
        <w:rPr>
          <w:color w:val="auto"/>
          <w:sz w:val="22"/>
          <w:szCs w:val="22"/>
        </w:rPr>
        <w:t>.</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Pr>
          <w:color w:val="auto"/>
          <w:sz w:val="22"/>
          <w:szCs w:val="22"/>
        </w:rPr>
        <w:t xml:space="preserve"> Other information that may be seen as personal (</w:t>
      </w:r>
      <w:r w:rsidR="00D33559">
        <w:rPr>
          <w:color w:val="auto"/>
          <w:sz w:val="22"/>
          <w:szCs w:val="22"/>
        </w:rPr>
        <w:t>personal characteristic</w:t>
      </w:r>
      <w:r w:rsidR="003B5160">
        <w:rPr>
          <w:color w:val="auto"/>
          <w:sz w:val="22"/>
          <w:szCs w:val="22"/>
        </w:rPr>
        <w:t>s</w:t>
      </w:r>
      <w:r w:rsidR="00D33559">
        <w:rPr>
          <w:color w:val="auto"/>
          <w:sz w:val="22"/>
          <w:szCs w:val="22"/>
        </w:rPr>
        <w:t xml:space="preserve">, </w:t>
      </w:r>
      <w:r w:rsidR="00EC5BAA">
        <w:rPr>
          <w:color w:val="auto"/>
          <w:sz w:val="22"/>
          <w:szCs w:val="22"/>
        </w:rPr>
        <w:t>etc.).</w:t>
      </w:r>
    </w:p>
    <w:p w:rsidR="00EC5BAA" w:rsidRPr="00CA4A3F" w:rsidRDefault="00EC5BAA" w:rsidP="00D83E35">
      <w:pPr>
        <w:pStyle w:val="Default"/>
        <w:spacing w:before="120" w:after="120"/>
        <w:ind w:left="720"/>
        <w:rPr>
          <w:color w:val="auto"/>
          <w:sz w:val="22"/>
          <w:szCs w:val="22"/>
        </w:rPr>
      </w:pPr>
      <w:r>
        <w:rPr>
          <w:color w:val="auto"/>
          <w:sz w:val="22"/>
          <w:szCs w:val="22"/>
        </w:rPr>
        <w:tab/>
      </w:r>
      <w:r w:rsidRPr="00CA4A3F">
        <w:rPr>
          <w:color w:val="auto"/>
          <w:sz w:val="22"/>
          <w:szCs w:val="22"/>
        </w:rPr>
        <w:t xml:space="preserve">If so, please list: </w:t>
      </w:r>
      <w:r w:rsidRPr="00CA4A3F">
        <w:rPr>
          <w:i/>
          <w:color w:val="FF0000"/>
          <w:sz w:val="22"/>
          <w:szCs w:val="22"/>
        </w:rPr>
        <w:t>&lt;</w:t>
      </w:r>
      <w:r>
        <w:rPr>
          <w:i/>
          <w:color w:val="FF0000"/>
          <w:sz w:val="22"/>
          <w:szCs w:val="22"/>
        </w:rPr>
        <w:t>A</w:t>
      </w:r>
      <w:r w:rsidR="009E4AA9">
        <w:rPr>
          <w:i/>
          <w:color w:val="FF0000"/>
          <w:sz w:val="22"/>
          <w:szCs w:val="22"/>
        </w:rPr>
        <w:t>dd</w:t>
      </w:r>
      <w:r>
        <w:rPr>
          <w:i/>
          <w:color w:val="FF0000"/>
          <w:sz w:val="22"/>
          <w:szCs w:val="22"/>
        </w:rPr>
        <w:t xml:space="preserve"> list here&gt;</w:t>
      </w:r>
    </w:p>
    <w:p w:rsidR="00EC5BAA" w:rsidRPr="00E01942" w:rsidRDefault="00EC5BAA" w:rsidP="00D83E35">
      <w:pPr>
        <w:pStyle w:val="Default"/>
        <w:spacing w:before="120" w:after="120"/>
        <w:ind w:left="720"/>
        <w:rPr>
          <w:color w:val="auto"/>
          <w:sz w:val="22"/>
          <w:szCs w:val="22"/>
        </w:rPr>
      </w:pPr>
    </w:p>
    <w:p w:rsidR="00EC5BAA" w:rsidRPr="00D5296F" w:rsidRDefault="00EC5BAA" w:rsidP="000A7D30">
      <w:pPr>
        <w:pStyle w:val="Default"/>
        <w:numPr>
          <w:ilvl w:val="0"/>
          <w:numId w:val="11"/>
        </w:numPr>
        <w:spacing w:before="120" w:after="120"/>
        <w:rPr>
          <w:b/>
          <w:color w:val="auto"/>
          <w:sz w:val="22"/>
          <w:szCs w:val="22"/>
        </w:rPr>
      </w:pPr>
      <w:r w:rsidRPr="00D5296F">
        <w:rPr>
          <w:b/>
          <w:color w:val="auto"/>
          <w:sz w:val="22"/>
          <w:szCs w:val="22"/>
        </w:rPr>
        <w:t>Does the system use or collect Social Security Numbers (SSNs)</w:t>
      </w:r>
      <w:r w:rsidR="00FB3DED">
        <w:rPr>
          <w:b/>
          <w:color w:val="auto"/>
          <w:sz w:val="22"/>
          <w:szCs w:val="22"/>
        </w:rPr>
        <w:t xml:space="preserve"> or Tax Identification Numbers, (TINs)</w:t>
      </w:r>
      <w:r w:rsidRPr="00D5296F">
        <w:rPr>
          <w:b/>
          <w:color w:val="auto"/>
          <w:sz w:val="22"/>
          <w:szCs w:val="22"/>
        </w:rPr>
        <w:t>?  (This includes truncated SSNs</w:t>
      </w:r>
      <w:r w:rsidR="00FB3DED">
        <w:rPr>
          <w:b/>
          <w:color w:val="auto"/>
          <w:sz w:val="22"/>
          <w:szCs w:val="22"/>
        </w:rPr>
        <w:t>/TINs</w:t>
      </w:r>
      <w:r w:rsidRPr="00D5296F">
        <w:rPr>
          <w:b/>
          <w:color w:val="auto"/>
          <w:sz w:val="22"/>
          <w:szCs w:val="22"/>
        </w:rPr>
        <w:t xml:space="preserve"> e.g. last 4 digits)? </w:t>
      </w:r>
    </w:p>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No.</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Yes. </w:t>
      </w:r>
    </w:p>
    <w:p w:rsidR="00EC5BAA" w:rsidRDefault="00EC5BAA" w:rsidP="00D83E35">
      <w:pPr>
        <w:pStyle w:val="Default"/>
        <w:spacing w:before="120" w:after="120"/>
        <w:ind w:left="1440"/>
        <w:rPr>
          <w:i/>
          <w:color w:val="FF0000"/>
          <w:sz w:val="22"/>
          <w:szCs w:val="22"/>
        </w:rPr>
      </w:pPr>
      <w:r w:rsidRPr="00CA4A3F">
        <w:rPr>
          <w:color w:val="auto"/>
          <w:sz w:val="22"/>
          <w:szCs w:val="22"/>
        </w:rPr>
        <w:t>If yes, why does the project collect SSNs</w:t>
      </w:r>
      <w:r w:rsidR="00BE6886">
        <w:rPr>
          <w:color w:val="auto"/>
          <w:sz w:val="22"/>
          <w:szCs w:val="22"/>
        </w:rPr>
        <w:t xml:space="preserve"> or TINs</w:t>
      </w:r>
      <w:r w:rsidRPr="00CA4A3F">
        <w:rPr>
          <w:color w:val="auto"/>
          <w:sz w:val="22"/>
          <w:szCs w:val="22"/>
        </w:rPr>
        <w:t>?</w:t>
      </w:r>
      <w:r w:rsidR="00BE6886">
        <w:rPr>
          <w:color w:val="auto"/>
          <w:sz w:val="22"/>
          <w:szCs w:val="22"/>
        </w:rPr>
        <w:t xml:space="preserve"> </w:t>
      </w:r>
      <w:r w:rsidRPr="00CA4A3F">
        <w:rPr>
          <w:color w:val="auto"/>
          <w:sz w:val="22"/>
          <w:szCs w:val="22"/>
        </w:rPr>
        <w:t xml:space="preserve"> Provide the function of the SSN</w:t>
      </w:r>
      <w:r w:rsidR="00FB3DED">
        <w:rPr>
          <w:color w:val="auto"/>
          <w:sz w:val="22"/>
          <w:szCs w:val="22"/>
        </w:rPr>
        <w:t>/TIN</w:t>
      </w:r>
      <w:r w:rsidRPr="00CA4A3F">
        <w:rPr>
          <w:color w:val="auto"/>
          <w:sz w:val="22"/>
          <w:szCs w:val="22"/>
        </w:rPr>
        <w:t xml:space="preserve"> and the legal authority to do so:</w:t>
      </w:r>
      <w:r>
        <w:rPr>
          <w:color w:val="auto"/>
          <w:sz w:val="22"/>
          <w:szCs w:val="22"/>
        </w:rPr>
        <w:t xml:space="preserve"> </w:t>
      </w:r>
      <w:r w:rsidRPr="00CA4A3F">
        <w:rPr>
          <w:i/>
          <w:color w:val="FF0000"/>
          <w:sz w:val="22"/>
          <w:szCs w:val="22"/>
        </w:rPr>
        <w:t>&lt;A</w:t>
      </w:r>
      <w:r w:rsidR="009E4AA9">
        <w:rPr>
          <w:i/>
          <w:color w:val="FF0000"/>
          <w:sz w:val="22"/>
          <w:szCs w:val="22"/>
        </w:rPr>
        <w:t>dd</w:t>
      </w:r>
      <w:r w:rsidRPr="00CA4A3F">
        <w:rPr>
          <w:i/>
          <w:color w:val="FF0000"/>
          <w:sz w:val="22"/>
          <w:szCs w:val="22"/>
        </w:rPr>
        <w:t xml:space="preserve"> reason and </w:t>
      </w:r>
      <w:r w:rsidR="00AC4809">
        <w:rPr>
          <w:i/>
          <w:color w:val="FF0000"/>
          <w:sz w:val="22"/>
          <w:szCs w:val="22"/>
        </w:rPr>
        <w:t xml:space="preserve">legal </w:t>
      </w:r>
      <w:r w:rsidR="00074A4C">
        <w:rPr>
          <w:i/>
          <w:color w:val="FF0000"/>
          <w:sz w:val="22"/>
          <w:szCs w:val="22"/>
        </w:rPr>
        <w:t xml:space="preserve">statue </w:t>
      </w:r>
      <w:r w:rsidR="00AC4809">
        <w:rPr>
          <w:i/>
          <w:color w:val="FF0000"/>
          <w:sz w:val="22"/>
          <w:szCs w:val="22"/>
        </w:rPr>
        <w:t xml:space="preserve">granting the agency/organization </w:t>
      </w:r>
      <w:r w:rsidR="00074A4C">
        <w:rPr>
          <w:i/>
          <w:color w:val="FF0000"/>
          <w:sz w:val="22"/>
          <w:szCs w:val="22"/>
        </w:rPr>
        <w:t xml:space="preserve">the authority </w:t>
      </w:r>
      <w:r w:rsidR="00AC4809">
        <w:rPr>
          <w:i/>
          <w:color w:val="FF0000"/>
          <w:sz w:val="22"/>
          <w:szCs w:val="22"/>
        </w:rPr>
        <w:t>to collect this information</w:t>
      </w:r>
      <w:r w:rsidRPr="00CA4A3F">
        <w:rPr>
          <w:i/>
          <w:color w:val="FF0000"/>
          <w:sz w:val="22"/>
          <w:szCs w:val="22"/>
        </w:rPr>
        <w:t xml:space="preserve"> here&gt;</w:t>
      </w:r>
    </w:p>
    <w:p w:rsidR="005333A9" w:rsidRDefault="005333A9" w:rsidP="00D83E35">
      <w:pPr>
        <w:pStyle w:val="Default"/>
        <w:spacing w:before="120" w:after="120"/>
        <w:ind w:left="1440"/>
        <w:rPr>
          <w:i/>
          <w:color w:val="FF0000"/>
          <w:sz w:val="22"/>
          <w:szCs w:val="22"/>
        </w:rPr>
      </w:pPr>
      <w:r>
        <w:rPr>
          <w:i/>
          <w:color w:val="FF0000"/>
          <w:sz w:val="22"/>
          <w:szCs w:val="22"/>
        </w:rPr>
        <w:t>Please validate this system is part of the SSN/TIN In</w:t>
      </w:r>
      <w:r w:rsidR="0075720B">
        <w:rPr>
          <w:i/>
          <w:color w:val="FF0000"/>
          <w:sz w:val="22"/>
          <w:szCs w:val="22"/>
        </w:rPr>
        <w:t>i</w:t>
      </w:r>
      <w:r>
        <w:rPr>
          <w:i/>
          <w:color w:val="FF0000"/>
          <w:sz w:val="22"/>
          <w:szCs w:val="22"/>
        </w:rPr>
        <w:t xml:space="preserve">tiative for </w:t>
      </w:r>
      <w:r w:rsidR="00C54D6E">
        <w:rPr>
          <w:i/>
          <w:color w:val="FF0000"/>
          <w:sz w:val="22"/>
          <w:szCs w:val="22"/>
        </w:rPr>
        <w:t xml:space="preserve">the Office of Management and Budget (OMB) Memorandum(M)  </w:t>
      </w:r>
      <w:r>
        <w:rPr>
          <w:i/>
          <w:color w:val="FF0000"/>
          <w:sz w:val="22"/>
          <w:szCs w:val="22"/>
        </w:rPr>
        <w:t>OMB M 07-16</w:t>
      </w:r>
      <w:r w:rsidR="000428D7">
        <w:rPr>
          <w:i/>
          <w:color w:val="FF0000"/>
          <w:sz w:val="22"/>
          <w:szCs w:val="22"/>
        </w:rPr>
        <w:t xml:space="preserve">posted </w:t>
      </w:r>
      <w:r>
        <w:rPr>
          <w:i/>
          <w:color w:val="FF0000"/>
          <w:sz w:val="22"/>
          <w:szCs w:val="22"/>
        </w:rPr>
        <w:t xml:space="preserve"> on </w:t>
      </w:r>
      <w:r w:rsidR="000428D7">
        <w:rPr>
          <w:i/>
          <w:color w:val="FF0000"/>
          <w:sz w:val="22"/>
          <w:szCs w:val="22"/>
        </w:rPr>
        <w:t xml:space="preserve">the </w:t>
      </w:r>
      <w:r>
        <w:rPr>
          <w:i/>
          <w:color w:val="FF0000"/>
          <w:sz w:val="22"/>
          <w:szCs w:val="22"/>
        </w:rPr>
        <w:t>Privacy Council webpage.</w:t>
      </w:r>
    </w:p>
    <w:p w:rsidR="00155E0D" w:rsidRDefault="00155E0D" w:rsidP="00155E0D">
      <w:pPr>
        <w:pStyle w:val="Default"/>
        <w:spacing w:before="120" w:after="120"/>
        <w:rPr>
          <w:b/>
          <w:color w:val="auto"/>
          <w:sz w:val="22"/>
          <w:szCs w:val="22"/>
        </w:rPr>
      </w:pPr>
      <w:r>
        <w:rPr>
          <w:color w:val="FF0000"/>
          <w:sz w:val="22"/>
          <w:szCs w:val="22"/>
        </w:rPr>
        <w:tab/>
      </w:r>
      <w:r>
        <w:rPr>
          <w:color w:val="auto"/>
          <w:sz w:val="22"/>
          <w:szCs w:val="22"/>
        </w:rPr>
        <w:t>9a.</w:t>
      </w:r>
      <w:r>
        <w:rPr>
          <w:color w:val="auto"/>
          <w:sz w:val="22"/>
          <w:szCs w:val="22"/>
        </w:rPr>
        <w:tab/>
      </w:r>
      <w:r>
        <w:rPr>
          <w:b/>
          <w:color w:val="auto"/>
          <w:sz w:val="22"/>
          <w:szCs w:val="22"/>
        </w:rPr>
        <w:t>Does the system utilize the following security controls?</w:t>
      </w:r>
    </w:p>
    <w:p w:rsidR="00155E0D" w:rsidRPr="00E01942" w:rsidRDefault="00802E00" w:rsidP="00155E0D">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155E0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r w:rsidR="00155E0D">
        <w:rPr>
          <w:color w:val="auto"/>
          <w:sz w:val="22"/>
          <w:szCs w:val="22"/>
        </w:rPr>
        <w:t>Encryption</w:t>
      </w:r>
      <w:r w:rsidR="00155E0D" w:rsidRPr="00E01942">
        <w:rPr>
          <w:color w:val="auto"/>
          <w:sz w:val="22"/>
          <w:szCs w:val="22"/>
        </w:rPr>
        <w:t>.</w:t>
      </w:r>
    </w:p>
    <w:p w:rsidR="00155E0D" w:rsidRDefault="00802E00"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r w:rsidR="00155E0D">
        <w:rPr>
          <w:color w:val="auto"/>
          <w:sz w:val="22"/>
          <w:szCs w:val="22"/>
        </w:rPr>
        <w:t>Masking of PII data.</w:t>
      </w:r>
    </w:p>
    <w:p w:rsidR="00155E0D" w:rsidRDefault="00802E00"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r w:rsidR="00155E0D">
        <w:rPr>
          <w:color w:val="auto"/>
          <w:sz w:val="22"/>
          <w:szCs w:val="22"/>
        </w:rPr>
        <w:t>Controlled access.</w:t>
      </w:r>
    </w:p>
    <w:p w:rsidR="00155E0D" w:rsidRDefault="00802E00"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r w:rsidR="00155E0D">
        <w:rPr>
          <w:color w:val="auto"/>
          <w:sz w:val="22"/>
          <w:szCs w:val="22"/>
        </w:rPr>
        <w:t>Timeout for remote access.</w:t>
      </w:r>
    </w:p>
    <w:p w:rsidR="00155E0D" w:rsidRDefault="00802E00"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r w:rsidR="00155E0D">
        <w:rPr>
          <w:color w:val="auto"/>
          <w:sz w:val="22"/>
          <w:szCs w:val="22"/>
        </w:rPr>
        <w:t>System audit logs.</w:t>
      </w:r>
    </w:p>
    <w:p w:rsidR="00272E03" w:rsidRDefault="00A74B30" w:rsidP="004D4B50">
      <w:pPr>
        <w:pStyle w:val="Default"/>
        <w:numPr>
          <w:ilvl w:val="0"/>
          <w:numId w:val="11"/>
        </w:numPr>
        <w:spacing w:before="120" w:after="120"/>
        <w:rPr>
          <w:b/>
          <w:color w:val="auto"/>
          <w:sz w:val="22"/>
          <w:szCs w:val="22"/>
        </w:rPr>
      </w:pPr>
      <w:r w:rsidRPr="00272E03">
        <w:rPr>
          <w:b/>
          <w:sz w:val="22"/>
          <w:szCs w:val="22"/>
        </w:rPr>
        <w:lastRenderedPageBreak/>
        <w:t xml:space="preserve">Does the system require the user to enter a user name and password in order to gain access to the system (e.g. e-Authentication)? </w:t>
      </w:r>
      <w:r w:rsidR="00F17690" w:rsidRPr="00272E03">
        <w:rPr>
          <w:b/>
          <w:color w:val="auto"/>
          <w:sz w:val="22"/>
          <w:szCs w:val="22"/>
        </w:rPr>
        <w:t xml:space="preserve"> </w:t>
      </w:r>
    </w:p>
    <w:p w:rsidR="00EB6793" w:rsidRPr="00E01942" w:rsidRDefault="00802E00" w:rsidP="00EB6793">
      <w:pPr>
        <w:pStyle w:val="Default"/>
        <w:spacing w:before="120" w:after="120"/>
        <w:ind w:left="720"/>
        <w:rPr>
          <w:color w:val="auto"/>
          <w:sz w:val="22"/>
          <w:szCs w:val="22"/>
        </w:rPr>
      </w:pPr>
      <w:r w:rsidRPr="00272E03">
        <w:rPr>
          <w:color w:val="auto"/>
          <w:sz w:val="22"/>
          <w:szCs w:val="22"/>
        </w:rPr>
        <w:fldChar w:fldCharType="begin">
          <w:ffData>
            <w:name w:val="Check5"/>
            <w:enabled/>
            <w:calcOnExit w:val="0"/>
            <w:checkBox>
              <w:sizeAuto/>
              <w:default w:val="0"/>
            </w:checkBox>
          </w:ffData>
        </w:fldChar>
      </w:r>
      <w:r w:rsidR="001A7D7D" w:rsidRPr="00272E03">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272E03">
        <w:rPr>
          <w:color w:val="auto"/>
          <w:sz w:val="22"/>
          <w:szCs w:val="22"/>
        </w:rPr>
        <w:fldChar w:fldCharType="end"/>
      </w:r>
      <w:r w:rsidR="00A74B30" w:rsidRPr="00272E03">
        <w:rPr>
          <w:color w:val="auto"/>
          <w:sz w:val="22"/>
          <w:szCs w:val="22"/>
        </w:rPr>
        <w:t xml:space="preserve"> No.</w:t>
      </w:r>
      <w:r w:rsidR="0084207D">
        <w:rPr>
          <w:color w:val="auto"/>
          <w:sz w:val="22"/>
          <w:szCs w:val="22"/>
        </w:rPr>
        <w:t xml:space="preserve"> </w:t>
      </w:r>
      <w:r w:rsidR="0084207D" w:rsidRPr="00927C5A">
        <w:rPr>
          <w:color w:val="auto"/>
          <w:sz w:val="22"/>
          <w:szCs w:val="22"/>
        </w:rPr>
        <w:t>(Please explain.)</w:t>
      </w:r>
    </w:p>
    <w:p w:rsidR="00EB6793" w:rsidRDefault="00802E00" w:rsidP="00EB6793">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B6793"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B6793" w:rsidRPr="00E01942">
        <w:rPr>
          <w:color w:val="auto"/>
          <w:sz w:val="22"/>
          <w:szCs w:val="22"/>
        </w:rPr>
        <w:t xml:space="preserve"> Yes. </w:t>
      </w:r>
    </w:p>
    <w:p w:rsidR="00EB6793" w:rsidRPr="00CA4A3F" w:rsidRDefault="00EB6793" w:rsidP="00EB6793">
      <w:pPr>
        <w:pStyle w:val="Default"/>
        <w:spacing w:before="120" w:after="120"/>
        <w:ind w:left="1440"/>
        <w:rPr>
          <w:color w:val="auto"/>
          <w:sz w:val="22"/>
          <w:szCs w:val="22"/>
        </w:rPr>
      </w:pPr>
      <w:r w:rsidRPr="00CA4A3F">
        <w:rPr>
          <w:color w:val="auto"/>
          <w:sz w:val="22"/>
          <w:szCs w:val="22"/>
        </w:rPr>
        <w:t xml:space="preserve">If yes, </w:t>
      </w:r>
      <w:r>
        <w:rPr>
          <w:color w:val="auto"/>
          <w:sz w:val="22"/>
          <w:szCs w:val="22"/>
        </w:rPr>
        <w:t>please describe the authentication process</w:t>
      </w:r>
      <w:r w:rsidR="005D0809">
        <w:rPr>
          <w:color w:val="auto"/>
          <w:sz w:val="22"/>
          <w:szCs w:val="22"/>
        </w:rPr>
        <w:t xml:space="preserve"> &lt;</w:t>
      </w:r>
      <w:r w:rsidR="009E4AA9" w:rsidRPr="009E4AA9">
        <w:rPr>
          <w:i/>
          <w:color w:val="FF0000"/>
          <w:sz w:val="22"/>
          <w:szCs w:val="22"/>
        </w:rPr>
        <w:t xml:space="preserve">Add </w:t>
      </w:r>
      <w:r w:rsidRPr="00CA4A3F">
        <w:rPr>
          <w:i/>
          <w:color w:val="FF0000"/>
          <w:sz w:val="22"/>
          <w:szCs w:val="22"/>
        </w:rPr>
        <w:t>here&gt;</w:t>
      </w:r>
    </w:p>
    <w:p w:rsidR="00301B22" w:rsidRDefault="00301B22" w:rsidP="00301B22">
      <w:pPr>
        <w:pStyle w:val="Default"/>
        <w:spacing w:before="120" w:after="120"/>
        <w:ind w:left="360"/>
        <w:rPr>
          <w:b/>
          <w:color w:val="auto"/>
          <w:sz w:val="22"/>
          <w:szCs w:val="22"/>
        </w:rPr>
      </w:pPr>
    </w:p>
    <w:p w:rsidR="00EC5BAA" w:rsidRPr="00D5296F" w:rsidRDefault="00EC5BAA" w:rsidP="00B7606E">
      <w:pPr>
        <w:pStyle w:val="Default"/>
        <w:numPr>
          <w:ilvl w:val="0"/>
          <w:numId w:val="11"/>
        </w:numPr>
        <w:spacing w:before="120" w:after="120"/>
        <w:rPr>
          <w:b/>
          <w:color w:val="auto"/>
          <w:sz w:val="22"/>
          <w:szCs w:val="22"/>
        </w:rPr>
      </w:pPr>
      <w:r w:rsidRPr="00D5296F">
        <w:rPr>
          <w:b/>
          <w:color w:val="auto"/>
          <w:sz w:val="22"/>
          <w:szCs w:val="22"/>
        </w:rPr>
        <w:t>Does the system connect, receive, or share PII</w:t>
      </w:r>
      <w:r w:rsidRPr="00D5296F">
        <w:rPr>
          <w:rStyle w:val="FootnoteReference"/>
          <w:b/>
          <w:color w:val="auto"/>
          <w:sz w:val="22"/>
          <w:szCs w:val="22"/>
        </w:rPr>
        <w:footnoteReference w:id="1"/>
      </w:r>
      <w:r w:rsidRPr="00D5296F">
        <w:rPr>
          <w:b/>
          <w:color w:val="auto"/>
          <w:sz w:val="22"/>
          <w:szCs w:val="22"/>
        </w:rPr>
        <w:t xml:space="preserve"> with any other USDA systems?</w:t>
      </w:r>
    </w:p>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No.</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Yes. </w:t>
      </w:r>
    </w:p>
    <w:p w:rsidR="00EC5BAA" w:rsidRPr="00CA4A3F" w:rsidRDefault="00EC5BAA" w:rsidP="00CA4A3F">
      <w:pPr>
        <w:pStyle w:val="Default"/>
        <w:spacing w:before="120" w:after="120"/>
        <w:ind w:left="1440"/>
        <w:rPr>
          <w:color w:val="auto"/>
          <w:sz w:val="22"/>
          <w:szCs w:val="22"/>
        </w:rPr>
      </w:pPr>
      <w:r w:rsidRPr="00CA4A3F">
        <w:rPr>
          <w:color w:val="auto"/>
          <w:sz w:val="22"/>
          <w:szCs w:val="22"/>
        </w:rPr>
        <w:t>If yes, please list the other USDA systems:</w:t>
      </w:r>
      <w:r w:rsidRPr="00CA4A3F">
        <w:rPr>
          <w:i/>
          <w:color w:val="FF0000"/>
          <w:sz w:val="22"/>
          <w:szCs w:val="22"/>
        </w:rPr>
        <w:t xml:space="preserve"> &lt;</w:t>
      </w:r>
      <w:r>
        <w:rPr>
          <w:i/>
          <w:color w:val="FF0000"/>
          <w:sz w:val="22"/>
          <w:szCs w:val="22"/>
        </w:rPr>
        <w:t>A</w:t>
      </w:r>
      <w:r w:rsidR="009E4AA9">
        <w:rPr>
          <w:i/>
          <w:color w:val="FF0000"/>
          <w:sz w:val="22"/>
          <w:szCs w:val="22"/>
        </w:rPr>
        <w:t>dd</w:t>
      </w:r>
      <w:r>
        <w:rPr>
          <w:i/>
          <w:color w:val="FF0000"/>
          <w:sz w:val="22"/>
          <w:szCs w:val="22"/>
        </w:rPr>
        <w:t xml:space="preserve"> list here&gt;</w:t>
      </w:r>
    </w:p>
    <w:p w:rsidR="00EC5BAA" w:rsidRPr="00E01942" w:rsidRDefault="00EC5BAA" w:rsidP="00D83E35">
      <w:pPr>
        <w:pStyle w:val="Default"/>
        <w:spacing w:before="120" w:after="120"/>
        <w:ind w:left="720" w:firstLine="720"/>
        <w:rPr>
          <w:color w:val="auto"/>
          <w:sz w:val="22"/>
          <w:szCs w:val="22"/>
        </w:rPr>
      </w:pPr>
    </w:p>
    <w:p w:rsidR="00EC5BAA" w:rsidRPr="00D5296F" w:rsidRDefault="00EC5BAA" w:rsidP="00707A32">
      <w:pPr>
        <w:pStyle w:val="Default"/>
        <w:numPr>
          <w:ilvl w:val="0"/>
          <w:numId w:val="11"/>
        </w:numPr>
        <w:spacing w:before="120" w:after="120"/>
        <w:rPr>
          <w:b/>
          <w:color w:val="auto"/>
          <w:sz w:val="22"/>
          <w:szCs w:val="22"/>
        </w:rPr>
      </w:pPr>
      <w:r w:rsidRPr="00D5296F">
        <w:rPr>
          <w:b/>
          <w:color w:val="auto"/>
          <w:sz w:val="22"/>
          <w:szCs w:val="22"/>
        </w:rPr>
        <w:t>Does the system connect, receive, or share PII with any non-USDA systems?</w:t>
      </w:r>
    </w:p>
    <w:p w:rsidR="00EC5BAA" w:rsidRPr="00E01942"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No.</w:t>
      </w:r>
    </w:p>
    <w:p w:rsidR="00EC5BAA" w:rsidRDefault="00802E00" w:rsidP="00D83E35">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C5BAA"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Yes. </w:t>
      </w:r>
    </w:p>
    <w:p w:rsidR="00707A32" w:rsidRDefault="00EC5BAA" w:rsidP="00CA4A3F">
      <w:pPr>
        <w:pStyle w:val="Default"/>
        <w:spacing w:before="120" w:after="120"/>
        <w:ind w:left="720" w:firstLine="720"/>
        <w:rPr>
          <w:i/>
          <w:color w:val="FF0000"/>
          <w:sz w:val="22"/>
          <w:szCs w:val="22"/>
        </w:rPr>
      </w:pPr>
      <w:r w:rsidRPr="00CA4A3F">
        <w:rPr>
          <w:color w:val="auto"/>
          <w:sz w:val="22"/>
          <w:szCs w:val="22"/>
        </w:rPr>
        <w:t>If yes, please list the non-USDA systems:</w:t>
      </w:r>
      <w:r w:rsidRPr="00CA4A3F">
        <w:rPr>
          <w:i/>
          <w:color w:val="FF0000"/>
          <w:sz w:val="22"/>
          <w:szCs w:val="22"/>
        </w:rPr>
        <w:t xml:space="preserve"> &lt;</w:t>
      </w:r>
      <w:r>
        <w:rPr>
          <w:i/>
          <w:color w:val="FF0000"/>
          <w:sz w:val="22"/>
          <w:szCs w:val="22"/>
        </w:rPr>
        <w:t>ADD list here&gt;</w:t>
      </w:r>
    </w:p>
    <w:p w:rsidR="005667A8" w:rsidRPr="00707A32" w:rsidRDefault="00E80027" w:rsidP="00707A32">
      <w:pPr>
        <w:pStyle w:val="Default"/>
        <w:numPr>
          <w:ilvl w:val="0"/>
          <w:numId w:val="11"/>
        </w:numPr>
        <w:spacing w:before="120" w:after="120"/>
        <w:rPr>
          <w:sz w:val="22"/>
          <w:szCs w:val="22"/>
        </w:rPr>
      </w:pPr>
      <w:r w:rsidRPr="00E80027">
        <w:rPr>
          <w:b/>
          <w:color w:val="auto"/>
          <w:sz w:val="22"/>
          <w:szCs w:val="22"/>
        </w:rPr>
        <w:t xml:space="preserve">Matching records via computer/automated process, performed by federal agency, whether the personal records used in the match are federal or non-federal PII. </w:t>
      </w:r>
      <w:r w:rsidRPr="00E80027">
        <w:rPr>
          <w:b/>
          <w:sz w:val="22"/>
          <w:szCs w:val="22"/>
        </w:rPr>
        <w:t>Reference DR 3450-001:</w:t>
      </w:r>
      <w:r w:rsidR="005667A8" w:rsidRPr="00707A32">
        <w:rPr>
          <w:sz w:val="22"/>
          <w:szCs w:val="22"/>
        </w:rPr>
        <w:t xml:space="preserve">  </w:t>
      </w:r>
      <w:hyperlink r:id="rId21" w:history="1">
        <w:r w:rsidR="005667A8" w:rsidRPr="00707A32">
          <w:rPr>
            <w:rStyle w:val="Hyperlink"/>
            <w:sz w:val="22"/>
            <w:szCs w:val="22"/>
          </w:rPr>
          <w:t>http://www.ocio.usda.gov/directives/doc/DR3450-001.pdf</w:t>
        </w:r>
      </w:hyperlink>
    </w:p>
    <w:p w:rsidR="00F90F73" w:rsidRDefault="00F90F73">
      <w:pPr>
        <w:pStyle w:val="Default"/>
        <w:spacing w:before="120" w:after="120"/>
        <w:ind w:firstLine="720"/>
        <w:rPr>
          <w:color w:val="auto"/>
          <w:sz w:val="22"/>
          <w:szCs w:val="22"/>
          <w:highlight w:val="yellow"/>
        </w:rPr>
      </w:pPr>
    </w:p>
    <w:p w:rsidR="00707A32" w:rsidRPr="00B7606E" w:rsidRDefault="00DE0F0A" w:rsidP="00707A32">
      <w:pPr>
        <w:pStyle w:val="ListParagraph"/>
        <w:numPr>
          <w:ilvl w:val="1"/>
          <w:numId w:val="23"/>
        </w:numPr>
        <w:jc w:val="both"/>
        <w:rPr>
          <w:b/>
        </w:rPr>
      </w:pPr>
      <w:r w:rsidRPr="00DE0F0A">
        <w:rPr>
          <w:b/>
        </w:rPr>
        <w:t xml:space="preserve">Are you comparing two or more PII records or system of records?  </w:t>
      </w:r>
    </w:p>
    <w:p w:rsidR="00130893" w:rsidRDefault="00802E00" w:rsidP="00130893">
      <w:pPr>
        <w:pStyle w:val="Default"/>
        <w:spacing w:before="120" w:after="120"/>
        <w:ind w:left="198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07A32"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07A32" w:rsidRPr="00E01942">
        <w:rPr>
          <w:color w:val="auto"/>
          <w:sz w:val="22"/>
          <w:szCs w:val="22"/>
        </w:rPr>
        <w:t xml:space="preserve"> No.</w:t>
      </w:r>
    </w:p>
    <w:p w:rsidR="00707A32" w:rsidRDefault="00802E00" w:rsidP="00130893">
      <w:pPr>
        <w:pStyle w:val="Default"/>
        <w:spacing w:before="120" w:after="120"/>
        <w:ind w:left="1260" w:firstLine="720"/>
        <w:rPr>
          <w:color w:val="auto"/>
          <w:sz w:val="22"/>
          <w:szCs w:val="22"/>
        </w:rPr>
      </w:pPr>
      <w:r w:rsidRPr="00E01942">
        <w:rPr>
          <w:sz w:val="22"/>
          <w:szCs w:val="22"/>
        </w:rPr>
        <w:fldChar w:fldCharType="begin">
          <w:ffData>
            <w:name w:val="Check2"/>
            <w:enabled/>
            <w:calcOnExit w:val="0"/>
            <w:checkBox>
              <w:sizeAuto/>
              <w:default w:val="0"/>
            </w:checkBox>
          </w:ffData>
        </w:fldChar>
      </w:r>
      <w:r w:rsidR="00707A32" w:rsidRPr="00E01942">
        <w:rPr>
          <w:color w:val="auto"/>
          <w:sz w:val="22"/>
          <w:szCs w:val="22"/>
        </w:rPr>
        <w:instrText xml:space="preserve"> FORMCHECKBOX </w:instrText>
      </w:r>
      <w:r w:rsidR="00765623">
        <w:rPr>
          <w:sz w:val="22"/>
          <w:szCs w:val="22"/>
        </w:rPr>
      </w:r>
      <w:r w:rsidR="00765623">
        <w:rPr>
          <w:sz w:val="22"/>
          <w:szCs w:val="22"/>
        </w:rPr>
        <w:fldChar w:fldCharType="separate"/>
      </w:r>
      <w:r w:rsidRPr="00E01942">
        <w:rPr>
          <w:sz w:val="22"/>
          <w:szCs w:val="22"/>
        </w:rPr>
        <w:fldChar w:fldCharType="end"/>
      </w:r>
      <w:r w:rsidR="00707A32" w:rsidRPr="00E01942">
        <w:rPr>
          <w:color w:val="auto"/>
          <w:sz w:val="22"/>
          <w:szCs w:val="22"/>
        </w:rPr>
        <w:t xml:space="preserve"> Yes</w:t>
      </w:r>
    </w:p>
    <w:p w:rsidR="00707A32" w:rsidRPr="00B7606E" w:rsidRDefault="00DE0F0A" w:rsidP="00707A32">
      <w:pPr>
        <w:pStyle w:val="Default"/>
        <w:numPr>
          <w:ilvl w:val="1"/>
          <w:numId w:val="23"/>
        </w:numPr>
        <w:spacing w:before="120" w:after="120"/>
        <w:rPr>
          <w:b/>
        </w:rPr>
      </w:pPr>
      <w:r w:rsidRPr="00DE0F0A">
        <w:rPr>
          <w:b/>
          <w:color w:val="auto"/>
          <w:sz w:val="22"/>
          <w:szCs w:val="22"/>
        </w:rPr>
        <w:t xml:space="preserve">Are you comparing </w:t>
      </w:r>
      <w:r w:rsidRPr="00DE0F0A">
        <w:rPr>
          <w:b/>
        </w:rPr>
        <w:t xml:space="preserve">any system of record with non -federal records?  </w:t>
      </w:r>
    </w:p>
    <w:p w:rsidR="00130893" w:rsidRDefault="00802E00" w:rsidP="00130893">
      <w:pPr>
        <w:pStyle w:val="Default"/>
        <w:spacing w:before="120" w:after="120"/>
        <w:ind w:left="198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07A32"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07A32" w:rsidRPr="00E01942">
        <w:rPr>
          <w:color w:val="auto"/>
          <w:sz w:val="22"/>
          <w:szCs w:val="22"/>
        </w:rPr>
        <w:t xml:space="preserve"> No.</w:t>
      </w:r>
    </w:p>
    <w:p w:rsidR="00707A32" w:rsidRDefault="00802E00" w:rsidP="00130893">
      <w:pPr>
        <w:pStyle w:val="Default"/>
        <w:spacing w:before="120" w:after="120"/>
        <w:ind w:left="1980"/>
      </w:pPr>
      <w:r w:rsidRPr="00E01942">
        <w:rPr>
          <w:color w:val="auto"/>
          <w:sz w:val="22"/>
          <w:szCs w:val="22"/>
        </w:rPr>
        <w:fldChar w:fldCharType="begin">
          <w:ffData>
            <w:name w:val="Check2"/>
            <w:enabled/>
            <w:calcOnExit w:val="0"/>
            <w:checkBox>
              <w:sizeAuto/>
              <w:default w:val="0"/>
            </w:checkBox>
          </w:ffData>
        </w:fldChar>
      </w:r>
      <w:r w:rsidR="00707A32"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07A32" w:rsidRPr="00E01942">
        <w:rPr>
          <w:color w:val="auto"/>
          <w:sz w:val="22"/>
          <w:szCs w:val="22"/>
        </w:rPr>
        <w:t xml:space="preserve"> Yes</w:t>
      </w:r>
    </w:p>
    <w:p w:rsidR="00F47508" w:rsidRPr="00D41CD2" w:rsidRDefault="0090116B" w:rsidP="00707A32">
      <w:pPr>
        <w:pStyle w:val="Default"/>
        <w:spacing w:before="120" w:after="120"/>
        <w:ind w:left="720"/>
        <w:rPr>
          <w:b/>
          <w:highlight w:val="yellow"/>
        </w:rPr>
      </w:pPr>
      <w:r w:rsidRPr="00D41CD2">
        <w:rPr>
          <w:b/>
        </w:rPr>
        <w:t xml:space="preserve">If </w:t>
      </w:r>
      <w:r w:rsidR="00707A32" w:rsidRPr="00D41CD2">
        <w:rPr>
          <w:b/>
        </w:rPr>
        <w:t>yes</w:t>
      </w:r>
      <w:r w:rsidR="00AE0BA2">
        <w:rPr>
          <w:b/>
        </w:rPr>
        <w:t>,</w:t>
      </w:r>
      <w:r w:rsidR="00C83ACB">
        <w:rPr>
          <w:b/>
        </w:rPr>
        <w:t xml:space="preserve"> for question 1</w:t>
      </w:r>
      <w:r w:rsidR="006237E8">
        <w:rPr>
          <w:b/>
        </w:rPr>
        <w:t>3</w:t>
      </w:r>
      <w:r w:rsidR="00C83ACB">
        <w:rPr>
          <w:b/>
        </w:rPr>
        <w:t>a or 1</w:t>
      </w:r>
      <w:r w:rsidR="006237E8">
        <w:rPr>
          <w:b/>
        </w:rPr>
        <w:t>3</w:t>
      </w:r>
      <w:r w:rsidR="00C83ACB">
        <w:rPr>
          <w:b/>
        </w:rPr>
        <w:t>b</w:t>
      </w:r>
      <w:r w:rsidR="00707A32" w:rsidRPr="00D41CD2">
        <w:rPr>
          <w:b/>
        </w:rPr>
        <w:t xml:space="preserve">, </w:t>
      </w:r>
      <w:r w:rsidR="00D41CD2" w:rsidRPr="00D41CD2">
        <w:rPr>
          <w:b/>
        </w:rPr>
        <w:t>the efforts</w:t>
      </w:r>
      <w:r w:rsidR="00AE0BA2">
        <w:rPr>
          <w:b/>
        </w:rPr>
        <w:t xml:space="preserve"> or purpose</w:t>
      </w:r>
      <w:r w:rsidR="00D41CD2" w:rsidRPr="00D41CD2">
        <w:rPr>
          <w:b/>
        </w:rPr>
        <w:t xml:space="preserve"> have to meet at least one of these conditions:</w:t>
      </w:r>
    </w:p>
    <w:p w:rsidR="00F47508" w:rsidRDefault="0090116B" w:rsidP="00707A32">
      <w:pPr>
        <w:pStyle w:val="ListParagraph"/>
        <w:numPr>
          <w:ilvl w:val="0"/>
          <w:numId w:val="24"/>
        </w:numPr>
        <w:jc w:val="both"/>
        <w:rPr>
          <w:rFonts w:cs="Arial"/>
          <w:color w:val="000000"/>
          <w:szCs w:val="20"/>
        </w:rPr>
      </w:pPr>
      <w:r w:rsidRPr="00707A32">
        <w:rPr>
          <w:rFonts w:cs="Arial"/>
          <w:color w:val="000000"/>
          <w:szCs w:val="20"/>
        </w:rPr>
        <w:t>Creating</w:t>
      </w:r>
      <w:r w:rsidR="00707A32">
        <w:rPr>
          <w:rFonts w:cs="Arial"/>
          <w:color w:val="000000"/>
          <w:szCs w:val="20"/>
        </w:rPr>
        <w:t xml:space="preserve"> </w:t>
      </w:r>
      <w:r w:rsidRPr="00707A32">
        <w:rPr>
          <w:rFonts w:cs="Arial"/>
          <w:color w:val="000000"/>
          <w:szCs w:val="20"/>
        </w:rPr>
        <w:t>or</w:t>
      </w:r>
      <w:r w:rsidR="00707A32">
        <w:rPr>
          <w:rFonts w:cs="Arial"/>
          <w:color w:val="000000"/>
          <w:szCs w:val="20"/>
        </w:rPr>
        <w:t xml:space="preserve"> </w:t>
      </w:r>
      <w:r w:rsidRPr="00707A32">
        <w:rPr>
          <w:rFonts w:cs="Arial"/>
          <w:color w:val="000000"/>
          <w:szCs w:val="20"/>
        </w:rPr>
        <w:t xml:space="preserve">checking </w:t>
      </w:r>
      <w:r w:rsidR="00F47508" w:rsidRPr="00707A32">
        <w:rPr>
          <w:rFonts w:cs="Arial"/>
          <w:color w:val="000000"/>
          <w:szCs w:val="20"/>
        </w:rPr>
        <w:t>eligibility or compliance with laws</w:t>
      </w:r>
      <w:r w:rsidRPr="00707A32">
        <w:rPr>
          <w:rFonts w:cs="Arial"/>
          <w:color w:val="000000"/>
          <w:szCs w:val="20"/>
        </w:rPr>
        <w:t>/</w:t>
      </w:r>
      <w:r w:rsidR="00707A32" w:rsidRPr="00707A32">
        <w:rPr>
          <w:rFonts w:cs="Arial"/>
          <w:color w:val="000000"/>
          <w:szCs w:val="20"/>
        </w:rPr>
        <w:t>regulations of</w:t>
      </w:r>
      <w:r w:rsidR="00F47508" w:rsidRPr="00707A32">
        <w:rPr>
          <w:rFonts w:cs="Arial"/>
          <w:color w:val="000000"/>
          <w:szCs w:val="20"/>
        </w:rPr>
        <w:t xml:space="preserve"> applicants or recipients/beneficiaries</w:t>
      </w:r>
      <w:r w:rsidR="00707A32" w:rsidRPr="00707A32">
        <w:rPr>
          <w:rFonts w:cs="Arial"/>
          <w:color w:val="000000"/>
          <w:szCs w:val="20"/>
        </w:rPr>
        <w:t xml:space="preserve"> of a </w:t>
      </w:r>
      <w:r w:rsidR="00707A32">
        <w:rPr>
          <w:rFonts w:cs="Arial"/>
          <w:color w:val="000000"/>
          <w:szCs w:val="20"/>
        </w:rPr>
        <w:t xml:space="preserve">federal </w:t>
      </w:r>
      <w:r w:rsidR="00707A32" w:rsidRPr="00707A32">
        <w:rPr>
          <w:rFonts w:cs="Arial"/>
          <w:color w:val="000000"/>
          <w:szCs w:val="20"/>
        </w:rPr>
        <w:t>program/grant.</w:t>
      </w:r>
    </w:p>
    <w:p w:rsidR="00707A32" w:rsidRDefault="00707A32" w:rsidP="00707A32">
      <w:pPr>
        <w:pStyle w:val="ListParagraph"/>
        <w:ind w:left="1440"/>
        <w:jc w:val="both"/>
        <w:rPr>
          <w:rFonts w:cs="Arial"/>
          <w:color w:val="000000"/>
          <w:szCs w:val="20"/>
        </w:rPr>
      </w:pPr>
    </w:p>
    <w:p w:rsidR="00707A32" w:rsidRDefault="00707A32" w:rsidP="00707A32">
      <w:pPr>
        <w:pStyle w:val="ListParagraph"/>
        <w:ind w:left="1440"/>
        <w:jc w:val="both"/>
        <w:rPr>
          <w:rFonts w:cs="Arial"/>
          <w:color w:val="000000"/>
          <w:szCs w:val="20"/>
        </w:rPr>
      </w:pPr>
      <w:r>
        <w:rPr>
          <w:rFonts w:cs="Arial"/>
          <w:color w:val="000000"/>
          <w:szCs w:val="20"/>
        </w:rPr>
        <w:t>OR</w:t>
      </w:r>
    </w:p>
    <w:p w:rsidR="000428D7" w:rsidRPr="00707A32" w:rsidRDefault="000428D7" w:rsidP="00707A32">
      <w:pPr>
        <w:pStyle w:val="ListParagraph"/>
        <w:ind w:left="1440"/>
        <w:jc w:val="both"/>
        <w:rPr>
          <w:rFonts w:cs="Arial"/>
          <w:color w:val="000000"/>
          <w:szCs w:val="20"/>
        </w:rPr>
      </w:pPr>
    </w:p>
    <w:p w:rsidR="00707A32" w:rsidRDefault="0090116B" w:rsidP="00707A32">
      <w:pPr>
        <w:pStyle w:val="ListParagraph"/>
        <w:numPr>
          <w:ilvl w:val="0"/>
          <w:numId w:val="24"/>
        </w:numPr>
        <w:jc w:val="both"/>
        <w:rPr>
          <w:rFonts w:cs="Arial"/>
          <w:color w:val="000000"/>
          <w:szCs w:val="20"/>
        </w:rPr>
      </w:pPr>
      <w:r w:rsidRPr="00707A32">
        <w:rPr>
          <w:rFonts w:cs="Arial"/>
          <w:color w:val="000000"/>
          <w:szCs w:val="20"/>
        </w:rPr>
        <w:t>Recoup</w:t>
      </w:r>
      <w:r w:rsidR="00707A32" w:rsidRPr="00707A32">
        <w:rPr>
          <w:rFonts w:cs="Arial"/>
          <w:color w:val="000000"/>
          <w:szCs w:val="20"/>
        </w:rPr>
        <w:t>ing</w:t>
      </w:r>
      <w:r w:rsidRPr="00707A32">
        <w:rPr>
          <w:rFonts w:cs="Arial"/>
          <w:color w:val="000000"/>
          <w:szCs w:val="20"/>
        </w:rPr>
        <w:t xml:space="preserve"> </w:t>
      </w:r>
      <w:r w:rsidR="00F47508" w:rsidRPr="00707A32">
        <w:rPr>
          <w:rFonts w:cs="Arial"/>
          <w:color w:val="000000"/>
          <w:szCs w:val="20"/>
        </w:rPr>
        <w:t>payments</w:t>
      </w:r>
      <w:r w:rsidR="00707A32">
        <w:rPr>
          <w:rFonts w:cs="Arial"/>
          <w:color w:val="000000"/>
          <w:szCs w:val="20"/>
        </w:rPr>
        <w:t>, delinquent debts</w:t>
      </w:r>
      <w:r w:rsidR="00F47508" w:rsidRPr="00707A32">
        <w:rPr>
          <w:rFonts w:cs="Arial"/>
          <w:color w:val="000000"/>
          <w:szCs w:val="20"/>
        </w:rPr>
        <w:t xml:space="preserve"> or overpayments</w:t>
      </w:r>
      <w:r w:rsidR="00707A32">
        <w:rPr>
          <w:rFonts w:cs="Arial"/>
          <w:color w:val="000000"/>
          <w:szCs w:val="20"/>
        </w:rPr>
        <w:t xml:space="preserve"> owed to government agencies from a federal benefit program.</w:t>
      </w:r>
    </w:p>
    <w:p w:rsidR="00707A32" w:rsidRPr="00707A32" w:rsidRDefault="00707A32" w:rsidP="00707A32">
      <w:pPr>
        <w:pStyle w:val="ListParagraph"/>
        <w:ind w:left="1440"/>
        <w:jc w:val="both"/>
        <w:rPr>
          <w:rFonts w:cs="Arial"/>
          <w:color w:val="000000" w:themeColor="text1"/>
          <w:szCs w:val="20"/>
        </w:rPr>
      </w:pPr>
      <w:r w:rsidRPr="00707A32">
        <w:rPr>
          <w:rFonts w:cs="Arial"/>
          <w:color w:val="000000" w:themeColor="text1"/>
          <w:szCs w:val="20"/>
        </w:rPr>
        <w:lastRenderedPageBreak/>
        <w:t>OR</w:t>
      </w:r>
    </w:p>
    <w:p w:rsidR="00707A32" w:rsidRPr="00707A32" w:rsidRDefault="00707A32" w:rsidP="00707A32">
      <w:pPr>
        <w:pStyle w:val="ListParagraph"/>
        <w:ind w:left="1440"/>
        <w:jc w:val="both"/>
        <w:rPr>
          <w:rFonts w:cs="Arial"/>
          <w:color w:val="000000" w:themeColor="text1"/>
          <w:szCs w:val="20"/>
        </w:rPr>
      </w:pPr>
    </w:p>
    <w:p w:rsidR="00707A32" w:rsidRPr="00707A32" w:rsidRDefault="00707A32" w:rsidP="00707A32">
      <w:pPr>
        <w:pStyle w:val="ListParagraph"/>
        <w:numPr>
          <w:ilvl w:val="0"/>
          <w:numId w:val="24"/>
        </w:numPr>
        <w:jc w:val="both"/>
        <w:rPr>
          <w:rFonts w:cs="Arial"/>
          <w:color w:val="000000"/>
          <w:szCs w:val="20"/>
        </w:rPr>
      </w:pPr>
      <w:r>
        <w:rPr>
          <w:rFonts w:cs="Arial"/>
          <w:color w:val="000000"/>
          <w:szCs w:val="20"/>
        </w:rPr>
        <w:t>Two or more automated Federal personnel or payroll systems of records or a system of Federal Personnel of payroll records with non-federal records.</w:t>
      </w:r>
    </w:p>
    <w:p w:rsidR="00130893" w:rsidRDefault="00707A32" w:rsidP="00130893">
      <w:pPr>
        <w:pStyle w:val="Default"/>
        <w:spacing w:before="120" w:after="120"/>
        <w:ind w:firstLine="720"/>
        <w:rPr>
          <w:i/>
          <w:color w:val="auto"/>
        </w:rPr>
      </w:pPr>
      <w:r w:rsidRPr="00707A32">
        <w:rPr>
          <w:b/>
          <w:i/>
          <w:color w:val="auto"/>
          <w:sz w:val="28"/>
          <w:szCs w:val="28"/>
        </w:rPr>
        <w:t>Exclusions</w:t>
      </w:r>
      <w:r w:rsidR="00C83ACB">
        <w:rPr>
          <w:b/>
          <w:i/>
          <w:color w:val="auto"/>
          <w:sz w:val="28"/>
          <w:szCs w:val="28"/>
        </w:rPr>
        <w:t xml:space="preserve"> for the conditions above</w:t>
      </w:r>
      <w:r w:rsidRPr="00707A32">
        <w:rPr>
          <w:b/>
          <w:i/>
          <w:color w:val="auto"/>
          <w:sz w:val="28"/>
          <w:szCs w:val="28"/>
        </w:rPr>
        <w:t>:</w:t>
      </w:r>
      <w:r w:rsidRPr="00707A32">
        <w:rPr>
          <w:i/>
          <w:color w:val="auto"/>
          <w:sz w:val="28"/>
          <w:szCs w:val="28"/>
        </w:rPr>
        <w:t xml:space="preserve">  </w:t>
      </w:r>
      <w:r w:rsidRPr="00707A32">
        <w:rPr>
          <w:i/>
          <w:color w:val="auto"/>
        </w:rPr>
        <w:t>Aggregate statistical, research or statistical project, enforcement of criminal laws, tax information, etc.  Please see PL 100-503, Computer Matching Act for specific details.</w:t>
      </w:r>
    </w:p>
    <w:p w:rsidR="00707A32" w:rsidRPr="00AE0BA2" w:rsidRDefault="00AE0BA2" w:rsidP="00130893">
      <w:pPr>
        <w:pStyle w:val="Default"/>
        <w:spacing w:before="120" w:after="120"/>
        <w:ind w:firstLine="720"/>
        <w:rPr>
          <w:b/>
          <w:color w:val="auto"/>
          <w:sz w:val="22"/>
          <w:szCs w:val="22"/>
        </w:rPr>
      </w:pPr>
      <w:r>
        <w:rPr>
          <w:b/>
          <w:color w:val="auto"/>
          <w:sz w:val="22"/>
          <w:szCs w:val="22"/>
        </w:rPr>
        <w:t xml:space="preserve"> </w:t>
      </w:r>
      <w:r w:rsidR="00222DBC" w:rsidRPr="00AE0BA2">
        <w:rPr>
          <w:b/>
          <w:color w:val="auto"/>
          <w:sz w:val="22"/>
          <w:szCs w:val="22"/>
        </w:rPr>
        <w:t xml:space="preserve">c. </w:t>
      </w:r>
      <w:r w:rsidR="006E3366" w:rsidRPr="00AE0BA2">
        <w:rPr>
          <w:b/>
          <w:color w:val="auto"/>
          <w:sz w:val="22"/>
          <w:szCs w:val="22"/>
        </w:rPr>
        <w:t xml:space="preserve"> </w:t>
      </w:r>
      <w:r>
        <w:rPr>
          <w:b/>
          <w:color w:val="auto"/>
          <w:sz w:val="22"/>
          <w:szCs w:val="22"/>
        </w:rPr>
        <w:t xml:space="preserve"> </w:t>
      </w:r>
      <w:r w:rsidR="00707A32" w:rsidRPr="00AE0BA2">
        <w:rPr>
          <w:b/>
          <w:color w:val="auto"/>
          <w:sz w:val="22"/>
          <w:szCs w:val="22"/>
        </w:rPr>
        <w:t xml:space="preserve">Based on the responses above, </w:t>
      </w:r>
      <w:r w:rsidR="00AE66CF" w:rsidRPr="00AE0BA2">
        <w:rPr>
          <w:b/>
          <w:color w:val="auto"/>
          <w:sz w:val="22"/>
          <w:szCs w:val="22"/>
        </w:rPr>
        <w:t xml:space="preserve">is a </w:t>
      </w:r>
      <w:r w:rsidR="00707A32" w:rsidRPr="00AE0BA2">
        <w:rPr>
          <w:b/>
          <w:color w:val="auto"/>
          <w:sz w:val="22"/>
          <w:szCs w:val="22"/>
        </w:rPr>
        <w:t xml:space="preserve">CMA required? </w:t>
      </w:r>
    </w:p>
    <w:p w:rsidR="00D11B72" w:rsidRDefault="00AE0BA2" w:rsidP="00D11B72">
      <w:pPr>
        <w:pStyle w:val="Default"/>
        <w:spacing w:before="120" w:after="120"/>
        <w:ind w:firstLine="720"/>
      </w:pPr>
      <w:r>
        <w:rPr>
          <w:color w:val="auto"/>
          <w:sz w:val="22"/>
          <w:szCs w:val="22"/>
        </w:rPr>
        <w:tab/>
      </w:r>
      <w:r w:rsidR="009E6FB4">
        <w:rPr>
          <w:color w:val="auto"/>
          <w:sz w:val="22"/>
          <w:szCs w:val="22"/>
        </w:rPr>
        <w:t>(Affirmative for 1</w:t>
      </w:r>
      <w:r w:rsidR="00931EFB">
        <w:rPr>
          <w:color w:val="auto"/>
          <w:sz w:val="22"/>
          <w:szCs w:val="22"/>
        </w:rPr>
        <w:t>3</w:t>
      </w:r>
      <w:r w:rsidR="009E6FB4">
        <w:rPr>
          <w:color w:val="auto"/>
          <w:sz w:val="22"/>
          <w:szCs w:val="22"/>
        </w:rPr>
        <w:t>a. or 1</w:t>
      </w:r>
      <w:r w:rsidR="00931EFB">
        <w:rPr>
          <w:color w:val="auto"/>
          <w:sz w:val="22"/>
          <w:szCs w:val="22"/>
        </w:rPr>
        <w:t>3</w:t>
      </w:r>
      <w:r w:rsidR="009E6FB4">
        <w:rPr>
          <w:color w:val="auto"/>
          <w:sz w:val="22"/>
          <w:szCs w:val="22"/>
        </w:rPr>
        <w:t>b and either of the options for efforts are met</w:t>
      </w:r>
      <w:r w:rsidR="00D41CD2">
        <w:rPr>
          <w:color w:val="auto"/>
          <w:sz w:val="22"/>
          <w:szCs w:val="22"/>
        </w:rPr>
        <w:t>)</w:t>
      </w:r>
      <w:r w:rsidR="009E6FB4">
        <w:rPr>
          <w:color w:val="auto"/>
          <w:sz w:val="22"/>
          <w:szCs w:val="22"/>
        </w:rPr>
        <w:t>,</w:t>
      </w:r>
      <w:r w:rsidR="00D11B72">
        <w:rPr>
          <w:color w:val="auto"/>
          <w:sz w:val="22"/>
          <w:szCs w:val="22"/>
        </w:rPr>
        <w:tab/>
      </w:r>
      <w:r w:rsidR="00D11B72">
        <w:t xml:space="preserve"> </w:t>
      </w:r>
    </w:p>
    <w:p w:rsidR="00707A32" w:rsidRPr="00E01942" w:rsidRDefault="00802E00" w:rsidP="00D11B72">
      <w:pPr>
        <w:pStyle w:val="Default"/>
        <w:spacing w:before="120" w:after="120"/>
        <w:ind w:left="1440" w:firstLine="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07A32"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707A32" w:rsidRPr="00E01942">
        <w:rPr>
          <w:color w:val="auto"/>
          <w:sz w:val="22"/>
          <w:szCs w:val="22"/>
        </w:rPr>
        <w:t xml:space="preserve"> No.</w:t>
      </w:r>
      <w:r w:rsidR="00681372">
        <w:rPr>
          <w:color w:val="auto"/>
          <w:sz w:val="22"/>
          <w:szCs w:val="22"/>
        </w:rPr>
        <w:t xml:space="preserve"> (Skip to question 15</w:t>
      </w:r>
      <w:r w:rsidR="00AE66CF">
        <w:rPr>
          <w:color w:val="auto"/>
          <w:sz w:val="22"/>
          <w:szCs w:val="22"/>
        </w:rPr>
        <w:t>)</w:t>
      </w:r>
    </w:p>
    <w:p w:rsidR="00130893" w:rsidRDefault="00AE66CF" w:rsidP="00130893">
      <w:pPr>
        <w:pStyle w:val="Default"/>
        <w:spacing w:before="120" w:after="120"/>
        <w:ind w:firstLine="720"/>
        <w:rPr>
          <w:color w:val="auto"/>
          <w:sz w:val="22"/>
          <w:szCs w:val="22"/>
        </w:rPr>
      </w:pPr>
      <w:r>
        <w:rPr>
          <w:color w:val="auto"/>
          <w:sz w:val="22"/>
          <w:szCs w:val="22"/>
        </w:rPr>
        <w:tab/>
      </w:r>
      <w:r w:rsidR="00AD1DC8">
        <w:rPr>
          <w:color w:val="auto"/>
          <w:sz w:val="22"/>
          <w:szCs w:val="22"/>
        </w:rPr>
        <w:tab/>
      </w:r>
      <w:r w:rsidR="00802E00" w:rsidRPr="00E01942">
        <w:rPr>
          <w:color w:val="auto"/>
          <w:sz w:val="22"/>
          <w:szCs w:val="22"/>
        </w:rPr>
        <w:fldChar w:fldCharType="begin">
          <w:ffData>
            <w:name w:val="Check2"/>
            <w:enabled/>
            <w:calcOnExit w:val="0"/>
            <w:checkBox>
              <w:sizeAuto/>
              <w:default w:val="0"/>
            </w:checkBox>
          </w:ffData>
        </w:fldChar>
      </w:r>
      <w:r w:rsidR="00707A32"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00707A32" w:rsidRPr="00E01942">
        <w:rPr>
          <w:color w:val="auto"/>
          <w:sz w:val="22"/>
          <w:szCs w:val="22"/>
        </w:rPr>
        <w:t xml:space="preserve"> Yes.</w:t>
      </w:r>
      <w:r>
        <w:rPr>
          <w:color w:val="auto"/>
          <w:sz w:val="22"/>
          <w:szCs w:val="22"/>
        </w:rPr>
        <w:t xml:space="preserve"> (Please respond t</w:t>
      </w:r>
      <w:r w:rsidR="00681372">
        <w:rPr>
          <w:color w:val="auto"/>
          <w:sz w:val="22"/>
          <w:szCs w:val="22"/>
        </w:rPr>
        <w:t>o question 14</w:t>
      </w:r>
      <w:r>
        <w:rPr>
          <w:color w:val="auto"/>
          <w:sz w:val="22"/>
          <w:szCs w:val="22"/>
        </w:rPr>
        <w:t>, if “yes”).</w:t>
      </w:r>
    </w:p>
    <w:p w:rsidR="00E14149" w:rsidRDefault="00E14149" w:rsidP="00130893">
      <w:pPr>
        <w:pStyle w:val="Default"/>
        <w:spacing w:before="120" w:after="120"/>
        <w:ind w:firstLine="720"/>
        <w:rPr>
          <w:color w:val="auto"/>
          <w:sz w:val="22"/>
          <w:szCs w:val="22"/>
        </w:rPr>
      </w:pPr>
    </w:p>
    <w:p w:rsidR="00707A32" w:rsidRPr="00222DBC" w:rsidRDefault="00222DBC" w:rsidP="00AE66CF">
      <w:pPr>
        <w:pStyle w:val="Default"/>
        <w:numPr>
          <w:ilvl w:val="0"/>
          <w:numId w:val="11"/>
        </w:numPr>
        <w:spacing w:before="120" w:after="120"/>
        <w:rPr>
          <w:b/>
          <w:color w:val="auto"/>
          <w:sz w:val="22"/>
          <w:szCs w:val="22"/>
        </w:rPr>
      </w:pPr>
      <w:r>
        <w:rPr>
          <w:color w:val="auto"/>
          <w:sz w:val="22"/>
          <w:szCs w:val="22"/>
        </w:rPr>
        <w:t xml:space="preserve"> </w:t>
      </w:r>
      <w:r w:rsidR="00707A32" w:rsidRPr="00222DBC">
        <w:rPr>
          <w:b/>
          <w:color w:val="auto"/>
          <w:sz w:val="22"/>
          <w:szCs w:val="22"/>
        </w:rPr>
        <w:t>Do you have a Computer Matching Agreement?</w:t>
      </w:r>
    </w:p>
    <w:p w:rsidR="00707A32" w:rsidRPr="00E01942" w:rsidRDefault="00707A32" w:rsidP="00707A32">
      <w:pPr>
        <w:pStyle w:val="Default"/>
        <w:spacing w:before="120" w:after="120"/>
        <w:ind w:left="720"/>
        <w:rPr>
          <w:color w:val="auto"/>
          <w:sz w:val="22"/>
          <w:szCs w:val="22"/>
        </w:rPr>
      </w:pPr>
      <w:r>
        <w:rPr>
          <w:color w:val="auto"/>
          <w:sz w:val="22"/>
          <w:szCs w:val="22"/>
        </w:rPr>
        <w:tab/>
      </w:r>
      <w:r w:rsidR="00802E00" w:rsidRPr="00E01942">
        <w:rPr>
          <w:color w:val="auto"/>
          <w:sz w:val="22"/>
          <w:szCs w:val="22"/>
        </w:rPr>
        <w:fldChar w:fldCharType="begin">
          <w:ffData>
            <w:name w:val="Check1"/>
            <w:enabled/>
            <w:calcOnExit w:val="0"/>
            <w:checkBox>
              <w:sizeAuto/>
              <w:default w:val="0"/>
            </w:checkBox>
          </w:ffData>
        </w:fldChar>
      </w:r>
      <w:r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Pr="00E01942">
        <w:rPr>
          <w:color w:val="auto"/>
          <w:sz w:val="22"/>
          <w:szCs w:val="22"/>
        </w:rPr>
        <w:t xml:space="preserve"> No.</w:t>
      </w:r>
    </w:p>
    <w:p w:rsidR="00707A32" w:rsidRDefault="00707A32" w:rsidP="00707A32">
      <w:pPr>
        <w:pStyle w:val="Default"/>
        <w:spacing w:before="120" w:after="120"/>
        <w:ind w:left="720"/>
        <w:rPr>
          <w:color w:val="auto"/>
          <w:sz w:val="22"/>
          <w:szCs w:val="22"/>
        </w:rPr>
      </w:pPr>
      <w:r>
        <w:rPr>
          <w:color w:val="auto"/>
          <w:sz w:val="22"/>
          <w:szCs w:val="22"/>
        </w:rPr>
        <w:tab/>
      </w:r>
      <w:r w:rsidR="00802E00" w:rsidRPr="00E01942">
        <w:rPr>
          <w:color w:val="auto"/>
          <w:sz w:val="22"/>
          <w:szCs w:val="22"/>
        </w:rPr>
        <w:fldChar w:fldCharType="begin">
          <w:ffData>
            <w:name w:val="Check2"/>
            <w:enabled/>
            <w:calcOnExit w:val="0"/>
            <w:checkBox>
              <w:sizeAuto/>
              <w:default w:val="0"/>
            </w:checkBox>
          </w:ffData>
        </w:fldChar>
      </w:r>
      <w:r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Pr="00E01942">
        <w:rPr>
          <w:color w:val="auto"/>
          <w:sz w:val="22"/>
          <w:szCs w:val="22"/>
        </w:rPr>
        <w:t xml:space="preserve"> Yes. </w:t>
      </w:r>
      <w:r>
        <w:rPr>
          <w:color w:val="auto"/>
          <w:sz w:val="22"/>
          <w:szCs w:val="22"/>
        </w:rPr>
        <w:t xml:space="preserve"> (P</w:t>
      </w:r>
      <w:r w:rsidRPr="00CA4A3F">
        <w:rPr>
          <w:color w:val="auto"/>
          <w:sz w:val="22"/>
          <w:szCs w:val="22"/>
        </w:rPr>
        <w:t xml:space="preserve">lease list </w:t>
      </w:r>
      <w:r>
        <w:rPr>
          <w:color w:val="auto"/>
          <w:sz w:val="22"/>
          <w:szCs w:val="22"/>
        </w:rPr>
        <w:t>this agreement on the Privacy Council webpage posting)</w:t>
      </w:r>
    </w:p>
    <w:p w:rsidR="00321B0B" w:rsidRPr="00321B0B" w:rsidRDefault="00A74B30" w:rsidP="00222DBC">
      <w:pPr>
        <w:pStyle w:val="Default"/>
        <w:numPr>
          <w:ilvl w:val="0"/>
          <w:numId w:val="11"/>
        </w:numPr>
        <w:spacing w:before="120" w:after="120"/>
        <w:rPr>
          <w:b/>
          <w:color w:val="auto"/>
          <w:sz w:val="22"/>
          <w:szCs w:val="22"/>
        </w:rPr>
      </w:pPr>
      <w:r w:rsidRPr="00321B0B">
        <w:rPr>
          <w:b/>
          <w:color w:val="auto"/>
          <w:sz w:val="22"/>
          <w:szCs w:val="22"/>
        </w:rPr>
        <w:t>Are there regular (e.g. periodic, recurring, etc.) PII data extractions from the system?</w:t>
      </w:r>
    </w:p>
    <w:p w:rsidR="00EC5BAA" w:rsidRPr="00321B0B" w:rsidRDefault="00222DBC" w:rsidP="00D83E35">
      <w:pPr>
        <w:pStyle w:val="Default"/>
        <w:spacing w:before="120" w:after="120"/>
        <w:ind w:left="720"/>
        <w:rPr>
          <w:color w:val="auto"/>
          <w:sz w:val="22"/>
          <w:szCs w:val="22"/>
        </w:rPr>
      </w:pPr>
      <w:r>
        <w:rPr>
          <w:color w:val="auto"/>
          <w:sz w:val="22"/>
          <w:szCs w:val="22"/>
        </w:rPr>
        <w:tab/>
      </w:r>
      <w:r w:rsidR="00802E00" w:rsidRPr="00321B0B">
        <w:rPr>
          <w:color w:val="auto"/>
          <w:sz w:val="22"/>
          <w:szCs w:val="22"/>
        </w:rPr>
        <w:fldChar w:fldCharType="begin">
          <w:ffData>
            <w:name w:val="Check1"/>
            <w:enabled/>
            <w:calcOnExit w:val="0"/>
            <w:checkBox>
              <w:sizeAuto/>
              <w:default w:val="0"/>
            </w:checkBox>
          </w:ffData>
        </w:fldChar>
      </w:r>
      <w:r w:rsidR="001A7D7D" w:rsidRPr="00321B0B">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321B0B">
        <w:rPr>
          <w:color w:val="auto"/>
          <w:sz w:val="22"/>
          <w:szCs w:val="22"/>
        </w:rPr>
        <w:fldChar w:fldCharType="end"/>
      </w:r>
      <w:r w:rsidR="00A74B30" w:rsidRPr="00321B0B">
        <w:rPr>
          <w:color w:val="auto"/>
          <w:sz w:val="22"/>
          <w:szCs w:val="22"/>
        </w:rPr>
        <w:t xml:space="preserve"> No.</w:t>
      </w:r>
    </w:p>
    <w:p w:rsidR="00EC5BAA" w:rsidRPr="00321B0B" w:rsidRDefault="00222DBC" w:rsidP="00D83E35">
      <w:pPr>
        <w:pStyle w:val="Default"/>
        <w:spacing w:before="120" w:after="120"/>
        <w:ind w:left="720"/>
        <w:rPr>
          <w:color w:val="auto"/>
          <w:sz w:val="22"/>
          <w:szCs w:val="22"/>
        </w:rPr>
      </w:pPr>
      <w:r>
        <w:rPr>
          <w:color w:val="auto"/>
          <w:sz w:val="22"/>
          <w:szCs w:val="22"/>
        </w:rPr>
        <w:tab/>
      </w:r>
      <w:r w:rsidR="00802E00" w:rsidRPr="00321B0B">
        <w:rPr>
          <w:color w:val="auto"/>
          <w:sz w:val="22"/>
          <w:szCs w:val="22"/>
        </w:rPr>
        <w:fldChar w:fldCharType="begin">
          <w:ffData>
            <w:name w:val="Check2"/>
            <w:enabled/>
            <w:calcOnExit w:val="0"/>
            <w:checkBox>
              <w:sizeAuto/>
              <w:default w:val="0"/>
            </w:checkBox>
          </w:ffData>
        </w:fldChar>
      </w:r>
      <w:r w:rsidR="001A7D7D" w:rsidRPr="00321B0B">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321B0B">
        <w:rPr>
          <w:color w:val="auto"/>
          <w:sz w:val="22"/>
          <w:szCs w:val="22"/>
        </w:rPr>
        <w:fldChar w:fldCharType="end"/>
      </w:r>
      <w:r w:rsidR="00A74B30" w:rsidRPr="00321B0B">
        <w:rPr>
          <w:color w:val="auto"/>
          <w:sz w:val="22"/>
          <w:szCs w:val="22"/>
        </w:rPr>
        <w:t xml:space="preserve"> Yes. </w:t>
      </w:r>
    </w:p>
    <w:p w:rsidR="009E6FB4" w:rsidRPr="00321B0B" w:rsidRDefault="009E6FB4" w:rsidP="00D83E35">
      <w:pPr>
        <w:pStyle w:val="Default"/>
        <w:spacing w:before="120" w:after="120"/>
        <w:ind w:left="720"/>
        <w:rPr>
          <w:color w:val="auto"/>
          <w:sz w:val="22"/>
          <w:szCs w:val="22"/>
        </w:rPr>
      </w:pPr>
      <w:r w:rsidRPr="00321B0B">
        <w:rPr>
          <w:color w:val="auto"/>
          <w:sz w:val="22"/>
          <w:szCs w:val="22"/>
        </w:rPr>
        <w:t>(Reference Memorandum –</w:t>
      </w:r>
      <w:r w:rsidR="003C66C5" w:rsidRPr="00321B0B">
        <w:rPr>
          <w:color w:val="auto"/>
          <w:sz w:val="22"/>
          <w:szCs w:val="22"/>
        </w:rPr>
        <w:t xml:space="preserve"> pos</w:t>
      </w:r>
      <w:r w:rsidRPr="00321B0B">
        <w:rPr>
          <w:color w:val="auto"/>
          <w:sz w:val="22"/>
          <w:szCs w:val="22"/>
        </w:rPr>
        <w:t>t</w:t>
      </w:r>
      <w:r w:rsidR="00B3144B">
        <w:rPr>
          <w:color w:val="auto"/>
          <w:sz w:val="22"/>
          <w:szCs w:val="22"/>
        </w:rPr>
        <w:t>ed</w:t>
      </w:r>
      <w:r w:rsidRPr="00321B0B">
        <w:rPr>
          <w:color w:val="auto"/>
          <w:sz w:val="22"/>
          <w:szCs w:val="22"/>
        </w:rPr>
        <w:t xml:space="preserve"> </w:t>
      </w:r>
      <w:r w:rsidR="00B3144B">
        <w:rPr>
          <w:color w:val="auto"/>
          <w:sz w:val="22"/>
          <w:szCs w:val="22"/>
        </w:rPr>
        <w:t>on</w:t>
      </w:r>
      <w:r w:rsidRPr="00321B0B">
        <w:rPr>
          <w:color w:val="auto"/>
          <w:sz w:val="22"/>
          <w:szCs w:val="22"/>
        </w:rPr>
        <w:t xml:space="preserve"> website)</w:t>
      </w:r>
    </w:p>
    <w:p w:rsidR="00EC5BAA" w:rsidRPr="00321B0B" w:rsidRDefault="00A74B30" w:rsidP="00D83E35">
      <w:pPr>
        <w:pStyle w:val="Default"/>
        <w:ind w:left="1440"/>
        <w:rPr>
          <w:color w:val="auto"/>
          <w:sz w:val="22"/>
          <w:szCs w:val="22"/>
        </w:rPr>
      </w:pPr>
      <w:r w:rsidRPr="00321B0B">
        <w:rPr>
          <w:color w:val="auto"/>
          <w:sz w:val="22"/>
          <w:szCs w:val="22"/>
        </w:rPr>
        <w:t xml:space="preserve">If yes, have proper controls and policies been developed to address the data logging requirements outlined in Office of Management and Budget (OMB) Memorandum </w:t>
      </w:r>
    </w:p>
    <w:p w:rsidR="00EC5BAA" w:rsidRPr="00321B0B" w:rsidRDefault="00A74B30" w:rsidP="00D83E35">
      <w:pPr>
        <w:pStyle w:val="Default"/>
        <w:ind w:left="1440"/>
        <w:rPr>
          <w:color w:val="auto"/>
          <w:sz w:val="22"/>
          <w:szCs w:val="22"/>
        </w:rPr>
      </w:pPr>
      <w:r w:rsidRPr="00321B0B">
        <w:rPr>
          <w:color w:val="auto"/>
          <w:sz w:val="22"/>
          <w:szCs w:val="22"/>
        </w:rPr>
        <w:t>M-07-16, “</w:t>
      </w:r>
      <w:r w:rsidRPr="00321B0B">
        <w:rPr>
          <w:i/>
          <w:color w:val="auto"/>
          <w:sz w:val="22"/>
          <w:szCs w:val="22"/>
        </w:rPr>
        <w:t>Safeguarding Against and Responding to the Breach of Personally Identifiable Information</w:t>
      </w:r>
      <w:r w:rsidRPr="00321B0B">
        <w:rPr>
          <w:color w:val="auto"/>
          <w:sz w:val="22"/>
          <w:szCs w:val="22"/>
        </w:rPr>
        <w:t>”?</w:t>
      </w:r>
    </w:p>
    <w:p w:rsidR="00EC5BAA" w:rsidRPr="00321B0B" w:rsidRDefault="00A74B30" w:rsidP="00D83E35">
      <w:pPr>
        <w:pStyle w:val="Default"/>
        <w:spacing w:before="120" w:after="120"/>
        <w:ind w:left="720"/>
        <w:rPr>
          <w:color w:val="auto"/>
          <w:sz w:val="22"/>
          <w:szCs w:val="22"/>
        </w:rPr>
      </w:pPr>
      <w:r w:rsidRPr="00321B0B">
        <w:rPr>
          <w:color w:val="auto"/>
          <w:sz w:val="22"/>
          <w:szCs w:val="22"/>
        </w:rPr>
        <w:tab/>
      </w:r>
      <w:r w:rsidR="00802E00" w:rsidRPr="00321B0B">
        <w:rPr>
          <w:color w:val="auto"/>
          <w:sz w:val="22"/>
          <w:szCs w:val="22"/>
        </w:rPr>
        <w:fldChar w:fldCharType="begin">
          <w:ffData>
            <w:name w:val="Check1"/>
            <w:enabled/>
            <w:calcOnExit w:val="0"/>
            <w:checkBox>
              <w:sizeAuto/>
              <w:default w:val="0"/>
            </w:checkBox>
          </w:ffData>
        </w:fldChar>
      </w:r>
      <w:r w:rsidR="001A7D7D" w:rsidRPr="00321B0B">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321B0B">
        <w:rPr>
          <w:color w:val="auto"/>
          <w:sz w:val="22"/>
          <w:szCs w:val="22"/>
        </w:rPr>
        <w:fldChar w:fldCharType="end"/>
      </w:r>
      <w:r w:rsidRPr="00321B0B">
        <w:rPr>
          <w:color w:val="auto"/>
          <w:sz w:val="22"/>
          <w:szCs w:val="22"/>
        </w:rPr>
        <w:t xml:space="preserve"> No.</w:t>
      </w:r>
    </w:p>
    <w:p w:rsidR="00EC5BAA" w:rsidRDefault="00802E00" w:rsidP="00D83E35">
      <w:pPr>
        <w:pStyle w:val="Default"/>
        <w:spacing w:before="120" w:after="120"/>
        <w:ind w:left="720" w:firstLine="720"/>
        <w:rPr>
          <w:color w:val="auto"/>
          <w:sz w:val="22"/>
          <w:szCs w:val="22"/>
        </w:rPr>
      </w:pPr>
      <w:r w:rsidRPr="00321B0B">
        <w:rPr>
          <w:sz w:val="22"/>
          <w:szCs w:val="22"/>
        </w:rPr>
        <w:fldChar w:fldCharType="begin">
          <w:ffData>
            <w:name w:val="Check1"/>
            <w:enabled/>
            <w:calcOnExit w:val="0"/>
            <w:checkBox>
              <w:sizeAuto/>
              <w:default w:val="0"/>
            </w:checkBox>
          </w:ffData>
        </w:fldChar>
      </w:r>
      <w:r w:rsidR="001A7D7D" w:rsidRPr="00321B0B">
        <w:rPr>
          <w:sz w:val="22"/>
          <w:szCs w:val="22"/>
        </w:rPr>
        <w:instrText xml:space="preserve"> FORMCHECKBOX </w:instrText>
      </w:r>
      <w:r w:rsidR="00765623">
        <w:rPr>
          <w:sz w:val="22"/>
          <w:szCs w:val="22"/>
        </w:rPr>
      </w:r>
      <w:r w:rsidR="00765623">
        <w:rPr>
          <w:sz w:val="22"/>
          <w:szCs w:val="22"/>
        </w:rPr>
        <w:fldChar w:fldCharType="separate"/>
      </w:r>
      <w:r w:rsidRPr="00321B0B">
        <w:rPr>
          <w:sz w:val="22"/>
          <w:szCs w:val="22"/>
        </w:rPr>
        <w:fldChar w:fldCharType="end"/>
      </w:r>
      <w:r w:rsidR="00A74B30" w:rsidRPr="00321B0B">
        <w:rPr>
          <w:sz w:val="22"/>
          <w:szCs w:val="22"/>
        </w:rPr>
        <w:t xml:space="preserve"> Yes.</w:t>
      </w:r>
      <w:r w:rsidR="00B4498B">
        <w:rPr>
          <w:color w:val="auto"/>
          <w:sz w:val="22"/>
          <w:szCs w:val="22"/>
        </w:rPr>
        <w:t xml:space="preserve"> </w:t>
      </w:r>
    </w:p>
    <w:p w:rsidR="00A33081" w:rsidRDefault="00AC4809" w:rsidP="00222DBC">
      <w:pPr>
        <w:pStyle w:val="Default"/>
        <w:numPr>
          <w:ilvl w:val="0"/>
          <w:numId w:val="11"/>
        </w:numPr>
        <w:spacing w:before="120" w:after="120"/>
        <w:rPr>
          <w:rFonts w:ascii="Times New Roman PS MT" w:hAnsi="Times New Roman PS MT" w:cs="Times New Roman PS MT"/>
          <w:b/>
          <w:sz w:val="23"/>
          <w:szCs w:val="23"/>
        </w:rPr>
      </w:pPr>
      <w:r w:rsidRPr="00707A32">
        <w:rPr>
          <w:b/>
          <w:color w:val="auto"/>
          <w:sz w:val="22"/>
          <w:szCs w:val="22"/>
        </w:rPr>
        <w:t>Does th</w:t>
      </w:r>
      <w:r w:rsidR="00301B22" w:rsidRPr="00707A32">
        <w:rPr>
          <w:b/>
          <w:color w:val="auto"/>
          <w:sz w:val="22"/>
          <w:szCs w:val="22"/>
        </w:rPr>
        <w:t>e</w:t>
      </w:r>
      <w:r w:rsidRPr="00707A32">
        <w:rPr>
          <w:b/>
          <w:color w:val="auto"/>
          <w:sz w:val="22"/>
          <w:szCs w:val="22"/>
        </w:rPr>
        <w:t xml:space="preserve"> system track</w:t>
      </w:r>
      <w:r w:rsidR="00F61C3C" w:rsidRPr="00707A32">
        <w:rPr>
          <w:b/>
          <w:color w:val="auto"/>
          <w:sz w:val="22"/>
          <w:szCs w:val="22"/>
        </w:rPr>
        <w:t xml:space="preserve"> or measure</w:t>
      </w:r>
      <w:r w:rsidRPr="00707A32">
        <w:rPr>
          <w:b/>
          <w:color w:val="auto"/>
          <w:sz w:val="22"/>
          <w:szCs w:val="22"/>
        </w:rPr>
        <w:t xml:space="preserve"> the browsing habits or preferences of the public or user? (refer to OMB </w:t>
      </w:r>
      <w:r w:rsidR="008F5781">
        <w:rPr>
          <w:b/>
          <w:sz w:val="22"/>
          <w:szCs w:val="22"/>
        </w:rPr>
        <w:t>Memoranda M-10-22 “</w:t>
      </w:r>
      <w:r w:rsidR="008F5781">
        <w:rPr>
          <w:rFonts w:ascii="Times New Roman PS MT" w:hAnsi="Times New Roman PS MT" w:cs="Times New Roman PS MT"/>
          <w:b/>
          <w:i/>
          <w:sz w:val="23"/>
          <w:szCs w:val="23"/>
        </w:rPr>
        <w:t>Guidance for Online Use of Web Measurement and Customization Technologies</w:t>
      </w:r>
      <w:r w:rsidR="008F5781">
        <w:rPr>
          <w:rFonts w:ascii="Times New Roman PS MT" w:hAnsi="Times New Roman PS MT" w:cs="Times New Roman PS MT"/>
          <w:b/>
          <w:sz w:val="23"/>
          <w:szCs w:val="23"/>
        </w:rPr>
        <w:t xml:space="preserve">” </w:t>
      </w:r>
      <w:r w:rsidR="008F5781">
        <w:rPr>
          <w:b/>
          <w:sz w:val="22"/>
          <w:szCs w:val="22"/>
        </w:rPr>
        <w:t>and M-10-23 “</w:t>
      </w:r>
      <w:r w:rsidR="008F5781">
        <w:rPr>
          <w:rFonts w:ascii="Times New Roman PS MT" w:hAnsi="Times New Roman PS MT" w:cs="Times New Roman PS MT"/>
          <w:b/>
          <w:i/>
          <w:sz w:val="23"/>
          <w:szCs w:val="23"/>
        </w:rPr>
        <w:t>Guidance for Agency Use of Third-Party Websites and Applications</w:t>
      </w:r>
      <w:r w:rsidR="00A74B30" w:rsidRPr="00707A32">
        <w:rPr>
          <w:rFonts w:ascii="Times New Roman PS MT" w:hAnsi="Times New Roman PS MT" w:cs="Times New Roman PS MT"/>
          <w:b/>
          <w:sz w:val="23"/>
          <w:szCs w:val="23"/>
        </w:rPr>
        <w:t xml:space="preserve">”) </w:t>
      </w:r>
    </w:p>
    <w:p w:rsidR="00AC4809" w:rsidRPr="00E01942" w:rsidRDefault="00222DBC" w:rsidP="00AC4809">
      <w:pPr>
        <w:pStyle w:val="Default"/>
        <w:spacing w:before="120" w:after="120"/>
        <w:ind w:left="720"/>
        <w:rPr>
          <w:color w:val="auto"/>
          <w:sz w:val="22"/>
          <w:szCs w:val="22"/>
        </w:rPr>
      </w:pPr>
      <w:r>
        <w:rPr>
          <w:color w:val="auto"/>
          <w:sz w:val="22"/>
          <w:szCs w:val="22"/>
        </w:rPr>
        <w:tab/>
      </w:r>
      <w:r w:rsidR="00802E00" w:rsidRPr="00707A32">
        <w:rPr>
          <w:color w:val="auto"/>
          <w:sz w:val="22"/>
          <w:szCs w:val="22"/>
        </w:rPr>
        <w:fldChar w:fldCharType="begin">
          <w:ffData>
            <w:name w:val="Check1"/>
            <w:enabled/>
            <w:calcOnExit w:val="0"/>
            <w:checkBox>
              <w:sizeAuto/>
              <w:default w:val="0"/>
            </w:checkBox>
          </w:ffData>
        </w:fldChar>
      </w:r>
      <w:r w:rsidR="008F5781">
        <w:rPr>
          <w:color w:val="auto"/>
          <w:sz w:val="22"/>
          <w:szCs w:val="22"/>
        </w:rPr>
        <w:instrText xml:space="preserve"> FORMCHECKBOX</w:instrText>
      </w:r>
      <w:r w:rsidR="00AC4809" w:rsidRPr="00E01942">
        <w:rPr>
          <w:color w:val="auto"/>
          <w:sz w:val="22"/>
          <w:szCs w:val="22"/>
        </w:rPr>
        <w:instrText xml:space="preserve"> </w:instrText>
      </w:r>
      <w:r w:rsidR="00765623">
        <w:rPr>
          <w:color w:val="auto"/>
          <w:sz w:val="22"/>
          <w:szCs w:val="22"/>
        </w:rPr>
      </w:r>
      <w:r w:rsidR="00765623">
        <w:rPr>
          <w:color w:val="auto"/>
          <w:sz w:val="22"/>
          <w:szCs w:val="22"/>
        </w:rPr>
        <w:fldChar w:fldCharType="separate"/>
      </w:r>
      <w:r w:rsidR="00802E00" w:rsidRPr="00707A32">
        <w:rPr>
          <w:color w:val="auto"/>
          <w:sz w:val="22"/>
          <w:szCs w:val="22"/>
        </w:rPr>
        <w:fldChar w:fldCharType="end"/>
      </w:r>
      <w:r w:rsidR="00AC4809" w:rsidRPr="00707A32">
        <w:rPr>
          <w:color w:val="auto"/>
          <w:sz w:val="22"/>
          <w:szCs w:val="22"/>
        </w:rPr>
        <w:t xml:space="preserve"> No.</w:t>
      </w:r>
    </w:p>
    <w:p w:rsidR="00222DBC" w:rsidRDefault="00222DBC" w:rsidP="00477AC6">
      <w:pPr>
        <w:pStyle w:val="Default"/>
        <w:spacing w:before="120" w:after="120"/>
        <w:ind w:left="720"/>
        <w:rPr>
          <w:color w:val="auto"/>
          <w:sz w:val="22"/>
          <w:szCs w:val="22"/>
        </w:rPr>
      </w:pPr>
      <w:r>
        <w:rPr>
          <w:color w:val="auto"/>
          <w:sz w:val="22"/>
          <w:szCs w:val="22"/>
        </w:rPr>
        <w:tab/>
      </w:r>
      <w:r w:rsidR="00802E00" w:rsidRPr="00E01942">
        <w:rPr>
          <w:color w:val="auto"/>
          <w:sz w:val="22"/>
          <w:szCs w:val="22"/>
        </w:rPr>
        <w:fldChar w:fldCharType="begin">
          <w:ffData>
            <w:name w:val="Check2"/>
            <w:enabled/>
            <w:calcOnExit w:val="0"/>
            <w:checkBox>
              <w:sizeAuto/>
              <w:default w:val="0"/>
            </w:checkBox>
          </w:ffData>
        </w:fldChar>
      </w:r>
      <w:r w:rsidR="00AC480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00802E00" w:rsidRPr="00E01942">
        <w:rPr>
          <w:color w:val="auto"/>
          <w:sz w:val="22"/>
          <w:szCs w:val="22"/>
        </w:rPr>
        <w:fldChar w:fldCharType="end"/>
      </w:r>
      <w:r w:rsidR="00AC4809" w:rsidRPr="00E01942">
        <w:rPr>
          <w:color w:val="auto"/>
          <w:sz w:val="22"/>
          <w:szCs w:val="22"/>
        </w:rPr>
        <w:t xml:space="preserve"> Yes. </w:t>
      </w:r>
    </w:p>
    <w:p w:rsidR="00A643AA" w:rsidRDefault="00222DBC" w:rsidP="00477AC6">
      <w:pPr>
        <w:pStyle w:val="Default"/>
        <w:spacing w:before="120" w:after="120"/>
        <w:ind w:left="720"/>
        <w:rPr>
          <w:color w:val="auto"/>
          <w:sz w:val="22"/>
          <w:szCs w:val="22"/>
        </w:rPr>
      </w:pPr>
      <w:r>
        <w:rPr>
          <w:color w:val="auto"/>
          <w:sz w:val="22"/>
          <w:szCs w:val="22"/>
        </w:rPr>
        <w:tab/>
      </w:r>
      <w:r w:rsidR="00AC4809">
        <w:rPr>
          <w:color w:val="auto"/>
          <w:sz w:val="22"/>
          <w:szCs w:val="22"/>
        </w:rPr>
        <w:t xml:space="preserve">If yes, have </w:t>
      </w:r>
      <w:r w:rsidR="00AC4809" w:rsidRPr="00E01942">
        <w:rPr>
          <w:color w:val="auto"/>
          <w:sz w:val="22"/>
          <w:szCs w:val="22"/>
        </w:rPr>
        <w:t xml:space="preserve">proper controls and policies been developed to </w:t>
      </w:r>
      <w:r w:rsidR="00AC4809">
        <w:rPr>
          <w:color w:val="auto"/>
          <w:sz w:val="22"/>
          <w:szCs w:val="22"/>
        </w:rPr>
        <w:t xml:space="preserve">meet </w:t>
      </w:r>
      <w:r w:rsidR="00745250">
        <w:rPr>
          <w:color w:val="auto"/>
          <w:sz w:val="22"/>
          <w:szCs w:val="22"/>
        </w:rPr>
        <w:t xml:space="preserve">all the </w:t>
      </w:r>
      <w:r w:rsidR="00AC4809" w:rsidRPr="00E01942">
        <w:rPr>
          <w:color w:val="auto"/>
          <w:sz w:val="22"/>
          <w:szCs w:val="22"/>
        </w:rPr>
        <w:t xml:space="preserve">requirements outlined in </w:t>
      </w:r>
      <w:r w:rsidR="00AC4809">
        <w:rPr>
          <w:color w:val="auto"/>
          <w:sz w:val="22"/>
          <w:szCs w:val="22"/>
        </w:rPr>
        <w:t>Office of Management and Budget (</w:t>
      </w:r>
      <w:r w:rsidR="00AC4809" w:rsidRPr="00E01942">
        <w:rPr>
          <w:color w:val="auto"/>
          <w:sz w:val="22"/>
          <w:szCs w:val="22"/>
        </w:rPr>
        <w:t>OMB</w:t>
      </w:r>
      <w:r w:rsidR="00AC4809">
        <w:rPr>
          <w:color w:val="auto"/>
          <w:sz w:val="22"/>
          <w:szCs w:val="22"/>
        </w:rPr>
        <w:t>)</w:t>
      </w:r>
      <w:r w:rsidR="00AC4809" w:rsidRPr="00E01942">
        <w:rPr>
          <w:color w:val="auto"/>
          <w:sz w:val="22"/>
          <w:szCs w:val="22"/>
        </w:rPr>
        <w:t xml:space="preserve"> Memorand</w:t>
      </w:r>
      <w:r w:rsidR="00745250">
        <w:rPr>
          <w:color w:val="auto"/>
          <w:sz w:val="22"/>
          <w:szCs w:val="22"/>
        </w:rPr>
        <w:t>a</w:t>
      </w:r>
      <w:r w:rsidR="00AC4809" w:rsidRPr="00E01942">
        <w:rPr>
          <w:color w:val="auto"/>
          <w:sz w:val="22"/>
          <w:szCs w:val="22"/>
        </w:rPr>
        <w:t xml:space="preserve"> </w:t>
      </w:r>
      <w:r w:rsidR="00745250">
        <w:rPr>
          <w:color w:val="auto"/>
          <w:sz w:val="22"/>
          <w:szCs w:val="22"/>
        </w:rPr>
        <w:t xml:space="preserve">M-10-22 </w:t>
      </w:r>
      <w:r w:rsidR="00301B22">
        <w:rPr>
          <w:color w:val="auto"/>
          <w:sz w:val="22"/>
          <w:szCs w:val="22"/>
        </w:rPr>
        <w:t>“</w:t>
      </w:r>
      <w:r w:rsidR="00745250" w:rsidRPr="00AC4809">
        <w:rPr>
          <w:rFonts w:ascii="Times New Roman PS MT" w:hAnsi="Times New Roman PS MT" w:cs="Times New Roman PS MT"/>
          <w:i/>
          <w:sz w:val="23"/>
          <w:szCs w:val="23"/>
        </w:rPr>
        <w:t>Guidance for Online Use of Web Measurement and Customization Technologies</w:t>
      </w:r>
      <w:r w:rsidR="00745250">
        <w:rPr>
          <w:rFonts w:ascii="Times New Roman PS MT" w:hAnsi="Times New Roman PS MT" w:cs="Times New Roman PS MT"/>
          <w:sz w:val="23"/>
          <w:szCs w:val="23"/>
        </w:rPr>
        <w:t xml:space="preserve">” </w:t>
      </w:r>
      <w:r w:rsidR="00D60256" w:rsidRPr="00D60256">
        <w:rPr>
          <w:color w:val="auto"/>
          <w:sz w:val="22"/>
          <w:szCs w:val="22"/>
        </w:rPr>
        <w:t>and M-10-23 “</w:t>
      </w:r>
      <w:r w:rsidR="00745250" w:rsidRPr="00AC4809">
        <w:rPr>
          <w:rFonts w:ascii="Times New Roman PS MT" w:hAnsi="Times New Roman PS MT" w:cs="Times New Roman PS MT"/>
          <w:i/>
          <w:sz w:val="23"/>
          <w:szCs w:val="23"/>
        </w:rPr>
        <w:t>Guidance for Agency Use of Third-Party Websites and Applications</w:t>
      </w:r>
      <w:r w:rsidR="00745250">
        <w:rPr>
          <w:rFonts w:ascii="Times New Roman PS MT" w:hAnsi="Times New Roman PS MT" w:cs="Times New Roman PS MT"/>
          <w:i/>
          <w:sz w:val="23"/>
          <w:szCs w:val="23"/>
        </w:rPr>
        <w:t>.</w:t>
      </w:r>
      <w:r w:rsidR="00745250">
        <w:rPr>
          <w:rFonts w:ascii="Times New Roman PS MT" w:hAnsi="Times New Roman PS MT" w:cs="Times New Roman PS MT"/>
          <w:sz w:val="23"/>
          <w:szCs w:val="23"/>
        </w:rPr>
        <w:t>”</w:t>
      </w:r>
      <w:r w:rsidR="00AC4809" w:rsidRPr="00E01942">
        <w:rPr>
          <w:color w:val="auto"/>
          <w:sz w:val="22"/>
          <w:szCs w:val="22"/>
        </w:rPr>
        <w:tab/>
      </w:r>
    </w:p>
    <w:p w:rsidR="00A643AA" w:rsidRDefault="00802E00">
      <w:pPr>
        <w:pStyle w:val="Default"/>
        <w:ind w:left="216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AC480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AC4809" w:rsidRPr="00E01942">
        <w:rPr>
          <w:color w:val="auto"/>
          <w:sz w:val="22"/>
          <w:szCs w:val="22"/>
        </w:rPr>
        <w:t xml:space="preserve"> </w:t>
      </w:r>
      <w:r w:rsidR="00AC4809">
        <w:rPr>
          <w:color w:val="auto"/>
          <w:sz w:val="22"/>
          <w:szCs w:val="22"/>
        </w:rPr>
        <w:t>No</w:t>
      </w:r>
      <w:r w:rsidR="00AC4809" w:rsidRPr="00E01942">
        <w:rPr>
          <w:color w:val="auto"/>
          <w:sz w:val="22"/>
          <w:szCs w:val="22"/>
        </w:rPr>
        <w:t>.</w:t>
      </w:r>
    </w:p>
    <w:p w:rsidR="00A643AA" w:rsidRDefault="00802E00">
      <w:pPr>
        <w:pStyle w:val="Default"/>
        <w:spacing w:before="120" w:after="120"/>
        <w:ind w:left="1440" w:firstLine="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AC4809"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AC4809" w:rsidRPr="00E01942">
        <w:rPr>
          <w:color w:val="auto"/>
          <w:sz w:val="22"/>
          <w:szCs w:val="22"/>
        </w:rPr>
        <w:t xml:space="preserve"> </w:t>
      </w:r>
      <w:r w:rsidR="00AC4809">
        <w:rPr>
          <w:color w:val="auto"/>
          <w:sz w:val="22"/>
          <w:szCs w:val="22"/>
        </w:rPr>
        <w:t>Yes</w:t>
      </w:r>
    </w:p>
    <w:p w:rsidR="00100623" w:rsidRDefault="00100623" w:rsidP="00100623">
      <w:pPr>
        <w:pStyle w:val="Default"/>
        <w:numPr>
          <w:ilvl w:val="0"/>
          <w:numId w:val="11"/>
        </w:numPr>
        <w:spacing w:before="120" w:after="120"/>
        <w:rPr>
          <w:b/>
          <w:color w:val="auto"/>
          <w:sz w:val="22"/>
          <w:szCs w:val="22"/>
        </w:rPr>
      </w:pPr>
      <w:r>
        <w:rPr>
          <w:b/>
          <w:color w:val="auto"/>
          <w:sz w:val="22"/>
          <w:szCs w:val="22"/>
        </w:rPr>
        <w:lastRenderedPageBreak/>
        <w:t xml:space="preserve"> </w:t>
      </w:r>
      <w:r w:rsidRPr="00BD7C6C">
        <w:rPr>
          <w:b/>
          <w:color w:val="auto"/>
          <w:sz w:val="22"/>
          <w:szCs w:val="22"/>
        </w:rPr>
        <w:t>Is application/system mobile device c</w:t>
      </w:r>
      <w:r>
        <w:rPr>
          <w:b/>
          <w:color w:val="auto"/>
          <w:sz w:val="22"/>
          <w:szCs w:val="22"/>
        </w:rPr>
        <w:t>ompatible</w:t>
      </w:r>
      <w:r w:rsidRPr="00BD7C6C">
        <w:rPr>
          <w:b/>
          <w:color w:val="auto"/>
          <w:sz w:val="22"/>
          <w:szCs w:val="22"/>
        </w:rPr>
        <w:t xml:space="preserve">? (Y/N) </w:t>
      </w:r>
    </w:p>
    <w:p w:rsidR="00100623" w:rsidRDefault="00802E00" w:rsidP="00100623">
      <w:pPr>
        <w:pStyle w:val="Default"/>
        <w:ind w:left="1980" w:firstLine="18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100623"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00623" w:rsidRPr="00E01942">
        <w:rPr>
          <w:color w:val="auto"/>
          <w:sz w:val="22"/>
          <w:szCs w:val="22"/>
        </w:rPr>
        <w:t xml:space="preserve"> </w:t>
      </w:r>
      <w:r w:rsidR="00100623">
        <w:rPr>
          <w:color w:val="auto"/>
          <w:sz w:val="22"/>
          <w:szCs w:val="22"/>
        </w:rPr>
        <w:t>No</w:t>
      </w:r>
      <w:r w:rsidR="00100623" w:rsidRPr="00E01942">
        <w:rPr>
          <w:color w:val="auto"/>
          <w:sz w:val="22"/>
          <w:szCs w:val="22"/>
        </w:rPr>
        <w:t>.</w:t>
      </w:r>
    </w:p>
    <w:p w:rsidR="00100623" w:rsidRPr="00BD7C6C" w:rsidRDefault="00802E00" w:rsidP="00100623">
      <w:pPr>
        <w:pStyle w:val="Default"/>
        <w:spacing w:before="120" w:after="120"/>
        <w:ind w:left="1980" w:firstLine="180"/>
        <w:rPr>
          <w:b/>
          <w:color w:val="auto"/>
          <w:sz w:val="22"/>
          <w:szCs w:val="22"/>
        </w:rPr>
      </w:pPr>
      <w:r w:rsidRPr="00E01942">
        <w:rPr>
          <w:color w:val="auto"/>
          <w:sz w:val="22"/>
          <w:szCs w:val="22"/>
        </w:rPr>
        <w:fldChar w:fldCharType="begin">
          <w:ffData>
            <w:name w:val="Check1"/>
            <w:enabled/>
            <w:calcOnExit w:val="0"/>
            <w:checkBox>
              <w:sizeAuto/>
              <w:default w:val="0"/>
            </w:checkBox>
          </w:ffData>
        </w:fldChar>
      </w:r>
      <w:r w:rsidR="00100623" w:rsidRPr="00E01942">
        <w:rPr>
          <w:color w:val="auto"/>
          <w:sz w:val="22"/>
          <w:szCs w:val="22"/>
        </w:rPr>
        <w:instrText xml:space="preserve"> FORMCHECKBOX </w:instrText>
      </w:r>
      <w:r w:rsidR="00765623">
        <w:rPr>
          <w:color w:val="auto"/>
          <w:sz w:val="22"/>
          <w:szCs w:val="22"/>
        </w:rPr>
      </w:r>
      <w:r w:rsidR="00765623">
        <w:rPr>
          <w:color w:val="auto"/>
          <w:sz w:val="22"/>
          <w:szCs w:val="22"/>
        </w:rPr>
        <w:fldChar w:fldCharType="separate"/>
      </w:r>
      <w:r w:rsidRPr="00E01942">
        <w:rPr>
          <w:color w:val="auto"/>
          <w:sz w:val="22"/>
          <w:szCs w:val="22"/>
        </w:rPr>
        <w:fldChar w:fldCharType="end"/>
      </w:r>
      <w:r w:rsidR="00100623" w:rsidRPr="00E01942">
        <w:rPr>
          <w:color w:val="auto"/>
          <w:sz w:val="22"/>
          <w:szCs w:val="22"/>
        </w:rPr>
        <w:t xml:space="preserve"> </w:t>
      </w:r>
      <w:r w:rsidR="00100623">
        <w:rPr>
          <w:color w:val="auto"/>
          <w:sz w:val="22"/>
          <w:szCs w:val="22"/>
        </w:rPr>
        <w:t>Yes</w:t>
      </w:r>
    </w:p>
    <w:p w:rsidR="00EC5BAA" w:rsidRDefault="00EC5BAA" w:rsidP="00EA6DA3">
      <w:pPr>
        <w:pStyle w:val="Default"/>
        <w:ind w:left="720"/>
        <w:jc w:val="center"/>
        <w:rPr>
          <w:color w:val="auto"/>
          <w:sz w:val="22"/>
          <w:szCs w:val="22"/>
        </w:rPr>
      </w:pPr>
      <w:r w:rsidRPr="00E01942">
        <w:rPr>
          <w:color w:val="auto"/>
          <w:sz w:val="22"/>
          <w:szCs w:val="22"/>
        </w:rPr>
        <w:t xml:space="preserve">If </w:t>
      </w:r>
      <w:r w:rsidR="00A749BC" w:rsidRPr="00A749BC">
        <w:rPr>
          <w:color w:val="auto"/>
          <w:sz w:val="22"/>
          <w:szCs w:val="22"/>
          <w:u w:val="single"/>
        </w:rPr>
        <w:t>no</w:t>
      </w:r>
      <w:r w:rsidR="00FB3DED">
        <w:rPr>
          <w:color w:val="auto"/>
          <w:sz w:val="22"/>
          <w:szCs w:val="22"/>
          <w:u w:val="single"/>
        </w:rPr>
        <w:t>ne of</w:t>
      </w:r>
      <w:r w:rsidR="00A749BC" w:rsidRPr="00A749BC">
        <w:rPr>
          <w:color w:val="auto"/>
          <w:sz w:val="22"/>
          <w:szCs w:val="22"/>
          <w:u w:val="single"/>
        </w:rPr>
        <w:t xml:space="preserve"> </w:t>
      </w:r>
      <w:r w:rsidR="00222DBC">
        <w:rPr>
          <w:color w:val="auto"/>
          <w:sz w:val="22"/>
          <w:szCs w:val="22"/>
          <w:u w:val="single"/>
        </w:rPr>
        <w:t xml:space="preserve">the </w:t>
      </w:r>
      <w:r w:rsidR="00A749BC" w:rsidRPr="00A749BC">
        <w:rPr>
          <w:color w:val="auto"/>
          <w:sz w:val="22"/>
          <w:szCs w:val="22"/>
          <w:u w:val="single"/>
        </w:rPr>
        <w:t>boxes</w:t>
      </w:r>
      <w:r w:rsidR="00A749BC">
        <w:rPr>
          <w:color w:val="auto"/>
          <w:sz w:val="22"/>
          <w:szCs w:val="22"/>
        </w:rPr>
        <w:t xml:space="preserve"> were checked for</w:t>
      </w:r>
      <w:r>
        <w:rPr>
          <w:color w:val="auto"/>
          <w:sz w:val="22"/>
          <w:szCs w:val="22"/>
        </w:rPr>
        <w:t xml:space="preserve"> question</w:t>
      </w:r>
      <w:r w:rsidR="00A749BC">
        <w:rPr>
          <w:color w:val="auto"/>
          <w:sz w:val="22"/>
          <w:szCs w:val="22"/>
        </w:rPr>
        <w:t>s</w:t>
      </w:r>
      <w:r>
        <w:rPr>
          <w:color w:val="auto"/>
          <w:sz w:val="22"/>
          <w:szCs w:val="22"/>
        </w:rPr>
        <w:t xml:space="preserve"> </w:t>
      </w:r>
      <w:r w:rsidR="00A749BC">
        <w:rPr>
          <w:color w:val="auto"/>
          <w:sz w:val="22"/>
          <w:szCs w:val="22"/>
        </w:rPr>
        <w:t xml:space="preserve">number </w:t>
      </w:r>
      <w:r w:rsidR="00105C8E">
        <w:rPr>
          <w:color w:val="auto"/>
          <w:sz w:val="22"/>
          <w:szCs w:val="22"/>
        </w:rPr>
        <w:t>7</w:t>
      </w:r>
      <w:r w:rsidR="00A749BC">
        <w:rPr>
          <w:color w:val="auto"/>
          <w:sz w:val="22"/>
          <w:szCs w:val="22"/>
        </w:rPr>
        <w:t xml:space="preserve"> – </w:t>
      </w:r>
      <w:r w:rsidR="00105C8E">
        <w:rPr>
          <w:color w:val="auto"/>
          <w:sz w:val="22"/>
          <w:szCs w:val="22"/>
        </w:rPr>
        <w:t>8</w:t>
      </w:r>
      <w:r w:rsidR="00A749BC">
        <w:rPr>
          <w:color w:val="auto"/>
          <w:sz w:val="22"/>
          <w:szCs w:val="22"/>
        </w:rPr>
        <w:t xml:space="preserve"> and </w:t>
      </w:r>
      <w:r w:rsidR="00A749BC" w:rsidRPr="00A749BC">
        <w:rPr>
          <w:b/>
          <w:color w:val="auto"/>
          <w:sz w:val="22"/>
          <w:szCs w:val="22"/>
        </w:rPr>
        <w:t xml:space="preserve">“NO” </w:t>
      </w:r>
      <w:r w:rsidR="00A749BC" w:rsidRPr="00A749BC">
        <w:rPr>
          <w:color w:val="auto"/>
          <w:sz w:val="22"/>
          <w:szCs w:val="22"/>
        </w:rPr>
        <w:t>was</w:t>
      </w:r>
      <w:r w:rsidR="00A749BC">
        <w:rPr>
          <w:b/>
          <w:color w:val="auto"/>
          <w:sz w:val="22"/>
          <w:szCs w:val="22"/>
        </w:rPr>
        <w:t xml:space="preserve"> </w:t>
      </w:r>
      <w:r w:rsidR="00A749BC">
        <w:rPr>
          <w:color w:val="auto"/>
          <w:sz w:val="22"/>
          <w:szCs w:val="22"/>
        </w:rPr>
        <w:t xml:space="preserve">answered for </w:t>
      </w:r>
      <w:r w:rsidR="00EF2F3A">
        <w:rPr>
          <w:color w:val="auto"/>
          <w:sz w:val="22"/>
          <w:szCs w:val="22"/>
        </w:rPr>
        <w:t xml:space="preserve"> </w:t>
      </w:r>
      <w:r w:rsidR="00A749BC">
        <w:rPr>
          <w:color w:val="auto"/>
          <w:sz w:val="22"/>
          <w:szCs w:val="22"/>
        </w:rPr>
        <w:t xml:space="preserve">questions </w:t>
      </w:r>
      <w:r w:rsidR="00105C8E">
        <w:rPr>
          <w:color w:val="auto"/>
          <w:sz w:val="22"/>
          <w:szCs w:val="22"/>
        </w:rPr>
        <w:t>9</w:t>
      </w:r>
      <w:r w:rsidR="00927C5A">
        <w:rPr>
          <w:color w:val="auto"/>
          <w:sz w:val="22"/>
          <w:szCs w:val="22"/>
        </w:rPr>
        <w:t>, 1</w:t>
      </w:r>
      <w:r w:rsidR="00105C8E">
        <w:rPr>
          <w:color w:val="auto"/>
          <w:sz w:val="22"/>
          <w:szCs w:val="22"/>
        </w:rPr>
        <w:t>1</w:t>
      </w:r>
      <w:r w:rsidR="00927C5A">
        <w:rPr>
          <w:color w:val="auto"/>
          <w:sz w:val="22"/>
          <w:szCs w:val="22"/>
        </w:rPr>
        <w:t>, and</w:t>
      </w:r>
      <w:r w:rsidR="00A749BC">
        <w:rPr>
          <w:color w:val="auto"/>
          <w:sz w:val="22"/>
          <w:szCs w:val="22"/>
        </w:rPr>
        <w:t xml:space="preserve"> 1</w:t>
      </w:r>
      <w:r w:rsidR="00105C8E">
        <w:rPr>
          <w:color w:val="auto"/>
          <w:sz w:val="22"/>
          <w:szCs w:val="22"/>
        </w:rPr>
        <w:t>2</w:t>
      </w:r>
      <w:r w:rsidR="00A749BC">
        <w:rPr>
          <w:color w:val="auto"/>
          <w:sz w:val="22"/>
          <w:szCs w:val="22"/>
        </w:rPr>
        <w:t>,</w:t>
      </w:r>
      <w:r w:rsidR="001D4C9B">
        <w:rPr>
          <w:color w:val="auto"/>
          <w:sz w:val="22"/>
          <w:szCs w:val="22"/>
        </w:rPr>
        <w:t xml:space="preserve"> </w:t>
      </w:r>
      <w:r w:rsidRPr="00E01942">
        <w:rPr>
          <w:b/>
          <w:smallCaps/>
          <w:color w:val="auto"/>
          <w:sz w:val="22"/>
          <w:szCs w:val="22"/>
          <w:u w:val="single"/>
        </w:rPr>
        <w:t>Do Not</w:t>
      </w:r>
      <w:r w:rsidRPr="00E01942">
        <w:rPr>
          <w:color w:val="auto"/>
          <w:sz w:val="22"/>
          <w:szCs w:val="22"/>
        </w:rPr>
        <w:t xml:space="preserve"> </w:t>
      </w:r>
      <w:r w:rsidR="00301B22">
        <w:rPr>
          <w:color w:val="auto"/>
          <w:sz w:val="22"/>
          <w:szCs w:val="22"/>
        </w:rPr>
        <w:t>c</w:t>
      </w:r>
      <w:r w:rsidR="00301B22" w:rsidRPr="00E01942">
        <w:rPr>
          <w:color w:val="auto"/>
          <w:sz w:val="22"/>
          <w:szCs w:val="22"/>
        </w:rPr>
        <w:t xml:space="preserve">omplete </w:t>
      </w:r>
      <w:r w:rsidRPr="00E01942">
        <w:rPr>
          <w:color w:val="auto"/>
          <w:sz w:val="22"/>
          <w:szCs w:val="22"/>
        </w:rPr>
        <w:t xml:space="preserve">a </w:t>
      </w:r>
      <w:r w:rsidR="00301B22">
        <w:rPr>
          <w:color w:val="auto"/>
          <w:sz w:val="22"/>
          <w:szCs w:val="22"/>
        </w:rPr>
        <w:t>PIA</w:t>
      </w:r>
      <w:r w:rsidRPr="00E01942">
        <w:rPr>
          <w:color w:val="auto"/>
          <w:sz w:val="22"/>
          <w:szCs w:val="22"/>
        </w:rPr>
        <w:t xml:space="preserve"> for this system</w:t>
      </w:r>
      <w:r>
        <w:rPr>
          <w:color w:val="auto"/>
          <w:sz w:val="22"/>
          <w:szCs w:val="22"/>
        </w:rPr>
        <w:t>.</w:t>
      </w:r>
    </w:p>
    <w:p w:rsidR="00EC5BAA" w:rsidRDefault="00EC5BAA" w:rsidP="00477AC6">
      <w:pPr>
        <w:pStyle w:val="Default"/>
        <w:tabs>
          <w:tab w:val="left" w:pos="4395"/>
        </w:tabs>
        <w:spacing w:before="120" w:after="120"/>
        <w:ind w:left="720"/>
        <w:rPr>
          <w:sz w:val="22"/>
          <w:szCs w:val="22"/>
        </w:rPr>
      </w:pPr>
      <w:r w:rsidRPr="00A749BC">
        <w:rPr>
          <w:color w:val="auto"/>
          <w:sz w:val="22"/>
          <w:szCs w:val="22"/>
        </w:rPr>
        <w:t xml:space="preserve">If </w:t>
      </w:r>
      <w:r w:rsidR="00A749BC" w:rsidRPr="00A749BC">
        <w:rPr>
          <w:color w:val="auto"/>
          <w:sz w:val="22"/>
          <w:szCs w:val="22"/>
          <w:u w:val="single"/>
        </w:rPr>
        <w:t>a</w:t>
      </w:r>
      <w:r w:rsidR="00FB3DED">
        <w:rPr>
          <w:color w:val="auto"/>
          <w:sz w:val="22"/>
          <w:szCs w:val="22"/>
          <w:u w:val="single"/>
        </w:rPr>
        <w:t>ny</w:t>
      </w:r>
      <w:r w:rsidR="00A749BC" w:rsidRPr="00A749BC">
        <w:rPr>
          <w:color w:val="auto"/>
          <w:sz w:val="22"/>
          <w:szCs w:val="22"/>
          <w:u w:val="single"/>
        </w:rPr>
        <w:t xml:space="preserve"> box</w:t>
      </w:r>
      <w:r w:rsidR="00A749BC" w:rsidRPr="00A749BC">
        <w:rPr>
          <w:color w:val="auto"/>
          <w:sz w:val="22"/>
          <w:szCs w:val="22"/>
        </w:rPr>
        <w:t xml:space="preserve"> was checked for questions number </w:t>
      </w:r>
      <w:r w:rsidR="00105C8E">
        <w:rPr>
          <w:color w:val="auto"/>
          <w:sz w:val="22"/>
          <w:szCs w:val="22"/>
        </w:rPr>
        <w:t>7</w:t>
      </w:r>
      <w:r w:rsidR="00A749BC" w:rsidRPr="00A749BC">
        <w:rPr>
          <w:color w:val="auto"/>
          <w:sz w:val="22"/>
          <w:szCs w:val="22"/>
        </w:rPr>
        <w:t xml:space="preserve"> - </w:t>
      </w:r>
      <w:r w:rsidR="00105C8E">
        <w:rPr>
          <w:color w:val="auto"/>
          <w:sz w:val="22"/>
          <w:szCs w:val="22"/>
        </w:rPr>
        <w:t>8</w:t>
      </w:r>
      <w:r w:rsidR="00A749BC" w:rsidRPr="00A749BC">
        <w:rPr>
          <w:color w:val="auto"/>
          <w:sz w:val="22"/>
          <w:szCs w:val="22"/>
        </w:rPr>
        <w:t xml:space="preserve">, and </w:t>
      </w:r>
      <w:r w:rsidR="00477AC6">
        <w:rPr>
          <w:color w:val="auto"/>
          <w:sz w:val="22"/>
          <w:szCs w:val="22"/>
        </w:rPr>
        <w:t>any</w:t>
      </w:r>
      <w:r w:rsidR="00A749BC" w:rsidRPr="00A749BC">
        <w:rPr>
          <w:color w:val="auto"/>
          <w:sz w:val="22"/>
          <w:szCs w:val="22"/>
        </w:rPr>
        <w:t xml:space="preserve"> answers to questions </w:t>
      </w:r>
      <w:r w:rsidR="00105C8E">
        <w:rPr>
          <w:color w:val="auto"/>
          <w:sz w:val="22"/>
          <w:szCs w:val="22"/>
        </w:rPr>
        <w:t>9</w:t>
      </w:r>
      <w:r w:rsidR="00A749BC" w:rsidRPr="00A749BC">
        <w:rPr>
          <w:color w:val="auto"/>
          <w:sz w:val="22"/>
          <w:szCs w:val="22"/>
        </w:rPr>
        <w:t xml:space="preserve"> through 11 were “</w:t>
      </w:r>
      <w:r w:rsidR="00A749BC" w:rsidRPr="00A749BC">
        <w:rPr>
          <w:b/>
          <w:color w:val="auto"/>
          <w:sz w:val="22"/>
          <w:szCs w:val="22"/>
        </w:rPr>
        <w:t>YES</w:t>
      </w:r>
      <w:r w:rsidR="00A749BC" w:rsidRPr="00A749BC">
        <w:rPr>
          <w:color w:val="auto"/>
          <w:sz w:val="22"/>
          <w:szCs w:val="22"/>
        </w:rPr>
        <w:t>,”</w:t>
      </w:r>
      <w:r w:rsidRPr="00A749BC">
        <w:rPr>
          <w:sz w:val="22"/>
          <w:szCs w:val="22"/>
        </w:rPr>
        <w:t xml:space="preserve"> </w:t>
      </w:r>
      <w:r w:rsidRPr="00E01942">
        <w:rPr>
          <w:sz w:val="22"/>
          <w:szCs w:val="22"/>
        </w:rPr>
        <w:t xml:space="preserve">A </w:t>
      </w:r>
      <w:r w:rsidR="00301B22">
        <w:rPr>
          <w:sz w:val="22"/>
          <w:szCs w:val="22"/>
        </w:rPr>
        <w:t>PIA</w:t>
      </w:r>
      <w:r w:rsidRPr="00E01942">
        <w:rPr>
          <w:sz w:val="22"/>
          <w:szCs w:val="22"/>
        </w:rPr>
        <w:t xml:space="preserve"> </w:t>
      </w:r>
      <w:r w:rsidRPr="00E01942">
        <w:rPr>
          <w:b/>
          <w:smallCaps/>
          <w:sz w:val="22"/>
          <w:szCs w:val="22"/>
          <w:u w:val="single"/>
        </w:rPr>
        <w:t>must</w:t>
      </w:r>
      <w:r w:rsidRPr="00E01942">
        <w:rPr>
          <w:sz w:val="22"/>
          <w:szCs w:val="22"/>
        </w:rPr>
        <w:t xml:space="preserve"> be completed for this system</w:t>
      </w:r>
      <w:bookmarkStart w:id="13" w:name="_Ref176094751"/>
      <w:r>
        <w:rPr>
          <w:sz w:val="22"/>
          <w:szCs w:val="22"/>
        </w:rPr>
        <w:t>.</w:t>
      </w:r>
    </w:p>
    <w:p w:rsidR="00EC5BAA" w:rsidRDefault="00EC5BAA" w:rsidP="00D83E35">
      <w:pPr>
        <w:pStyle w:val="Default"/>
        <w:spacing w:before="120" w:after="120"/>
        <w:ind w:left="720"/>
        <w:jc w:val="center"/>
        <w:rPr>
          <w:sz w:val="22"/>
          <w:szCs w:val="22"/>
        </w:rPr>
      </w:pPr>
    </w:p>
    <w:tbl>
      <w:tblPr>
        <w:tblW w:w="2860" w:type="dxa"/>
        <w:tblInd w:w="3518" w:type="dxa"/>
        <w:tblLayout w:type="fixed"/>
        <w:tblLook w:val="0000" w:firstRow="0" w:lastRow="0" w:firstColumn="0" w:lastColumn="0" w:noHBand="0" w:noVBand="0"/>
      </w:tblPr>
      <w:tblGrid>
        <w:gridCol w:w="1430"/>
        <w:gridCol w:w="1430"/>
      </w:tblGrid>
      <w:tr w:rsidR="00EC5BAA" w:rsidRPr="00681C47" w:rsidTr="006976AE">
        <w:trPr>
          <w:trHeight w:val="159"/>
        </w:trPr>
        <w:tc>
          <w:tcPr>
            <w:tcW w:w="2860" w:type="dxa"/>
            <w:gridSpan w:val="2"/>
            <w:tcBorders>
              <w:top w:val="single" w:sz="8" w:space="0" w:color="000000"/>
              <w:left w:val="single" w:sz="8" w:space="0" w:color="000000"/>
              <w:bottom w:val="single" w:sz="8" w:space="0" w:color="000000"/>
              <w:right w:val="single" w:sz="8" w:space="0" w:color="000000"/>
            </w:tcBorders>
            <w:shd w:val="clear" w:color="auto" w:fill="CCFFCC"/>
          </w:tcPr>
          <w:p w:rsidR="00EC5BAA" w:rsidRPr="00681C47" w:rsidRDefault="00EC5BAA" w:rsidP="00012F70">
            <w:pPr>
              <w:pStyle w:val="Default"/>
              <w:jc w:val="center"/>
            </w:pPr>
            <w:r>
              <w:rPr>
                <w:b/>
                <w:smallCaps/>
              </w:rPr>
              <w:t>P</w:t>
            </w:r>
            <w:r w:rsidR="00012F70">
              <w:rPr>
                <w:b/>
                <w:smallCaps/>
              </w:rPr>
              <w:t>IA</w:t>
            </w:r>
            <w:r>
              <w:rPr>
                <w:b/>
                <w:smallCaps/>
              </w:rPr>
              <w:t xml:space="preserve"> Required</w:t>
            </w:r>
          </w:p>
        </w:tc>
      </w:tr>
      <w:tr w:rsidR="00EC5BAA" w:rsidRPr="00431270" w:rsidTr="006976AE">
        <w:trPr>
          <w:trHeight w:val="296"/>
        </w:trPr>
        <w:tc>
          <w:tcPr>
            <w:tcW w:w="1430" w:type="dxa"/>
            <w:tcBorders>
              <w:top w:val="single" w:sz="8" w:space="0" w:color="000000"/>
              <w:left w:val="single" w:sz="8" w:space="0" w:color="000000"/>
              <w:bottom w:val="single" w:sz="8" w:space="0" w:color="000000"/>
              <w:right w:val="single" w:sz="8" w:space="0" w:color="000000"/>
            </w:tcBorders>
            <w:shd w:val="clear" w:color="auto" w:fill="CCFFCC"/>
          </w:tcPr>
          <w:p w:rsidR="00EC5BAA" w:rsidRPr="00431270" w:rsidRDefault="00EC5BAA" w:rsidP="006976AE">
            <w:pPr>
              <w:pStyle w:val="Default"/>
              <w:jc w:val="center"/>
              <w:rPr>
                <w:b/>
                <w:smallCaps/>
              </w:rPr>
            </w:pPr>
            <w:r w:rsidRPr="00431270">
              <w:rPr>
                <w:b/>
                <w:smallCaps/>
              </w:rPr>
              <w:t>Yes</w:t>
            </w:r>
          </w:p>
        </w:tc>
        <w:tc>
          <w:tcPr>
            <w:tcW w:w="1430" w:type="dxa"/>
            <w:tcBorders>
              <w:top w:val="single" w:sz="8" w:space="0" w:color="000000"/>
              <w:left w:val="single" w:sz="8" w:space="0" w:color="000000"/>
              <w:bottom w:val="single" w:sz="8" w:space="0" w:color="000000"/>
              <w:right w:val="single" w:sz="8" w:space="0" w:color="000000"/>
            </w:tcBorders>
            <w:shd w:val="clear" w:color="auto" w:fill="CCFFCC"/>
          </w:tcPr>
          <w:p w:rsidR="00EC5BAA" w:rsidRPr="00431270" w:rsidRDefault="00EC5BAA" w:rsidP="006976AE">
            <w:pPr>
              <w:pStyle w:val="Default"/>
              <w:jc w:val="center"/>
              <w:rPr>
                <w:b/>
                <w:smallCaps/>
              </w:rPr>
            </w:pPr>
            <w:r w:rsidRPr="00431270">
              <w:rPr>
                <w:b/>
                <w:smallCaps/>
              </w:rPr>
              <w:t>No</w:t>
            </w:r>
          </w:p>
        </w:tc>
      </w:tr>
      <w:tr w:rsidR="00EC5BAA" w:rsidRPr="00681C47" w:rsidTr="006976AE">
        <w:trPr>
          <w:trHeight w:val="296"/>
        </w:trPr>
        <w:tc>
          <w:tcPr>
            <w:tcW w:w="1430" w:type="dxa"/>
            <w:tcBorders>
              <w:top w:val="single" w:sz="8" w:space="0" w:color="000000"/>
              <w:left w:val="single" w:sz="8" w:space="0" w:color="000000"/>
              <w:bottom w:val="single" w:sz="8" w:space="0" w:color="000000"/>
              <w:right w:val="single" w:sz="8" w:space="0" w:color="000000"/>
            </w:tcBorders>
          </w:tcPr>
          <w:p w:rsidR="00EC5BAA" w:rsidRPr="00681C47" w:rsidRDefault="00EC5BAA" w:rsidP="006976AE">
            <w:pPr>
              <w:pStyle w:val="Default"/>
              <w:rPr>
                <w:b/>
                <w:bCs/>
              </w:rPr>
            </w:pPr>
          </w:p>
        </w:tc>
        <w:tc>
          <w:tcPr>
            <w:tcW w:w="1430" w:type="dxa"/>
            <w:tcBorders>
              <w:top w:val="single" w:sz="8" w:space="0" w:color="000000"/>
              <w:left w:val="single" w:sz="8" w:space="0" w:color="000000"/>
              <w:bottom w:val="single" w:sz="8" w:space="0" w:color="000000"/>
              <w:right w:val="single" w:sz="8" w:space="0" w:color="000000"/>
            </w:tcBorders>
          </w:tcPr>
          <w:p w:rsidR="00EC5BAA" w:rsidRDefault="00EC5BAA" w:rsidP="006976AE">
            <w:pPr>
              <w:pStyle w:val="Default"/>
            </w:pPr>
          </w:p>
        </w:tc>
      </w:tr>
    </w:tbl>
    <w:p w:rsidR="001B717C" w:rsidRDefault="00EC5BAA">
      <w:pPr>
        <w:jc w:val="center"/>
      </w:pPr>
      <w:r>
        <w:rPr>
          <w:sz w:val="22"/>
          <w:szCs w:val="22"/>
        </w:rPr>
        <w:t>(Check one)</w:t>
      </w:r>
    </w:p>
    <w:p w:rsidR="000433E7" w:rsidRDefault="000433E7"/>
    <w:p w:rsidR="000433E7" w:rsidRDefault="000433E7"/>
    <w:p w:rsidR="001D4C9B" w:rsidRDefault="0035600E">
      <w:r>
        <w:t>Privacy Office reserves the right to request additional information during the review of privacy documentation for the systems.</w:t>
      </w:r>
    </w:p>
    <w:p w:rsidR="00A434B4" w:rsidRDefault="00A434B4"/>
    <w:p w:rsidR="00A434B4" w:rsidRPr="00E54C2A" w:rsidRDefault="00A434B4">
      <w:pPr>
        <w:rPr>
          <w:rFonts w:cs="Arial"/>
          <w:b/>
          <w:bCs/>
          <w:i/>
          <w:color w:val="000000" w:themeColor="text1"/>
          <w:sz w:val="36"/>
          <w:szCs w:val="36"/>
          <w:lang w:eastAsia="en-GB"/>
        </w:rPr>
      </w:pPr>
      <w:r w:rsidRPr="00E54C2A">
        <w:rPr>
          <w:i/>
          <w:color w:val="000000" w:themeColor="text1"/>
        </w:rPr>
        <w:t xml:space="preserve">Signature authority and protocol differs by agency, we request at a minimum Project Manager/System Owner and ISSPM/CISO sign the document with review by the Privacy Officer. </w:t>
      </w:r>
    </w:p>
    <w:p w:rsidR="001D7933" w:rsidRPr="00F807AC" w:rsidRDefault="00C83ACB" w:rsidP="001D7933">
      <w:pPr>
        <w:pStyle w:val="Heading1"/>
        <w:numPr>
          <w:ilvl w:val="0"/>
          <w:numId w:val="0"/>
        </w:numPr>
      </w:pPr>
      <w:bookmarkStart w:id="14" w:name="_Toc330909323"/>
      <w:bookmarkStart w:id="15" w:name="_Toc330911849"/>
      <w:bookmarkStart w:id="16" w:name="_Toc379878323"/>
      <w:r>
        <w:t xml:space="preserve">Agency </w:t>
      </w:r>
      <w:r w:rsidR="001D7933" w:rsidRPr="00F807AC">
        <w:t>Responsible Officials</w:t>
      </w:r>
      <w:bookmarkEnd w:id="14"/>
      <w:bookmarkEnd w:id="15"/>
      <w:bookmarkEnd w:id="16"/>
      <w:r w:rsidR="001D7933" w:rsidRPr="00F807AC">
        <w:t xml:space="preserve"> </w:t>
      </w:r>
    </w:p>
    <w:p w:rsidR="008E2AB3" w:rsidRDefault="008E2AB3" w:rsidP="001D7933">
      <w:pPr>
        <w:autoSpaceDE w:val="0"/>
        <w:autoSpaceDN w:val="0"/>
        <w:adjustRightInd w:val="0"/>
        <w:spacing w:after="120"/>
        <w:ind w:firstLine="720"/>
        <w:jc w:val="both"/>
        <w:rPr>
          <w:i/>
          <w:color w:val="FF0000"/>
          <w:lang w:eastAsia="en-GB"/>
        </w:rPr>
      </w:pPr>
    </w:p>
    <w:p w:rsidR="008E2AB3" w:rsidRPr="00D9088B" w:rsidRDefault="008E2AB3" w:rsidP="001D7933">
      <w:pPr>
        <w:autoSpaceDE w:val="0"/>
        <w:autoSpaceDN w:val="0"/>
        <w:adjustRightInd w:val="0"/>
        <w:spacing w:after="120"/>
        <w:ind w:firstLine="720"/>
        <w:jc w:val="both"/>
        <w:rPr>
          <w:i/>
          <w:color w:val="000000" w:themeColor="text1"/>
          <w:lang w:eastAsia="en-GB"/>
        </w:rPr>
      </w:pPr>
      <w:r w:rsidRPr="00D9088B">
        <w:rPr>
          <w:i/>
          <w:color w:val="000000" w:themeColor="text1"/>
          <w:lang w:eastAsia="en-GB"/>
        </w:rPr>
        <w:t>__________________________________  __________________</w:t>
      </w:r>
    </w:p>
    <w:p w:rsidR="009E4AA9" w:rsidRDefault="001D7933" w:rsidP="001D7933">
      <w:pPr>
        <w:autoSpaceDE w:val="0"/>
        <w:autoSpaceDN w:val="0"/>
        <w:adjustRightInd w:val="0"/>
        <w:spacing w:after="120"/>
        <w:ind w:firstLine="720"/>
        <w:jc w:val="both"/>
        <w:rPr>
          <w:i/>
          <w:color w:val="FF0000"/>
          <w:lang w:eastAsia="en-GB"/>
        </w:rPr>
      </w:pPr>
      <w:r w:rsidRPr="00A857C9">
        <w:rPr>
          <w:i/>
          <w:color w:val="FF0000"/>
          <w:lang w:eastAsia="en-GB"/>
        </w:rPr>
        <w:t>&lt; ADD Project Manager</w:t>
      </w:r>
      <w:r w:rsidR="00A434B4">
        <w:rPr>
          <w:i/>
          <w:color w:val="FF0000"/>
          <w:lang w:eastAsia="en-GB"/>
        </w:rPr>
        <w:t>/System Owner</w:t>
      </w:r>
      <w:r w:rsidRPr="00A857C9">
        <w:rPr>
          <w:i/>
          <w:color w:val="FF0000"/>
          <w:lang w:eastAsia="en-GB"/>
        </w:rPr>
        <w:t>&gt;</w:t>
      </w:r>
      <w:r w:rsidR="00130893" w:rsidRPr="00A857C9">
        <w:rPr>
          <w:i/>
          <w:color w:val="FF0000"/>
          <w:lang w:eastAsia="en-GB"/>
        </w:rPr>
        <w:t>,</w:t>
      </w:r>
      <w:r w:rsidR="00130893">
        <w:rPr>
          <w:i/>
          <w:color w:val="FF0000"/>
          <w:lang w:eastAsia="en-GB"/>
        </w:rPr>
        <w:t xml:space="preserve"> &lt;</w:t>
      </w:r>
      <w:r w:rsidR="006C3CB4">
        <w:rPr>
          <w:i/>
          <w:color w:val="FF0000"/>
          <w:lang w:eastAsia="en-GB"/>
        </w:rPr>
        <w:t>Date&gt;</w:t>
      </w:r>
    </w:p>
    <w:p w:rsidR="001D7933" w:rsidRPr="00A857C9" w:rsidRDefault="001D7933" w:rsidP="001D7933">
      <w:pPr>
        <w:autoSpaceDE w:val="0"/>
        <w:autoSpaceDN w:val="0"/>
        <w:adjustRightInd w:val="0"/>
        <w:spacing w:after="120"/>
        <w:ind w:firstLine="720"/>
        <w:jc w:val="both"/>
        <w:rPr>
          <w:i/>
          <w:color w:val="FF0000"/>
          <w:lang w:eastAsia="en-GB"/>
        </w:rPr>
      </w:pPr>
      <w:r w:rsidRPr="00A857C9">
        <w:rPr>
          <w:i/>
          <w:color w:val="FF0000"/>
          <w:lang w:eastAsia="en-GB"/>
        </w:rPr>
        <w:t xml:space="preserve">&lt;ADD Component/Office&gt; </w:t>
      </w:r>
    </w:p>
    <w:p w:rsidR="001D7933" w:rsidRPr="00F807AC" w:rsidRDefault="001D7933" w:rsidP="001D7933">
      <w:pPr>
        <w:autoSpaceDE w:val="0"/>
        <w:autoSpaceDN w:val="0"/>
        <w:adjustRightInd w:val="0"/>
        <w:spacing w:after="120"/>
        <w:ind w:firstLine="720"/>
        <w:jc w:val="both"/>
        <w:rPr>
          <w:lang w:eastAsia="en-GB"/>
        </w:rPr>
      </w:pPr>
      <w:r>
        <w:rPr>
          <w:lang w:eastAsia="en-GB"/>
        </w:rPr>
        <w:t>United States Department of Agriculture</w:t>
      </w:r>
    </w:p>
    <w:p w:rsidR="00B71B12" w:rsidRDefault="00B71B12" w:rsidP="001D7933">
      <w:pPr>
        <w:pStyle w:val="Heading1"/>
        <w:numPr>
          <w:ilvl w:val="0"/>
          <w:numId w:val="0"/>
        </w:numPr>
      </w:pPr>
      <w:bookmarkStart w:id="17" w:name="_Toc330909324"/>
      <w:bookmarkStart w:id="18" w:name="_Toc330911850"/>
    </w:p>
    <w:p w:rsidR="001D7933" w:rsidRDefault="00C83ACB" w:rsidP="001D7933">
      <w:pPr>
        <w:pStyle w:val="Heading1"/>
        <w:numPr>
          <w:ilvl w:val="0"/>
          <w:numId w:val="0"/>
        </w:numPr>
      </w:pPr>
      <w:bookmarkStart w:id="19" w:name="_Toc379878324"/>
      <w:r>
        <w:t xml:space="preserve">Agency </w:t>
      </w:r>
      <w:r w:rsidR="001D7933" w:rsidRPr="00F807AC">
        <w:t>Approval Signature</w:t>
      </w:r>
      <w:bookmarkEnd w:id="17"/>
      <w:bookmarkEnd w:id="18"/>
      <w:bookmarkEnd w:id="19"/>
      <w:r w:rsidR="001D7933" w:rsidRPr="00F807AC">
        <w:t xml:space="preserve"> </w:t>
      </w:r>
    </w:p>
    <w:p w:rsidR="001D7933" w:rsidRDefault="001D7933" w:rsidP="001D7933">
      <w:pPr>
        <w:pStyle w:val="Heading2"/>
        <w:numPr>
          <w:ilvl w:val="0"/>
          <w:numId w:val="0"/>
        </w:numPr>
        <w:ind w:left="880"/>
      </w:pPr>
    </w:p>
    <w:p w:rsidR="001D7933" w:rsidRPr="00F807AC" w:rsidRDefault="001D7933" w:rsidP="001D7933">
      <w:pPr>
        <w:autoSpaceDE w:val="0"/>
        <w:autoSpaceDN w:val="0"/>
        <w:adjustRightInd w:val="0"/>
        <w:spacing w:after="120"/>
        <w:ind w:firstLine="720"/>
        <w:jc w:val="both"/>
        <w:rPr>
          <w:lang w:eastAsia="en-GB"/>
        </w:rPr>
      </w:pPr>
      <w:r w:rsidRPr="00F807AC">
        <w:rPr>
          <w:lang w:eastAsia="en-GB"/>
        </w:rPr>
        <w:t xml:space="preserve">________________________________ </w:t>
      </w:r>
      <w:r w:rsidR="006C3CB4">
        <w:rPr>
          <w:lang w:eastAsia="en-GB"/>
        </w:rPr>
        <w:tab/>
      </w:r>
      <w:r w:rsidR="006C3CB4">
        <w:rPr>
          <w:lang w:eastAsia="en-GB"/>
        </w:rPr>
        <w:tab/>
        <w:t>_________________</w:t>
      </w:r>
    </w:p>
    <w:p w:rsidR="001D7933" w:rsidRDefault="001D7933" w:rsidP="00D11B72">
      <w:pPr>
        <w:tabs>
          <w:tab w:val="left" w:pos="5760"/>
        </w:tabs>
        <w:autoSpaceDE w:val="0"/>
        <w:autoSpaceDN w:val="0"/>
        <w:adjustRightInd w:val="0"/>
        <w:ind w:firstLine="720"/>
        <w:jc w:val="both"/>
        <w:rPr>
          <w:lang w:eastAsia="en-GB"/>
        </w:rPr>
      </w:pPr>
      <w:r>
        <w:rPr>
          <w:lang w:eastAsia="en-GB"/>
        </w:rPr>
        <w:t>Name</w:t>
      </w:r>
      <w:r w:rsidR="00D11B72">
        <w:rPr>
          <w:lang w:eastAsia="en-GB"/>
        </w:rPr>
        <w:tab/>
      </w:r>
      <w:r w:rsidR="006C3CB4">
        <w:rPr>
          <w:lang w:eastAsia="en-GB"/>
        </w:rPr>
        <w:t>Date</w:t>
      </w:r>
    </w:p>
    <w:p w:rsidR="001D7933" w:rsidRDefault="001D7933" w:rsidP="001D7933">
      <w:pPr>
        <w:autoSpaceDE w:val="0"/>
        <w:autoSpaceDN w:val="0"/>
        <w:adjustRightInd w:val="0"/>
        <w:ind w:firstLine="720"/>
        <w:jc w:val="both"/>
        <w:rPr>
          <w:lang w:eastAsia="en-GB"/>
        </w:rPr>
      </w:pPr>
      <w:r>
        <w:rPr>
          <w:lang w:eastAsia="en-GB"/>
        </w:rPr>
        <w:t>Title</w:t>
      </w:r>
    </w:p>
    <w:p w:rsidR="00A643AA" w:rsidRDefault="001D7933" w:rsidP="000428D7">
      <w:pPr>
        <w:autoSpaceDE w:val="0"/>
        <w:autoSpaceDN w:val="0"/>
        <w:adjustRightInd w:val="0"/>
        <w:ind w:firstLine="720"/>
        <w:jc w:val="both"/>
        <w:rPr>
          <w:sz w:val="22"/>
          <w:szCs w:val="22"/>
        </w:rPr>
      </w:pPr>
      <w:r>
        <w:rPr>
          <w:lang w:eastAsia="en-GB"/>
        </w:rPr>
        <w:t xml:space="preserve">United States </w:t>
      </w:r>
      <w:r w:rsidRPr="00F807AC">
        <w:rPr>
          <w:lang w:eastAsia="en-GB"/>
        </w:rPr>
        <w:t xml:space="preserve">Department of </w:t>
      </w:r>
      <w:r>
        <w:rPr>
          <w:lang w:eastAsia="en-GB"/>
        </w:rPr>
        <w:t>Agriculture</w:t>
      </w:r>
    </w:p>
    <w:p w:rsidR="00EC5BAA" w:rsidRPr="00F258A4" w:rsidRDefault="00F258A4" w:rsidP="004B57D8">
      <w:pPr>
        <w:pStyle w:val="AppendixHeading1"/>
      </w:pPr>
      <w:bookmarkStart w:id="20" w:name="_Toc379878325"/>
      <w:r>
        <w:lastRenderedPageBreak/>
        <w:t>Acronyms</w:t>
      </w:r>
      <w:bookmarkEnd w:id="13"/>
      <w:bookmarkEnd w:id="20"/>
    </w:p>
    <w:p w:rsidR="00EC5BAA" w:rsidRDefault="00EC5BAA" w:rsidP="00D83E35">
      <w:pPr>
        <w:pStyle w:val="BodyText"/>
      </w:pPr>
      <w:r>
        <w:t>Acronyms used in this document are listed below in alphabetical order.</w:t>
      </w:r>
    </w:p>
    <w:tbl>
      <w:tblPr>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4" w:type="dxa"/>
          <w:right w:w="74" w:type="dxa"/>
        </w:tblCellMar>
        <w:tblLook w:val="01E0" w:firstRow="1" w:lastRow="1" w:firstColumn="1" w:lastColumn="1" w:noHBand="0" w:noVBand="0"/>
      </w:tblPr>
      <w:tblGrid>
        <w:gridCol w:w="2637"/>
        <w:gridCol w:w="6435"/>
      </w:tblGrid>
      <w:tr w:rsidR="00EC5BAA" w:rsidTr="008D3AB2">
        <w:trPr>
          <w:cantSplit/>
          <w:tblHeader/>
          <w:jc w:val="center"/>
        </w:trPr>
        <w:tc>
          <w:tcPr>
            <w:tcW w:w="2637" w:type="dxa"/>
            <w:shd w:val="clear" w:color="auto" w:fill="CCFFCC"/>
          </w:tcPr>
          <w:p w:rsidR="00EC5BAA" w:rsidRPr="002170E3" w:rsidRDefault="00EC5BAA" w:rsidP="006976AE">
            <w:pPr>
              <w:pStyle w:val="TableBody"/>
              <w:jc w:val="center"/>
              <w:rPr>
                <w:b/>
              </w:rPr>
            </w:pPr>
            <w:r w:rsidRPr="002170E3">
              <w:rPr>
                <w:b/>
              </w:rPr>
              <w:t>Acronym</w:t>
            </w:r>
          </w:p>
        </w:tc>
        <w:tc>
          <w:tcPr>
            <w:tcW w:w="6435" w:type="dxa"/>
            <w:shd w:val="clear" w:color="auto" w:fill="CCFFCC"/>
          </w:tcPr>
          <w:p w:rsidR="00EC5BAA" w:rsidRPr="002170E3" w:rsidRDefault="00EC5BAA" w:rsidP="006976AE">
            <w:pPr>
              <w:pStyle w:val="TableBody"/>
              <w:jc w:val="center"/>
              <w:rPr>
                <w:b/>
              </w:rPr>
            </w:pPr>
            <w:r w:rsidRPr="002170E3">
              <w:rPr>
                <w:b/>
              </w:rPr>
              <w:t>Description</w:t>
            </w:r>
          </w:p>
        </w:tc>
      </w:tr>
      <w:tr w:rsidR="00AB3274" w:rsidTr="008D3AB2">
        <w:trPr>
          <w:cantSplit/>
          <w:jc w:val="center"/>
        </w:trPr>
        <w:tc>
          <w:tcPr>
            <w:tcW w:w="2637" w:type="dxa"/>
          </w:tcPr>
          <w:p w:rsidR="00AB3274" w:rsidRDefault="00AB3274" w:rsidP="006976AE">
            <w:pPr>
              <w:pStyle w:val="TableBody"/>
            </w:pPr>
            <w:r>
              <w:t>A&amp;A</w:t>
            </w:r>
          </w:p>
        </w:tc>
        <w:tc>
          <w:tcPr>
            <w:tcW w:w="6435" w:type="dxa"/>
          </w:tcPr>
          <w:p w:rsidR="00AB3274" w:rsidRDefault="00AB3274" w:rsidP="006976AE">
            <w:pPr>
              <w:pStyle w:val="TableBody"/>
            </w:pPr>
            <w:r>
              <w:t>Assessment and Authorization (formerly Certification &amp; Accreditation)</w:t>
            </w:r>
          </w:p>
        </w:tc>
      </w:tr>
      <w:tr w:rsidR="00EC5BAA" w:rsidTr="008D3AB2">
        <w:trPr>
          <w:cantSplit/>
          <w:jc w:val="center"/>
        </w:trPr>
        <w:tc>
          <w:tcPr>
            <w:tcW w:w="2637" w:type="dxa"/>
          </w:tcPr>
          <w:p w:rsidR="00EC5BAA" w:rsidRDefault="00EC5BAA" w:rsidP="006976AE">
            <w:pPr>
              <w:pStyle w:val="TableBody"/>
            </w:pPr>
            <w:r>
              <w:t>AOP</w:t>
            </w:r>
          </w:p>
        </w:tc>
        <w:tc>
          <w:tcPr>
            <w:tcW w:w="6435" w:type="dxa"/>
          </w:tcPr>
          <w:p w:rsidR="00EC5BAA" w:rsidRDefault="00EC5BAA" w:rsidP="006976AE">
            <w:pPr>
              <w:pStyle w:val="TableBody"/>
            </w:pPr>
            <w:r>
              <w:t>Agency Official for Privacy</w:t>
            </w:r>
          </w:p>
        </w:tc>
      </w:tr>
      <w:tr w:rsidR="000F73F1" w:rsidTr="008D3AB2">
        <w:trPr>
          <w:cantSplit/>
          <w:jc w:val="center"/>
        </w:trPr>
        <w:tc>
          <w:tcPr>
            <w:tcW w:w="2637" w:type="dxa"/>
          </w:tcPr>
          <w:p w:rsidR="000F73F1" w:rsidRDefault="000F73F1" w:rsidP="006976AE">
            <w:pPr>
              <w:pStyle w:val="TableBody"/>
            </w:pPr>
            <w:r>
              <w:t>CMA</w:t>
            </w:r>
          </w:p>
        </w:tc>
        <w:tc>
          <w:tcPr>
            <w:tcW w:w="6435" w:type="dxa"/>
          </w:tcPr>
          <w:p w:rsidR="000F73F1" w:rsidRDefault="000F73F1" w:rsidP="006976AE">
            <w:pPr>
              <w:pStyle w:val="TableBody"/>
            </w:pPr>
          </w:p>
        </w:tc>
      </w:tr>
      <w:tr w:rsidR="00AB3274" w:rsidTr="008D3AB2">
        <w:trPr>
          <w:cantSplit/>
          <w:jc w:val="center"/>
        </w:trPr>
        <w:tc>
          <w:tcPr>
            <w:tcW w:w="2637" w:type="dxa"/>
          </w:tcPr>
          <w:p w:rsidR="00AB3274" w:rsidRDefault="00AB3274" w:rsidP="006976AE">
            <w:pPr>
              <w:pStyle w:val="TableBody"/>
            </w:pPr>
            <w:r>
              <w:t>CIO</w:t>
            </w:r>
          </w:p>
        </w:tc>
        <w:tc>
          <w:tcPr>
            <w:tcW w:w="6435" w:type="dxa"/>
          </w:tcPr>
          <w:p w:rsidR="00AB3274" w:rsidRDefault="00AB3274" w:rsidP="006976AE">
            <w:pPr>
              <w:pStyle w:val="TableBody"/>
            </w:pPr>
            <w:r>
              <w:t>Chief Information Officer</w:t>
            </w:r>
          </w:p>
        </w:tc>
      </w:tr>
      <w:tr w:rsidR="00AB3274" w:rsidTr="008D3AB2">
        <w:trPr>
          <w:cantSplit/>
          <w:jc w:val="center"/>
        </w:trPr>
        <w:tc>
          <w:tcPr>
            <w:tcW w:w="2637" w:type="dxa"/>
          </w:tcPr>
          <w:p w:rsidR="00AB3274" w:rsidRDefault="00AB3274" w:rsidP="006976AE">
            <w:pPr>
              <w:pStyle w:val="TableBody"/>
            </w:pPr>
            <w:r>
              <w:t>CISO</w:t>
            </w:r>
          </w:p>
        </w:tc>
        <w:tc>
          <w:tcPr>
            <w:tcW w:w="6435" w:type="dxa"/>
          </w:tcPr>
          <w:p w:rsidR="00AB3274" w:rsidRDefault="00AB3274" w:rsidP="006976AE">
            <w:pPr>
              <w:pStyle w:val="TableBody"/>
            </w:pPr>
            <w:r>
              <w:t>Chief Information Security Officer</w:t>
            </w:r>
          </w:p>
        </w:tc>
      </w:tr>
      <w:tr w:rsidR="00EC5BAA" w:rsidTr="008D3AB2">
        <w:trPr>
          <w:cantSplit/>
          <w:jc w:val="center"/>
        </w:trPr>
        <w:tc>
          <w:tcPr>
            <w:tcW w:w="2637" w:type="dxa"/>
          </w:tcPr>
          <w:p w:rsidR="00EC5BAA" w:rsidRPr="00FD3F3E" w:rsidRDefault="00A01CAA" w:rsidP="006976AE">
            <w:pPr>
              <w:pStyle w:val="TableBody"/>
            </w:pPr>
            <w:r>
              <w:t>CPO</w:t>
            </w:r>
          </w:p>
        </w:tc>
        <w:tc>
          <w:tcPr>
            <w:tcW w:w="6435" w:type="dxa"/>
          </w:tcPr>
          <w:p w:rsidR="00EC5BAA" w:rsidRPr="00FD3F3E" w:rsidRDefault="00A01CAA" w:rsidP="006976AE">
            <w:pPr>
              <w:pStyle w:val="TableBody"/>
            </w:pPr>
            <w:r>
              <w:t>Chief Privacy Officer</w:t>
            </w:r>
          </w:p>
        </w:tc>
      </w:tr>
      <w:tr w:rsidR="00EC5BAA" w:rsidTr="008D3AB2">
        <w:trPr>
          <w:cantSplit/>
          <w:jc w:val="center"/>
        </w:trPr>
        <w:tc>
          <w:tcPr>
            <w:tcW w:w="2637" w:type="dxa"/>
          </w:tcPr>
          <w:p w:rsidR="00EC5BAA" w:rsidRPr="00FD3F3E" w:rsidRDefault="00EC5BAA" w:rsidP="006976AE">
            <w:pPr>
              <w:pStyle w:val="TableBody"/>
            </w:pPr>
            <w:r>
              <w:t>CSAM</w:t>
            </w:r>
          </w:p>
        </w:tc>
        <w:tc>
          <w:tcPr>
            <w:tcW w:w="6435" w:type="dxa"/>
          </w:tcPr>
          <w:p w:rsidR="00EC5BAA" w:rsidRPr="00FD3F3E" w:rsidRDefault="00EC5BAA" w:rsidP="006976AE">
            <w:pPr>
              <w:pStyle w:val="TableBody"/>
            </w:pPr>
            <w:r w:rsidRPr="000D07CF">
              <w:t>Cyber Security Assessment and Management</w:t>
            </w:r>
          </w:p>
        </w:tc>
      </w:tr>
      <w:tr w:rsidR="00C83ACB" w:rsidTr="008D3AB2">
        <w:trPr>
          <w:cantSplit/>
          <w:jc w:val="center"/>
        </w:trPr>
        <w:tc>
          <w:tcPr>
            <w:tcW w:w="2637" w:type="dxa"/>
          </w:tcPr>
          <w:p w:rsidR="00C83ACB" w:rsidRDefault="00C83ACB" w:rsidP="006976AE">
            <w:pPr>
              <w:pStyle w:val="TableBody"/>
            </w:pPr>
            <w:r>
              <w:t>EOM</w:t>
            </w:r>
          </w:p>
        </w:tc>
        <w:tc>
          <w:tcPr>
            <w:tcW w:w="6435" w:type="dxa"/>
          </w:tcPr>
          <w:p w:rsidR="00C83ACB" w:rsidRDefault="00C83ACB" w:rsidP="006976AE">
            <w:pPr>
              <w:pStyle w:val="TableBody"/>
            </w:pPr>
            <w:r>
              <w:t>End of Month</w:t>
            </w:r>
          </w:p>
        </w:tc>
      </w:tr>
      <w:tr w:rsidR="00C83ACB" w:rsidTr="008D3AB2">
        <w:trPr>
          <w:cantSplit/>
          <w:jc w:val="center"/>
        </w:trPr>
        <w:tc>
          <w:tcPr>
            <w:tcW w:w="2637" w:type="dxa"/>
          </w:tcPr>
          <w:p w:rsidR="00C83ACB" w:rsidRPr="00FD3F3E" w:rsidRDefault="00C83ACB" w:rsidP="006976AE">
            <w:pPr>
              <w:pStyle w:val="TableBody"/>
            </w:pPr>
            <w:r>
              <w:t>NIST</w:t>
            </w:r>
          </w:p>
        </w:tc>
        <w:tc>
          <w:tcPr>
            <w:tcW w:w="6435" w:type="dxa"/>
          </w:tcPr>
          <w:p w:rsidR="00C83ACB" w:rsidRPr="00FD3F3E" w:rsidRDefault="00C83ACB" w:rsidP="006976AE">
            <w:pPr>
              <w:pStyle w:val="TableBody"/>
            </w:pPr>
            <w:r>
              <w:t>National Institute of Standards and Technology</w:t>
            </w:r>
          </w:p>
        </w:tc>
      </w:tr>
      <w:tr w:rsidR="00EC5BAA" w:rsidTr="008D3AB2">
        <w:trPr>
          <w:cantSplit/>
          <w:jc w:val="center"/>
        </w:trPr>
        <w:tc>
          <w:tcPr>
            <w:tcW w:w="2637" w:type="dxa"/>
          </w:tcPr>
          <w:p w:rsidR="00EC5BAA" w:rsidRPr="00FD3F3E" w:rsidRDefault="00EC5BAA" w:rsidP="006976AE">
            <w:pPr>
              <w:pStyle w:val="TableBody"/>
            </w:pPr>
            <w:r w:rsidRPr="00FD3F3E">
              <w:t>OMB</w:t>
            </w:r>
          </w:p>
        </w:tc>
        <w:tc>
          <w:tcPr>
            <w:tcW w:w="6435" w:type="dxa"/>
          </w:tcPr>
          <w:p w:rsidR="00EC5BAA" w:rsidRPr="00FD3F3E" w:rsidRDefault="00EC5BAA" w:rsidP="006976AE">
            <w:pPr>
              <w:pStyle w:val="TableBody"/>
            </w:pPr>
            <w:r w:rsidRPr="00FD3F3E">
              <w:t>Office of Management and Budget</w:t>
            </w:r>
          </w:p>
        </w:tc>
      </w:tr>
      <w:tr w:rsidR="00EC5BAA" w:rsidTr="008D3AB2">
        <w:trPr>
          <w:cantSplit/>
          <w:jc w:val="center"/>
        </w:trPr>
        <w:tc>
          <w:tcPr>
            <w:tcW w:w="2637" w:type="dxa"/>
          </w:tcPr>
          <w:p w:rsidR="00EC5BAA" w:rsidRDefault="00EC5BAA" w:rsidP="006976AE">
            <w:pPr>
              <w:pStyle w:val="TableBody"/>
            </w:pPr>
            <w:r>
              <w:t>PIA</w:t>
            </w:r>
          </w:p>
        </w:tc>
        <w:tc>
          <w:tcPr>
            <w:tcW w:w="6435" w:type="dxa"/>
          </w:tcPr>
          <w:p w:rsidR="00EC5BAA" w:rsidRPr="00FD3F3E" w:rsidRDefault="00EC5BAA" w:rsidP="006976AE">
            <w:pPr>
              <w:pStyle w:val="TableBody"/>
            </w:pPr>
            <w:r>
              <w:t>Privacy Impact Assessment</w:t>
            </w:r>
          </w:p>
        </w:tc>
      </w:tr>
      <w:tr w:rsidR="00EC5BAA" w:rsidTr="008D3AB2">
        <w:trPr>
          <w:cantSplit/>
          <w:jc w:val="center"/>
        </w:trPr>
        <w:tc>
          <w:tcPr>
            <w:tcW w:w="2637" w:type="dxa"/>
          </w:tcPr>
          <w:p w:rsidR="00EC5BAA" w:rsidRPr="00FD3F3E" w:rsidRDefault="00EC5BAA" w:rsidP="006976AE">
            <w:pPr>
              <w:pStyle w:val="TableBody"/>
            </w:pPr>
            <w:r>
              <w:t>PII</w:t>
            </w:r>
          </w:p>
        </w:tc>
        <w:tc>
          <w:tcPr>
            <w:tcW w:w="6435" w:type="dxa"/>
          </w:tcPr>
          <w:p w:rsidR="00EC5BAA" w:rsidRPr="00FD3F3E" w:rsidRDefault="00EC5BAA" w:rsidP="006976AE">
            <w:pPr>
              <w:pStyle w:val="TableBody"/>
            </w:pPr>
            <w:r>
              <w:t>Personal Identifiable Information</w:t>
            </w:r>
          </w:p>
        </w:tc>
      </w:tr>
      <w:tr w:rsidR="00EC5BAA" w:rsidTr="008D3AB2">
        <w:trPr>
          <w:cantSplit/>
          <w:jc w:val="center"/>
        </w:trPr>
        <w:tc>
          <w:tcPr>
            <w:tcW w:w="2637" w:type="dxa"/>
          </w:tcPr>
          <w:p w:rsidR="00EC5BAA" w:rsidRDefault="00EC5BAA" w:rsidP="006976AE">
            <w:pPr>
              <w:pStyle w:val="TableBody"/>
            </w:pPr>
            <w:r>
              <w:t>PTA</w:t>
            </w:r>
          </w:p>
        </w:tc>
        <w:tc>
          <w:tcPr>
            <w:tcW w:w="6435" w:type="dxa"/>
          </w:tcPr>
          <w:p w:rsidR="00EC5BAA" w:rsidRDefault="00EC5BAA" w:rsidP="006976AE">
            <w:pPr>
              <w:pStyle w:val="TableBody"/>
            </w:pPr>
            <w:r>
              <w:t>Privacy Threshold Analysis</w:t>
            </w:r>
          </w:p>
        </w:tc>
      </w:tr>
      <w:tr w:rsidR="00A01CAA" w:rsidTr="008D3AB2">
        <w:trPr>
          <w:cantSplit/>
          <w:jc w:val="center"/>
        </w:trPr>
        <w:tc>
          <w:tcPr>
            <w:tcW w:w="2637" w:type="dxa"/>
          </w:tcPr>
          <w:p w:rsidR="00A01CAA" w:rsidRDefault="00A01CAA" w:rsidP="006976AE">
            <w:pPr>
              <w:pStyle w:val="TableBody"/>
            </w:pPr>
            <w:r>
              <w:t>SAOP</w:t>
            </w:r>
          </w:p>
        </w:tc>
        <w:tc>
          <w:tcPr>
            <w:tcW w:w="6435" w:type="dxa"/>
          </w:tcPr>
          <w:p w:rsidR="00A01CAA" w:rsidRDefault="00A01CAA" w:rsidP="006976AE">
            <w:pPr>
              <w:pStyle w:val="TableBody"/>
            </w:pPr>
            <w:r>
              <w:t>Senior Agency Official for Privacy</w:t>
            </w:r>
          </w:p>
        </w:tc>
      </w:tr>
      <w:tr w:rsidR="00EC5BAA" w:rsidTr="008D3AB2">
        <w:trPr>
          <w:cantSplit/>
          <w:jc w:val="center"/>
        </w:trPr>
        <w:tc>
          <w:tcPr>
            <w:tcW w:w="2637" w:type="dxa"/>
          </w:tcPr>
          <w:p w:rsidR="00EC5BAA" w:rsidRDefault="00EC5BAA" w:rsidP="006976AE">
            <w:pPr>
              <w:pStyle w:val="TableBody"/>
            </w:pPr>
            <w:r>
              <w:t>SORN</w:t>
            </w:r>
          </w:p>
        </w:tc>
        <w:tc>
          <w:tcPr>
            <w:tcW w:w="6435" w:type="dxa"/>
          </w:tcPr>
          <w:p w:rsidR="00EC5BAA" w:rsidRDefault="00EC5BAA" w:rsidP="006976AE">
            <w:pPr>
              <w:pStyle w:val="TableBody"/>
            </w:pPr>
            <w:r>
              <w:t>System of Record Notice</w:t>
            </w:r>
          </w:p>
        </w:tc>
      </w:tr>
      <w:tr w:rsidR="00E14149" w:rsidTr="008D3AB2">
        <w:trPr>
          <w:cantSplit/>
          <w:jc w:val="center"/>
        </w:trPr>
        <w:tc>
          <w:tcPr>
            <w:tcW w:w="2637" w:type="dxa"/>
          </w:tcPr>
          <w:p w:rsidR="00E14149" w:rsidRDefault="00E14149" w:rsidP="006976AE">
            <w:pPr>
              <w:pStyle w:val="TableBody"/>
            </w:pPr>
            <w:r>
              <w:t>SP</w:t>
            </w:r>
          </w:p>
        </w:tc>
        <w:tc>
          <w:tcPr>
            <w:tcW w:w="6435" w:type="dxa"/>
          </w:tcPr>
          <w:p w:rsidR="00E14149" w:rsidRDefault="00E14149" w:rsidP="006976AE">
            <w:pPr>
              <w:pStyle w:val="TableBody"/>
            </w:pPr>
            <w:r>
              <w:t>Special Publication</w:t>
            </w:r>
          </w:p>
        </w:tc>
      </w:tr>
      <w:tr w:rsidR="00EC5BAA" w:rsidTr="008D3AB2">
        <w:trPr>
          <w:cantSplit/>
          <w:jc w:val="center"/>
        </w:trPr>
        <w:tc>
          <w:tcPr>
            <w:tcW w:w="2637" w:type="dxa"/>
          </w:tcPr>
          <w:p w:rsidR="00EC5BAA" w:rsidRDefault="00EC5BAA" w:rsidP="006976AE">
            <w:pPr>
              <w:pStyle w:val="TableBody"/>
            </w:pPr>
            <w:r>
              <w:t>SSN</w:t>
            </w:r>
          </w:p>
        </w:tc>
        <w:tc>
          <w:tcPr>
            <w:tcW w:w="6435" w:type="dxa"/>
          </w:tcPr>
          <w:p w:rsidR="00EC5BAA" w:rsidRDefault="00EC5BAA" w:rsidP="006976AE">
            <w:pPr>
              <w:pStyle w:val="TableBody"/>
            </w:pPr>
            <w:r>
              <w:t>Social Security Number</w:t>
            </w:r>
          </w:p>
        </w:tc>
      </w:tr>
      <w:tr w:rsidR="00EC5BAA" w:rsidTr="008D3AB2">
        <w:trPr>
          <w:cantSplit/>
          <w:jc w:val="center"/>
        </w:trPr>
        <w:tc>
          <w:tcPr>
            <w:tcW w:w="2637" w:type="dxa"/>
          </w:tcPr>
          <w:p w:rsidR="00EC5BAA" w:rsidRPr="00FD3F3E" w:rsidRDefault="00EC5BAA" w:rsidP="006976AE">
            <w:pPr>
              <w:pStyle w:val="TableBody"/>
            </w:pPr>
            <w:r>
              <w:t>SSP</w:t>
            </w:r>
          </w:p>
        </w:tc>
        <w:tc>
          <w:tcPr>
            <w:tcW w:w="6435" w:type="dxa"/>
          </w:tcPr>
          <w:p w:rsidR="00EC5BAA" w:rsidRPr="00FD3F3E" w:rsidRDefault="00EC5BAA" w:rsidP="006976AE">
            <w:pPr>
              <w:pStyle w:val="TableBody"/>
              <w:tabs>
                <w:tab w:val="left" w:pos="1501"/>
              </w:tabs>
            </w:pPr>
            <w:r>
              <w:t>System Security Plan</w:t>
            </w:r>
          </w:p>
        </w:tc>
      </w:tr>
      <w:tr w:rsidR="002C24EB" w:rsidTr="008D3AB2">
        <w:trPr>
          <w:cantSplit/>
          <w:jc w:val="center"/>
        </w:trPr>
        <w:tc>
          <w:tcPr>
            <w:tcW w:w="2637" w:type="dxa"/>
          </w:tcPr>
          <w:p w:rsidR="002C24EB" w:rsidRPr="00FD3F3E" w:rsidRDefault="002C24EB" w:rsidP="006976AE">
            <w:pPr>
              <w:pStyle w:val="TableBody"/>
            </w:pPr>
            <w:r>
              <w:t>TIN</w:t>
            </w:r>
          </w:p>
        </w:tc>
        <w:tc>
          <w:tcPr>
            <w:tcW w:w="6435" w:type="dxa"/>
          </w:tcPr>
          <w:p w:rsidR="002C24EB" w:rsidRPr="00FD3F3E" w:rsidRDefault="002C24EB" w:rsidP="006976AE">
            <w:pPr>
              <w:pStyle w:val="TableBody"/>
              <w:tabs>
                <w:tab w:val="left" w:pos="1501"/>
              </w:tabs>
            </w:pPr>
            <w:r>
              <w:t>Tax  Identification Number</w:t>
            </w:r>
          </w:p>
        </w:tc>
      </w:tr>
      <w:tr w:rsidR="00EC5BAA" w:rsidTr="008D3AB2">
        <w:trPr>
          <w:cantSplit/>
          <w:jc w:val="center"/>
        </w:trPr>
        <w:tc>
          <w:tcPr>
            <w:tcW w:w="2637" w:type="dxa"/>
          </w:tcPr>
          <w:p w:rsidR="00EC5BAA" w:rsidRPr="00FD3F3E" w:rsidRDefault="00EC5BAA" w:rsidP="006976AE">
            <w:pPr>
              <w:pStyle w:val="TableBody"/>
            </w:pPr>
            <w:r w:rsidRPr="00FD3F3E">
              <w:t>USDA</w:t>
            </w:r>
          </w:p>
        </w:tc>
        <w:tc>
          <w:tcPr>
            <w:tcW w:w="6435" w:type="dxa"/>
          </w:tcPr>
          <w:p w:rsidR="00EC5BAA" w:rsidRPr="00FD3F3E" w:rsidRDefault="00EC5BAA" w:rsidP="006976AE">
            <w:pPr>
              <w:pStyle w:val="TableBody"/>
              <w:tabs>
                <w:tab w:val="left" w:pos="1501"/>
              </w:tabs>
            </w:pPr>
            <w:r w:rsidRPr="00FD3F3E">
              <w:t>United States Department of Agriculture</w:t>
            </w:r>
            <w:r>
              <w:t xml:space="preserve"> (often referred as “Department”)</w:t>
            </w:r>
          </w:p>
        </w:tc>
      </w:tr>
    </w:tbl>
    <w:p w:rsidR="00EC5BAA" w:rsidRPr="00416B22" w:rsidRDefault="00EC5BAA" w:rsidP="00D83E35"/>
    <w:p w:rsidR="003315ED" w:rsidRDefault="003315ED">
      <w:pPr>
        <w:sectPr w:rsidR="003315ED" w:rsidSect="00042FDF">
          <w:pgSz w:w="12242" w:h="15842" w:code="1"/>
          <w:pgMar w:top="1701" w:right="1802" w:bottom="1440" w:left="1440" w:header="709" w:footer="709" w:gutter="284"/>
          <w:pgNumType w:start="1"/>
          <w:cols w:space="708"/>
          <w:docGrid w:linePitch="360"/>
        </w:sectPr>
      </w:pPr>
    </w:p>
    <w:p w:rsidR="00EC5BAA" w:rsidRPr="00F258A4" w:rsidRDefault="005667A8" w:rsidP="00F258A4">
      <w:pPr>
        <w:pStyle w:val="AppendixHeading1"/>
      </w:pPr>
      <w:bookmarkStart w:id="21" w:name="_Toc379878326"/>
      <w:r w:rsidRPr="00F258A4">
        <w:lastRenderedPageBreak/>
        <w:t>DEFINITIONS:</w:t>
      </w:r>
      <w:bookmarkEnd w:id="21"/>
    </w:p>
    <w:p w:rsidR="005667A8" w:rsidRDefault="005667A8" w:rsidP="00CC19ED"/>
    <w:p w:rsidR="005667A8" w:rsidRDefault="005667A8" w:rsidP="00CC19ED"/>
    <w:tbl>
      <w:tblPr>
        <w:tblStyle w:val="TableGrid"/>
        <w:tblW w:w="0" w:type="auto"/>
        <w:tblLook w:val="04A0" w:firstRow="1" w:lastRow="0" w:firstColumn="1" w:lastColumn="0" w:noHBand="0" w:noVBand="1"/>
      </w:tblPr>
      <w:tblGrid>
        <w:gridCol w:w="4647"/>
        <w:gridCol w:w="4647"/>
      </w:tblGrid>
      <w:tr w:rsidR="002922B2" w:rsidTr="00851BF2">
        <w:trPr>
          <w:tblHeader/>
        </w:trPr>
        <w:tc>
          <w:tcPr>
            <w:tcW w:w="4647" w:type="dxa"/>
          </w:tcPr>
          <w:p w:rsidR="002922B2" w:rsidRDefault="002922B2" w:rsidP="002922B2">
            <w:pPr>
              <w:jc w:val="center"/>
            </w:pPr>
            <w:r>
              <w:t>Term</w:t>
            </w:r>
          </w:p>
        </w:tc>
        <w:tc>
          <w:tcPr>
            <w:tcW w:w="4647" w:type="dxa"/>
          </w:tcPr>
          <w:p w:rsidR="002922B2" w:rsidRPr="00CF419A" w:rsidRDefault="002922B2" w:rsidP="002922B2">
            <w:pPr>
              <w:jc w:val="center"/>
            </w:pPr>
            <w:r>
              <w:t>Definition</w:t>
            </w:r>
          </w:p>
        </w:tc>
      </w:tr>
      <w:tr w:rsidR="005667A8" w:rsidTr="00851BF2">
        <w:trPr>
          <w:tblHeader/>
        </w:trPr>
        <w:tc>
          <w:tcPr>
            <w:tcW w:w="4647" w:type="dxa"/>
          </w:tcPr>
          <w:p w:rsidR="005667A8" w:rsidRDefault="005667A8" w:rsidP="00CC19ED">
            <w:r>
              <w:t>Computer Matching Agreement, CMA</w:t>
            </w:r>
          </w:p>
        </w:tc>
        <w:tc>
          <w:tcPr>
            <w:tcW w:w="4647" w:type="dxa"/>
          </w:tcPr>
          <w:p w:rsidR="005667A8" w:rsidRPr="00CF419A" w:rsidRDefault="007F0D89" w:rsidP="005667A8">
            <w:r w:rsidRPr="00CF419A">
              <w:t>The Computer Matching and Privacy</w:t>
            </w:r>
          </w:p>
          <w:p w:rsidR="005667A8" w:rsidRPr="00CF419A" w:rsidRDefault="007F0D89" w:rsidP="005667A8">
            <w:r w:rsidRPr="00CF419A">
              <w:t xml:space="preserve">Protection Act covers two kinds of matching programs: (1) matches </w:t>
            </w:r>
            <w:r w:rsidR="005667A8" w:rsidRPr="00CF419A">
              <w:t xml:space="preserve"> involving Federal benefits </w:t>
            </w:r>
            <w:r w:rsidRPr="00CF419A">
              <w:t xml:space="preserve"> programs; and, (2) matches using</w:t>
            </w:r>
            <w:r w:rsidR="005667A8" w:rsidRPr="00CF419A">
              <w:t xml:space="preserve"> automated records </w:t>
            </w:r>
          </w:p>
          <w:p w:rsidR="005667A8" w:rsidRPr="00CF419A" w:rsidRDefault="007F0D89" w:rsidP="005667A8">
            <w:r w:rsidRPr="00CF419A">
              <w:t>from Federal personnel or payroll systems of</w:t>
            </w:r>
          </w:p>
          <w:p w:rsidR="005667A8" w:rsidRDefault="007F0D89" w:rsidP="005667A8">
            <w:r w:rsidRPr="00CF419A">
              <w:t>records.</w:t>
            </w:r>
          </w:p>
        </w:tc>
      </w:tr>
      <w:tr w:rsidR="005667A8" w:rsidTr="00851BF2">
        <w:tc>
          <w:tcPr>
            <w:tcW w:w="4647" w:type="dxa"/>
          </w:tcPr>
          <w:p w:rsidR="005667A8" w:rsidRDefault="00321B0B" w:rsidP="00CC19ED">
            <w:r>
              <w:t>Generate</w:t>
            </w:r>
          </w:p>
        </w:tc>
        <w:tc>
          <w:tcPr>
            <w:tcW w:w="4647" w:type="dxa"/>
          </w:tcPr>
          <w:p w:rsidR="005667A8" w:rsidRDefault="00321B0B" w:rsidP="00CF419A">
            <w:pPr>
              <w:tabs>
                <w:tab w:val="num" w:pos="720"/>
              </w:tabs>
            </w:pPr>
            <w:r w:rsidRPr="00321B0B">
              <w:t xml:space="preserve">Generate is defined as the creation of an item.  For the purpose of privacy documentation, </w:t>
            </w:r>
            <w:r w:rsidR="00CF419A">
              <w:t>generate in terms of the system creating PII data.</w:t>
            </w:r>
          </w:p>
        </w:tc>
      </w:tr>
      <w:tr w:rsidR="005667A8" w:rsidTr="00851BF2">
        <w:tc>
          <w:tcPr>
            <w:tcW w:w="4647" w:type="dxa"/>
          </w:tcPr>
          <w:p w:rsidR="005667A8" w:rsidRDefault="00321B0B" w:rsidP="00CC19ED">
            <w:r>
              <w:t xml:space="preserve">Process </w:t>
            </w:r>
          </w:p>
        </w:tc>
        <w:tc>
          <w:tcPr>
            <w:tcW w:w="4647" w:type="dxa"/>
          </w:tcPr>
          <w:p w:rsidR="005667A8" w:rsidRPr="00CF419A" w:rsidRDefault="00321B0B" w:rsidP="00CF419A">
            <w:r w:rsidRPr="00CF419A">
              <w:rPr>
                <w:sz w:val="22"/>
              </w:rPr>
              <w:t xml:space="preserve">Process is defined as a method or action that results in a transformation or alteration of data. For the purpose of privacy documentation,  system manipulate or change the PII data </w:t>
            </w:r>
            <w:r w:rsidR="00CF419A">
              <w:rPr>
                <w:sz w:val="22"/>
              </w:rPr>
              <w:t>with</w:t>
            </w:r>
            <w:r w:rsidRPr="00CF419A">
              <w:rPr>
                <w:sz w:val="22"/>
              </w:rPr>
              <w:t>in the system.</w:t>
            </w:r>
          </w:p>
        </w:tc>
      </w:tr>
      <w:tr w:rsidR="005667A8" w:rsidTr="00851BF2">
        <w:tc>
          <w:tcPr>
            <w:tcW w:w="4647" w:type="dxa"/>
          </w:tcPr>
          <w:p w:rsidR="005667A8" w:rsidRDefault="00321B0B" w:rsidP="00CC19ED">
            <w:r>
              <w:t>Store</w:t>
            </w:r>
          </w:p>
        </w:tc>
        <w:tc>
          <w:tcPr>
            <w:tcW w:w="4647" w:type="dxa"/>
          </w:tcPr>
          <w:p w:rsidR="005667A8" w:rsidRPr="00CF419A" w:rsidRDefault="00321B0B" w:rsidP="00CF419A">
            <w:r w:rsidRPr="00CF419A">
              <w:rPr>
                <w:sz w:val="22"/>
              </w:rPr>
              <w:t>Store is defined as a location in which data is retained.  For the purpose of privacy documentation</w:t>
            </w:r>
            <w:r w:rsidR="00AD0537">
              <w:rPr>
                <w:sz w:val="22"/>
              </w:rPr>
              <w:t>,</w:t>
            </w:r>
            <w:r w:rsidRPr="00CF419A">
              <w:rPr>
                <w:sz w:val="22"/>
              </w:rPr>
              <w:t xml:space="preserve"> system contain or maintain for future access PII data.</w:t>
            </w:r>
          </w:p>
        </w:tc>
      </w:tr>
    </w:tbl>
    <w:p w:rsidR="00733285" w:rsidRPr="00C83ACB" w:rsidRDefault="00F90F73" w:rsidP="00F258A4">
      <w:pPr>
        <w:pStyle w:val="AppendixHeading1"/>
      </w:pPr>
      <w:bookmarkStart w:id="22" w:name="_Toc379878327"/>
      <w:r w:rsidRPr="00C83ACB">
        <w:lastRenderedPageBreak/>
        <w:t xml:space="preserve">NIST </w:t>
      </w:r>
      <w:r w:rsidR="003B71AD" w:rsidRPr="00C83ACB">
        <w:t xml:space="preserve">SP </w:t>
      </w:r>
      <w:r w:rsidRPr="00C83ACB">
        <w:t xml:space="preserve">800-53 Revision </w:t>
      </w:r>
      <w:r w:rsidR="00733285" w:rsidRPr="00C83ACB">
        <w:t>4</w:t>
      </w:r>
      <w:r w:rsidR="003E1C24" w:rsidRPr="00C83ACB">
        <w:t xml:space="preserve"> Appendix J</w:t>
      </w:r>
      <w:bookmarkEnd w:id="22"/>
      <w:r w:rsidR="00733285" w:rsidRPr="00C83ACB">
        <w:t xml:space="preserve"> </w:t>
      </w:r>
    </w:p>
    <w:p w:rsidR="00733285" w:rsidRDefault="00733285" w:rsidP="00F90F73"/>
    <w:p w:rsidR="00F90F73" w:rsidRDefault="00733285" w:rsidP="00F90F73">
      <w:r>
        <w:t>(Projected scheduled</w:t>
      </w:r>
      <w:r w:rsidR="00B71B12">
        <w:t xml:space="preserve"> release date August 2014</w:t>
      </w:r>
      <w:r>
        <w:t>)</w:t>
      </w:r>
      <w:r w:rsidR="00F90F73">
        <w:t>:</w:t>
      </w:r>
    </w:p>
    <w:p w:rsidR="00F90F73" w:rsidRDefault="00F90F73" w:rsidP="00F90F73"/>
    <w:p w:rsidR="00F90F73" w:rsidRDefault="00F90F73" w:rsidP="00F90F73"/>
    <w:p w:rsidR="00F90F73" w:rsidRPr="00B63564" w:rsidRDefault="00F90F73" w:rsidP="00F90F73">
      <w:r w:rsidRPr="00B63564">
        <w:rPr>
          <w:bCs/>
        </w:rPr>
        <w:t xml:space="preserve">Privacy controls are the administrative, technical, and physical safeguards employed within organizations to protect and ensure the proper handling of PII. There are eight privacy control families with each family aligning with one of the </w:t>
      </w:r>
      <w:r w:rsidR="00AB3274">
        <w:rPr>
          <w:bCs/>
        </w:rPr>
        <w:t>Federal Information Processing Standards (</w:t>
      </w:r>
      <w:r w:rsidRPr="00B63564">
        <w:rPr>
          <w:bCs/>
        </w:rPr>
        <w:t>FIP</w:t>
      </w:r>
      <w:r w:rsidR="00AB3274">
        <w:rPr>
          <w:bCs/>
        </w:rPr>
        <w:t>S</w:t>
      </w:r>
      <w:r w:rsidRPr="00B63564">
        <w:rPr>
          <w:bCs/>
        </w:rPr>
        <w:t>.</w:t>
      </w:r>
      <w:r w:rsidR="00AB3274">
        <w:rPr>
          <w:bCs/>
        </w:rPr>
        <w:t>)</w:t>
      </w:r>
      <w:r w:rsidRPr="00B63564">
        <w:rPr>
          <w:bCs/>
        </w:rPr>
        <w:t xml:space="preserve"> The </w:t>
      </w:r>
      <w:r w:rsidRPr="00B63564">
        <w:t>privacy control families</w:t>
      </w:r>
      <w:r w:rsidRPr="00B63564">
        <w:rPr>
          <w:bCs/>
        </w:rPr>
        <w:t xml:space="preserve"> can be implemented at the organization, department, agency, component, office, program, or information system level, under the leadership of the Senior Agency Official for Privacy (SAOP) or Chief Privacy Officer (CPO)</w:t>
      </w:r>
      <w:r w:rsidRPr="00B63564">
        <w:rPr>
          <w:bCs/>
          <w:vertAlign w:val="superscript"/>
        </w:rPr>
        <w:footnoteReference w:id="2"/>
      </w:r>
      <w:r w:rsidRPr="00B63564">
        <w:rPr>
          <w:bCs/>
        </w:rPr>
        <w:t xml:space="preserve"> and in coordination with the </w:t>
      </w:r>
      <w:r w:rsidRPr="00B63564">
        <w:t>Chief Information Security Officer</w:t>
      </w:r>
      <w:r w:rsidR="00AB3274">
        <w:t xml:space="preserve"> (CISO)</w:t>
      </w:r>
      <w:r w:rsidRPr="00B63564">
        <w:t>, Chief Information Officer</w:t>
      </w:r>
      <w:r w:rsidR="00AB3274">
        <w:t xml:space="preserve"> (CIO)</w:t>
      </w:r>
      <w:r w:rsidRPr="00B63564">
        <w:t>, program officials, and legal counsel</w:t>
      </w:r>
      <w:r w:rsidRPr="00B63564">
        <w:rPr>
          <w:bCs/>
        </w:rPr>
        <w:t xml:space="preserve">. </w:t>
      </w:r>
      <w:r w:rsidRPr="00B63564">
        <w:t>Table J-1 provides a summary of the privacy controls by family in the privacy control catalog</w:t>
      </w:r>
    </w:p>
    <w:p w:rsidR="00F90F73" w:rsidRPr="00B63564" w:rsidRDefault="00F90F73" w:rsidP="00F90F73">
      <w:pPr>
        <w:pStyle w:val="TableLabel"/>
        <w:spacing w:before="180" w:after="120"/>
        <w:rPr>
          <w:rFonts w:ascii="Times New Roman" w:hAnsi="Times New Roman" w:cs="Times New Roman"/>
          <w:sz w:val="24"/>
        </w:rPr>
      </w:pPr>
      <w:r w:rsidRPr="00B63564">
        <w:rPr>
          <w:rFonts w:ascii="Times New Roman" w:hAnsi="Times New Roman" w:cs="Times New Roman"/>
          <w:sz w:val="24"/>
        </w:rPr>
        <w:t>TABLE J-1:  SUMMARY OF PRIVACY CONTROLS BY FAMILY</w:t>
      </w:r>
    </w:p>
    <w:p w:rsidR="00F90F73" w:rsidRDefault="00F90F73" w:rsidP="00F90F73"/>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7650"/>
      </w:tblGrid>
      <w:tr w:rsidR="00F90F73" w:rsidRPr="00B63564" w:rsidTr="006A3EF2">
        <w:trPr>
          <w:cantSplit/>
          <w:trHeight w:val="386"/>
          <w:tblHeader/>
          <w:jc w:val="center"/>
        </w:trPr>
        <w:tc>
          <w:tcPr>
            <w:tcW w:w="990" w:type="dxa"/>
            <w:shd w:val="clear" w:color="auto" w:fill="CCCCCC"/>
          </w:tcPr>
          <w:p w:rsidR="00F90F73" w:rsidRPr="00B63564" w:rsidRDefault="00F90F73" w:rsidP="006A3EF2">
            <w:pPr>
              <w:spacing w:before="180"/>
              <w:jc w:val="center"/>
              <w:rPr>
                <w:rFonts w:ascii="Arial" w:hAnsi="Arial" w:cs="Arial"/>
                <w:b/>
                <w:bCs/>
                <w:sz w:val="16"/>
                <w:szCs w:val="16"/>
              </w:rPr>
            </w:pPr>
            <w:r w:rsidRPr="00B63564">
              <w:rPr>
                <w:rFonts w:ascii="Arial" w:hAnsi="Arial" w:cs="Arial"/>
                <w:b/>
                <w:bCs/>
                <w:sz w:val="16"/>
                <w:szCs w:val="16"/>
              </w:rPr>
              <w:t>CNTL NO.</w:t>
            </w:r>
          </w:p>
        </w:tc>
        <w:tc>
          <w:tcPr>
            <w:tcW w:w="7650" w:type="dxa"/>
            <w:shd w:val="clear" w:color="auto" w:fill="CCCCCC"/>
          </w:tcPr>
          <w:p w:rsidR="00F90F73" w:rsidRPr="00B63564" w:rsidRDefault="00F90F73" w:rsidP="006A3EF2">
            <w:pPr>
              <w:spacing w:before="120" w:after="80"/>
              <w:jc w:val="center"/>
              <w:rPr>
                <w:rFonts w:ascii="Arial" w:hAnsi="Arial" w:cs="Arial"/>
                <w:b/>
                <w:bCs/>
                <w:sz w:val="16"/>
              </w:rPr>
            </w:pPr>
            <w:r w:rsidRPr="00B63564">
              <w:rPr>
                <w:rFonts w:ascii="Arial" w:hAnsi="Arial" w:cs="Arial"/>
                <w:b/>
                <w:smallCaps/>
              </w:rPr>
              <w:t>privacy controls</w:t>
            </w:r>
          </w:p>
        </w:tc>
      </w:tr>
      <w:tr w:rsidR="00F90F73" w:rsidRPr="00B63564" w:rsidTr="006A3EF2">
        <w:trPr>
          <w:cantSplit/>
          <w:jc w:val="center"/>
        </w:trPr>
        <w:tc>
          <w:tcPr>
            <w:tcW w:w="990" w:type="dxa"/>
            <w:shd w:val="clear" w:color="auto" w:fill="D9D9D9"/>
          </w:tcPr>
          <w:p w:rsidR="00F90F73" w:rsidRPr="00B63564" w:rsidRDefault="00F90F73" w:rsidP="006A3EF2">
            <w:pPr>
              <w:spacing w:before="40" w:after="20"/>
              <w:jc w:val="center"/>
              <w:rPr>
                <w:rFonts w:ascii="Arial" w:hAnsi="Arial" w:cs="Arial"/>
                <w:b/>
                <w:bCs/>
                <w:sz w:val="16"/>
              </w:rPr>
            </w:pPr>
            <w:r w:rsidRPr="00B63564">
              <w:rPr>
                <w:rFonts w:ascii="Arial" w:hAnsi="Arial" w:cs="Arial"/>
                <w:b/>
                <w:bCs/>
                <w:sz w:val="16"/>
              </w:rPr>
              <w:t>AP</w:t>
            </w:r>
          </w:p>
        </w:tc>
        <w:tc>
          <w:tcPr>
            <w:tcW w:w="7650" w:type="dxa"/>
            <w:shd w:val="clear" w:color="auto" w:fill="D9D9D9"/>
          </w:tcPr>
          <w:p w:rsidR="00F90F73" w:rsidRPr="00B63564" w:rsidRDefault="00F90F73" w:rsidP="006A3EF2">
            <w:pPr>
              <w:spacing w:before="40" w:after="20"/>
              <w:rPr>
                <w:rFonts w:ascii="Arial" w:hAnsi="Arial" w:cs="Arial"/>
                <w:b/>
                <w:bCs/>
                <w:sz w:val="16"/>
              </w:rPr>
            </w:pPr>
            <w:r w:rsidRPr="00B63564">
              <w:rPr>
                <w:rFonts w:ascii="Arial" w:hAnsi="Arial" w:cs="Arial"/>
                <w:b/>
                <w:bCs/>
                <w:sz w:val="16"/>
              </w:rPr>
              <w:t>Authority and Purpose</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AP-1</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Authority to Collect</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AP-2</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Purpose Specification</w:t>
            </w:r>
          </w:p>
        </w:tc>
      </w:tr>
      <w:tr w:rsidR="00F90F73" w:rsidRPr="00B63564" w:rsidTr="006A3EF2">
        <w:trPr>
          <w:cantSplit/>
          <w:jc w:val="center"/>
        </w:trPr>
        <w:tc>
          <w:tcPr>
            <w:tcW w:w="990" w:type="dxa"/>
            <w:shd w:val="clear" w:color="auto" w:fill="D9D9D9"/>
          </w:tcPr>
          <w:p w:rsidR="00F90F73" w:rsidRPr="00B63564" w:rsidRDefault="00F90F73" w:rsidP="006A3EF2">
            <w:pPr>
              <w:spacing w:before="40" w:after="20"/>
              <w:jc w:val="center"/>
              <w:rPr>
                <w:rFonts w:ascii="Arial" w:hAnsi="Arial" w:cs="Arial"/>
                <w:b/>
                <w:bCs/>
                <w:sz w:val="16"/>
              </w:rPr>
            </w:pPr>
            <w:r w:rsidRPr="00B63564">
              <w:rPr>
                <w:rFonts w:ascii="Arial" w:hAnsi="Arial" w:cs="Arial"/>
                <w:b/>
                <w:bCs/>
                <w:sz w:val="16"/>
              </w:rPr>
              <w:t xml:space="preserve">AR </w:t>
            </w:r>
          </w:p>
        </w:tc>
        <w:tc>
          <w:tcPr>
            <w:tcW w:w="7650" w:type="dxa"/>
            <w:shd w:val="clear" w:color="auto" w:fill="D9D9D9"/>
          </w:tcPr>
          <w:p w:rsidR="00F90F73" w:rsidRPr="00B63564" w:rsidRDefault="00F90F73" w:rsidP="006A3EF2">
            <w:pPr>
              <w:spacing w:before="40" w:after="20"/>
              <w:rPr>
                <w:rFonts w:ascii="Arial" w:hAnsi="Arial" w:cs="Arial"/>
                <w:b/>
                <w:bCs/>
                <w:sz w:val="16"/>
              </w:rPr>
            </w:pPr>
            <w:r w:rsidRPr="00B63564">
              <w:rPr>
                <w:rFonts w:ascii="Arial Bold" w:hAnsi="Arial Bold" w:cs="Arial"/>
                <w:b/>
                <w:bCs/>
                <w:sz w:val="16"/>
                <w:szCs w:val="16"/>
              </w:rPr>
              <w:t>Accountability, Audit, and Risk Management</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AR-1</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Governance and Privacy Program</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AR-2</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Impact and Risk Assessment</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AR-3</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Requirements for Contractors and Service Providers</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AR-4</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Monitoring and Auditing</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AR-5</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Awareness and Training</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AR-6</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Reporting</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AR-7</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Privacy-Enhanced System Design and Development</w:t>
            </w:r>
          </w:p>
        </w:tc>
      </w:tr>
      <w:tr w:rsidR="00F90F73" w:rsidRPr="00B63564" w:rsidTr="006A3EF2">
        <w:trPr>
          <w:cantSplit/>
          <w:jc w:val="center"/>
        </w:trPr>
        <w:tc>
          <w:tcPr>
            <w:tcW w:w="990" w:type="dxa"/>
            <w:shd w:val="clear" w:color="auto" w:fill="F8F8F8"/>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AR-8</w:t>
            </w:r>
          </w:p>
        </w:tc>
        <w:tc>
          <w:tcPr>
            <w:tcW w:w="7650" w:type="dxa"/>
            <w:shd w:val="clear" w:color="auto" w:fill="F8F8F8"/>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Accounting of Disclosures</w:t>
            </w:r>
          </w:p>
        </w:tc>
      </w:tr>
      <w:tr w:rsidR="00F90F73" w:rsidRPr="00B63564" w:rsidTr="006A3EF2">
        <w:trPr>
          <w:cantSplit/>
          <w:jc w:val="center"/>
        </w:trPr>
        <w:tc>
          <w:tcPr>
            <w:tcW w:w="990" w:type="dxa"/>
            <w:shd w:val="clear" w:color="auto" w:fill="D9D9D9"/>
          </w:tcPr>
          <w:p w:rsidR="00F90F73" w:rsidRPr="00B63564" w:rsidRDefault="00F90F73" w:rsidP="006A3EF2">
            <w:pPr>
              <w:spacing w:before="40" w:after="20"/>
              <w:jc w:val="center"/>
              <w:rPr>
                <w:rFonts w:ascii="Arial" w:hAnsi="Arial" w:cs="Arial"/>
                <w:b/>
                <w:bCs/>
                <w:sz w:val="16"/>
              </w:rPr>
            </w:pPr>
            <w:r w:rsidRPr="00B63564">
              <w:rPr>
                <w:rFonts w:ascii="Arial" w:hAnsi="Arial" w:cs="Arial"/>
                <w:b/>
                <w:bCs/>
                <w:sz w:val="16"/>
              </w:rPr>
              <w:t>DI</w:t>
            </w:r>
          </w:p>
        </w:tc>
        <w:tc>
          <w:tcPr>
            <w:tcW w:w="7650" w:type="dxa"/>
            <w:shd w:val="clear" w:color="auto" w:fill="D9D9D9"/>
          </w:tcPr>
          <w:p w:rsidR="00F90F73" w:rsidRPr="00B63564" w:rsidRDefault="00F90F73" w:rsidP="006A3EF2">
            <w:pPr>
              <w:spacing w:before="40" w:after="20"/>
              <w:rPr>
                <w:rFonts w:ascii="Arial" w:hAnsi="Arial" w:cs="Arial"/>
                <w:b/>
                <w:bCs/>
                <w:sz w:val="16"/>
              </w:rPr>
            </w:pPr>
            <w:r w:rsidRPr="00B63564">
              <w:rPr>
                <w:rFonts w:ascii="Arial" w:hAnsi="Arial" w:cs="Arial"/>
                <w:b/>
                <w:bCs/>
                <w:sz w:val="16"/>
              </w:rPr>
              <w:t>Data Quality and Integrity</w:t>
            </w:r>
          </w:p>
        </w:tc>
      </w:tr>
      <w:tr w:rsidR="00F90F73" w:rsidRPr="00B63564" w:rsidTr="006A3EF2">
        <w:trPr>
          <w:cantSplit/>
          <w:trHeight w:val="206"/>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DI-1</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Data Quality</w:t>
            </w:r>
          </w:p>
        </w:tc>
      </w:tr>
      <w:tr w:rsidR="00F90F73" w:rsidRPr="00B63564" w:rsidTr="006A3EF2">
        <w:trPr>
          <w:cantSplit/>
          <w:trHeight w:val="206"/>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DI-2</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Data Integrity</w:t>
            </w:r>
            <w:r w:rsidR="00E54C2A">
              <w:rPr>
                <w:rFonts w:ascii="Arial" w:hAnsi="Arial" w:cs="Arial"/>
                <w:sz w:val="16"/>
                <w:szCs w:val="16"/>
              </w:rPr>
              <w:t xml:space="preserve"> and Data Integrity Board</w:t>
            </w:r>
          </w:p>
        </w:tc>
      </w:tr>
      <w:tr w:rsidR="00F90F73" w:rsidRPr="00B63564" w:rsidTr="006A3EF2">
        <w:trPr>
          <w:cantSplit/>
          <w:jc w:val="center"/>
        </w:trPr>
        <w:tc>
          <w:tcPr>
            <w:tcW w:w="990" w:type="dxa"/>
            <w:shd w:val="clear" w:color="auto" w:fill="D9D9D9"/>
          </w:tcPr>
          <w:p w:rsidR="00F90F73" w:rsidRPr="00B63564" w:rsidRDefault="00F90F73" w:rsidP="006A3EF2">
            <w:pPr>
              <w:spacing w:before="40" w:after="20"/>
              <w:jc w:val="center"/>
              <w:rPr>
                <w:rFonts w:ascii="Arial" w:hAnsi="Arial" w:cs="Arial"/>
                <w:b/>
                <w:bCs/>
                <w:sz w:val="16"/>
              </w:rPr>
            </w:pPr>
            <w:r w:rsidRPr="00B63564">
              <w:rPr>
                <w:rFonts w:ascii="Arial" w:hAnsi="Arial" w:cs="Arial"/>
                <w:b/>
                <w:bCs/>
                <w:sz w:val="16"/>
              </w:rPr>
              <w:t>DM</w:t>
            </w:r>
          </w:p>
        </w:tc>
        <w:tc>
          <w:tcPr>
            <w:tcW w:w="7650" w:type="dxa"/>
            <w:shd w:val="clear" w:color="auto" w:fill="D9D9D9"/>
          </w:tcPr>
          <w:p w:rsidR="00F90F73" w:rsidRPr="00B63564" w:rsidRDefault="00F90F73" w:rsidP="006A3EF2">
            <w:pPr>
              <w:spacing w:before="40" w:after="20"/>
              <w:rPr>
                <w:rFonts w:ascii="Arial" w:hAnsi="Arial" w:cs="Arial"/>
                <w:b/>
                <w:bCs/>
                <w:sz w:val="16"/>
              </w:rPr>
            </w:pPr>
            <w:r w:rsidRPr="00B63564">
              <w:rPr>
                <w:rFonts w:ascii="Arial" w:hAnsi="Arial" w:cs="Arial"/>
                <w:b/>
                <w:bCs/>
                <w:sz w:val="16"/>
              </w:rPr>
              <w:t>Data Minimization and Retention</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DM-1</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Minimization of Personally Identifiable Information</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DM-2</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Data Retention and Disposal</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DM-3</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Minimization of PII Used in Testing, Training, and Research</w:t>
            </w:r>
          </w:p>
        </w:tc>
      </w:tr>
      <w:tr w:rsidR="00F90F73" w:rsidRPr="00B63564" w:rsidTr="006A3EF2">
        <w:trPr>
          <w:cantSplit/>
          <w:jc w:val="center"/>
        </w:trPr>
        <w:tc>
          <w:tcPr>
            <w:tcW w:w="990" w:type="dxa"/>
            <w:shd w:val="clear" w:color="auto" w:fill="D9D9D9"/>
          </w:tcPr>
          <w:p w:rsidR="00F90F73" w:rsidRPr="00B63564" w:rsidRDefault="00F90F73" w:rsidP="006A3EF2">
            <w:pPr>
              <w:spacing w:before="40" w:after="20"/>
              <w:jc w:val="center"/>
              <w:rPr>
                <w:rFonts w:ascii="Arial Bold" w:hAnsi="Arial Bold" w:cs="Arial"/>
                <w:b/>
                <w:bCs/>
                <w:sz w:val="16"/>
                <w:szCs w:val="16"/>
              </w:rPr>
            </w:pPr>
            <w:r w:rsidRPr="00B63564">
              <w:rPr>
                <w:rFonts w:ascii="Arial Bold" w:hAnsi="Arial Bold" w:cs="Arial"/>
                <w:b/>
                <w:bCs/>
                <w:sz w:val="16"/>
                <w:szCs w:val="16"/>
              </w:rPr>
              <w:t>IP</w:t>
            </w:r>
          </w:p>
        </w:tc>
        <w:tc>
          <w:tcPr>
            <w:tcW w:w="7650" w:type="dxa"/>
            <w:shd w:val="clear" w:color="auto" w:fill="D9D9D9"/>
          </w:tcPr>
          <w:p w:rsidR="00F90F73" w:rsidRPr="00B63564" w:rsidRDefault="00F90F73" w:rsidP="006A3EF2">
            <w:pPr>
              <w:spacing w:before="40" w:after="20"/>
              <w:rPr>
                <w:rFonts w:ascii="Arial Bold" w:hAnsi="Arial Bold" w:cs="Arial"/>
                <w:b/>
                <w:bCs/>
                <w:sz w:val="16"/>
                <w:szCs w:val="16"/>
              </w:rPr>
            </w:pPr>
            <w:r w:rsidRPr="00B63564">
              <w:rPr>
                <w:rFonts w:ascii="Arial" w:hAnsi="Arial" w:cs="Arial"/>
                <w:b/>
                <w:bCs/>
                <w:sz w:val="16"/>
              </w:rPr>
              <w:t>Individual Participation and Redress</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IP-1</w:t>
            </w:r>
          </w:p>
        </w:tc>
        <w:tc>
          <w:tcPr>
            <w:tcW w:w="7650" w:type="dxa"/>
            <w:shd w:val="clear" w:color="auto" w:fill="F3F3F3"/>
          </w:tcPr>
          <w:p w:rsidR="00F90F73" w:rsidRPr="00B63564" w:rsidRDefault="00F90F73" w:rsidP="006A3EF2">
            <w:pPr>
              <w:spacing w:before="40" w:after="20"/>
              <w:rPr>
                <w:rFonts w:ascii="Arial" w:hAnsi="Arial" w:cs="Arial"/>
                <w:bCs/>
                <w:sz w:val="16"/>
              </w:rPr>
            </w:pPr>
            <w:r w:rsidRPr="00B63564">
              <w:rPr>
                <w:rFonts w:ascii="Arial" w:hAnsi="Arial" w:cs="Arial"/>
                <w:sz w:val="16"/>
                <w:szCs w:val="16"/>
              </w:rPr>
              <w:t>Consent</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IP-2</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Individual Access</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lastRenderedPageBreak/>
              <w:t>IP-3</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Redress</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IP-4</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Complaint Management</w:t>
            </w:r>
          </w:p>
        </w:tc>
      </w:tr>
      <w:tr w:rsidR="00F90F73" w:rsidRPr="00B63564" w:rsidTr="006A3EF2">
        <w:trPr>
          <w:cantSplit/>
          <w:jc w:val="center"/>
        </w:trPr>
        <w:tc>
          <w:tcPr>
            <w:tcW w:w="990" w:type="dxa"/>
            <w:shd w:val="clear" w:color="auto" w:fill="DDDDDD"/>
          </w:tcPr>
          <w:p w:rsidR="00F90F73" w:rsidRPr="00B63564" w:rsidRDefault="00F90F73" w:rsidP="006A3EF2">
            <w:pPr>
              <w:spacing w:before="40" w:after="20"/>
              <w:jc w:val="center"/>
              <w:rPr>
                <w:rFonts w:ascii="Arial Bold" w:hAnsi="Arial Bold" w:cs="Arial"/>
                <w:b/>
                <w:bCs/>
                <w:sz w:val="16"/>
                <w:szCs w:val="16"/>
              </w:rPr>
            </w:pPr>
            <w:r w:rsidRPr="00B63564">
              <w:rPr>
                <w:rFonts w:ascii="Arial Bold" w:hAnsi="Arial Bold" w:cs="Arial"/>
                <w:b/>
                <w:bCs/>
                <w:sz w:val="16"/>
                <w:szCs w:val="16"/>
              </w:rPr>
              <w:t>SE</w:t>
            </w:r>
          </w:p>
        </w:tc>
        <w:tc>
          <w:tcPr>
            <w:tcW w:w="7650" w:type="dxa"/>
            <w:shd w:val="clear" w:color="auto" w:fill="DDDDDD"/>
          </w:tcPr>
          <w:p w:rsidR="00F90F73" w:rsidRPr="00B63564" w:rsidRDefault="00F90F73" w:rsidP="006A3EF2">
            <w:pPr>
              <w:spacing w:before="40" w:after="20"/>
              <w:rPr>
                <w:rFonts w:ascii="Arial Bold" w:hAnsi="Arial Bold" w:cs="Arial"/>
                <w:b/>
                <w:bCs/>
                <w:sz w:val="16"/>
                <w:szCs w:val="16"/>
              </w:rPr>
            </w:pPr>
            <w:r w:rsidRPr="00B63564">
              <w:rPr>
                <w:rFonts w:ascii="Arial Bold" w:hAnsi="Arial Bold" w:cs="Arial"/>
                <w:b/>
                <w:bCs/>
                <w:sz w:val="16"/>
                <w:szCs w:val="16"/>
              </w:rPr>
              <w:t>Security</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SE-1</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Inventory of Personally Identifiable Information</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SE-2</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Incident Response</w:t>
            </w:r>
          </w:p>
        </w:tc>
      </w:tr>
      <w:tr w:rsidR="00F90F73" w:rsidRPr="00B63564" w:rsidTr="006A3EF2">
        <w:trPr>
          <w:cantSplit/>
          <w:jc w:val="center"/>
        </w:trPr>
        <w:tc>
          <w:tcPr>
            <w:tcW w:w="990" w:type="dxa"/>
            <w:shd w:val="clear" w:color="auto" w:fill="D9D9D9"/>
          </w:tcPr>
          <w:p w:rsidR="00F90F73" w:rsidRPr="00B63564" w:rsidRDefault="00F90F73" w:rsidP="006A3EF2">
            <w:pPr>
              <w:spacing w:before="40" w:after="20"/>
              <w:jc w:val="center"/>
              <w:rPr>
                <w:rFonts w:ascii="Arial" w:hAnsi="Arial" w:cs="Arial"/>
                <w:b/>
                <w:bCs/>
                <w:sz w:val="16"/>
              </w:rPr>
            </w:pPr>
            <w:r w:rsidRPr="00B63564">
              <w:rPr>
                <w:rFonts w:ascii="Arial" w:hAnsi="Arial" w:cs="Arial"/>
                <w:b/>
                <w:bCs/>
                <w:sz w:val="16"/>
              </w:rPr>
              <w:t>TR</w:t>
            </w:r>
          </w:p>
        </w:tc>
        <w:tc>
          <w:tcPr>
            <w:tcW w:w="7650" w:type="dxa"/>
            <w:shd w:val="clear" w:color="auto" w:fill="D9D9D9"/>
          </w:tcPr>
          <w:p w:rsidR="00F90F73" w:rsidRPr="00B63564" w:rsidRDefault="00F90F73" w:rsidP="006A3EF2">
            <w:pPr>
              <w:spacing w:before="40" w:after="20"/>
              <w:rPr>
                <w:rFonts w:ascii="Arial" w:hAnsi="Arial" w:cs="Arial"/>
                <w:b/>
                <w:bCs/>
                <w:sz w:val="16"/>
              </w:rPr>
            </w:pPr>
            <w:r w:rsidRPr="00B63564">
              <w:rPr>
                <w:rFonts w:ascii="Arial" w:hAnsi="Arial" w:cs="Arial"/>
                <w:b/>
                <w:bCs/>
                <w:sz w:val="16"/>
              </w:rPr>
              <w:t>Transparency</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TR-1</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Privacy Notice</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TR-2</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System of Records Notices and Privacy Act Statements</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TR-3</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Dissemination of Privacy Program Information</w:t>
            </w:r>
          </w:p>
        </w:tc>
      </w:tr>
      <w:tr w:rsidR="00F90F73" w:rsidRPr="00B63564" w:rsidTr="006A3EF2">
        <w:trPr>
          <w:cantSplit/>
          <w:jc w:val="center"/>
        </w:trPr>
        <w:tc>
          <w:tcPr>
            <w:tcW w:w="990" w:type="dxa"/>
            <w:shd w:val="clear" w:color="auto" w:fill="D9D9D9" w:themeFill="background1" w:themeFillShade="D9"/>
          </w:tcPr>
          <w:p w:rsidR="00F90F73" w:rsidRPr="00B63564" w:rsidRDefault="00F90F73" w:rsidP="006A3EF2">
            <w:pPr>
              <w:spacing w:before="40" w:after="20"/>
              <w:jc w:val="center"/>
              <w:rPr>
                <w:rFonts w:ascii="Arial" w:hAnsi="Arial" w:cs="Arial"/>
                <w:b/>
                <w:bCs/>
                <w:sz w:val="16"/>
              </w:rPr>
            </w:pPr>
            <w:r w:rsidRPr="00B63564">
              <w:rPr>
                <w:rFonts w:ascii="Arial" w:hAnsi="Arial" w:cs="Arial"/>
                <w:b/>
                <w:bCs/>
                <w:sz w:val="16"/>
              </w:rPr>
              <w:t>UL</w:t>
            </w:r>
          </w:p>
        </w:tc>
        <w:tc>
          <w:tcPr>
            <w:tcW w:w="7650" w:type="dxa"/>
            <w:shd w:val="clear" w:color="auto" w:fill="D9D9D9" w:themeFill="background1" w:themeFillShade="D9"/>
          </w:tcPr>
          <w:p w:rsidR="00F90F73" w:rsidRPr="00B63564" w:rsidRDefault="00F90F73" w:rsidP="006A3EF2">
            <w:pPr>
              <w:spacing w:before="40" w:after="20"/>
              <w:rPr>
                <w:rFonts w:ascii="Arial" w:hAnsi="Arial" w:cs="Arial"/>
                <w:b/>
                <w:bCs/>
                <w:sz w:val="16"/>
              </w:rPr>
            </w:pPr>
            <w:r w:rsidRPr="00B63564">
              <w:rPr>
                <w:rFonts w:ascii="Arial" w:hAnsi="Arial" w:cs="Arial"/>
                <w:b/>
                <w:bCs/>
                <w:sz w:val="16"/>
              </w:rPr>
              <w:t>Use Limitation</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UL-1</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Internal Use</w:t>
            </w:r>
          </w:p>
        </w:tc>
      </w:tr>
      <w:tr w:rsidR="00F90F73" w:rsidRPr="00B63564" w:rsidTr="006A3EF2">
        <w:trPr>
          <w:cantSplit/>
          <w:jc w:val="center"/>
        </w:trPr>
        <w:tc>
          <w:tcPr>
            <w:tcW w:w="990" w:type="dxa"/>
            <w:shd w:val="clear" w:color="auto" w:fill="F3F3F3"/>
          </w:tcPr>
          <w:p w:rsidR="00F90F73" w:rsidRPr="00B63564" w:rsidRDefault="00F90F73" w:rsidP="006A3EF2">
            <w:pPr>
              <w:spacing w:before="40" w:after="20"/>
              <w:jc w:val="center"/>
              <w:rPr>
                <w:rFonts w:ascii="Arial" w:hAnsi="Arial" w:cs="Arial"/>
                <w:sz w:val="16"/>
                <w:szCs w:val="16"/>
              </w:rPr>
            </w:pPr>
            <w:r w:rsidRPr="00B63564">
              <w:rPr>
                <w:rFonts w:ascii="Arial" w:hAnsi="Arial" w:cs="Arial"/>
                <w:sz w:val="16"/>
                <w:szCs w:val="16"/>
              </w:rPr>
              <w:t>UL-2</w:t>
            </w:r>
          </w:p>
        </w:tc>
        <w:tc>
          <w:tcPr>
            <w:tcW w:w="7650" w:type="dxa"/>
            <w:shd w:val="clear" w:color="auto" w:fill="F3F3F3"/>
          </w:tcPr>
          <w:p w:rsidR="00F90F73" w:rsidRPr="00B63564" w:rsidRDefault="00F90F73" w:rsidP="006A3EF2">
            <w:pPr>
              <w:spacing w:before="40" w:after="20"/>
              <w:rPr>
                <w:rFonts w:ascii="Arial" w:hAnsi="Arial" w:cs="Arial"/>
                <w:sz w:val="16"/>
                <w:szCs w:val="16"/>
              </w:rPr>
            </w:pPr>
            <w:r w:rsidRPr="00B63564">
              <w:rPr>
                <w:rFonts w:ascii="Arial" w:hAnsi="Arial" w:cs="Arial"/>
                <w:sz w:val="16"/>
                <w:szCs w:val="16"/>
              </w:rPr>
              <w:t>Information Sharing with Third Parties</w:t>
            </w:r>
          </w:p>
        </w:tc>
      </w:tr>
    </w:tbl>
    <w:p w:rsidR="00F90F73" w:rsidRDefault="00F90F73" w:rsidP="00F90F73"/>
    <w:p w:rsidR="003B3FB4" w:rsidRDefault="00733285" w:rsidP="00733285">
      <w:pPr>
        <w:ind w:left="4320" w:hanging="4320"/>
      </w:pPr>
      <w:r>
        <w:t xml:space="preserve">Source: </w:t>
      </w:r>
    </w:p>
    <w:p w:rsidR="00733285" w:rsidRPr="000428D7" w:rsidRDefault="006E401A" w:rsidP="000428D7">
      <w:pPr>
        <w:pStyle w:val="NoSpacing"/>
        <w:rPr>
          <w:i/>
        </w:rPr>
      </w:pPr>
      <w:r>
        <w:t xml:space="preserve">NIST </w:t>
      </w:r>
      <w:r w:rsidR="00733285">
        <w:t>Special Publication 800-53-Rev</w:t>
      </w:r>
      <w:r w:rsidR="000428D7">
        <w:t xml:space="preserve">.4, </w:t>
      </w:r>
      <w:r w:rsidR="00733285" w:rsidRPr="000428D7">
        <w:rPr>
          <w:i/>
        </w:rPr>
        <w:t>Security and Privacy Controls for Federal</w:t>
      </w:r>
      <w:r w:rsidR="003B3FB4" w:rsidRPr="000428D7">
        <w:rPr>
          <w:i/>
        </w:rPr>
        <w:t xml:space="preserve"> </w:t>
      </w:r>
      <w:r w:rsidR="000428D7" w:rsidRPr="000428D7">
        <w:rPr>
          <w:i/>
        </w:rPr>
        <w:t>I</w:t>
      </w:r>
      <w:r w:rsidR="000428D7">
        <w:rPr>
          <w:i/>
        </w:rPr>
        <w:t xml:space="preserve">nformation </w:t>
      </w:r>
      <w:r w:rsidR="00733285" w:rsidRPr="000428D7">
        <w:rPr>
          <w:i/>
        </w:rPr>
        <w:t>Systems and Organizations</w:t>
      </w:r>
    </w:p>
    <w:p w:rsidR="005667A8" w:rsidRPr="00CC19ED" w:rsidRDefault="005667A8" w:rsidP="00CC19ED"/>
    <w:sectPr w:rsidR="005667A8" w:rsidRPr="00CC19ED" w:rsidSect="004B57D8">
      <w:pgSz w:w="12242" w:h="15842" w:code="1"/>
      <w:pgMar w:top="1701" w:right="1440" w:bottom="1440" w:left="1440"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623" w:rsidRDefault="00765623" w:rsidP="00D83E35">
      <w:r>
        <w:separator/>
      </w:r>
    </w:p>
  </w:endnote>
  <w:endnote w:type="continuationSeparator" w:id="0">
    <w:p w:rsidR="00765623" w:rsidRDefault="00765623" w:rsidP="00D8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MT">
    <w:panose1 w:val="00000000000000000000"/>
    <w:charset w:val="00"/>
    <w:family w:val="roman"/>
    <w:notTrueType/>
    <w:pitch w:val="default"/>
    <w:sig w:usb0="00000003" w:usb1="00000000" w:usb2="00000000" w:usb3="00000000" w:csb0="00000001" w:csb1="00000000"/>
  </w:font>
  <w:font w:name="Times New Roman PS MT">
    <w:altName w:val="Times New Roman PS MT"/>
    <w:panose1 w:val="00000000000000000000"/>
    <w:charset w:val="00"/>
    <w:family w:val="roman"/>
    <w:notTrueType/>
    <w:pitch w:val="default"/>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762" w:rsidRDefault="00765623">
    <w:pPr>
      <w:pStyle w:val="Footer"/>
      <w:jc w:val="right"/>
    </w:pPr>
    <w:sdt>
      <w:sdtPr>
        <w:id w:val="11574925"/>
        <w:docPartObj>
          <w:docPartGallery w:val="Page Numbers (Bottom of Page)"/>
          <w:docPartUnique/>
        </w:docPartObj>
      </w:sdtPr>
      <w:sdtEndPr/>
      <w:sdtContent>
        <w:r w:rsidR="00802E00">
          <w:fldChar w:fldCharType="begin"/>
        </w:r>
        <w:r w:rsidR="009E0762">
          <w:instrText xml:space="preserve"> PAGE   \* MERGEFORMAT </w:instrText>
        </w:r>
        <w:r w:rsidR="00802E00">
          <w:fldChar w:fldCharType="separate"/>
        </w:r>
        <w:r w:rsidR="00A348DB">
          <w:rPr>
            <w:noProof/>
          </w:rPr>
          <w:t>ii</w:t>
        </w:r>
        <w:r w:rsidR="00802E00">
          <w:rPr>
            <w:noProof/>
          </w:rPr>
          <w:fldChar w:fldCharType="end"/>
        </w:r>
      </w:sdtContent>
    </w:sdt>
  </w:p>
  <w:p w:rsidR="009E0762" w:rsidRDefault="009E0762" w:rsidP="006976AE">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623" w:rsidRDefault="00765623" w:rsidP="00D83E35">
      <w:r>
        <w:separator/>
      </w:r>
    </w:p>
  </w:footnote>
  <w:footnote w:type="continuationSeparator" w:id="0">
    <w:p w:rsidR="00765623" w:rsidRDefault="00765623" w:rsidP="00D83E35">
      <w:r>
        <w:continuationSeparator/>
      </w:r>
    </w:p>
  </w:footnote>
  <w:footnote w:id="1">
    <w:p w:rsidR="009E0762" w:rsidRDefault="009E0762" w:rsidP="00D83E35">
      <w:pPr>
        <w:pStyle w:val="FootnoteText"/>
      </w:pPr>
      <w:r w:rsidRPr="0032485F">
        <w:rPr>
          <w:rStyle w:val="FootnoteReference"/>
          <w:rFonts w:ascii="Times New Roman" w:hAnsi="Times New Roman"/>
        </w:rPr>
        <w:footnoteRef/>
      </w:r>
      <w:r w:rsidRPr="0032485F">
        <w:rPr>
          <w:rFonts w:ascii="Times New Roman" w:hAnsi="Times New Roman" w:cs="Times New Roman"/>
        </w:rPr>
        <w:t xml:space="preserve"> Personally Identifiable Information</w:t>
      </w:r>
      <w:r>
        <w:rPr>
          <w:rFonts w:ascii="Times New Roman" w:hAnsi="Times New Roman" w:cs="Times New Roman"/>
        </w:rPr>
        <w:t xml:space="preserve"> (PII)</w:t>
      </w:r>
      <w:r w:rsidRPr="0032485F">
        <w:rPr>
          <w:rFonts w:ascii="Times New Roman" w:hAnsi="Times New Roman" w:cs="Times New Roman"/>
        </w:rPr>
        <w:t xml:space="preserve"> is information that can identify a person.  This may include: name, address, phone number, social security number, </w:t>
      </w:r>
      <w:r>
        <w:rPr>
          <w:rFonts w:ascii="Times New Roman" w:hAnsi="Times New Roman" w:cs="Times New Roman"/>
        </w:rPr>
        <w:t xml:space="preserve">image, </w:t>
      </w:r>
      <w:r w:rsidRPr="0032485F">
        <w:rPr>
          <w:rFonts w:ascii="Times New Roman" w:hAnsi="Times New Roman" w:cs="Times New Roman"/>
        </w:rPr>
        <w:t>as well as health information or a physical description.</w:t>
      </w:r>
    </w:p>
  </w:footnote>
  <w:footnote w:id="2">
    <w:p w:rsidR="009E0762" w:rsidRDefault="009E0762" w:rsidP="00F90F73">
      <w:pPr>
        <w:pStyle w:val="FootnoteText"/>
      </w:pPr>
      <w:r w:rsidRPr="003439E3">
        <w:rPr>
          <w:rStyle w:val="FootnoteReference"/>
          <w:szCs w:val="18"/>
        </w:rPr>
        <w:footnoteRef/>
      </w:r>
      <w:r w:rsidRPr="003439E3">
        <w:rPr>
          <w:szCs w:val="18"/>
        </w:rPr>
        <w:t xml:space="preserve"> All federa</w:t>
      </w:r>
      <w:r>
        <w:rPr>
          <w:szCs w:val="18"/>
        </w:rPr>
        <w:t>l agencies and departments designate an</w:t>
      </w:r>
      <w:r w:rsidRPr="003439E3">
        <w:rPr>
          <w:szCs w:val="18"/>
        </w:rPr>
        <w:t xml:space="preserve"> </w:t>
      </w:r>
      <w:r w:rsidRPr="00243AB9">
        <w:rPr>
          <w:i/>
          <w:szCs w:val="18"/>
        </w:rPr>
        <w:t>SAO</w:t>
      </w:r>
      <w:r>
        <w:rPr>
          <w:i/>
          <w:szCs w:val="18"/>
        </w:rPr>
        <w:t xml:space="preserve">P/CPO </w:t>
      </w:r>
      <w:r>
        <w:rPr>
          <w:szCs w:val="18"/>
        </w:rPr>
        <w:t>as the senior organizational official with the</w:t>
      </w:r>
      <w:r w:rsidRPr="003439E3">
        <w:rPr>
          <w:szCs w:val="18"/>
        </w:rPr>
        <w:t xml:space="preserve"> </w:t>
      </w:r>
      <w:r>
        <w:rPr>
          <w:szCs w:val="18"/>
        </w:rPr>
        <w:t>overall organization</w:t>
      </w:r>
      <w:r w:rsidRPr="003439E3">
        <w:rPr>
          <w:szCs w:val="18"/>
        </w:rPr>
        <w:t>-wide responsibility for information privacy issues</w:t>
      </w:r>
      <w:r>
        <w:rPr>
          <w:szCs w:val="18"/>
        </w:rPr>
        <w:t xml:space="preserve">. </w:t>
      </w:r>
      <w:r w:rsidRPr="003439E3">
        <w:rPr>
          <w:szCs w:val="18"/>
        </w:rPr>
        <w:t xml:space="preserve">OMB Memorandum 05-08, provides guidance </w:t>
      </w:r>
      <w:r>
        <w:rPr>
          <w:szCs w:val="18"/>
        </w:rPr>
        <w:t>for the designation of SAOPs/CPOs</w:t>
      </w:r>
      <w:r w:rsidRPr="003439E3">
        <w:rPr>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762" w:rsidRPr="009775B1" w:rsidRDefault="00A348DB" w:rsidP="006976AE">
    <w:pPr>
      <w:pStyle w:val="Header"/>
      <w:pBdr>
        <w:bottom w:val="double" w:sz="4" w:space="6" w:color="008000"/>
      </w:pBdr>
      <w:rPr>
        <w:b/>
        <w:sz w:val="28"/>
        <w:szCs w:val="28"/>
      </w:rPr>
    </w:pPr>
    <w:r>
      <w:rPr>
        <w:noProof/>
        <w:lang w:eastAsia="en-US"/>
      </w:rPr>
      <mc:AlternateContent>
        <mc:Choice Requires="wps">
          <w:drawing>
            <wp:anchor distT="0" distB="0" distL="114299" distR="114299" simplePos="0" relativeHeight="251658240" behindDoc="0" locked="0" layoutInCell="1" allowOverlap="1">
              <wp:simplePos x="0" y="0"/>
              <wp:positionH relativeFrom="column">
                <wp:posOffset>-977901</wp:posOffset>
              </wp:positionH>
              <wp:positionV relativeFrom="paragraph">
                <wp:posOffset>-446405</wp:posOffset>
              </wp:positionV>
              <wp:extent cx="0" cy="10058400"/>
              <wp:effectExtent l="152400" t="0" r="152400" b="0"/>
              <wp:wrapNone/>
              <wp:docPr id="1" name="Line 1" descr="Line for decoration on the left edge of each page of the document" title="Green vertical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304800" cmpd="thickThin">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alt="Title: Green vertical line - Description: Line for decoration on the left edge of each page of the document"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7pt,-35.15pt" to="-77pt,7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" strokecolor="green" strokeweight="24pt">
              <v:stroke linestyle="thickThin"/>
            </v:line>
          </w:pict>
        </mc:Fallback>
      </mc:AlternateContent>
    </w:r>
    <w:r w:rsidR="009E0762">
      <w:rPr>
        <w:noProof/>
        <w:lang w:eastAsia="en-US"/>
      </w:rPr>
      <w:drawing>
        <wp:anchor distT="0" distB="0" distL="114300" distR="114300" simplePos="0" relativeHeight="251657216" behindDoc="0" locked="0" layoutInCell="1" allowOverlap="1">
          <wp:simplePos x="0" y="0"/>
          <wp:positionH relativeFrom="column">
            <wp:posOffset>-28575</wp:posOffset>
          </wp:positionH>
          <wp:positionV relativeFrom="paragraph">
            <wp:posOffset>-8255</wp:posOffset>
          </wp:positionV>
          <wp:extent cx="539750" cy="368300"/>
          <wp:effectExtent l="0" t="0" r="0" b="0"/>
          <wp:wrapNone/>
          <wp:docPr id="2" name="Picture 2" descr="USDA Logo located in teh header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39750" cy="368300"/>
                  </a:xfrm>
                  <a:prstGeom prst="rect">
                    <a:avLst/>
                  </a:prstGeom>
                  <a:noFill/>
                </pic:spPr>
              </pic:pic>
            </a:graphicData>
          </a:graphic>
        </wp:anchor>
      </w:drawing>
    </w:r>
    <w:r w:rsidR="009E0762">
      <w:rPr>
        <w:b/>
        <w:noProof/>
        <w:sz w:val="28"/>
        <w:szCs w:val="28"/>
        <w:lang w:eastAsia="en-US"/>
      </w:rPr>
      <w:t>Privacy Threshold Analysis – Guidance &amp; Template</w:t>
    </w:r>
  </w:p>
  <w:p w:rsidR="009E0762" w:rsidRDefault="009E0762">
    <w:pPr>
      <w:pStyle w:val="TableBody"/>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762" w:rsidRDefault="009E0762" w:rsidP="00D83E3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7" type="#_x0000_t75" style="width:11.4pt;height:11.4pt" o:bullet="t">
        <v:imagedata r:id="rId1" o:title=""/>
      </v:shape>
    </w:pict>
  </w:numPicBullet>
  <w:numPicBullet w:numPicBulletId="1">
    <w:pict>
      <v:shape id="_x0000_i1508" type="#_x0000_t75" style="width:9pt;height:9pt" o:bullet="t">
        <v:imagedata r:id="rId2" o:title=""/>
      </v:shape>
    </w:pict>
  </w:numPicBullet>
  <w:numPicBullet w:numPicBulletId="2">
    <w:pict>
      <v:shape id="_x0000_i1509" type="#_x0000_t75" style="width:9pt;height:9pt" o:bullet="t">
        <v:imagedata r:id="rId3" o:title=""/>
      </v:shape>
    </w:pict>
  </w:numPicBullet>
  <w:abstractNum w:abstractNumId="0">
    <w:nsid w:val="FFFFFF89"/>
    <w:multiLevelType w:val="singleLevel"/>
    <w:tmpl w:val="7A0CB3D4"/>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4D92085"/>
    <w:multiLevelType w:val="hybridMultilevel"/>
    <w:tmpl w:val="8DC2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B47DC"/>
    <w:multiLevelType w:val="hybridMultilevel"/>
    <w:tmpl w:val="F174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41DF6"/>
    <w:multiLevelType w:val="hybridMultilevel"/>
    <w:tmpl w:val="0846C3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649F"/>
    <w:multiLevelType w:val="multilevel"/>
    <w:tmpl w:val="D702E6B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456"/>
        </w:tabs>
        <w:ind w:left="14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5">
    <w:nsid w:val="1D1E3CAF"/>
    <w:multiLevelType w:val="hybridMultilevel"/>
    <w:tmpl w:val="1C5C7FA2"/>
    <w:lvl w:ilvl="0" w:tplc="28FCC7E4">
      <w:start w:val="1"/>
      <w:numFmt w:val="decimal"/>
      <w:lvlText w:val="%1."/>
      <w:lvlJc w:val="left"/>
      <w:pPr>
        <w:tabs>
          <w:tab w:val="num" w:pos="630"/>
        </w:tabs>
        <w:ind w:left="630" w:hanging="360"/>
      </w:pPr>
      <w:rPr>
        <w:rFonts w:hint="default"/>
        <w:b/>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90C7E62"/>
    <w:multiLevelType w:val="hybridMultilevel"/>
    <w:tmpl w:val="D7E897BE"/>
    <w:lvl w:ilvl="0" w:tplc="04090009">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E86DDD"/>
    <w:multiLevelType w:val="hybridMultilevel"/>
    <w:tmpl w:val="8666A0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116533F"/>
    <w:multiLevelType w:val="hybridMultilevel"/>
    <w:tmpl w:val="D924BE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62F05"/>
    <w:multiLevelType w:val="multilevel"/>
    <w:tmpl w:val="034841F0"/>
    <w:lvl w:ilvl="0">
      <w:start w:val="1"/>
      <w:numFmt w:val="upperLetter"/>
      <w:pStyle w:val="AppendixHeading1"/>
      <w:lvlText w:val="Appendix %1."/>
      <w:lvlJc w:val="left"/>
      <w:pPr>
        <w:tabs>
          <w:tab w:val="num" w:pos="2211"/>
        </w:tabs>
        <w:ind w:left="2211" w:hanging="2211"/>
      </w:pPr>
      <w:rPr>
        <w:rFonts w:cs="Times New Roman" w:hint="default"/>
      </w:rPr>
    </w:lvl>
    <w:lvl w:ilvl="1">
      <w:start w:val="1"/>
      <w:numFmt w:val="decimal"/>
      <w:pStyle w:val="AppendixHeading2"/>
      <w:lvlText w:val="%1.%2"/>
      <w:lvlJc w:val="left"/>
      <w:pPr>
        <w:tabs>
          <w:tab w:val="num" w:pos="794"/>
        </w:tabs>
        <w:ind w:left="794" w:hanging="794"/>
      </w:pPr>
      <w:rPr>
        <w:rFonts w:cs="Times New Roman" w:hint="default"/>
      </w:rPr>
    </w:lvl>
    <w:lvl w:ilvl="2">
      <w:start w:val="1"/>
      <w:numFmt w:val="decimal"/>
      <w:pStyle w:val="AppendixHeading3"/>
      <w:lvlText w:val="%1.%2.%3"/>
      <w:lvlJc w:val="left"/>
      <w:pPr>
        <w:tabs>
          <w:tab w:val="num" w:pos="794"/>
        </w:tabs>
        <w:ind w:left="794" w:hanging="794"/>
      </w:pPr>
      <w:rPr>
        <w:rFonts w:cs="Times New Roman" w:hint="default"/>
      </w:rPr>
    </w:lvl>
    <w:lvl w:ilvl="3">
      <w:start w:val="1"/>
      <w:numFmt w:val="decimal"/>
      <w:pStyle w:val="AppendixHeading4"/>
      <w:lvlText w:val="%1.%2.%3.%4"/>
      <w:lvlJc w:val="left"/>
      <w:pPr>
        <w:tabs>
          <w:tab w:val="num" w:pos="907"/>
        </w:tabs>
        <w:ind w:left="907" w:hanging="907"/>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0">
    <w:nsid w:val="39CD1F4E"/>
    <w:multiLevelType w:val="hybridMultilevel"/>
    <w:tmpl w:val="2354C0D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C862DB5"/>
    <w:multiLevelType w:val="hybridMultilevel"/>
    <w:tmpl w:val="89445E32"/>
    <w:lvl w:ilvl="0" w:tplc="0409000F">
      <w:start w:val="1"/>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F3A62BE"/>
    <w:multiLevelType w:val="hybridMultilevel"/>
    <w:tmpl w:val="00CCF60E"/>
    <w:lvl w:ilvl="0" w:tplc="BE3C9BA2">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80B1B7C"/>
    <w:multiLevelType w:val="hybridMultilevel"/>
    <w:tmpl w:val="12A6CE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6073727F"/>
    <w:multiLevelType w:val="hybridMultilevel"/>
    <w:tmpl w:val="7A302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50136"/>
    <w:multiLevelType w:val="hybridMultilevel"/>
    <w:tmpl w:val="49ACB0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001F5"/>
    <w:multiLevelType w:val="hybridMultilevel"/>
    <w:tmpl w:val="49743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E635CD"/>
    <w:multiLevelType w:val="multilevel"/>
    <w:tmpl w:val="75F0D1E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nsid w:val="6BC65E9C"/>
    <w:multiLevelType w:val="hybridMultilevel"/>
    <w:tmpl w:val="9EAA8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9"/>
  </w:num>
  <w:num w:numId="10">
    <w:abstractNumId w:val="4"/>
  </w:num>
  <w:num w:numId="11">
    <w:abstractNumId w:val="5"/>
  </w:num>
  <w:num w:numId="12">
    <w:abstractNumId w:val="14"/>
  </w:num>
  <w:num w:numId="13">
    <w:abstractNumId w:val="10"/>
  </w:num>
  <w:num w:numId="14">
    <w:abstractNumId w:val="7"/>
  </w:num>
  <w:num w:numId="15">
    <w:abstractNumId w:val="15"/>
  </w:num>
  <w:num w:numId="16">
    <w:abstractNumId w:val="13"/>
  </w:num>
  <w:num w:numId="17">
    <w:abstractNumId w:val="17"/>
  </w:num>
  <w:num w:numId="18">
    <w:abstractNumId w:val="19"/>
  </w:num>
  <w:num w:numId="19">
    <w:abstractNumId w:val="1"/>
  </w:num>
  <w:num w:numId="20">
    <w:abstractNumId w:val="16"/>
  </w:num>
  <w:num w:numId="21">
    <w:abstractNumId w:val="8"/>
  </w:num>
  <w:num w:numId="22">
    <w:abstractNumId w:val="11"/>
  </w:num>
  <w:num w:numId="23">
    <w:abstractNumId w:val="3"/>
  </w:num>
  <w:num w:numId="24">
    <w:abstractNumId w:val="6"/>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2"/>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E35"/>
    <w:rsid w:val="00012F70"/>
    <w:rsid w:val="00021080"/>
    <w:rsid w:val="00031CC6"/>
    <w:rsid w:val="000428D7"/>
    <w:rsid w:val="00042FDF"/>
    <w:rsid w:val="000433E7"/>
    <w:rsid w:val="000615FC"/>
    <w:rsid w:val="00071961"/>
    <w:rsid w:val="00074A4C"/>
    <w:rsid w:val="00074D3D"/>
    <w:rsid w:val="00083CB8"/>
    <w:rsid w:val="0009039C"/>
    <w:rsid w:val="00090980"/>
    <w:rsid w:val="000A5FA6"/>
    <w:rsid w:val="000A6BD9"/>
    <w:rsid w:val="000A7D30"/>
    <w:rsid w:val="000D07CF"/>
    <w:rsid w:val="000D0CFC"/>
    <w:rsid w:val="000D362E"/>
    <w:rsid w:val="000E5331"/>
    <w:rsid w:val="000F095E"/>
    <w:rsid w:val="000F2BAC"/>
    <w:rsid w:val="000F73F1"/>
    <w:rsid w:val="00100623"/>
    <w:rsid w:val="0010176C"/>
    <w:rsid w:val="00103E49"/>
    <w:rsid w:val="00105C8E"/>
    <w:rsid w:val="0010663C"/>
    <w:rsid w:val="001122BF"/>
    <w:rsid w:val="00112CF5"/>
    <w:rsid w:val="00120B34"/>
    <w:rsid w:val="00130893"/>
    <w:rsid w:val="00134FBA"/>
    <w:rsid w:val="00136720"/>
    <w:rsid w:val="00155E0D"/>
    <w:rsid w:val="00160437"/>
    <w:rsid w:val="0018099C"/>
    <w:rsid w:val="001846EB"/>
    <w:rsid w:val="001A7BAC"/>
    <w:rsid w:val="001A7D7D"/>
    <w:rsid w:val="001B717C"/>
    <w:rsid w:val="001D4C9B"/>
    <w:rsid w:val="001D7052"/>
    <w:rsid w:val="001D7933"/>
    <w:rsid w:val="001F2E80"/>
    <w:rsid w:val="00200859"/>
    <w:rsid w:val="002170E3"/>
    <w:rsid w:val="00220EA5"/>
    <w:rsid w:val="00222DBC"/>
    <w:rsid w:val="002255C2"/>
    <w:rsid w:val="00232F5F"/>
    <w:rsid w:val="002333B7"/>
    <w:rsid w:val="002341D4"/>
    <w:rsid w:val="00255AA7"/>
    <w:rsid w:val="0026388B"/>
    <w:rsid w:val="00272E03"/>
    <w:rsid w:val="00280047"/>
    <w:rsid w:val="00283A09"/>
    <w:rsid w:val="002922B2"/>
    <w:rsid w:val="002926DA"/>
    <w:rsid w:val="002B5CBD"/>
    <w:rsid w:val="002C24EB"/>
    <w:rsid w:val="002C34BC"/>
    <w:rsid w:val="002C645C"/>
    <w:rsid w:val="002D4212"/>
    <w:rsid w:val="00301B22"/>
    <w:rsid w:val="0032061E"/>
    <w:rsid w:val="00320F4E"/>
    <w:rsid w:val="00321B0B"/>
    <w:rsid w:val="00323BE9"/>
    <w:rsid w:val="0032485F"/>
    <w:rsid w:val="003263E2"/>
    <w:rsid w:val="003277D3"/>
    <w:rsid w:val="003315ED"/>
    <w:rsid w:val="003375BA"/>
    <w:rsid w:val="00341D36"/>
    <w:rsid w:val="00355BB7"/>
    <w:rsid w:val="0035600E"/>
    <w:rsid w:val="00361E8D"/>
    <w:rsid w:val="00370608"/>
    <w:rsid w:val="00371038"/>
    <w:rsid w:val="003A0EB3"/>
    <w:rsid w:val="003B00F7"/>
    <w:rsid w:val="003B1881"/>
    <w:rsid w:val="003B3FB4"/>
    <w:rsid w:val="003B5160"/>
    <w:rsid w:val="003B71AD"/>
    <w:rsid w:val="003B7DE7"/>
    <w:rsid w:val="003C3FBA"/>
    <w:rsid w:val="003C66C5"/>
    <w:rsid w:val="003D567C"/>
    <w:rsid w:val="003D6872"/>
    <w:rsid w:val="003E1C24"/>
    <w:rsid w:val="003E357E"/>
    <w:rsid w:val="003E3C67"/>
    <w:rsid w:val="003F565D"/>
    <w:rsid w:val="00402ABD"/>
    <w:rsid w:val="00407C57"/>
    <w:rsid w:val="00415AF5"/>
    <w:rsid w:val="00416B22"/>
    <w:rsid w:val="00431270"/>
    <w:rsid w:val="0044149C"/>
    <w:rsid w:val="0044594F"/>
    <w:rsid w:val="00450305"/>
    <w:rsid w:val="00463879"/>
    <w:rsid w:val="00472037"/>
    <w:rsid w:val="00477AC6"/>
    <w:rsid w:val="0048299A"/>
    <w:rsid w:val="004A36F4"/>
    <w:rsid w:val="004B39C5"/>
    <w:rsid w:val="004B57D8"/>
    <w:rsid w:val="004B7271"/>
    <w:rsid w:val="004C3ABB"/>
    <w:rsid w:val="004D4B50"/>
    <w:rsid w:val="004D6D05"/>
    <w:rsid w:val="004E2D63"/>
    <w:rsid w:val="004F038B"/>
    <w:rsid w:val="004F73D3"/>
    <w:rsid w:val="0050162B"/>
    <w:rsid w:val="005317F7"/>
    <w:rsid w:val="005326EB"/>
    <w:rsid w:val="005333A9"/>
    <w:rsid w:val="005336BF"/>
    <w:rsid w:val="005524A1"/>
    <w:rsid w:val="00565DCA"/>
    <w:rsid w:val="005667A8"/>
    <w:rsid w:val="00573F9B"/>
    <w:rsid w:val="00575236"/>
    <w:rsid w:val="00580B90"/>
    <w:rsid w:val="00595814"/>
    <w:rsid w:val="00596428"/>
    <w:rsid w:val="005A1134"/>
    <w:rsid w:val="005A3CBC"/>
    <w:rsid w:val="005A54EE"/>
    <w:rsid w:val="005A7315"/>
    <w:rsid w:val="005A7A77"/>
    <w:rsid w:val="005B1CEF"/>
    <w:rsid w:val="005D0809"/>
    <w:rsid w:val="005D1AFB"/>
    <w:rsid w:val="005E051C"/>
    <w:rsid w:val="005F23DA"/>
    <w:rsid w:val="00616310"/>
    <w:rsid w:val="006237E8"/>
    <w:rsid w:val="00627E00"/>
    <w:rsid w:val="006473DB"/>
    <w:rsid w:val="006503BF"/>
    <w:rsid w:val="00651CAE"/>
    <w:rsid w:val="00653080"/>
    <w:rsid w:val="00667058"/>
    <w:rsid w:val="00680FD5"/>
    <w:rsid w:val="00681372"/>
    <w:rsid w:val="00681C47"/>
    <w:rsid w:val="00694B75"/>
    <w:rsid w:val="006976AE"/>
    <w:rsid w:val="006A2044"/>
    <w:rsid w:val="006A3EF2"/>
    <w:rsid w:val="006A482E"/>
    <w:rsid w:val="006B0111"/>
    <w:rsid w:val="006B6904"/>
    <w:rsid w:val="006C3B93"/>
    <w:rsid w:val="006C3CB4"/>
    <w:rsid w:val="006D0668"/>
    <w:rsid w:val="006D71E3"/>
    <w:rsid w:val="006E3366"/>
    <w:rsid w:val="006E401A"/>
    <w:rsid w:val="006E4580"/>
    <w:rsid w:val="006F0277"/>
    <w:rsid w:val="006F1C13"/>
    <w:rsid w:val="006F1F25"/>
    <w:rsid w:val="006F681B"/>
    <w:rsid w:val="007065E0"/>
    <w:rsid w:val="00707A32"/>
    <w:rsid w:val="00711322"/>
    <w:rsid w:val="00722A47"/>
    <w:rsid w:val="00733285"/>
    <w:rsid w:val="00737B74"/>
    <w:rsid w:val="00745250"/>
    <w:rsid w:val="007524D3"/>
    <w:rsid w:val="0075513F"/>
    <w:rsid w:val="0075720B"/>
    <w:rsid w:val="00765623"/>
    <w:rsid w:val="00785855"/>
    <w:rsid w:val="007A6EE2"/>
    <w:rsid w:val="007B5BD7"/>
    <w:rsid w:val="007B6165"/>
    <w:rsid w:val="007D598A"/>
    <w:rsid w:val="007F0D89"/>
    <w:rsid w:val="007F3427"/>
    <w:rsid w:val="007F4E67"/>
    <w:rsid w:val="00802E00"/>
    <w:rsid w:val="00813EF0"/>
    <w:rsid w:val="0081605B"/>
    <w:rsid w:val="0084207D"/>
    <w:rsid w:val="00851BF2"/>
    <w:rsid w:val="00855CB9"/>
    <w:rsid w:val="00894C0E"/>
    <w:rsid w:val="0089606A"/>
    <w:rsid w:val="008A0DFC"/>
    <w:rsid w:val="008C04BF"/>
    <w:rsid w:val="008D3AB2"/>
    <w:rsid w:val="008E0C43"/>
    <w:rsid w:val="008E2AB3"/>
    <w:rsid w:val="008E3B88"/>
    <w:rsid w:val="008F5781"/>
    <w:rsid w:val="008F7B09"/>
    <w:rsid w:val="0090116B"/>
    <w:rsid w:val="00901548"/>
    <w:rsid w:val="00927C5A"/>
    <w:rsid w:val="00931EFB"/>
    <w:rsid w:val="00937436"/>
    <w:rsid w:val="0095723E"/>
    <w:rsid w:val="00963CF9"/>
    <w:rsid w:val="0096556A"/>
    <w:rsid w:val="009674AF"/>
    <w:rsid w:val="00970D55"/>
    <w:rsid w:val="009775B1"/>
    <w:rsid w:val="00983A83"/>
    <w:rsid w:val="009849F5"/>
    <w:rsid w:val="00990F57"/>
    <w:rsid w:val="009B3D7B"/>
    <w:rsid w:val="009C573F"/>
    <w:rsid w:val="009D464E"/>
    <w:rsid w:val="009E0762"/>
    <w:rsid w:val="009E23FD"/>
    <w:rsid w:val="009E4AA9"/>
    <w:rsid w:val="009E55FC"/>
    <w:rsid w:val="009E6FB4"/>
    <w:rsid w:val="00A01CAA"/>
    <w:rsid w:val="00A0477F"/>
    <w:rsid w:val="00A33081"/>
    <w:rsid w:val="00A348DB"/>
    <w:rsid w:val="00A434B4"/>
    <w:rsid w:val="00A47210"/>
    <w:rsid w:val="00A62F63"/>
    <w:rsid w:val="00A643AA"/>
    <w:rsid w:val="00A717B6"/>
    <w:rsid w:val="00A749BC"/>
    <w:rsid w:val="00A74B30"/>
    <w:rsid w:val="00A7562E"/>
    <w:rsid w:val="00A90350"/>
    <w:rsid w:val="00AB3274"/>
    <w:rsid w:val="00AB7E58"/>
    <w:rsid w:val="00AC454F"/>
    <w:rsid w:val="00AC4809"/>
    <w:rsid w:val="00AD0537"/>
    <w:rsid w:val="00AD1DC8"/>
    <w:rsid w:val="00AE0BA2"/>
    <w:rsid w:val="00AE66CF"/>
    <w:rsid w:val="00AF6986"/>
    <w:rsid w:val="00B2297F"/>
    <w:rsid w:val="00B22E02"/>
    <w:rsid w:val="00B27CB1"/>
    <w:rsid w:val="00B3144B"/>
    <w:rsid w:val="00B372AA"/>
    <w:rsid w:val="00B401B2"/>
    <w:rsid w:val="00B4498B"/>
    <w:rsid w:val="00B45EB7"/>
    <w:rsid w:val="00B51E6E"/>
    <w:rsid w:val="00B52B3D"/>
    <w:rsid w:val="00B6129C"/>
    <w:rsid w:val="00B61F08"/>
    <w:rsid w:val="00B66D82"/>
    <w:rsid w:val="00B71B12"/>
    <w:rsid w:val="00B7606E"/>
    <w:rsid w:val="00BA108C"/>
    <w:rsid w:val="00BA45BA"/>
    <w:rsid w:val="00BA49E3"/>
    <w:rsid w:val="00BB41F4"/>
    <w:rsid w:val="00BC1EE8"/>
    <w:rsid w:val="00BC70B1"/>
    <w:rsid w:val="00BD290C"/>
    <w:rsid w:val="00BD6255"/>
    <w:rsid w:val="00BD74FA"/>
    <w:rsid w:val="00BE3884"/>
    <w:rsid w:val="00BE4593"/>
    <w:rsid w:val="00BE6886"/>
    <w:rsid w:val="00BF4E10"/>
    <w:rsid w:val="00C174B0"/>
    <w:rsid w:val="00C239B9"/>
    <w:rsid w:val="00C45B52"/>
    <w:rsid w:val="00C507F3"/>
    <w:rsid w:val="00C54D6E"/>
    <w:rsid w:val="00C55699"/>
    <w:rsid w:val="00C6311E"/>
    <w:rsid w:val="00C818C7"/>
    <w:rsid w:val="00C83ACB"/>
    <w:rsid w:val="00C945C9"/>
    <w:rsid w:val="00C97463"/>
    <w:rsid w:val="00CA1D5C"/>
    <w:rsid w:val="00CA4A3F"/>
    <w:rsid w:val="00CA6917"/>
    <w:rsid w:val="00CB0C77"/>
    <w:rsid w:val="00CB2713"/>
    <w:rsid w:val="00CB60E2"/>
    <w:rsid w:val="00CC19ED"/>
    <w:rsid w:val="00CD7153"/>
    <w:rsid w:val="00CE4EE7"/>
    <w:rsid w:val="00CF1440"/>
    <w:rsid w:val="00CF1584"/>
    <w:rsid w:val="00CF419A"/>
    <w:rsid w:val="00D11B72"/>
    <w:rsid w:val="00D1221C"/>
    <w:rsid w:val="00D271EF"/>
    <w:rsid w:val="00D33559"/>
    <w:rsid w:val="00D37EFB"/>
    <w:rsid w:val="00D41CD2"/>
    <w:rsid w:val="00D5296F"/>
    <w:rsid w:val="00D60256"/>
    <w:rsid w:val="00D83E35"/>
    <w:rsid w:val="00D8625A"/>
    <w:rsid w:val="00D9088B"/>
    <w:rsid w:val="00D925F8"/>
    <w:rsid w:val="00DB6B9B"/>
    <w:rsid w:val="00DE0F0A"/>
    <w:rsid w:val="00DE4AC3"/>
    <w:rsid w:val="00DF0AD4"/>
    <w:rsid w:val="00E00C11"/>
    <w:rsid w:val="00E01942"/>
    <w:rsid w:val="00E0566D"/>
    <w:rsid w:val="00E14149"/>
    <w:rsid w:val="00E20171"/>
    <w:rsid w:val="00E32BEB"/>
    <w:rsid w:val="00E472A0"/>
    <w:rsid w:val="00E4743C"/>
    <w:rsid w:val="00E5418D"/>
    <w:rsid w:val="00E54C2A"/>
    <w:rsid w:val="00E55485"/>
    <w:rsid w:val="00E67E8A"/>
    <w:rsid w:val="00E80027"/>
    <w:rsid w:val="00E8611F"/>
    <w:rsid w:val="00E9301A"/>
    <w:rsid w:val="00EA6DA3"/>
    <w:rsid w:val="00EB20B5"/>
    <w:rsid w:val="00EB30BD"/>
    <w:rsid w:val="00EB6793"/>
    <w:rsid w:val="00EC5BAA"/>
    <w:rsid w:val="00ED3001"/>
    <w:rsid w:val="00EE5714"/>
    <w:rsid w:val="00EF157E"/>
    <w:rsid w:val="00EF2B35"/>
    <w:rsid w:val="00EF2F3A"/>
    <w:rsid w:val="00F01A65"/>
    <w:rsid w:val="00F07FE9"/>
    <w:rsid w:val="00F12D30"/>
    <w:rsid w:val="00F143D8"/>
    <w:rsid w:val="00F17690"/>
    <w:rsid w:val="00F258A4"/>
    <w:rsid w:val="00F36023"/>
    <w:rsid w:val="00F37BFE"/>
    <w:rsid w:val="00F44657"/>
    <w:rsid w:val="00F44F6C"/>
    <w:rsid w:val="00F45097"/>
    <w:rsid w:val="00F47508"/>
    <w:rsid w:val="00F54D94"/>
    <w:rsid w:val="00F61C3C"/>
    <w:rsid w:val="00F734C8"/>
    <w:rsid w:val="00F81383"/>
    <w:rsid w:val="00F86CA2"/>
    <w:rsid w:val="00F90F73"/>
    <w:rsid w:val="00F937B5"/>
    <w:rsid w:val="00FB3DED"/>
    <w:rsid w:val="00FD38EF"/>
    <w:rsid w:val="00FD3F3E"/>
    <w:rsid w:val="00FD4D3C"/>
    <w:rsid w:val="00FF018F"/>
    <w:rsid w:val="00FF2AD3"/>
    <w:rsid w:val="00FF2FE1"/>
    <w:rsid w:val="00FF4762"/>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83E35"/>
    <w:rPr>
      <w:rFonts w:ascii="Times New Roman" w:hAnsi="Times New Roman"/>
      <w:sz w:val="24"/>
      <w:szCs w:val="24"/>
    </w:rPr>
  </w:style>
  <w:style w:type="paragraph" w:styleId="Heading1">
    <w:name w:val="heading 1"/>
    <w:basedOn w:val="Normal"/>
    <w:next w:val="Heading2"/>
    <w:link w:val="Heading1Char"/>
    <w:uiPriority w:val="99"/>
    <w:qFormat/>
    <w:rsid w:val="00D83E35"/>
    <w:pPr>
      <w:numPr>
        <w:numId w:val="10"/>
      </w:numPr>
      <w:spacing w:before="240" w:after="240"/>
      <w:outlineLvl w:val="0"/>
    </w:pPr>
    <w:rPr>
      <w:rFonts w:cs="Arial"/>
      <w:b/>
      <w:bCs/>
      <w:sz w:val="36"/>
      <w:szCs w:val="36"/>
      <w:lang w:eastAsia="en-GB"/>
    </w:rPr>
  </w:style>
  <w:style w:type="paragraph" w:styleId="Heading2">
    <w:name w:val="heading 2"/>
    <w:basedOn w:val="Normal"/>
    <w:next w:val="BodyText"/>
    <w:link w:val="Heading2Char"/>
    <w:uiPriority w:val="99"/>
    <w:qFormat/>
    <w:rsid w:val="00D83E35"/>
    <w:pPr>
      <w:keepNext/>
      <w:numPr>
        <w:ilvl w:val="1"/>
        <w:numId w:val="10"/>
      </w:numPr>
      <w:tabs>
        <w:tab w:val="left" w:pos="709"/>
        <w:tab w:val="left" w:pos="975"/>
      </w:tabs>
      <w:spacing w:before="240" w:after="120"/>
      <w:outlineLvl w:val="1"/>
    </w:pPr>
    <w:rPr>
      <w:rFonts w:cs="Arial"/>
      <w:b/>
      <w:bCs/>
      <w:kern w:val="32"/>
      <w:sz w:val="32"/>
      <w:szCs w:val="32"/>
      <w:lang w:eastAsia="en-GB"/>
    </w:rPr>
  </w:style>
  <w:style w:type="paragraph" w:styleId="Heading3">
    <w:name w:val="heading 3"/>
    <w:basedOn w:val="Normal"/>
    <w:next w:val="BodyText"/>
    <w:link w:val="Heading3Char"/>
    <w:autoRedefine/>
    <w:uiPriority w:val="99"/>
    <w:qFormat/>
    <w:rsid w:val="00D83E35"/>
    <w:pPr>
      <w:numPr>
        <w:ilvl w:val="2"/>
        <w:numId w:val="10"/>
      </w:numPr>
      <w:tabs>
        <w:tab w:val="clear" w:pos="720"/>
      </w:tabs>
      <w:spacing w:before="240" w:after="120"/>
      <w:outlineLvl w:val="2"/>
    </w:pPr>
    <w:rPr>
      <w:rFonts w:cs="Arial"/>
      <w:b/>
      <w:bCs/>
      <w:sz w:val="28"/>
      <w:szCs w:val="28"/>
      <w:lang w:eastAsia="en-GB"/>
    </w:rPr>
  </w:style>
  <w:style w:type="paragraph" w:styleId="Heading4">
    <w:name w:val="heading 4"/>
    <w:basedOn w:val="Normal"/>
    <w:next w:val="BodyText"/>
    <w:link w:val="Heading4Char"/>
    <w:uiPriority w:val="99"/>
    <w:qFormat/>
    <w:rsid w:val="00D83E35"/>
    <w:pPr>
      <w:keepNext/>
      <w:numPr>
        <w:ilvl w:val="3"/>
        <w:numId w:val="10"/>
      </w:numPr>
      <w:tabs>
        <w:tab w:val="left" w:pos="1094"/>
        <w:tab w:val="left" w:pos="1225"/>
        <w:tab w:val="left" w:pos="1355"/>
        <w:tab w:val="left" w:pos="1486"/>
      </w:tabs>
      <w:spacing w:before="240" w:after="60"/>
      <w:outlineLvl w:val="3"/>
    </w:pPr>
    <w:rPr>
      <w:rFonts w:ascii="Arial" w:hAnsi="Arial" w:cs="Arial"/>
      <w:b/>
      <w:bCs/>
      <w:lang w:eastAsia="en-GB"/>
    </w:rPr>
  </w:style>
  <w:style w:type="paragraph" w:styleId="Heading5">
    <w:name w:val="heading 5"/>
    <w:basedOn w:val="Normal"/>
    <w:next w:val="Normal"/>
    <w:link w:val="Heading5Char"/>
    <w:uiPriority w:val="99"/>
    <w:qFormat/>
    <w:rsid w:val="00D83E35"/>
    <w:pPr>
      <w:numPr>
        <w:ilvl w:val="4"/>
        <w:numId w:val="10"/>
      </w:numPr>
      <w:spacing w:before="240" w:after="60"/>
      <w:outlineLvl w:val="4"/>
    </w:pPr>
    <w:rPr>
      <w:rFonts w:ascii="Arial" w:hAnsi="Arial" w:cs="Arial"/>
      <w:b/>
      <w:bCs/>
      <w:sz w:val="26"/>
      <w:szCs w:val="26"/>
      <w:lang w:eastAsia="en-GB"/>
    </w:rPr>
  </w:style>
  <w:style w:type="paragraph" w:styleId="Heading6">
    <w:name w:val="heading 6"/>
    <w:basedOn w:val="Normal"/>
    <w:next w:val="Normal"/>
    <w:link w:val="Heading6Char"/>
    <w:uiPriority w:val="99"/>
    <w:qFormat/>
    <w:rsid w:val="00D83E35"/>
    <w:pPr>
      <w:numPr>
        <w:ilvl w:val="5"/>
        <w:numId w:val="10"/>
      </w:numPr>
      <w:spacing w:before="240" w:after="60"/>
      <w:outlineLvl w:val="5"/>
    </w:pPr>
    <w:rPr>
      <w:b/>
      <w:bCs/>
      <w:sz w:val="22"/>
      <w:szCs w:val="22"/>
      <w:lang w:eastAsia="en-GB"/>
    </w:rPr>
  </w:style>
  <w:style w:type="paragraph" w:styleId="Heading7">
    <w:name w:val="heading 7"/>
    <w:basedOn w:val="Normal"/>
    <w:next w:val="Normal"/>
    <w:link w:val="Heading7Char"/>
    <w:uiPriority w:val="99"/>
    <w:qFormat/>
    <w:rsid w:val="00D83E35"/>
    <w:pPr>
      <w:numPr>
        <w:ilvl w:val="6"/>
        <w:numId w:val="10"/>
      </w:numPr>
      <w:spacing w:before="240" w:after="60"/>
      <w:outlineLvl w:val="6"/>
    </w:pPr>
    <w:rPr>
      <w:lang w:eastAsia="en-GB"/>
    </w:rPr>
  </w:style>
  <w:style w:type="paragraph" w:styleId="Heading8">
    <w:name w:val="heading 8"/>
    <w:basedOn w:val="Normal"/>
    <w:next w:val="Normal"/>
    <w:link w:val="Heading8Char"/>
    <w:uiPriority w:val="99"/>
    <w:qFormat/>
    <w:rsid w:val="00D83E35"/>
    <w:pPr>
      <w:numPr>
        <w:ilvl w:val="7"/>
        <w:numId w:val="10"/>
      </w:numPr>
      <w:spacing w:before="240" w:after="60"/>
      <w:outlineLvl w:val="7"/>
    </w:pPr>
    <w:rPr>
      <w:i/>
      <w:iCs/>
      <w:lang w:eastAsia="en-GB"/>
    </w:rPr>
  </w:style>
  <w:style w:type="paragraph" w:styleId="Heading9">
    <w:name w:val="heading 9"/>
    <w:basedOn w:val="Normal"/>
    <w:next w:val="Normal"/>
    <w:link w:val="Heading9Char"/>
    <w:uiPriority w:val="99"/>
    <w:qFormat/>
    <w:rsid w:val="00D83E35"/>
    <w:pPr>
      <w:numPr>
        <w:ilvl w:val="8"/>
        <w:numId w:val="10"/>
      </w:numPr>
      <w:spacing w:before="240" w:after="60"/>
      <w:outlineLvl w:val="8"/>
    </w:pPr>
    <w:rPr>
      <w:rFonts w:ascii="Arial"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3E35"/>
    <w:rPr>
      <w:rFonts w:ascii="Times New Roman" w:hAnsi="Times New Roman" w:cs="Arial"/>
      <w:b/>
      <w:bCs/>
      <w:sz w:val="36"/>
      <w:szCs w:val="36"/>
      <w:lang w:eastAsia="en-GB"/>
    </w:rPr>
  </w:style>
  <w:style w:type="character" w:customStyle="1" w:styleId="Heading2Char">
    <w:name w:val="Heading 2 Char"/>
    <w:basedOn w:val="DefaultParagraphFont"/>
    <w:link w:val="Heading2"/>
    <w:uiPriority w:val="99"/>
    <w:locked/>
    <w:rsid w:val="00D83E35"/>
    <w:rPr>
      <w:rFonts w:ascii="Times New Roman" w:hAnsi="Times New Roman" w:cs="Arial"/>
      <w:b/>
      <w:bCs/>
      <w:kern w:val="32"/>
      <w:sz w:val="32"/>
      <w:szCs w:val="32"/>
      <w:lang w:eastAsia="en-GB"/>
    </w:rPr>
  </w:style>
  <w:style w:type="character" w:customStyle="1" w:styleId="Heading3Char">
    <w:name w:val="Heading 3 Char"/>
    <w:basedOn w:val="DefaultParagraphFont"/>
    <w:link w:val="Heading3"/>
    <w:uiPriority w:val="99"/>
    <w:locked/>
    <w:rsid w:val="00D83E35"/>
    <w:rPr>
      <w:rFonts w:ascii="Times New Roman" w:hAnsi="Times New Roman" w:cs="Arial"/>
      <w:b/>
      <w:bCs/>
      <w:sz w:val="28"/>
      <w:szCs w:val="28"/>
      <w:lang w:eastAsia="en-GB"/>
    </w:rPr>
  </w:style>
  <w:style w:type="character" w:customStyle="1" w:styleId="Heading4Char">
    <w:name w:val="Heading 4 Char"/>
    <w:basedOn w:val="DefaultParagraphFont"/>
    <w:link w:val="Heading4"/>
    <w:uiPriority w:val="99"/>
    <w:locked/>
    <w:rsid w:val="00D83E35"/>
    <w:rPr>
      <w:rFonts w:ascii="Arial" w:hAnsi="Arial" w:cs="Arial"/>
      <w:b/>
      <w:bCs/>
      <w:sz w:val="24"/>
      <w:szCs w:val="24"/>
      <w:lang w:eastAsia="en-GB"/>
    </w:rPr>
  </w:style>
  <w:style w:type="character" w:customStyle="1" w:styleId="Heading5Char">
    <w:name w:val="Heading 5 Char"/>
    <w:basedOn w:val="DefaultParagraphFont"/>
    <w:link w:val="Heading5"/>
    <w:uiPriority w:val="99"/>
    <w:locked/>
    <w:rsid w:val="00D83E35"/>
    <w:rPr>
      <w:rFonts w:ascii="Arial" w:hAnsi="Arial" w:cs="Arial"/>
      <w:b/>
      <w:bCs/>
      <w:sz w:val="26"/>
      <w:szCs w:val="26"/>
      <w:lang w:eastAsia="en-GB"/>
    </w:rPr>
  </w:style>
  <w:style w:type="character" w:customStyle="1" w:styleId="Heading6Char">
    <w:name w:val="Heading 6 Char"/>
    <w:basedOn w:val="DefaultParagraphFont"/>
    <w:link w:val="Heading6"/>
    <w:uiPriority w:val="99"/>
    <w:locked/>
    <w:rsid w:val="00D83E35"/>
    <w:rPr>
      <w:rFonts w:ascii="Times New Roman" w:hAnsi="Times New Roman"/>
      <w:b/>
      <w:bCs/>
      <w:lang w:eastAsia="en-GB"/>
    </w:rPr>
  </w:style>
  <w:style w:type="character" w:customStyle="1" w:styleId="Heading7Char">
    <w:name w:val="Heading 7 Char"/>
    <w:basedOn w:val="DefaultParagraphFont"/>
    <w:link w:val="Heading7"/>
    <w:uiPriority w:val="99"/>
    <w:locked/>
    <w:rsid w:val="00D83E35"/>
    <w:rPr>
      <w:rFonts w:ascii="Times New Roman" w:hAnsi="Times New Roman"/>
      <w:sz w:val="24"/>
      <w:szCs w:val="24"/>
      <w:lang w:eastAsia="en-GB"/>
    </w:rPr>
  </w:style>
  <w:style w:type="character" w:customStyle="1" w:styleId="Heading8Char">
    <w:name w:val="Heading 8 Char"/>
    <w:basedOn w:val="DefaultParagraphFont"/>
    <w:link w:val="Heading8"/>
    <w:uiPriority w:val="99"/>
    <w:locked/>
    <w:rsid w:val="00D83E35"/>
    <w:rPr>
      <w:rFonts w:ascii="Times New Roman" w:hAnsi="Times New Roman"/>
      <w:i/>
      <w:iCs/>
      <w:sz w:val="24"/>
      <w:szCs w:val="24"/>
      <w:lang w:eastAsia="en-GB"/>
    </w:rPr>
  </w:style>
  <w:style w:type="character" w:customStyle="1" w:styleId="Heading9Char">
    <w:name w:val="Heading 9 Char"/>
    <w:basedOn w:val="DefaultParagraphFont"/>
    <w:link w:val="Heading9"/>
    <w:uiPriority w:val="99"/>
    <w:locked/>
    <w:rsid w:val="00D83E35"/>
    <w:rPr>
      <w:rFonts w:ascii="Arial" w:hAnsi="Arial" w:cs="Arial"/>
      <w:lang w:eastAsia="en-GB"/>
    </w:rPr>
  </w:style>
  <w:style w:type="paragraph" w:styleId="BodyText">
    <w:name w:val="Body Text"/>
    <w:basedOn w:val="Normal"/>
    <w:link w:val="BodyTextChar"/>
    <w:uiPriority w:val="99"/>
    <w:rsid w:val="00D83E35"/>
    <w:pPr>
      <w:spacing w:before="240" w:after="120"/>
    </w:pPr>
    <w:rPr>
      <w:lang w:eastAsia="en-GB"/>
    </w:rPr>
  </w:style>
  <w:style w:type="character" w:customStyle="1" w:styleId="BodyTextChar">
    <w:name w:val="Body Text Char"/>
    <w:basedOn w:val="DefaultParagraphFont"/>
    <w:link w:val="BodyText"/>
    <w:uiPriority w:val="99"/>
    <w:locked/>
    <w:rsid w:val="00D83E35"/>
    <w:rPr>
      <w:rFonts w:ascii="Times New Roman" w:hAnsi="Times New Roman" w:cs="Times New Roman"/>
      <w:sz w:val="24"/>
      <w:szCs w:val="24"/>
      <w:lang w:eastAsia="en-GB"/>
    </w:rPr>
  </w:style>
  <w:style w:type="paragraph" w:styleId="Header">
    <w:name w:val="header"/>
    <w:basedOn w:val="Normal"/>
    <w:link w:val="HeaderChar"/>
    <w:uiPriority w:val="99"/>
    <w:semiHidden/>
    <w:rsid w:val="00D83E35"/>
    <w:pPr>
      <w:pBdr>
        <w:bottom w:val="single" w:sz="6" w:space="1" w:color="auto"/>
      </w:pBdr>
      <w:tabs>
        <w:tab w:val="center" w:pos="4536"/>
        <w:tab w:val="right" w:pos="9072"/>
      </w:tabs>
      <w:spacing w:before="240" w:after="120"/>
      <w:jc w:val="center"/>
    </w:pPr>
    <w:rPr>
      <w:rFonts w:cs="Arial"/>
      <w:sz w:val="22"/>
      <w:szCs w:val="22"/>
      <w:lang w:eastAsia="en-GB"/>
    </w:rPr>
  </w:style>
  <w:style w:type="character" w:customStyle="1" w:styleId="HeaderChar">
    <w:name w:val="Header Char"/>
    <w:basedOn w:val="DefaultParagraphFont"/>
    <w:link w:val="Header"/>
    <w:uiPriority w:val="99"/>
    <w:semiHidden/>
    <w:locked/>
    <w:rsid w:val="00D83E35"/>
    <w:rPr>
      <w:rFonts w:ascii="Times New Roman" w:hAnsi="Times New Roman" w:cs="Arial"/>
      <w:lang w:eastAsia="en-GB"/>
    </w:rPr>
  </w:style>
  <w:style w:type="paragraph" w:styleId="Footer">
    <w:name w:val="footer"/>
    <w:basedOn w:val="Normal"/>
    <w:link w:val="FooterChar"/>
    <w:uiPriority w:val="99"/>
    <w:rsid w:val="00D83E35"/>
    <w:pPr>
      <w:pBdr>
        <w:top w:val="single" w:sz="6" w:space="1" w:color="auto"/>
      </w:pBdr>
      <w:tabs>
        <w:tab w:val="center" w:pos="4536"/>
        <w:tab w:val="right" w:pos="9072"/>
      </w:tabs>
    </w:pPr>
    <w:rPr>
      <w:rFonts w:ascii="Arial" w:hAnsi="Arial" w:cs="Arial"/>
      <w:sz w:val="18"/>
      <w:szCs w:val="18"/>
      <w:lang w:eastAsia="en-GB"/>
    </w:rPr>
  </w:style>
  <w:style w:type="character" w:customStyle="1" w:styleId="FooterChar">
    <w:name w:val="Footer Char"/>
    <w:basedOn w:val="DefaultParagraphFont"/>
    <w:link w:val="Footer"/>
    <w:uiPriority w:val="99"/>
    <w:locked/>
    <w:rsid w:val="00D83E35"/>
    <w:rPr>
      <w:rFonts w:ascii="Arial" w:hAnsi="Arial" w:cs="Arial"/>
      <w:sz w:val="18"/>
      <w:szCs w:val="18"/>
      <w:lang w:eastAsia="en-GB"/>
    </w:rPr>
  </w:style>
  <w:style w:type="paragraph" w:customStyle="1" w:styleId="Heading1NotTOC">
    <w:name w:val="Heading 1 Not TOC"/>
    <w:basedOn w:val="Heading1"/>
    <w:next w:val="Normal"/>
    <w:uiPriority w:val="99"/>
    <w:rsid w:val="00D83E35"/>
    <w:pPr>
      <w:numPr>
        <w:numId w:val="0"/>
      </w:numPr>
    </w:pPr>
  </w:style>
  <w:style w:type="paragraph" w:customStyle="1" w:styleId="TableBody">
    <w:name w:val="Table Body"/>
    <w:basedOn w:val="Normal"/>
    <w:uiPriority w:val="99"/>
    <w:rsid w:val="00D83E35"/>
    <w:pPr>
      <w:spacing w:before="60" w:after="60"/>
      <w:ind w:left="74" w:right="74"/>
    </w:pPr>
    <w:rPr>
      <w:rFonts w:ascii="Arial" w:hAnsi="Arial" w:cs="Arial"/>
      <w:sz w:val="18"/>
      <w:szCs w:val="18"/>
      <w:lang w:eastAsia="en-GB"/>
    </w:rPr>
  </w:style>
  <w:style w:type="character" w:styleId="PageNumber">
    <w:name w:val="page number"/>
    <w:basedOn w:val="DefaultParagraphFont"/>
    <w:uiPriority w:val="99"/>
    <w:semiHidden/>
    <w:rsid w:val="00D83E35"/>
    <w:rPr>
      <w:rFonts w:cs="Times New Roman"/>
    </w:rPr>
  </w:style>
  <w:style w:type="paragraph" w:styleId="ListBullet">
    <w:name w:val="List Bullet"/>
    <w:basedOn w:val="BodyText"/>
    <w:link w:val="ListBulletChar"/>
    <w:uiPriority w:val="99"/>
    <w:rsid w:val="00D83E35"/>
    <w:pPr>
      <w:numPr>
        <w:numId w:val="2"/>
      </w:numPr>
      <w:tabs>
        <w:tab w:val="left" w:pos="397"/>
      </w:tabs>
      <w:spacing w:before="100" w:after="100"/>
    </w:pPr>
  </w:style>
  <w:style w:type="character" w:styleId="Hyperlink">
    <w:name w:val="Hyperlink"/>
    <w:basedOn w:val="DefaultParagraphFont"/>
    <w:uiPriority w:val="99"/>
    <w:rsid w:val="00D83E35"/>
    <w:rPr>
      <w:rFonts w:cs="Times New Roman"/>
      <w:color w:val="0000FF"/>
      <w:u w:val="single"/>
    </w:rPr>
  </w:style>
  <w:style w:type="paragraph" w:customStyle="1" w:styleId="AppendixHeading1">
    <w:name w:val="Appendix Heading 1"/>
    <w:basedOn w:val="Normal"/>
    <w:next w:val="AppendixHeading2"/>
    <w:autoRedefine/>
    <w:uiPriority w:val="99"/>
    <w:rsid w:val="00F258A4"/>
    <w:pPr>
      <w:pageBreakBefore/>
      <w:numPr>
        <w:numId w:val="40"/>
      </w:numPr>
      <w:tabs>
        <w:tab w:val="left" w:pos="2495"/>
      </w:tabs>
      <w:spacing w:before="240" w:after="360"/>
      <w:outlineLvl w:val="0"/>
    </w:pPr>
    <w:rPr>
      <w:rFonts w:cs="Arial"/>
      <w:b/>
      <w:bCs/>
      <w:sz w:val="36"/>
      <w:szCs w:val="36"/>
      <w:lang w:eastAsia="en-GB"/>
    </w:rPr>
  </w:style>
  <w:style w:type="paragraph" w:customStyle="1" w:styleId="AppendixHeading2">
    <w:name w:val="Appendix Heading 2"/>
    <w:basedOn w:val="Normal"/>
    <w:next w:val="BodyText"/>
    <w:uiPriority w:val="99"/>
    <w:rsid w:val="00D83E35"/>
    <w:pPr>
      <w:keepNext/>
      <w:numPr>
        <w:ilvl w:val="1"/>
        <w:numId w:val="40"/>
      </w:numPr>
      <w:spacing w:before="360" w:after="120"/>
      <w:outlineLvl w:val="1"/>
    </w:pPr>
    <w:rPr>
      <w:rFonts w:ascii="Arial" w:hAnsi="Arial" w:cs="Arial"/>
      <w:b/>
      <w:bCs/>
      <w:sz w:val="32"/>
      <w:szCs w:val="32"/>
      <w:lang w:eastAsia="en-GB"/>
    </w:rPr>
  </w:style>
  <w:style w:type="paragraph" w:customStyle="1" w:styleId="AppendixHeading3">
    <w:name w:val="Appendix Heading 3"/>
    <w:basedOn w:val="Normal"/>
    <w:next w:val="BodyText"/>
    <w:uiPriority w:val="99"/>
    <w:rsid w:val="00D83E35"/>
    <w:pPr>
      <w:keepNext/>
      <w:numPr>
        <w:ilvl w:val="2"/>
        <w:numId w:val="40"/>
      </w:numPr>
      <w:tabs>
        <w:tab w:val="left" w:pos="936"/>
        <w:tab w:val="left" w:pos="1134"/>
      </w:tabs>
      <w:spacing w:before="240" w:after="120"/>
      <w:outlineLvl w:val="2"/>
    </w:pPr>
    <w:rPr>
      <w:rFonts w:ascii="Arial" w:hAnsi="Arial" w:cs="Arial"/>
      <w:b/>
      <w:bCs/>
      <w:sz w:val="28"/>
      <w:szCs w:val="28"/>
      <w:lang w:eastAsia="en-GB"/>
    </w:rPr>
  </w:style>
  <w:style w:type="paragraph" w:customStyle="1" w:styleId="AppendixHeading4">
    <w:name w:val="Appendix Heading 4"/>
    <w:basedOn w:val="Normal"/>
    <w:next w:val="BodyText"/>
    <w:uiPriority w:val="99"/>
    <w:rsid w:val="00D83E35"/>
    <w:pPr>
      <w:numPr>
        <w:ilvl w:val="3"/>
        <w:numId w:val="40"/>
      </w:numPr>
      <w:tabs>
        <w:tab w:val="left" w:pos="1021"/>
        <w:tab w:val="left" w:pos="1191"/>
        <w:tab w:val="left" w:pos="1304"/>
      </w:tabs>
      <w:spacing w:before="240" w:after="120"/>
      <w:outlineLvl w:val="3"/>
    </w:pPr>
    <w:rPr>
      <w:rFonts w:ascii="Arial" w:hAnsi="Arial" w:cs="Arial"/>
      <w:b/>
      <w:bCs/>
      <w:lang w:eastAsia="en-GB"/>
    </w:rPr>
  </w:style>
  <w:style w:type="paragraph" w:styleId="TOC1">
    <w:name w:val="toc 1"/>
    <w:basedOn w:val="Normal"/>
    <w:next w:val="Normal"/>
    <w:uiPriority w:val="39"/>
    <w:rsid w:val="00D83E35"/>
    <w:pPr>
      <w:tabs>
        <w:tab w:val="left" w:pos="658"/>
        <w:tab w:val="right" w:leader="dot" w:pos="9072"/>
      </w:tabs>
      <w:spacing w:before="240"/>
    </w:pPr>
    <w:rPr>
      <w:rFonts w:cs="Arial"/>
      <w:b/>
      <w:bCs/>
      <w:caps/>
      <w:noProof/>
      <w:lang w:eastAsia="en-GB"/>
    </w:rPr>
  </w:style>
  <w:style w:type="character" w:styleId="FootnoteReference">
    <w:name w:val="footnote reference"/>
    <w:aliases w:val="Footnote Reference - MITRE 2007"/>
    <w:basedOn w:val="DefaultParagraphFont"/>
    <w:uiPriority w:val="99"/>
    <w:rsid w:val="00D83E35"/>
    <w:rPr>
      <w:rFonts w:cs="Times New Roman"/>
      <w:vertAlign w:val="superscript"/>
    </w:rPr>
  </w:style>
  <w:style w:type="paragraph" w:styleId="FootnoteText">
    <w:name w:val="footnote text"/>
    <w:aliases w:val="Footnote Text - MITRE 2007"/>
    <w:basedOn w:val="Normal"/>
    <w:link w:val="FootnoteTextChar"/>
    <w:uiPriority w:val="99"/>
    <w:rsid w:val="00D83E35"/>
    <w:rPr>
      <w:rFonts w:ascii="Arial" w:hAnsi="Arial" w:cs="Arial"/>
      <w:sz w:val="20"/>
      <w:szCs w:val="20"/>
      <w:lang w:eastAsia="en-GB"/>
    </w:rPr>
  </w:style>
  <w:style w:type="character" w:customStyle="1" w:styleId="FootnoteTextChar">
    <w:name w:val="Footnote Text Char"/>
    <w:aliases w:val="Footnote Text - MITRE 2007 Char"/>
    <w:basedOn w:val="DefaultParagraphFont"/>
    <w:link w:val="FootnoteText"/>
    <w:uiPriority w:val="99"/>
    <w:locked/>
    <w:rsid w:val="00D83E35"/>
    <w:rPr>
      <w:rFonts w:ascii="Arial" w:hAnsi="Arial" w:cs="Arial"/>
      <w:sz w:val="20"/>
      <w:szCs w:val="20"/>
      <w:lang w:eastAsia="en-GB"/>
    </w:rPr>
  </w:style>
  <w:style w:type="character" w:customStyle="1" w:styleId="ListBulletChar">
    <w:name w:val="List Bullet Char"/>
    <w:basedOn w:val="BodyTextChar"/>
    <w:link w:val="ListBullet"/>
    <w:uiPriority w:val="99"/>
    <w:locked/>
    <w:rsid w:val="00D83E35"/>
    <w:rPr>
      <w:rFonts w:ascii="Times New Roman" w:hAnsi="Times New Roman" w:cs="Times New Roman"/>
      <w:sz w:val="24"/>
      <w:szCs w:val="24"/>
      <w:lang w:eastAsia="en-GB"/>
    </w:rPr>
  </w:style>
  <w:style w:type="paragraph" w:customStyle="1" w:styleId="Default">
    <w:name w:val="Default"/>
    <w:rsid w:val="00D83E35"/>
    <w:pPr>
      <w:autoSpaceDE w:val="0"/>
      <w:autoSpaceDN w:val="0"/>
      <w:adjustRightInd w:val="0"/>
    </w:pPr>
    <w:rPr>
      <w:rFonts w:ascii="Times New Roman" w:hAnsi="Times New Roman"/>
      <w:color w:val="000000"/>
      <w:sz w:val="24"/>
      <w:szCs w:val="24"/>
    </w:rPr>
  </w:style>
  <w:style w:type="paragraph" w:styleId="Title">
    <w:name w:val="Title"/>
    <w:basedOn w:val="Normal"/>
    <w:next w:val="Subtitle"/>
    <w:link w:val="TitleChar"/>
    <w:uiPriority w:val="99"/>
    <w:qFormat/>
    <w:rsid w:val="00D83E35"/>
    <w:pPr>
      <w:jc w:val="center"/>
    </w:pPr>
    <w:rPr>
      <w:rFonts w:ascii="Arial" w:hAnsi="Arial" w:cs="Arial"/>
      <w:b/>
      <w:bCs/>
      <w:kern w:val="72"/>
      <w:sz w:val="64"/>
      <w:szCs w:val="72"/>
      <w:lang w:eastAsia="en-GB"/>
    </w:rPr>
  </w:style>
  <w:style w:type="character" w:customStyle="1" w:styleId="TitleChar">
    <w:name w:val="Title Char"/>
    <w:basedOn w:val="DefaultParagraphFont"/>
    <w:link w:val="Title"/>
    <w:uiPriority w:val="99"/>
    <w:locked/>
    <w:rsid w:val="00D83E35"/>
    <w:rPr>
      <w:rFonts w:ascii="Arial" w:hAnsi="Arial" w:cs="Arial"/>
      <w:b/>
      <w:bCs/>
      <w:kern w:val="72"/>
      <w:sz w:val="72"/>
      <w:szCs w:val="72"/>
      <w:lang w:eastAsia="en-GB"/>
    </w:rPr>
  </w:style>
  <w:style w:type="paragraph" w:styleId="Subtitle">
    <w:name w:val="Subtitle"/>
    <w:basedOn w:val="Normal"/>
    <w:next w:val="Subtitle2"/>
    <w:link w:val="SubtitleChar"/>
    <w:uiPriority w:val="99"/>
    <w:qFormat/>
    <w:rsid w:val="00D83E35"/>
    <w:pPr>
      <w:jc w:val="center"/>
    </w:pPr>
    <w:rPr>
      <w:rFonts w:ascii="Arial" w:hAnsi="Arial" w:cs="Arial"/>
      <w:b/>
      <w:bCs/>
      <w:sz w:val="48"/>
      <w:szCs w:val="48"/>
      <w:lang w:eastAsia="en-GB"/>
    </w:rPr>
  </w:style>
  <w:style w:type="character" w:customStyle="1" w:styleId="SubtitleChar">
    <w:name w:val="Subtitle Char"/>
    <w:basedOn w:val="DefaultParagraphFont"/>
    <w:link w:val="Subtitle"/>
    <w:uiPriority w:val="99"/>
    <w:locked/>
    <w:rsid w:val="00D83E35"/>
    <w:rPr>
      <w:rFonts w:ascii="Arial" w:hAnsi="Arial" w:cs="Arial"/>
      <w:b/>
      <w:bCs/>
      <w:sz w:val="48"/>
      <w:szCs w:val="48"/>
      <w:lang w:eastAsia="en-GB"/>
    </w:rPr>
  </w:style>
  <w:style w:type="paragraph" w:customStyle="1" w:styleId="listtext">
    <w:name w:val="list text"/>
    <w:uiPriority w:val="99"/>
    <w:rsid w:val="00D83E35"/>
    <w:pPr>
      <w:numPr>
        <w:numId w:val="12"/>
      </w:numPr>
      <w:spacing w:before="100" w:beforeAutospacing="1" w:after="100" w:afterAutospacing="1" w:line="360" w:lineRule="auto"/>
    </w:pPr>
    <w:rPr>
      <w:rFonts w:ascii="Tahoma" w:hAnsi="Tahoma" w:cs="Arial"/>
      <w:spacing w:val="10"/>
      <w:kern w:val="28"/>
      <w:sz w:val="24"/>
      <w:szCs w:val="24"/>
    </w:rPr>
  </w:style>
  <w:style w:type="paragraph" w:customStyle="1" w:styleId="Subtitle2">
    <w:name w:val="Subtitle 2"/>
    <w:basedOn w:val="Normal"/>
    <w:uiPriority w:val="99"/>
    <w:rsid w:val="00D83E35"/>
    <w:pPr>
      <w:spacing w:before="320"/>
      <w:jc w:val="center"/>
    </w:pPr>
    <w:rPr>
      <w:rFonts w:ascii="Arial" w:hAnsi="Arial" w:cs="Arial"/>
      <w:b/>
      <w:bCs/>
      <w:i/>
      <w:iCs/>
      <w:sz w:val="32"/>
      <w:szCs w:val="32"/>
      <w:lang w:eastAsia="en-GB"/>
    </w:rPr>
  </w:style>
  <w:style w:type="character" w:styleId="CommentReference">
    <w:name w:val="annotation reference"/>
    <w:basedOn w:val="DefaultParagraphFont"/>
    <w:uiPriority w:val="99"/>
    <w:semiHidden/>
    <w:rsid w:val="00E32BEB"/>
    <w:rPr>
      <w:rFonts w:cs="Times New Roman"/>
      <w:sz w:val="16"/>
      <w:szCs w:val="16"/>
    </w:rPr>
  </w:style>
  <w:style w:type="paragraph" w:styleId="CommentText">
    <w:name w:val="annotation text"/>
    <w:basedOn w:val="Normal"/>
    <w:link w:val="CommentTextChar"/>
    <w:uiPriority w:val="99"/>
    <w:semiHidden/>
    <w:rsid w:val="00E32BEB"/>
    <w:rPr>
      <w:sz w:val="20"/>
      <w:szCs w:val="20"/>
    </w:rPr>
  </w:style>
  <w:style w:type="character" w:customStyle="1" w:styleId="CommentTextChar">
    <w:name w:val="Comment Text Char"/>
    <w:basedOn w:val="DefaultParagraphFont"/>
    <w:link w:val="CommentText"/>
    <w:uiPriority w:val="99"/>
    <w:semiHidden/>
    <w:locked/>
    <w:rsid w:val="00E32BEB"/>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E32BEB"/>
    <w:rPr>
      <w:b/>
      <w:bCs/>
    </w:rPr>
  </w:style>
  <w:style w:type="character" w:customStyle="1" w:styleId="CommentSubjectChar">
    <w:name w:val="Comment Subject Char"/>
    <w:basedOn w:val="CommentTextChar"/>
    <w:link w:val="CommentSubject"/>
    <w:uiPriority w:val="99"/>
    <w:semiHidden/>
    <w:locked/>
    <w:rsid w:val="00E32BEB"/>
    <w:rPr>
      <w:rFonts w:ascii="Times New Roman" w:hAnsi="Times New Roman" w:cs="Times New Roman"/>
      <w:b/>
      <w:bCs/>
    </w:rPr>
  </w:style>
  <w:style w:type="paragraph" w:styleId="BalloonText">
    <w:name w:val="Balloon Text"/>
    <w:basedOn w:val="Normal"/>
    <w:link w:val="BalloonTextChar"/>
    <w:uiPriority w:val="99"/>
    <w:semiHidden/>
    <w:rsid w:val="00E32B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2BEB"/>
    <w:rPr>
      <w:rFonts w:ascii="Tahoma" w:hAnsi="Tahoma" w:cs="Tahoma"/>
      <w:sz w:val="16"/>
      <w:szCs w:val="16"/>
    </w:rPr>
  </w:style>
  <w:style w:type="table" w:styleId="TableGrid">
    <w:name w:val="Table Grid"/>
    <w:basedOn w:val="TableNormal"/>
    <w:rsid w:val="00970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A32"/>
    <w:pPr>
      <w:ind w:left="720"/>
      <w:contextualSpacing/>
    </w:pPr>
  </w:style>
  <w:style w:type="paragraph" w:customStyle="1" w:styleId="TableLabel">
    <w:name w:val="Table Label"/>
    <w:basedOn w:val="Normal"/>
    <w:rsid w:val="00F90F73"/>
    <w:pPr>
      <w:spacing w:after="240"/>
      <w:jc w:val="center"/>
    </w:pPr>
    <w:rPr>
      <w:rFonts w:ascii="Arial" w:hAnsi="Arial" w:cs="Arial"/>
      <w:b/>
      <w:sz w:val="16"/>
    </w:rPr>
  </w:style>
  <w:style w:type="paragraph" w:styleId="DocumentMap">
    <w:name w:val="Document Map"/>
    <w:basedOn w:val="Normal"/>
    <w:link w:val="DocumentMapChar"/>
    <w:uiPriority w:val="99"/>
    <w:semiHidden/>
    <w:unhideWhenUsed/>
    <w:locked/>
    <w:rsid w:val="00E20171"/>
    <w:rPr>
      <w:rFonts w:ascii="Tahoma" w:hAnsi="Tahoma" w:cs="Tahoma"/>
      <w:sz w:val="16"/>
      <w:szCs w:val="16"/>
    </w:rPr>
  </w:style>
  <w:style w:type="character" w:customStyle="1" w:styleId="DocumentMapChar">
    <w:name w:val="Document Map Char"/>
    <w:basedOn w:val="DefaultParagraphFont"/>
    <w:link w:val="DocumentMap"/>
    <w:uiPriority w:val="99"/>
    <w:semiHidden/>
    <w:rsid w:val="00E20171"/>
    <w:rPr>
      <w:rFonts w:ascii="Tahoma" w:hAnsi="Tahoma" w:cs="Tahoma"/>
      <w:sz w:val="16"/>
      <w:szCs w:val="16"/>
    </w:rPr>
  </w:style>
  <w:style w:type="character" w:styleId="FollowedHyperlink">
    <w:name w:val="FollowedHyperlink"/>
    <w:basedOn w:val="DefaultParagraphFont"/>
    <w:uiPriority w:val="99"/>
    <w:semiHidden/>
    <w:unhideWhenUsed/>
    <w:locked/>
    <w:rsid w:val="00851BF2"/>
    <w:rPr>
      <w:color w:val="800080" w:themeColor="followedHyperlink"/>
      <w:u w:val="single"/>
    </w:rPr>
  </w:style>
  <w:style w:type="character" w:styleId="HTMLCite">
    <w:name w:val="HTML Cite"/>
    <w:basedOn w:val="DefaultParagraphFont"/>
    <w:uiPriority w:val="99"/>
    <w:semiHidden/>
    <w:unhideWhenUsed/>
    <w:locked/>
    <w:rsid w:val="005A1134"/>
    <w:rPr>
      <w:i w:val="0"/>
      <w:iCs w:val="0"/>
      <w:color w:val="009030"/>
    </w:rPr>
  </w:style>
  <w:style w:type="character" w:styleId="Strong">
    <w:name w:val="Strong"/>
    <w:basedOn w:val="DefaultParagraphFont"/>
    <w:uiPriority w:val="22"/>
    <w:qFormat/>
    <w:rsid w:val="005A1134"/>
    <w:rPr>
      <w:b/>
      <w:bCs/>
    </w:rPr>
  </w:style>
  <w:style w:type="paragraph" w:styleId="NoSpacing">
    <w:name w:val="No Spacing"/>
    <w:uiPriority w:val="1"/>
    <w:qFormat/>
    <w:rsid w:val="000428D7"/>
    <w:rPr>
      <w:rFonts w:ascii="Times New Roman" w:hAnsi="Times New Roman"/>
      <w:sz w:val="24"/>
      <w:szCs w:val="24"/>
    </w:rPr>
  </w:style>
  <w:style w:type="paragraph" w:styleId="TOC2">
    <w:name w:val="toc 2"/>
    <w:basedOn w:val="Normal"/>
    <w:next w:val="Normal"/>
    <w:autoRedefine/>
    <w:uiPriority w:val="39"/>
    <w:rsid w:val="000428D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83E35"/>
    <w:rPr>
      <w:rFonts w:ascii="Times New Roman" w:hAnsi="Times New Roman"/>
      <w:sz w:val="24"/>
      <w:szCs w:val="24"/>
    </w:rPr>
  </w:style>
  <w:style w:type="paragraph" w:styleId="Heading1">
    <w:name w:val="heading 1"/>
    <w:basedOn w:val="Normal"/>
    <w:next w:val="Heading2"/>
    <w:link w:val="Heading1Char"/>
    <w:uiPriority w:val="99"/>
    <w:qFormat/>
    <w:rsid w:val="00D83E35"/>
    <w:pPr>
      <w:numPr>
        <w:numId w:val="10"/>
      </w:numPr>
      <w:spacing w:before="240" w:after="240"/>
      <w:outlineLvl w:val="0"/>
    </w:pPr>
    <w:rPr>
      <w:rFonts w:cs="Arial"/>
      <w:b/>
      <w:bCs/>
      <w:sz w:val="36"/>
      <w:szCs w:val="36"/>
      <w:lang w:eastAsia="en-GB"/>
    </w:rPr>
  </w:style>
  <w:style w:type="paragraph" w:styleId="Heading2">
    <w:name w:val="heading 2"/>
    <w:basedOn w:val="Normal"/>
    <w:next w:val="BodyText"/>
    <w:link w:val="Heading2Char"/>
    <w:uiPriority w:val="99"/>
    <w:qFormat/>
    <w:rsid w:val="00D83E35"/>
    <w:pPr>
      <w:keepNext/>
      <w:numPr>
        <w:ilvl w:val="1"/>
        <w:numId w:val="10"/>
      </w:numPr>
      <w:tabs>
        <w:tab w:val="left" w:pos="709"/>
        <w:tab w:val="left" w:pos="975"/>
      </w:tabs>
      <w:spacing w:before="240" w:after="120"/>
      <w:outlineLvl w:val="1"/>
    </w:pPr>
    <w:rPr>
      <w:rFonts w:cs="Arial"/>
      <w:b/>
      <w:bCs/>
      <w:kern w:val="32"/>
      <w:sz w:val="32"/>
      <w:szCs w:val="32"/>
      <w:lang w:eastAsia="en-GB"/>
    </w:rPr>
  </w:style>
  <w:style w:type="paragraph" w:styleId="Heading3">
    <w:name w:val="heading 3"/>
    <w:basedOn w:val="Normal"/>
    <w:next w:val="BodyText"/>
    <w:link w:val="Heading3Char"/>
    <w:autoRedefine/>
    <w:uiPriority w:val="99"/>
    <w:qFormat/>
    <w:rsid w:val="00D83E35"/>
    <w:pPr>
      <w:numPr>
        <w:ilvl w:val="2"/>
        <w:numId w:val="10"/>
      </w:numPr>
      <w:tabs>
        <w:tab w:val="clear" w:pos="720"/>
      </w:tabs>
      <w:spacing w:before="240" w:after="120"/>
      <w:outlineLvl w:val="2"/>
    </w:pPr>
    <w:rPr>
      <w:rFonts w:cs="Arial"/>
      <w:b/>
      <w:bCs/>
      <w:sz w:val="28"/>
      <w:szCs w:val="28"/>
      <w:lang w:eastAsia="en-GB"/>
    </w:rPr>
  </w:style>
  <w:style w:type="paragraph" w:styleId="Heading4">
    <w:name w:val="heading 4"/>
    <w:basedOn w:val="Normal"/>
    <w:next w:val="BodyText"/>
    <w:link w:val="Heading4Char"/>
    <w:uiPriority w:val="99"/>
    <w:qFormat/>
    <w:rsid w:val="00D83E35"/>
    <w:pPr>
      <w:keepNext/>
      <w:numPr>
        <w:ilvl w:val="3"/>
        <w:numId w:val="10"/>
      </w:numPr>
      <w:tabs>
        <w:tab w:val="left" w:pos="1094"/>
        <w:tab w:val="left" w:pos="1225"/>
        <w:tab w:val="left" w:pos="1355"/>
        <w:tab w:val="left" w:pos="1486"/>
      </w:tabs>
      <w:spacing w:before="240" w:after="60"/>
      <w:outlineLvl w:val="3"/>
    </w:pPr>
    <w:rPr>
      <w:rFonts w:ascii="Arial" w:hAnsi="Arial" w:cs="Arial"/>
      <w:b/>
      <w:bCs/>
      <w:lang w:eastAsia="en-GB"/>
    </w:rPr>
  </w:style>
  <w:style w:type="paragraph" w:styleId="Heading5">
    <w:name w:val="heading 5"/>
    <w:basedOn w:val="Normal"/>
    <w:next w:val="Normal"/>
    <w:link w:val="Heading5Char"/>
    <w:uiPriority w:val="99"/>
    <w:qFormat/>
    <w:rsid w:val="00D83E35"/>
    <w:pPr>
      <w:numPr>
        <w:ilvl w:val="4"/>
        <w:numId w:val="10"/>
      </w:numPr>
      <w:spacing w:before="240" w:after="60"/>
      <w:outlineLvl w:val="4"/>
    </w:pPr>
    <w:rPr>
      <w:rFonts w:ascii="Arial" w:hAnsi="Arial" w:cs="Arial"/>
      <w:b/>
      <w:bCs/>
      <w:sz w:val="26"/>
      <w:szCs w:val="26"/>
      <w:lang w:eastAsia="en-GB"/>
    </w:rPr>
  </w:style>
  <w:style w:type="paragraph" w:styleId="Heading6">
    <w:name w:val="heading 6"/>
    <w:basedOn w:val="Normal"/>
    <w:next w:val="Normal"/>
    <w:link w:val="Heading6Char"/>
    <w:uiPriority w:val="99"/>
    <w:qFormat/>
    <w:rsid w:val="00D83E35"/>
    <w:pPr>
      <w:numPr>
        <w:ilvl w:val="5"/>
        <w:numId w:val="10"/>
      </w:numPr>
      <w:spacing w:before="240" w:after="60"/>
      <w:outlineLvl w:val="5"/>
    </w:pPr>
    <w:rPr>
      <w:b/>
      <w:bCs/>
      <w:sz w:val="22"/>
      <w:szCs w:val="22"/>
      <w:lang w:eastAsia="en-GB"/>
    </w:rPr>
  </w:style>
  <w:style w:type="paragraph" w:styleId="Heading7">
    <w:name w:val="heading 7"/>
    <w:basedOn w:val="Normal"/>
    <w:next w:val="Normal"/>
    <w:link w:val="Heading7Char"/>
    <w:uiPriority w:val="99"/>
    <w:qFormat/>
    <w:rsid w:val="00D83E35"/>
    <w:pPr>
      <w:numPr>
        <w:ilvl w:val="6"/>
        <w:numId w:val="10"/>
      </w:numPr>
      <w:spacing w:before="240" w:after="60"/>
      <w:outlineLvl w:val="6"/>
    </w:pPr>
    <w:rPr>
      <w:lang w:eastAsia="en-GB"/>
    </w:rPr>
  </w:style>
  <w:style w:type="paragraph" w:styleId="Heading8">
    <w:name w:val="heading 8"/>
    <w:basedOn w:val="Normal"/>
    <w:next w:val="Normal"/>
    <w:link w:val="Heading8Char"/>
    <w:uiPriority w:val="99"/>
    <w:qFormat/>
    <w:rsid w:val="00D83E35"/>
    <w:pPr>
      <w:numPr>
        <w:ilvl w:val="7"/>
        <w:numId w:val="10"/>
      </w:numPr>
      <w:spacing w:before="240" w:after="60"/>
      <w:outlineLvl w:val="7"/>
    </w:pPr>
    <w:rPr>
      <w:i/>
      <w:iCs/>
      <w:lang w:eastAsia="en-GB"/>
    </w:rPr>
  </w:style>
  <w:style w:type="paragraph" w:styleId="Heading9">
    <w:name w:val="heading 9"/>
    <w:basedOn w:val="Normal"/>
    <w:next w:val="Normal"/>
    <w:link w:val="Heading9Char"/>
    <w:uiPriority w:val="99"/>
    <w:qFormat/>
    <w:rsid w:val="00D83E35"/>
    <w:pPr>
      <w:numPr>
        <w:ilvl w:val="8"/>
        <w:numId w:val="10"/>
      </w:numPr>
      <w:spacing w:before="240" w:after="60"/>
      <w:outlineLvl w:val="8"/>
    </w:pPr>
    <w:rPr>
      <w:rFonts w:ascii="Arial"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3E35"/>
    <w:rPr>
      <w:rFonts w:ascii="Times New Roman" w:hAnsi="Times New Roman" w:cs="Arial"/>
      <w:b/>
      <w:bCs/>
      <w:sz w:val="36"/>
      <w:szCs w:val="36"/>
      <w:lang w:eastAsia="en-GB"/>
    </w:rPr>
  </w:style>
  <w:style w:type="character" w:customStyle="1" w:styleId="Heading2Char">
    <w:name w:val="Heading 2 Char"/>
    <w:basedOn w:val="DefaultParagraphFont"/>
    <w:link w:val="Heading2"/>
    <w:uiPriority w:val="99"/>
    <w:locked/>
    <w:rsid w:val="00D83E35"/>
    <w:rPr>
      <w:rFonts w:ascii="Times New Roman" w:hAnsi="Times New Roman" w:cs="Arial"/>
      <w:b/>
      <w:bCs/>
      <w:kern w:val="32"/>
      <w:sz w:val="32"/>
      <w:szCs w:val="32"/>
      <w:lang w:eastAsia="en-GB"/>
    </w:rPr>
  </w:style>
  <w:style w:type="character" w:customStyle="1" w:styleId="Heading3Char">
    <w:name w:val="Heading 3 Char"/>
    <w:basedOn w:val="DefaultParagraphFont"/>
    <w:link w:val="Heading3"/>
    <w:uiPriority w:val="99"/>
    <w:locked/>
    <w:rsid w:val="00D83E35"/>
    <w:rPr>
      <w:rFonts w:ascii="Times New Roman" w:hAnsi="Times New Roman" w:cs="Arial"/>
      <w:b/>
      <w:bCs/>
      <w:sz w:val="28"/>
      <w:szCs w:val="28"/>
      <w:lang w:eastAsia="en-GB"/>
    </w:rPr>
  </w:style>
  <w:style w:type="character" w:customStyle="1" w:styleId="Heading4Char">
    <w:name w:val="Heading 4 Char"/>
    <w:basedOn w:val="DefaultParagraphFont"/>
    <w:link w:val="Heading4"/>
    <w:uiPriority w:val="99"/>
    <w:locked/>
    <w:rsid w:val="00D83E35"/>
    <w:rPr>
      <w:rFonts w:ascii="Arial" w:hAnsi="Arial" w:cs="Arial"/>
      <w:b/>
      <w:bCs/>
      <w:sz w:val="24"/>
      <w:szCs w:val="24"/>
      <w:lang w:eastAsia="en-GB"/>
    </w:rPr>
  </w:style>
  <w:style w:type="character" w:customStyle="1" w:styleId="Heading5Char">
    <w:name w:val="Heading 5 Char"/>
    <w:basedOn w:val="DefaultParagraphFont"/>
    <w:link w:val="Heading5"/>
    <w:uiPriority w:val="99"/>
    <w:locked/>
    <w:rsid w:val="00D83E35"/>
    <w:rPr>
      <w:rFonts w:ascii="Arial" w:hAnsi="Arial" w:cs="Arial"/>
      <w:b/>
      <w:bCs/>
      <w:sz w:val="26"/>
      <w:szCs w:val="26"/>
      <w:lang w:eastAsia="en-GB"/>
    </w:rPr>
  </w:style>
  <w:style w:type="character" w:customStyle="1" w:styleId="Heading6Char">
    <w:name w:val="Heading 6 Char"/>
    <w:basedOn w:val="DefaultParagraphFont"/>
    <w:link w:val="Heading6"/>
    <w:uiPriority w:val="99"/>
    <w:locked/>
    <w:rsid w:val="00D83E35"/>
    <w:rPr>
      <w:rFonts w:ascii="Times New Roman" w:hAnsi="Times New Roman"/>
      <w:b/>
      <w:bCs/>
      <w:lang w:eastAsia="en-GB"/>
    </w:rPr>
  </w:style>
  <w:style w:type="character" w:customStyle="1" w:styleId="Heading7Char">
    <w:name w:val="Heading 7 Char"/>
    <w:basedOn w:val="DefaultParagraphFont"/>
    <w:link w:val="Heading7"/>
    <w:uiPriority w:val="99"/>
    <w:locked/>
    <w:rsid w:val="00D83E35"/>
    <w:rPr>
      <w:rFonts w:ascii="Times New Roman" w:hAnsi="Times New Roman"/>
      <w:sz w:val="24"/>
      <w:szCs w:val="24"/>
      <w:lang w:eastAsia="en-GB"/>
    </w:rPr>
  </w:style>
  <w:style w:type="character" w:customStyle="1" w:styleId="Heading8Char">
    <w:name w:val="Heading 8 Char"/>
    <w:basedOn w:val="DefaultParagraphFont"/>
    <w:link w:val="Heading8"/>
    <w:uiPriority w:val="99"/>
    <w:locked/>
    <w:rsid w:val="00D83E35"/>
    <w:rPr>
      <w:rFonts w:ascii="Times New Roman" w:hAnsi="Times New Roman"/>
      <w:i/>
      <w:iCs/>
      <w:sz w:val="24"/>
      <w:szCs w:val="24"/>
      <w:lang w:eastAsia="en-GB"/>
    </w:rPr>
  </w:style>
  <w:style w:type="character" w:customStyle="1" w:styleId="Heading9Char">
    <w:name w:val="Heading 9 Char"/>
    <w:basedOn w:val="DefaultParagraphFont"/>
    <w:link w:val="Heading9"/>
    <w:uiPriority w:val="99"/>
    <w:locked/>
    <w:rsid w:val="00D83E35"/>
    <w:rPr>
      <w:rFonts w:ascii="Arial" w:hAnsi="Arial" w:cs="Arial"/>
      <w:lang w:eastAsia="en-GB"/>
    </w:rPr>
  </w:style>
  <w:style w:type="paragraph" w:styleId="BodyText">
    <w:name w:val="Body Text"/>
    <w:basedOn w:val="Normal"/>
    <w:link w:val="BodyTextChar"/>
    <w:uiPriority w:val="99"/>
    <w:rsid w:val="00D83E35"/>
    <w:pPr>
      <w:spacing w:before="240" w:after="120"/>
    </w:pPr>
    <w:rPr>
      <w:lang w:eastAsia="en-GB"/>
    </w:rPr>
  </w:style>
  <w:style w:type="character" w:customStyle="1" w:styleId="BodyTextChar">
    <w:name w:val="Body Text Char"/>
    <w:basedOn w:val="DefaultParagraphFont"/>
    <w:link w:val="BodyText"/>
    <w:uiPriority w:val="99"/>
    <w:locked/>
    <w:rsid w:val="00D83E35"/>
    <w:rPr>
      <w:rFonts w:ascii="Times New Roman" w:hAnsi="Times New Roman" w:cs="Times New Roman"/>
      <w:sz w:val="24"/>
      <w:szCs w:val="24"/>
      <w:lang w:eastAsia="en-GB"/>
    </w:rPr>
  </w:style>
  <w:style w:type="paragraph" w:styleId="Header">
    <w:name w:val="header"/>
    <w:basedOn w:val="Normal"/>
    <w:link w:val="HeaderChar"/>
    <w:uiPriority w:val="99"/>
    <w:semiHidden/>
    <w:rsid w:val="00D83E35"/>
    <w:pPr>
      <w:pBdr>
        <w:bottom w:val="single" w:sz="6" w:space="1" w:color="auto"/>
      </w:pBdr>
      <w:tabs>
        <w:tab w:val="center" w:pos="4536"/>
        <w:tab w:val="right" w:pos="9072"/>
      </w:tabs>
      <w:spacing w:before="240" w:after="120"/>
      <w:jc w:val="center"/>
    </w:pPr>
    <w:rPr>
      <w:rFonts w:cs="Arial"/>
      <w:sz w:val="22"/>
      <w:szCs w:val="22"/>
      <w:lang w:eastAsia="en-GB"/>
    </w:rPr>
  </w:style>
  <w:style w:type="character" w:customStyle="1" w:styleId="HeaderChar">
    <w:name w:val="Header Char"/>
    <w:basedOn w:val="DefaultParagraphFont"/>
    <w:link w:val="Header"/>
    <w:uiPriority w:val="99"/>
    <w:semiHidden/>
    <w:locked/>
    <w:rsid w:val="00D83E35"/>
    <w:rPr>
      <w:rFonts w:ascii="Times New Roman" w:hAnsi="Times New Roman" w:cs="Arial"/>
      <w:lang w:eastAsia="en-GB"/>
    </w:rPr>
  </w:style>
  <w:style w:type="paragraph" w:styleId="Footer">
    <w:name w:val="footer"/>
    <w:basedOn w:val="Normal"/>
    <w:link w:val="FooterChar"/>
    <w:uiPriority w:val="99"/>
    <w:rsid w:val="00D83E35"/>
    <w:pPr>
      <w:pBdr>
        <w:top w:val="single" w:sz="6" w:space="1" w:color="auto"/>
      </w:pBdr>
      <w:tabs>
        <w:tab w:val="center" w:pos="4536"/>
        <w:tab w:val="right" w:pos="9072"/>
      </w:tabs>
    </w:pPr>
    <w:rPr>
      <w:rFonts w:ascii="Arial" w:hAnsi="Arial" w:cs="Arial"/>
      <w:sz w:val="18"/>
      <w:szCs w:val="18"/>
      <w:lang w:eastAsia="en-GB"/>
    </w:rPr>
  </w:style>
  <w:style w:type="character" w:customStyle="1" w:styleId="FooterChar">
    <w:name w:val="Footer Char"/>
    <w:basedOn w:val="DefaultParagraphFont"/>
    <w:link w:val="Footer"/>
    <w:uiPriority w:val="99"/>
    <w:locked/>
    <w:rsid w:val="00D83E35"/>
    <w:rPr>
      <w:rFonts w:ascii="Arial" w:hAnsi="Arial" w:cs="Arial"/>
      <w:sz w:val="18"/>
      <w:szCs w:val="18"/>
      <w:lang w:eastAsia="en-GB"/>
    </w:rPr>
  </w:style>
  <w:style w:type="paragraph" w:customStyle="1" w:styleId="Heading1NotTOC">
    <w:name w:val="Heading 1 Not TOC"/>
    <w:basedOn w:val="Heading1"/>
    <w:next w:val="Normal"/>
    <w:uiPriority w:val="99"/>
    <w:rsid w:val="00D83E35"/>
    <w:pPr>
      <w:numPr>
        <w:numId w:val="0"/>
      </w:numPr>
    </w:pPr>
  </w:style>
  <w:style w:type="paragraph" w:customStyle="1" w:styleId="TableBody">
    <w:name w:val="Table Body"/>
    <w:basedOn w:val="Normal"/>
    <w:uiPriority w:val="99"/>
    <w:rsid w:val="00D83E35"/>
    <w:pPr>
      <w:spacing w:before="60" w:after="60"/>
      <w:ind w:left="74" w:right="74"/>
    </w:pPr>
    <w:rPr>
      <w:rFonts w:ascii="Arial" w:hAnsi="Arial" w:cs="Arial"/>
      <w:sz w:val="18"/>
      <w:szCs w:val="18"/>
      <w:lang w:eastAsia="en-GB"/>
    </w:rPr>
  </w:style>
  <w:style w:type="character" w:styleId="PageNumber">
    <w:name w:val="page number"/>
    <w:basedOn w:val="DefaultParagraphFont"/>
    <w:uiPriority w:val="99"/>
    <w:semiHidden/>
    <w:rsid w:val="00D83E35"/>
    <w:rPr>
      <w:rFonts w:cs="Times New Roman"/>
    </w:rPr>
  </w:style>
  <w:style w:type="paragraph" w:styleId="ListBullet">
    <w:name w:val="List Bullet"/>
    <w:basedOn w:val="BodyText"/>
    <w:link w:val="ListBulletChar"/>
    <w:uiPriority w:val="99"/>
    <w:rsid w:val="00D83E35"/>
    <w:pPr>
      <w:numPr>
        <w:numId w:val="2"/>
      </w:numPr>
      <w:tabs>
        <w:tab w:val="left" w:pos="397"/>
      </w:tabs>
      <w:spacing w:before="100" w:after="100"/>
    </w:pPr>
  </w:style>
  <w:style w:type="character" w:styleId="Hyperlink">
    <w:name w:val="Hyperlink"/>
    <w:basedOn w:val="DefaultParagraphFont"/>
    <w:uiPriority w:val="99"/>
    <w:rsid w:val="00D83E35"/>
    <w:rPr>
      <w:rFonts w:cs="Times New Roman"/>
      <w:color w:val="0000FF"/>
      <w:u w:val="single"/>
    </w:rPr>
  </w:style>
  <w:style w:type="paragraph" w:customStyle="1" w:styleId="AppendixHeading1">
    <w:name w:val="Appendix Heading 1"/>
    <w:basedOn w:val="Normal"/>
    <w:next w:val="AppendixHeading2"/>
    <w:autoRedefine/>
    <w:uiPriority w:val="99"/>
    <w:rsid w:val="00F258A4"/>
    <w:pPr>
      <w:pageBreakBefore/>
      <w:numPr>
        <w:numId w:val="40"/>
      </w:numPr>
      <w:tabs>
        <w:tab w:val="left" w:pos="2495"/>
      </w:tabs>
      <w:spacing w:before="240" w:after="360"/>
      <w:outlineLvl w:val="0"/>
    </w:pPr>
    <w:rPr>
      <w:rFonts w:cs="Arial"/>
      <w:b/>
      <w:bCs/>
      <w:sz w:val="36"/>
      <w:szCs w:val="36"/>
      <w:lang w:eastAsia="en-GB"/>
    </w:rPr>
  </w:style>
  <w:style w:type="paragraph" w:customStyle="1" w:styleId="AppendixHeading2">
    <w:name w:val="Appendix Heading 2"/>
    <w:basedOn w:val="Normal"/>
    <w:next w:val="BodyText"/>
    <w:uiPriority w:val="99"/>
    <w:rsid w:val="00D83E35"/>
    <w:pPr>
      <w:keepNext/>
      <w:numPr>
        <w:ilvl w:val="1"/>
        <w:numId w:val="40"/>
      </w:numPr>
      <w:spacing w:before="360" w:after="120"/>
      <w:outlineLvl w:val="1"/>
    </w:pPr>
    <w:rPr>
      <w:rFonts w:ascii="Arial" w:hAnsi="Arial" w:cs="Arial"/>
      <w:b/>
      <w:bCs/>
      <w:sz w:val="32"/>
      <w:szCs w:val="32"/>
      <w:lang w:eastAsia="en-GB"/>
    </w:rPr>
  </w:style>
  <w:style w:type="paragraph" w:customStyle="1" w:styleId="AppendixHeading3">
    <w:name w:val="Appendix Heading 3"/>
    <w:basedOn w:val="Normal"/>
    <w:next w:val="BodyText"/>
    <w:uiPriority w:val="99"/>
    <w:rsid w:val="00D83E35"/>
    <w:pPr>
      <w:keepNext/>
      <w:numPr>
        <w:ilvl w:val="2"/>
        <w:numId w:val="40"/>
      </w:numPr>
      <w:tabs>
        <w:tab w:val="left" w:pos="936"/>
        <w:tab w:val="left" w:pos="1134"/>
      </w:tabs>
      <w:spacing w:before="240" w:after="120"/>
      <w:outlineLvl w:val="2"/>
    </w:pPr>
    <w:rPr>
      <w:rFonts w:ascii="Arial" w:hAnsi="Arial" w:cs="Arial"/>
      <w:b/>
      <w:bCs/>
      <w:sz w:val="28"/>
      <w:szCs w:val="28"/>
      <w:lang w:eastAsia="en-GB"/>
    </w:rPr>
  </w:style>
  <w:style w:type="paragraph" w:customStyle="1" w:styleId="AppendixHeading4">
    <w:name w:val="Appendix Heading 4"/>
    <w:basedOn w:val="Normal"/>
    <w:next w:val="BodyText"/>
    <w:uiPriority w:val="99"/>
    <w:rsid w:val="00D83E35"/>
    <w:pPr>
      <w:numPr>
        <w:ilvl w:val="3"/>
        <w:numId w:val="40"/>
      </w:numPr>
      <w:tabs>
        <w:tab w:val="left" w:pos="1021"/>
        <w:tab w:val="left" w:pos="1191"/>
        <w:tab w:val="left" w:pos="1304"/>
      </w:tabs>
      <w:spacing w:before="240" w:after="120"/>
      <w:outlineLvl w:val="3"/>
    </w:pPr>
    <w:rPr>
      <w:rFonts w:ascii="Arial" w:hAnsi="Arial" w:cs="Arial"/>
      <w:b/>
      <w:bCs/>
      <w:lang w:eastAsia="en-GB"/>
    </w:rPr>
  </w:style>
  <w:style w:type="paragraph" w:styleId="TOC1">
    <w:name w:val="toc 1"/>
    <w:basedOn w:val="Normal"/>
    <w:next w:val="Normal"/>
    <w:uiPriority w:val="39"/>
    <w:rsid w:val="00D83E35"/>
    <w:pPr>
      <w:tabs>
        <w:tab w:val="left" w:pos="658"/>
        <w:tab w:val="right" w:leader="dot" w:pos="9072"/>
      </w:tabs>
      <w:spacing w:before="240"/>
    </w:pPr>
    <w:rPr>
      <w:rFonts w:cs="Arial"/>
      <w:b/>
      <w:bCs/>
      <w:caps/>
      <w:noProof/>
      <w:lang w:eastAsia="en-GB"/>
    </w:rPr>
  </w:style>
  <w:style w:type="character" w:styleId="FootnoteReference">
    <w:name w:val="footnote reference"/>
    <w:aliases w:val="Footnote Reference - MITRE 2007"/>
    <w:basedOn w:val="DefaultParagraphFont"/>
    <w:uiPriority w:val="99"/>
    <w:rsid w:val="00D83E35"/>
    <w:rPr>
      <w:rFonts w:cs="Times New Roman"/>
      <w:vertAlign w:val="superscript"/>
    </w:rPr>
  </w:style>
  <w:style w:type="paragraph" w:styleId="FootnoteText">
    <w:name w:val="footnote text"/>
    <w:aliases w:val="Footnote Text - MITRE 2007"/>
    <w:basedOn w:val="Normal"/>
    <w:link w:val="FootnoteTextChar"/>
    <w:uiPriority w:val="99"/>
    <w:rsid w:val="00D83E35"/>
    <w:rPr>
      <w:rFonts w:ascii="Arial" w:hAnsi="Arial" w:cs="Arial"/>
      <w:sz w:val="20"/>
      <w:szCs w:val="20"/>
      <w:lang w:eastAsia="en-GB"/>
    </w:rPr>
  </w:style>
  <w:style w:type="character" w:customStyle="1" w:styleId="FootnoteTextChar">
    <w:name w:val="Footnote Text Char"/>
    <w:aliases w:val="Footnote Text - MITRE 2007 Char"/>
    <w:basedOn w:val="DefaultParagraphFont"/>
    <w:link w:val="FootnoteText"/>
    <w:uiPriority w:val="99"/>
    <w:locked/>
    <w:rsid w:val="00D83E35"/>
    <w:rPr>
      <w:rFonts w:ascii="Arial" w:hAnsi="Arial" w:cs="Arial"/>
      <w:sz w:val="20"/>
      <w:szCs w:val="20"/>
      <w:lang w:eastAsia="en-GB"/>
    </w:rPr>
  </w:style>
  <w:style w:type="character" w:customStyle="1" w:styleId="ListBulletChar">
    <w:name w:val="List Bullet Char"/>
    <w:basedOn w:val="BodyTextChar"/>
    <w:link w:val="ListBullet"/>
    <w:uiPriority w:val="99"/>
    <w:locked/>
    <w:rsid w:val="00D83E35"/>
    <w:rPr>
      <w:rFonts w:ascii="Times New Roman" w:hAnsi="Times New Roman" w:cs="Times New Roman"/>
      <w:sz w:val="24"/>
      <w:szCs w:val="24"/>
      <w:lang w:eastAsia="en-GB"/>
    </w:rPr>
  </w:style>
  <w:style w:type="paragraph" w:customStyle="1" w:styleId="Default">
    <w:name w:val="Default"/>
    <w:rsid w:val="00D83E35"/>
    <w:pPr>
      <w:autoSpaceDE w:val="0"/>
      <w:autoSpaceDN w:val="0"/>
      <w:adjustRightInd w:val="0"/>
    </w:pPr>
    <w:rPr>
      <w:rFonts w:ascii="Times New Roman" w:hAnsi="Times New Roman"/>
      <w:color w:val="000000"/>
      <w:sz w:val="24"/>
      <w:szCs w:val="24"/>
    </w:rPr>
  </w:style>
  <w:style w:type="paragraph" w:styleId="Title">
    <w:name w:val="Title"/>
    <w:basedOn w:val="Normal"/>
    <w:next w:val="Subtitle"/>
    <w:link w:val="TitleChar"/>
    <w:uiPriority w:val="99"/>
    <w:qFormat/>
    <w:rsid w:val="00D83E35"/>
    <w:pPr>
      <w:jc w:val="center"/>
    </w:pPr>
    <w:rPr>
      <w:rFonts w:ascii="Arial" w:hAnsi="Arial" w:cs="Arial"/>
      <w:b/>
      <w:bCs/>
      <w:kern w:val="72"/>
      <w:sz w:val="64"/>
      <w:szCs w:val="72"/>
      <w:lang w:eastAsia="en-GB"/>
    </w:rPr>
  </w:style>
  <w:style w:type="character" w:customStyle="1" w:styleId="TitleChar">
    <w:name w:val="Title Char"/>
    <w:basedOn w:val="DefaultParagraphFont"/>
    <w:link w:val="Title"/>
    <w:uiPriority w:val="99"/>
    <w:locked/>
    <w:rsid w:val="00D83E35"/>
    <w:rPr>
      <w:rFonts w:ascii="Arial" w:hAnsi="Arial" w:cs="Arial"/>
      <w:b/>
      <w:bCs/>
      <w:kern w:val="72"/>
      <w:sz w:val="72"/>
      <w:szCs w:val="72"/>
      <w:lang w:eastAsia="en-GB"/>
    </w:rPr>
  </w:style>
  <w:style w:type="paragraph" w:styleId="Subtitle">
    <w:name w:val="Subtitle"/>
    <w:basedOn w:val="Normal"/>
    <w:next w:val="Subtitle2"/>
    <w:link w:val="SubtitleChar"/>
    <w:uiPriority w:val="99"/>
    <w:qFormat/>
    <w:rsid w:val="00D83E35"/>
    <w:pPr>
      <w:jc w:val="center"/>
    </w:pPr>
    <w:rPr>
      <w:rFonts w:ascii="Arial" w:hAnsi="Arial" w:cs="Arial"/>
      <w:b/>
      <w:bCs/>
      <w:sz w:val="48"/>
      <w:szCs w:val="48"/>
      <w:lang w:eastAsia="en-GB"/>
    </w:rPr>
  </w:style>
  <w:style w:type="character" w:customStyle="1" w:styleId="SubtitleChar">
    <w:name w:val="Subtitle Char"/>
    <w:basedOn w:val="DefaultParagraphFont"/>
    <w:link w:val="Subtitle"/>
    <w:uiPriority w:val="99"/>
    <w:locked/>
    <w:rsid w:val="00D83E35"/>
    <w:rPr>
      <w:rFonts w:ascii="Arial" w:hAnsi="Arial" w:cs="Arial"/>
      <w:b/>
      <w:bCs/>
      <w:sz w:val="48"/>
      <w:szCs w:val="48"/>
      <w:lang w:eastAsia="en-GB"/>
    </w:rPr>
  </w:style>
  <w:style w:type="paragraph" w:customStyle="1" w:styleId="listtext">
    <w:name w:val="list text"/>
    <w:uiPriority w:val="99"/>
    <w:rsid w:val="00D83E35"/>
    <w:pPr>
      <w:numPr>
        <w:numId w:val="12"/>
      </w:numPr>
      <w:spacing w:before="100" w:beforeAutospacing="1" w:after="100" w:afterAutospacing="1" w:line="360" w:lineRule="auto"/>
    </w:pPr>
    <w:rPr>
      <w:rFonts w:ascii="Tahoma" w:hAnsi="Tahoma" w:cs="Arial"/>
      <w:spacing w:val="10"/>
      <w:kern w:val="28"/>
      <w:sz w:val="24"/>
      <w:szCs w:val="24"/>
    </w:rPr>
  </w:style>
  <w:style w:type="paragraph" w:customStyle="1" w:styleId="Subtitle2">
    <w:name w:val="Subtitle 2"/>
    <w:basedOn w:val="Normal"/>
    <w:uiPriority w:val="99"/>
    <w:rsid w:val="00D83E35"/>
    <w:pPr>
      <w:spacing w:before="320"/>
      <w:jc w:val="center"/>
    </w:pPr>
    <w:rPr>
      <w:rFonts w:ascii="Arial" w:hAnsi="Arial" w:cs="Arial"/>
      <w:b/>
      <w:bCs/>
      <w:i/>
      <w:iCs/>
      <w:sz w:val="32"/>
      <w:szCs w:val="32"/>
      <w:lang w:eastAsia="en-GB"/>
    </w:rPr>
  </w:style>
  <w:style w:type="character" w:styleId="CommentReference">
    <w:name w:val="annotation reference"/>
    <w:basedOn w:val="DefaultParagraphFont"/>
    <w:uiPriority w:val="99"/>
    <w:semiHidden/>
    <w:rsid w:val="00E32BEB"/>
    <w:rPr>
      <w:rFonts w:cs="Times New Roman"/>
      <w:sz w:val="16"/>
      <w:szCs w:val="16"/>
    </w:rPr>
  </w:style>
  <w:style w:type="paragraph" w:styleId="CommentText">
    <w:name w:val="annotation text"/>
    <w:basedOn w:val="Normal"/>
    <w:link w:val="CommentTextChar"/>
    <w:uiPriority w:val="99"/>
    <w:semiHidden/>
    <w:rsid w:val="00E32BEB"/>
    <w:rPr>
      <w:sz w:val="20"/>
      <w:szCs w:val="20"/>
    </w:rPr>
  </w:style>
  <w:style w:type="character" w:customStyle="1" w:styleId="CommentTextChar">
    <w:name w:val="Comment Text Char"/>
    <w:basedOn w:val="DefaultParagraphFont"/>
    <w:link w:val="CommentText"/>
    <w:uiPriority w:val="99"/>
    <w:semiHidden/>
    <w:locked/>
    <w:rsid w:val="00E32BEB"/>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E32BEB"/>
    <w:rPr>
      <w:b/>
      <w:bCs/>
    </w:rPr>
  </w:style>
  <w:style w:type="character" w:customStyle="1" w:styleId="CommentSubjectChar">
    <w:name w:val="Comment Subject Char"/>
    <w:basedOn w:val="CommentTextChar"/>
    <w:link w:val="CommentSubject"/>
    <w:uiPriority w:val="99"/>
    <w:semiHidden/>
    <w:locked/>
    <w:rsid w:val="00E32BEB"/>
    <w:rPr>
      <w:rFonts w:ascii="Times New Roman" w:hAnsi="Times New Roman" w:cs="Times New Roman"/>
      <w:b/>
      <w:bCs/>
    </w:rPr>
  </w:style>
  <w:style w:type="paragraph" w:styleId="BalloonText">
    <w:name w:val="Balloon Text"/>
    <w:basedOn w:val="Normal"/>
    <w:link w:val="BalloonTextChar"/>
    <w:uiPriority w:val="99"/>
    <w:semiHidden/>
    <w:rsid w:val="00E32B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2BEB"/>
    <w:rPr>
      <w:rFonts w:ascii="Tahoma" w:hAnsi="Tahoma" w:cs="Tahoma"/>
      <w:sz w:val="16"/>
      <w:szCs w:val="16"/>
    </w:rPr>
  </w:style>
  <w:style w:type="table" w:styleId="TableGrid">
    <w:name w:val="Table Grid"/>
    <w:basedOn w:val="TableNormal"/>
    <w:rsid w:val="00970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A32"/>
    <w:pPr>
      <w:ind w:left="720"/>
      <w:contextualSpacing/>
    </w:pPr>
  </w:style>
  <w:style w:type="paragraph" w:customStyle="1" w:styleId="TableLabel">
    <w:name w:val="Table Label"/>
    <w:basedOn w:val="Normal"/>
    <w:rsid w:val="00F90F73"/>
    <w:pPr>
      <w:spacing w:after="240"/>
      <w:jc w:val="center"/>
    </w:pPr>
    <w:rPr>
      <w:rFonts w:ascii="Arial" w:hAnsi="Arial" w:cs="Arial"/>
      <w:b/>
      <w:sz w:val="16"/>
    </w:rPr>
  </w:style>
  <w:style w:type="paragraph" w:styleId="DocumentMap">
    <w:name w:val="Document Map"/>
    <w:basedOn w:val="Normal"/>
    <w:link w:val="DocumentMapChar"/>
    <w:uiPriority w:val="99"/>
    <w:semiHidden/>
    <w:unhideWhenUsed/>
    <w:locked/>
    <w:rsid w:val="00E20171"/>
    <w:rPr>
      <w:rFonts w:ascii="Tahoma" w:hAnsi="Tahoma" w:cs="Tahoma"/>
      <w:sz w:val="16"/>
      <w:szCs w:val="16"/>
    </w:rPr>
  </w:style>
  <w:style w:type="character" w:customStyle="1" w:styleId="DocumentMapChar">
    <w:name w:val="Document Map Char"/>
    <w:basedOn w:val="DefaultParagraphFont"/>
    <w:link w:val="DocumentMap"/>
    <w:uiPriority w:val="99"/>
    <w:semiHidden/>
    <w:rsid w:val="00E20171"/>
    <w:rPr>
      <w:rFonts w:ascii="Tahoma" w:hAnsi="Tahoma" w:cs="Tahoma"/>
      <w:sz w:val="16"/>
      <w:szCs w:val="16"/>
    </w:rPr>
  </w:style>
  <w:style w:type="character" w:styleId="FollowedHyperlink">
    <w:name w:val="FollowedHyperlink"/>
    <w:basedOn w:val="DefaultParagraphFont"/>
    <w:uiPriority w:val="99"/>
    <w:semiHidden/>
    <w:unhideWhenUsed/>
    <w:locked/>
    <w:rsid w:val="00851BF2"/>
    <w:rPr>
      <w:color w:val="800080" w:themeColor="followedHyperlink"/>
      <w:u w:val="single"/>
    </w:rPr>
  </w:style>
  <w:style w:type="character" w:styleId="HTMLCite">
    <w:name w:val="HTML Cite"/>
    <w:basedOn w:val="DefaultParagraphFont"/>
    <w:uiPriority w:val="99"/>
    <w:semiHidden/>
    <w:unhideWhenUsed/>
    <w:locked/>
    <w:rsid w:val="005A1134"/>
    <w:rPr>
      <w:i w:val="0"/>
      <w:iCs w:val="0"/>
      <w:color w:val="009030"/>
    </w:rPr>
  </w:style>
  <w:style w:type="character" w:styleId="Strong">
    <w:name w:val="Strong"/>
    <w:basedOn w:val="DefaultParagraphFont"/>
    <w:uiPriority w:val="22"/>
    <w:qFormat/>
    <w:rsid w:val="005A1134"/>
    <w:rPr>
      <w:b/>
      <w:bCs/>
    </w:rPr>
  </w:style>
  <w:style w:type="paragraph" w:styleId="NoSpacing">
    <w:name w:val="No Spacing"/>
    <w:uiPriority w:val="1"/>
    <w:qFormat/>
    <w:rsid w:val="000428D7"/>
    <w:rPr>
      <w:rFonts w:ascii="Times New Roman" w:hAnsi="Times New Roman"/>
      <w:sz w:val="24"/>
      <w:szCs w:val="24"/>
    </w:rPr>
  </w:style>
  <w:style w:type="paragraph" w:styleId="TOC2">
    <w:name w:val="toc 2"/>
    <w:basedOn w:val="Normal"/>
    <w:next w:val="Normal"/>
    <w:autoRedefine/>
    <w:uiPriority w:val="39"/>
    <w:rsid w:val="000428D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72945">
      <w:bodyDiv w:val="1"/>
      <w:marLeft w:val="0"/>
      <w:marRight w:val="0"/>
      <w:marTop w:val="0"/>
      <w:marBottom w:val="0"/>
      <w:divBdr>
        <w:top w:val="none" w:sz="0" w:space="0" w:color="auto"/>
        <w:left w:val="none" w:sz="0" w:space="0" w:color="auto"/>
        <w:bottom w:val="none" w:sz="0" w:space="0" w:color="auto"/>
        <w:right w:val="none" w:sz="0" w:space="0" w:color="auto"/>
      </w:divBdr>
    </w:div>
    <w:div w:id="257374357">
      <w:bodyDiv w:val="1"/>
      <w:marLeft w:val="0"/>
      <w:marRight w:val="0"/>
      <w:marTop w:val="0"/>
      <w:marBottom w:val="0"/>
      <w:divBdr>
        <w:top w:val="none" w:sz="0" w:space="0" w:color="auto"/>
        <w:left w:val="none" w:sz="0" w:space="0" w:color="auto"/>
        <w:bottom w:val="none" w:sz="0" w:space="0" w:color="auto"/>
        <w:right w:val="none" w:sz="0" w:space="0" w:color="auto"/>
      </w:divBdr>
    </w:div>
    <w:div w:id="1561673747">
      <w:bodyDiv w:val="1"/>
      <w:marLeft w:val="0"/>
      <w:marRight w:val="0"/>
      <w:marTop w:val="0"/>
      <w:marBottom w:val="0"/>
      <w:divBdr>
        <w:top w:val="none" w:sz="0" w:space="0" w:color="auto"/>
        <w:left w:val="none" w:sz="0" w:space="0" w:color="auto"/>
        <w:bottom w:val="none" w:sz="0" w:space="0" w:color="auto"/>
        <w:right w:val="none" w:sz="0" w:space="0" w:color="auto"/>
      </w:divBdr>
    </w:div>
    <w:div w:id="18639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rc.nist.gov/publications/nistpubs/800-122/sp800-122.pdf" TargetMode="External"/><Relationship Id="rId18" Type="http://schemas.openxmlformats.org/officeDocument/2006/relationships/hyperlink" Target="mailto:privacy@usda.gov" TargetMode="External"/><Relationship Id="rId3" Type="http://schemas.openxmlformats.org/officeDocument/2006/relationships/styles" Target="styles.xml"/><Relationship Id="rId21" Type="http://schemas.openxmlformats.org/officeDocument/2006/relationships/hyperlink" Target="http://www.ocio.usda.gov/directives/doc/DR3450-001.pdf"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ocio.usda.gov/ocio_sor.html" TargetMode="External"/><Relationship Id="rId2" Type="http://schemas.openxmlformats.org/officeDocument/2006/relationships/numbering" Target="numbering.xml"/><Relationship Id="rId16" Type="http://schemas.openxmlformats.org/officeDocument/2006/relationships/hyperlink" Target="http://www.usda.gov/wps/portal/usda/usdahome?contentid=Privacy_Impact_Assessment.xml&amp;contentidonly=true" TargetMode="External"/><Relationship Id="rId20" Type="http://schemas.openxmlformats.org/officeDocument/2006/relationships/hyperlink" Target="mailto:privacy@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cionet.usda.gov/wps/portal/ocio/ocioportal/home/ppii/ppii.privacy_council/!ut/p/c5/hc5JDoJAEAXQs3CCqk430L1EkVkGERA2BBMlhMmF4fw2cWNI1Krly69fUIHcqVm6tnl289QMcIFKq3dnM1YDnRHbCBHdJBCObyGirkkvtTrmxzwPzpRwKyTo-iwhJokpcvyTLqDcgwdVO8xXWVas9R8BjDJ5LhGEMyND29M3HkU-RTf1PEuoNkV_65hGmvRApIwTiil7-693V8cvYyCEzjze4DFmS9-fDndDUV41BBjo/dl3/d3/L2dBISEvZ0FBIS9nQSEh/"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ocionet.usda.gov/wps/portal/ocio/ocioportal/home/ppii/ppii.privacy_council/!ut/p/c5/hc5JDoJAEAXQs3CCqk430L1EkVkGERA2BBMlhMmF4fw2cWNI1Krly69fUIHcqVm6tnl289QMcIFKq3dnM1YDnRHbCBHdJBCObyGirkkvtTrmxzwPzpRwKyTo-iwhJokpcvyTLqDcgwdVO8xXWVas9R8BjDJ5LhGEMyND29M3HkU-RTf1PEuoNkV_65hGmvRApIwTiil7-693V8cvYyCEzjze4DFmS9-fDndDUV41BBjo/dl3/d3/L2dBISEvZ0FBIS9nQSEh/" TargetMode="Externa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hyperlink" Target="http://nvlpubs.nist.gov/nistpubs/SpecialPublications/NIST.SP.800-53r4.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04AFE-B220-4CF5-84C5-1B55D15B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OCIO-WCTS</Company>
  <LinksUpToDate>false</LinksUpToDate>
  <CharactersWithSpaces>22195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PTA Guidance and Template</dc:subject>
  <dc:creator>dlochte-henley, revised by L. Burnette and B. McGhee</dc:creator>
  <dc:description>Revised 07/23/2012</dc:description>
  <cp:lastModifiedBy>Sahara Muradi</cp:lastModifiedBy>
  <cp:revision>2</cp:revision>
  <cp:lastPrinted>2014-02-11T18:00:00Z</cp:lastPrinted>
  <dcterms:created xsi:type="dcterms:W3CDTF">2015-02-03T20:19:00Z</dcterms:created>
  <dcterms:modified xsi:type="dcterms:W3CDTF">2015-02-03T20:19:00Z</dcterms:modified>
</cp:coreProperties>
</file>