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3894" w:rsidRDefault="006D6D4D" w:rsidP="00FB507A">
      <w:pPr>
        <w:pStyle w:val="Title"/>
        <w:spacing w:before="3000"/>
        <w:ind w:left="1699"/>
        <w:rPr>
          <w:noProof/>
        </w:rPr>
      </w:pPr>
      <w:r>
        <w:rPr>
          <w:noProof/>
          <w:lang w:eastAsia="en-US"/>
        </w:rPr>
        <w:drawing>
          <wp:anchor distT="0" distB="0" distL="114300" distR="114300" simplePos="0" relativeHeight="251657728" behindDoc="0" locked="0" layoutInCell="1" allowOverlap="1">
            <wp:simplePos x="0" y="0"/>
            <wp:positionH relativeFrom="column">
              <wp:posOffset>4191602</wp:posOffset>
            </wp:positionH>
            <wp:positionV relativeFrom="paragraph">
              <wp:posOffset>312821</wp:posOffset>
            </wp:positionV>
            <wp:extent cx="1588736" cy="1082842"/>
            <wp:effectExtent l="19050" t="0" r="0" b="0"/>
            <wp:wrapNone/>
            <wp:docPr id="40" name="Picture 40" descr="usd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sda logo"/>
                    <pic:cNvPicPr>
                      <a:picLocks noChangeAspect="1" noChangeArrowheads="1"/>
                    </pic:cNvPicPr>
                  </pic:nvPicPr>
                  <pic:blipFill>
                    <a:blip r:embed="rId8" cstate="print"/>
                    <a:srcRect/>
                    <a:stretch>
                      <a:fillRect/>
                    </a:stretch>
                  </pic:blipFill>
                  <pic:spPr bwMode="auto">
                    <a:xfrm>
                      <a:off x="0" y="0"/>
                      <a:ext cx="1588736" cy="1082842"/>
                    </a:xfrm>
                    <a:prstGeom prst="rect">
                      <a:avLst/>
                    </a:prstGeom>
                    <a:noFill/>
                    <a:ln w="9525">
                      <a:noFill/>
                      <a:miter lim="800000"/>
                      <a:headEnd/>
                      <a:tailEnd/>
                    </a:ln>
                  </pic:spPr>
                </pic:pic>
              </a:graphicData>
            </a:graphic>
          </wp:anchor>
        </w:drawing>
      </w:r>
      <w:r w:rsidR="0039114F">
        <w:rPr>
          <w:noProof/>
        </w:rPr>
        <w:t>Interconnection Security Agreement</w:t>
      </w:r>
    </w:p>
    <w:p w:rsidR="00FB507A" w:rsidRPr="00FB507A" w:rsidRDefault="00FB507A" w:rsidP="00FB507A">
      <w:pPr>
        <w:pStyle w:val="Subtitle"/>
      </w:pPr>
      <w:r w:rsidRPr="00FB507A">
        <w:rPr>
          <w:noProof/>
          <w:kern w:val="72"/>
          <w:sz w:val="64"/>
          <w:szCs w:val="72"/>
        </w:rPr>
        <w:t>&amp; Memorandum of Understanding</w:t>
      </w:r>
    </w:p>
    <w:p w:rsidR="0039114F" w:rsidRDefault="0039114F" w:rsidP="0039114F">
      <w:pPr>
        <w:pStyle w:val="Subtitle"/>
        <w:spacing w:before="240"/>
        <w:ind w:left="1699"/>
      </w:pPr>
      <w:r>
        <w:t>Between</w:t>
      </w:r>
    </w:p>
    <w:p w:rsidR="00563894" w:rsidRDefault="0039114F" w:rsidP="0039114F">
      <w:pPr>
        <w:pStyle w:val="Subtitle"/>
        <w:spacing w:before="240"/>
        <w:ind w:left="1699"/>
      </w:pPr>
      <w:r>
        <w:t>[</w:t>
      </w:r>
      <w:r w:rsidR="00563894">
        <w:t>System</w:t>
      </w:r>
      <w:r>
        <w:t xml:space="preserve"> A</w:t>
      </w:r>
      <w:r w:rsidR="00563894">
        <w:t xml:space="preserve"> Name]</w:t>
      </w:r>
      <w:r>
        <w:t xml:space="preserve">  &amp;</w:t>
      </w:r>
    </w:p>
    <w:p w:rsidR="0039114F" w:rsidRPr="0039114F" w:rsidRDefault="0039114F" w:rsidP="0039114F">
      <w:pPr>
        <w:pStyle w:val="Subtitle"/>
        <w:spacing w:before="240"/>
        <w:ind w:left="1699"/>
      </w:pPr>
      <w:r>
        <w:t xml:space="preserve">[System B Name]  </w:t>
      </w:r>
    </w:p>
    <w:p w:rsidR="00563894" w:rsidRDefault="0039114F">
      <w:pPr>
        <w:pStyle w:val="Subtitle2"/>
      </w:pPr>
      <w:r>
        <w:t xml:space="preserve"> </w:t>
      </w:r>
      <w:r w:rsidR="00563894">
        <w:t>[Agency</w:t>
      </w:r>
      <w:r>
        <w:t xml:space="preserve"> A</w:t>
      </w:r>
      <w:r w:rsidR="00563894">
        <w:t>]</w:t>
      </w:r>
    </w:p>
    <w:p w:rsidR="0039114F" w:rsidRDefault="0039114F" w:rsidP="0039114F">
      <w:pPr>
        <w:pStyle w:val="Subtitle2"/>
      </w:pPr>
      <w:r>
        <w:t>[Agency B]</w:t>
      </w:r>
    </w:p>
    <w:p w:rsidR="0039114F" w:rsidRDefault="0039114F" w:rsidP="0039114F">
      <w:pPr>
        <w:pStyle w:val="Subtitle2"/>
      </w:pPr>
      <w:r>
        <w:t>Revision: [??]</w:t>
      </w:r>
    </w:p>
    <w:p w:rsidR="00563894" w:rsidRDefault="00563894">
      <w:pPr>
        <w:pStyle w:val="Subtitle2"/>
      </w:pPr>
      <w:r>
        <w:t>Date: [Month], [Year]</w:t>
      </w:r>
    </w:p>
    <w:p w:rsidR="00563894" w:rsidRDefault="00563894">
      <w:pPr>
        <w:pStyle w:val="BodyText"/>
      </w:pPr>
    </w:p>
    <w:p w:rsidR="00563894" w:rsidRDefault="00563894"/>
    <w:p w:rsidR="00563894" w:rsidRDefault="00563894">
      <w:pPr>
        <w:sectPr w:rsidR="00563894" w:rsidSect="006D4332">
          <w:headerReference w:type="first" r:id="rId9"/>
          <w:footerReference w:type="first" r:id="rId10"/>
          <w:pgSz w:w="12242" w:h="15842" w:code="1"/>
          <w:pgMar w:top="1440" w:right="1440" w:bottom="1296" w:left="1440" w:header="706" w:footer="482" w:gutter="288"/>
          <w:cols w:space="708"/>
          <w:titlePg/>
          <w:docGrid w:linePitch="360"/>
        </w:sectPr>
      </w:pPr>
    </w:p>
    <w:p w:rsidR="00563894" w:rsidRDefault="00563894">
      <w:pPr>
        <w:pStyle w:val="Heading1NotTOC"/>
      </w:pPr>
      <w:bookmarkStart w:id="0" w:name="_Toc163532053"/>
      <w:bookmarkStart w:id="1" w:name="_Toc291081091"/>
      <w:r>
        <w:lastRenderedPageBreak/>
        <w:t>Document Information</w:t>
      </w:r>
      <w:bookmarkEnd w:id="0"/>
      <w:bookmarkEnd w:id="1"/>
    </w:p>
    <w:tbl>
      <w:tblPr>
        <w:tblW w:w="9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4" w:type="dxa"/>
          <w:right w:w="74" w:type="dxa"/>
        </w:tblCellMar>
        <w:tblLook w:val="01E0"/>
      </w:tblPr>
      <w:tblGrid>
        <w:gridCol w:w="2296"/>
        <w:gridCol w:w="6776"/>
      </w:tblGrid>
      <w:tr w:rsidR="00563894" w:rsidTr="00563894">
        <w:trPr>
          <w:cantSplit/>
          <w:jc w:val="center"/>
        </w:trPr>
        <w:tc>
          <w:tcPr>
            <w:tcW w:w="9072" w:type="dxa"/>
            <w:gridSpan w:val="2"/>
            <w:shd w:val="clear" w:color="auto" w:fill="CCFFCC"/>
          </w:tcPr>
          <w:p w:rsidR="00563894" w:rsidRPr="00563894" w:rsidRDefault="0096195A" w:rsidP="00563894">
            <w:pPr>
              <w:pStyle w:val="TableBody"/>
              <w:jc w:val="center"/>
              <w:rPr>
                <w:b/>
              </w:rPr>
            </w:pPr>
            <w:r w:rsidRPr="0096195A">
              <w:rPr>
                <w:b/>
                <w:highlight w:val="yellow"/>
              </w:rPr>
              <w:t>[System A]</w:t>
            </w:r>
            <w:r>
              <w:rPr>
                <w:b/>
              </w:rPr>
              <w:t xml:space="preserve"> Point of Contact</w:t>
            </w:r>
          </w:p>
        </w:tc>
      </w:tr>
      <w:tr w:rsidR="00563894" w:rsidTr="00563894">
        <w:trPr>
          <w:cantSplit/>
          <w:jc w:val="center"/>
        </w:trPr>
        <w:tc>
          <w:tcPr>
            <w:tcW w:w="2296" w:type="dxa"/>
          </w:tcPr>
          <w:p w:rsidR="00563894" w:rsidRDefault="00563894">
            <w:pPr>
              <w:pStyle w:val="TableBody"/>
            </w:pPr>
            <w:r>
              <w:t>Name</w:t>
            </w:r>
          </w:p>
        </w:tc>
        <w:tc>
          <w:tcPr>
            <w:tcW w:w="6776" w:type="dxa"/>
          </w:tcPr>
          <w:p w:rsidR="00563894" w:rsidRDefault="00563894">
            <w:pPr>
              <w:pStyle w:val="TableBody"/>
            </w:pPr>
          </w:p>
        </w:tc>
      </w:tr>
      <w:tr w:rsidR="00563894" w:rsidTr="00563894">
        <w:trPr>
          <w:cantSplit/>
          <w:jc w:val="center"/>
        </w:trPr>
        <w:tc>
          <w:tcPr>
            <w:tcW w:w="2296" w:type="dxa"/>
          </w:tcPr>
          <w:p w:rsidR="00563894" w:rsidRDefault="00563894">
            <w:pPr>
              <w:pStyle w:val="TableBody"/>
            </w:pPr>
            <w:r>
              <w:t>Contact Number</w:t>
            </w:r>
          </w:p>
        </w:tc>
        <w:tc>
          <w:tcPr>
            <w:tcW w:w="6776" w:type="dxa"/>
          </w:tcPr>
          <w:p w:rsidR="00563894" w:rsidRDefault="00563894">
            <w:pPr>
              <w:pStyle w:val="TableBody"/>
            </w:pPr>
          </w:p>
        </w:tc>
      </w:tr>
      <w:tr w:rsidR="00563894" w:rsidTr="00563894">
        <w:trPr>
          <w:cantSplit/>
          <w:jc w:val="center"/>
        </w:trPr>
        <w:tc>
          <w:tcPr>
            <w:tcW w:w="2296" w:type="dxa"/>
          </w:tcPr>
          <w:p w:rsidR="00563894" w:rsidRDefault="00563894">
            <w:pPr>
              <w:pStyle w:val="TableBody"/>
            </w:pPr>
            <w:r>
              <w:t>E-mail Address</w:t>
            </w:r>
          </w:p>
        </w:tc>
        <w:tc>
          <w:tcPr>
            <w:tcW w:w="6776" w:type="dxa"/>
          </w:tcPr>
          <w:p w:rsidR="00563894" w:rsidRDefault="00563894">
            <w:pPr>
              <w:pStyle w:val="TableBody"/>
            </w:pPr>
          </w:p>
        </w:tc>
      </w:tr>
      <w:tr w:rsidR="0096195A" w:rsidRPr="00563894" w:rsidTr="0096195A">
        <w:trPr>
          <w:cantSplit/>
          <w:jc w:val="center"/>
        </w:trPr>
        <w:tc>
          <w:tcPr>
            <w:tcW w:w="9072" w:type="dxa"/>
            <w:gridSpan w:val="2"/>
            <w:shd w:val="clear" w:color="auto" w:fill="CCFFCC"/>
          </w:tcPr>
          <w:p w:rsidR="0096195A" w:rsidRPr="00563894" w:rsidRDefault="0096195A" w:rsidP="0096195A">
            <w:pPr>
              <w:pStyle w:val="TableBody"/>
              <w:jc w:val="center"/>
              <w:rPr>
                <w:b/>
              </w:rPr>
            </w:pPr>
            <w:r w:rsidRPr="0096195A">
              <w:rPr>
                <w:b/>
                <w:highlight w:val="yellow"/>
              </w:rPr>
              <w:t>[System B]</w:t>
            </w:r>
            <w:r>
              <w:rPr>
                <w:b/>
              </w:rPr>
              <w:t xml:space="preserve"> Point of Contact</w:t>
            </w:r>
          </w:p>
        </w:tc>
      </w:tr>
      <w:tr w:rsidR="0096195A" w:rsidTr="0096195A">
        <w:trPr>
          <w:cantSplit/>
          <w:jc w:val="center"/>
        </w:trPr>
        <w:tc>
          <w:tcPr>
            <w:tcW w:w="2296" w:type="dxa"/>
          </w:tcPr>
          <w:p w:rsidR="0096195A" w:rsidRDefault="0096195A" w:rsidP="0096195A">
            <w:pPr>
              <w:pStyle w:val="TableBody"/>
            </w:pPr>
            <w:r>
              <w:t>Name</w:t>
            </w:r>
          </w:p>
        </w:tc>
        <w:tc>
          <w:tcPr>
            <w:tcW w:w="6776" w:type="dxa"/>
          </w:tcPr>
          <w:p w:rsidR="0096195A" w:rsidRDefault="0096195A" w:rsidP="0096195A">
            <w:pPr>
              <w:pStyle w:val="TableBody"/>
            </w:pPr>
          </w:p>
        </w:tc>
      </w:tr>
      <w:tr w:rsidR="0096195A" w:rsidTr="0096195A">
        <w:trPr>
          <w:cantSplit/>
          <w:jc w:val="center"/>
        </w:trPr>
        <w:tc>
          <w:tcPr>
            <w:tcW w:w="2296" w:type="dxa"/>
          </w:tcPr>
          <w:p w:rsidR="0096195A" w:rsidRDefault="0096195A" w:rsidP="0096195A">
            <w:pPr>
              <w:pStyle w:val="TableBody"/>
            </w:pPr>
            <w:r>
              <w:t>Contact Number</w:t>
            </w:r>
          </w:p>
        </w:tc>
        <w:tc>
          <w:tcPr>
            <w:tcW w:w="6776" w:type="dxa"/>
          </w:tcPr>
          <w:p w:rsidR="0096195A" w:rsidRDefault="0096195A" w:rsidP="0096195A">
            <w:pPr>
              <w:pStyle w:val="TableBody"/>
            </w:pPr>
          </w:p>
        </w:tc>
      </w:tr>
      <w:tr w:rsidR="0096195A" w:rsidTr="0096195A">
        <w:trPr>
          <w:cantSplit/>
          <w:jc w:val="center"/>
        </w:trPr>
        <w:tc>
          <w:tcPr>
            <w:tcW w:w="2296" w:type="dxa"/>
          </w:tcPr>
          <w:p w:rsidR="0096195A" w:rsidRDefault="0096195A" w:rsidP="0096195A">
            <w:pPr>
              <w:pStyle w:val="TableBody"/>
            </w:pPr>
            <w:r>
              <w:t>E-mail Address</w:t>
            </w:r>
          </w:p>
        </w:tc>
        <w:tc>
          <w:tcPr>
            <w:tcW w:w="6776" w:type="dxa"/>
          </w:tcPr>
          <w:p w:rsidR="0096195A" w:rsidRDefault="0096195A" w:rsidP="0096195A">
            <w:pPr>
              <w:pStyle w:val="TableBody"/>
            </w:pPr>
          </w:p>
        </w:tc>
      </w:tr>
    </w:tbl>
    <w:p w:rsidR="00563894" w:rsidRDefault="00563894">
      <w:pPr>
        <w:pStyle w:val="BodyText"/>
      </w:pPr>
    </w:p>
    <w:tbl>
      <w:tblPr>
        <w:tblW w:w="9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4" w:type="dxa"/>
          <w:right w:w="74" w:type="dxa"/>
        </w:tblCellMar>
        <w:tblLook w:val="01E0"/>
      </w:tblPr>
      <w:tblGrid>
        <w:gridCol w:w="1439"/>
        <w:gridCol w:w="2160"/>
        <w:gridCol w:w="1260"/>
        <w:gridCol w:w="4213"/>
      </w:tblGrid>
      <w:tr w:rsidR="00563894" w:rsidTr="00563894">
        <w:trPr>
          <w:cantSplit/>
          <w:tblHeader/>
          <w:jc w:val="center"/>
        </w:trPr>
        <w:tc>
          <w:tcPr>
            <w:tcW w:w="9072" w:type="dxa"/>
            <w:gridSpan w:val="4"/>
            <w:shd w:val="clear" w:color="auto" w:fill="CCFFCC"/>
          </w:tcPr>
          <w:p w:rsidR="00563894" w:rsidRPr="00563894" w:rsidRDefault="00563894" w:rsidP="00B37712">
            <w:pPr>
              <w:pStyle w:val="TableBody"/>
              <w:jc w:val="center"/>
              <w:rPr>
                <w:b/>
              </w:rPr>
            </w:pPr>
            <w:r w:rsidRPr="00563894">
              <w:rPr>
                <w:b/>
              </w:rPr>
              <w:t xml:space="preserve">Document </w:t>
            </w:r>
            <w:r w:rsidR="00B37712">
              <w:rPr>
                <w:b/>
              </w:rPr>
              <w:t>Review</w:t>
            </w:r>
          </w:p>
        </w:tc>
      </w:tr>
      <w:tr w:rsidR="00563894" w:rsidRPr="00563894" w:rsidTr="00A84AAB">
        <w:trPr>
          <w:cantSplit/>
          <w:tblHeader/>
          <w:jc w:val="center"/>
        </w:trPr>
        <w:tc>
          <w:tcPr>
            <w:tcW w:w="1439" w:type="dxa"/>
            <w:shd w:val="clear" w:color="auto" w:fill="CCFFCC"/>
          </w:tcPr>
          <w:p w:rsidR="00563894" w:rsidRPr="00563894" w:rsidRDefault="00B37712" w:rsidP="00563894">
            <w:pPr>
              <w:pStyle w:val="TableBody"/>
              <w:jc w:val="center"/>
              <w:rPr>
                <w:b/>
              </w:rPr>
            </w:pPr>
            <w:r>
              <w:rPr>
                <w:b/>
              </w:rPr>
              <w:t>System ISSPM</w:t>
            </w:r>
            <w:r w:rsidR="00A84AAB">
              <w:rPr>
                <w:b/>
              </w:rPr>
              <w:t xml:space="preserve"> Name</w:t>
            </w:r>
          </w:p>
        </w:tc>
        <w:tc>
          <w:tcPr>
            <w:tcW w:w="2160" w:type="dxa"/>
            <w:shd w:val="clear" w:color="auto" w:fill="CCFFCC"/>
          </w:tcPr>
          <w:p w:rsidR="00563894" w:rsidRPr="00563894" w:rsidRDefault="00A84AAB" w:rsidP="00A84AAB">
            <w:pPr>
              <w:pStyle w:val="TableBody"/>
              <w:jc w:val="center"/>
              <w:rPr>
                <w:b/>
              </w:rPr>
            </w:pPr>
            <w:r>
              <w:rPr>
                <w:b/>
              </w:rPr>
              <w:t xml:space="preserve">System </w:t>
            </w:r>
            <w:r w:rsidR="00B37712">
              <w:rPr>
                <w:b/>
              </w:rPr>
              <w:t>ISSPM</w:t>
            </w:r>
            <w:r>
              <w:rPr>
                <w:b/>
              </w:rPr>
              <w:t xml:space="preserve"> Signature</w:t>
            </w:r>
          </w:p>
        </w:tc>
        <w:tc>
          <w:tcPr>
            <w:tcW w:w="1260" w:type="dxa"/>
            <w:shd w:val="clear" w:color="auto" w:fill="CCFFCC"/>
          </w:tcPr>
          <w:p w:rsidR="00563894" w:rsidRPr="00563894" w:rsidRDefault="00B37712" w:rsidP="00563894">
            <w:pPr>
              <w:pStyle w:val="TableBody"/>
              <w:jc w:val="center"/>
              <w:rPr>
                <w:b/>
              </w:rPr>
            </w:pPr>
            <w:r>
              <w:rPr>
                <w:b/>
              </w:rPr>
              <w:t>Date</w:t>
            </w:r>
          </w:p>
        </w:tc>
        <w:tc>
          <w:tcPr>
            <w:tcW w:w="4213" w:type="dxa"/>
            <w:shd w:val="clear" w:color="auto" w:fill="CCFFCC"/>
          </w:tcPr>
          <w:p w:rsidR="00563894" w:rsidRPr="00563894" w:rsidRDefault="00563894" w:rsidP="00563894">
            <w:pPr>
              <w:pStyle w:val="TableBody"/>
              <w:jc w:val="center"/>
              <w:rPr>
                <w:b/>
              </w:rPr>
            </w:pPr>
            <w:r w:rsidRPr="00563894">
              <w:rPr>
                <w:b/>
              </w:rPr>
              <w:t>Comments</w:t>
            </w:r>
            <w:r w:rsidR="00B37712">
              <w:rPr>
                <w:b/>
              </w:rPr>
              <w:t xml:space="preserve"> (if any)</w:t>
            </w:r>
          </w:p>
        </w:tc>
      </w:tr>
      <w:tr w:rsidR="00563894" w:rsidTr="00A84AAB">
        <w:trPr>
          <w:cantSplit/>
          <w:jc w:val="center"/>
        </w:trPr>
        <w:tc>
          <w:tcPr>
            <w:tcW w:w="1439" w:type="dxa"/>
          </w:tcPr>
          <w:p w:rsidR="00563894" w:rsidRDefault="00563894" w:rsidP="00563894">
            <w:pPr>
              <w:pStyle w:val="TableBody"/>
              <w:jc w:val="center"/>
            </w:pPr>
          </w:p>
        </w:tc>
        <w:tc>
          <w:tcPr>
            <w:tcW w:w="2160" w:type="dxa"/>
          </w:tcPr>
          <w:p w:rsidR="00563894" w:rsidRDefault="00563894" w:rsidP="00563894">
            <w:pPr>
              <w:pStyle w:val="TableBody"/>
              <w:jc w:val="center"/>
            </w:pPr>
          </w:p>
        </w:tc>
        <w:tc>
          <w:tcPr>
            <w:tcW w:w="1260" w:type="dxa"/>
          </w:tcPr>
          <w:p w:rsidR="00563894" w:rsidRDefault="00563894" w:rsidP="00563894">
            <w:pPr>
              <w:pStyle w:val="TableBody"/>
              <w:jc w:val="center"/>
            </w:pPr>
          </w:p>
        </w:tc>
        <w:tc>
          <w:tcPr>
            <w:tcW w:w="4213" w:type="dxa"/>
          </w:tcPr>
          <w:p w:rsidR="00563894" w:rsidRDefault="00563894">
            <w:pPr>
              <w:pStyle w:val="TableBody"/>
            </w:pPr>
          </w:p>
        </w:tc>
      </w:tr>
      <w:tr w:rsidR="00A84AAB" w:rsidTr="00A84AAB">
        <w:trPr>
          <w:cantSplit/>
          <w:jc w:val="center"/>
        </w:trPr>
        <w:tc>
          <w:tcPr>
            <w:tcW w:w="1439" w:type="dxa"/>
          </w:tcPr>
          <w:p w:rsidR="00A84AAB" w:rsidRDefault="00A84AAB" w:rsidP="00563894">
            <w:pPr>
              <w:pStyle w:val="TableBody"/>
              <w:jc w:val="center"/>
            </w:pPr>
          </w:p>
        </w:tc>
        <w:tc>
          <w:tcPr>
            <w:tcW w:w="2160" w:type="dxa"/>
          </w:tcPr>
          <w:p w:rsidR="00A84AAB" w:rsidRDefault="00A84AAB" w:rsidP="00563894">
            <w:pPr>
              <w:pStyle w:val="TableBody"/>
              <w:jc w:val="center"/>
            </w:pPr>
          </w:p>
        </w:tc>
        <w:tc>
          <w:tcPr>
            <w:tcW w:w="1260" w:type="dxa"/>
          </w:tcPr>
          <w:p w:rsidR="00A84AAB" w:rsidRDefault="00A84AAB" w:rsidP="00563894">
            <w:pPr>
              <w:pStyle w:val="TableBody"/>
              <w:jc w:val="center"/>
            </w:pPr>
          </w:p>
        </w:tc>
        <w:tc>
          <w:tcPr>
            <w:tcW w:w="4213" w:type="dxa"/>
          </w:tcPr>
          <w:p w:rsidR="00A84AAB" w:rsidRDefault="00A84AAB">
            <w:pPr>
              <w:pStyle w:val="TableBody"/>
            </w:pPr>
          </w:p>
        </w:tc>
      </w:tr>
      <w:tr w:rsidR="00A84AAB" w:rsidTr="00A84AAB">
        <w:trPr>
          <w:cantSplit/>
          <w:jc w:val="center"/>
        </w:trPr>
        <w:tc>
          <w:tcPr>
            <w:tcW w:w="1439" w:type="dxa"/>
          </w:tcPr>
          <w:p w:rsidR="00A84AAB" w:rsidRDefault="00A84AAB" w:rsidP="00563894">
            <w:pPr>
              <w:pStyle w:val="TableBody"/>
              <w:jc w:val="center"/>
            </w:pPr>
          </w:p>
        </w:tc>
        <w:tc>
          <w:tcPr>
            <w:tcW w:w="2160" w:type="dxa"/>
          </w:tcPr>
          <w:p w:rsidR="00A84AAB" w:rsidRDefault="00A84AAB" w:rsidP="00563894">
            <w:pPr>
              <w:pStyle w:val="TableBody"/>
              <w:jc w:val="center"/>
            </w:pPr>
          </w:p>
        </w:tc>
        <w:tc>
          <w:tcPr>
            <w:tcW w:w="1260" w:type="dxa"/>
          </w:tcPr>
          <w:p w:rsidR="00A84AAB" w:rsidRDefault="00A84AAB" w:rsidP="00563894">
            <w:pPr>
              <w:pStyle w:val="TableBody"/>
              <w:jc w:val="center"/>
            </w:pPr>
          </w:p>
        </w:tc>
        <w:tc>
          <w:tcPr>
            <w:tcW w:w="4213" w:type="dxa"/>
          </w:tcPr>
          <w:p w:rsidR="00A84AAB" w:rsidRDefault="00A84AAB">
            <w:pPr>
              <w:pStyle w:val="TableBody"/>
            </w:pPr>
          </w:p>
        </w:tc>
      </w:tr>
      <w:tr w:rsidR="00A84AAB" w:rsidTr="00A84AAB">
        <w:trPr>
          <w:cantSplit/>
          <w:jc w:val="center"/>
        </w:trPr>
        <w:tc>
          <w:tcPr>
            <w:tcW w:w="1439" w:type="dxa"/>
          </w:tcPr>
          <w:p w:rsidR="00A84AAB" w:rsidRDefault="00A84AAB" w:rsidP="00563894">
            <w:pPr>
              <w:pStyle w:val="TableBody"/>
              <w:jc w:val="center"/>
            </w:pPr>
          </w:p>
        </w:tc>
        <w:tc>
          <w:tcPr>
            <w:tcW w:w="2160" w:type="dxa"/>
          </w:tcPr>
          <w:p w:rsidR="00A84AAB" w:rsidRDefault="00A84AAB" w:rsidP="00563894">
            <w:pPr>
              <w:pStyle w:val="TableBody"/>
              <w:jc w:val="center"/>
            </w:pPr>
          </w:p>
        </w:tc>
        <w:tc>
          <w:tcPr>
            <w:tcW w:w="1260" w:type="dxa"/>
          </w:tcPr>
          <w:p w:rsidR="00A84AAB" w:rsidRDefault="00A84AAB" w:rsidP="00563894">
            <w:pPr>
              <w:pStyle w:val="TableBody"/>
              <w:jc w:val="center"/>
            </w:pPr>
          </w:p>
        </w:tc>
        <w:tc>
          <w:tcPr>
            <w:tcW w:w="4213" w:type="dxa"/>
          </w:tcPr>
          <w:p w:rsidR="00A84AAB" w:rsidRDefault="00A84AAB">
            <w:pPr>
              <w:pStyle w:val="TableBody"/>
            </w:pPr>
          </w:p>
        </w:tc>
      </w:tr>
    </w:tbl>
    <w:p w:rsidR="00563894" w:rsidRDefault="00563894">
      <w:pPr>
        <w:pStyle w:val="BodyText"/>
      </w:pPr>
    </w:p>
    <w:tbl>
      <w:tblPr>
        <w:tblW w:w="9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4" w:type="dxa"/>
          <w:right w:w="74" w:type="dxa"/>
        </w:tblCellMar>
        <w:tblLook w:val="01E0"/>
      </w:tblPr>
      <w:tblGrid>
        <w:gridCol w:w="2263"/>
        <w:gridCol w:w="2261"/>
        <w:gridCol w:w="2268"/>
        <w:gridCol w:w="2280"/>
      </w:tblGrid>
      <w:tr w:rsidR="00563894" w:rsidTr="00563894">
        <w:trPr>
          <w:cantSplit/>
          <w:tblHeader/>
          <w:jc w:val="center"/>
        </w:trPr>
        <w:tc>
          <w:tcPr>
            <w:tcW w:w="9072" w:type="dxa"/>
            <w:gridSpan w:val="4"/>
            <w:shd w:val="clear" w:color="auto" w:fill="CCFFCC"/>
          </w:tcPr>
          <w:p w:rsidR="00563894" w:rsidRPr="00563894" w:rsidRDefault="00563894" w:rsidP="00563894">
            <w:pPr>
              <w:pStyle w:val="TableBody"/>
              <w:jc w:val="center"/>
              <w:rPr>
                <w:b/>
              </w:rPr>
            </w:pPr>
            <w:r w:rsidRPr="00563894">
              <w:rPr>
                <w:b/>
              </w:rPr>
              <w:t>Distribution List</w:t>
            </w:r>
          </w:p>
        </w:tc>
      </w:tr>
      <w:tr w:rsidR="00563894" w:rsidRPr="00563894" w:rsidTr="00563894">
        <w:trPr>
          <w:cantSplit/>
          <w:tblHeader/>
          <w:jc w:val="center"/>
        </w:trPr>
        <w:tc>
          <w:tcPr>
            <w:tcW w:w="2263" w:type="dxa"/>
            <w:shd w:val="clear" w:color="auto" w:fill="CCFFCC"/>
          </w:tcPr>
          <w:p w:rsidR="00563894" w:rsidRPr="00563894" w:rsidRDefault="00563894" w:rsidP="00563894">
            <w:pPr>
              <w:pStyle w:val="TableBody"/>
              <w:jc w:val="center"/>
              <w:rPr>
                <w:b/>
              </w:rPr>
            </w:pPr>
            <w:r w:rsidRPr="00563894">
              <w:rPr>
                <w:b/>
              </w:rPr>
              <w:t>Name</w:t>
            </w:r>
          </w:p>
        </w:tc>
        <w:tc>
          <w:tcPr>
            <w:tcW w:w="2261" w:type="dxa"/>
            <w:shd w:val="clear" w:color="auto" w:fill="CCFFCC"/>
          </w:tcPr>
          <w:p w:rsidR="00563894" w:rsidRPr="00563894" w:rsidRDefault="00563894" w:rsidP="00563894">
            <w:pPr>
              <w:pStyle w:val="TableBody"/>
              <w:jc w:val="center"/>
              <w:rPr>
                <w:b/>
              </w:rPr>
            </w:pPr>
            <w:r w:rsidRPr="00563894">
              <w:rPr>
                <w:b/>
              </w:rPr>
              <w:t>Title</w:t>
            </w:r>
          </w:p>
        </w:tc>
        <w:tc>
          <w:tcPr>
            <w:tcW w:w="2268" w:type="dxa"/>
            <w:shd w:val="clear" w:color="auto" w:fill="CCFFCC"/>
          </w:tcPr>
          <w:p w:rsidR="00563894" w:rsidRPr="00563894" w:rsidRDefault="00563894" w:rsidP="00563894">
            <w:pPr>
              <w:pStyle w:val="TableBody"/>
              <w:jc w:val="center"/>
              <w:rPr>
                <w:b/>
              </w:rPr>
            </w:pPr>
            <w:r w:rsidRPr="00563894">
              <w:rPr>
                <w:b/>
              </w:rPr>
              <w:t>Agency/Office</w:t>
            </w:r>
          </w:p>
        </w:tc>
        <w:tc>
          <w:tcPr>
            <w:tcW w:w="2280" w:type="dxa"/>
            <w:shd w:val="clear" w:color="auto" w:fill="CCFFCC"/>
          </w:tcPr>
          <w:p w:rsidR="00563894" w:rsidRPr="00563894" w:rsidRDefault="00563894" w:rsidP="00563894">
            <w:pPr>
              <w:pStyle w:val="TableBody"/>
              <w:jc w:val="center"/>
              <w:rPr>
                <w:b/>
              </w:rPr>
            </w:pPr>
            <w:r w:rsidRPr="00563894">
              <w:rPr>
                <w:b/>
              </w:rPr>
              <w:t>Contact Information</w:t>
            </w:r>
          </w:p>
        </w:tc>
      </w:tr>
      <w:tr w:rsidR="00563894" w:rsidTr="00563894">
        <w:trPr>
          <w:cantSplit/>
          <w:jc w:val="center"/>
        </w:trPr>
        <w:tc>
          <w:tcPr>
            <w:tcW w:w="2263" w:type="dxa"/>
          </w:tcPr>
          <w:p w:rsidR="00563894" w:rsidRDefault="00563894">
            <w:pPr>
              <w:pStyle w:val="TableBody"/>
            </w:pPr>
          </w:p>
        </w:tc>
        <w:tc>
          <w:tcPr>
            <w:tcW w:w="2261" w:type="dxa"/>
          </w:tcPr>
          <w:p w:rsidR="00563894" w:rsidRDefault="00563894">
            <w:pPr>
              <w:pStyle w:val="TableBody"/>
            </w:pPr>
          </w:p>
        </w:tc>
        <w:tc>
          <w:tcPr>
            <w:tcW w:w="2268" w:type="dxa"/>
          </w:tcPr>
          <w:p w:rsidR="00563894" w:rsidRDefault="00563894">
            <w:pPr>
              <w:pStyle w:val="TableBody"/>
            </w:pPr>
          </w:p>
        </w:tc>
        <w:tc>
          <w:tcPr>
            <w:tcW w:w="2280" w:type="dxa"/>
          </w:tcPr>
          <w:p w:rsidR="00563894" w:rsidRDefault="00563894">
            <w:pPr>
              <w:pStyle w:val="TableBody"/>
            </w:pPr>
          </w:p>
        </w:tc>
      </w:tr>
      <w:tr w:rsidR="0096195A" w:rsidTr="00563894">
        <w:trPr>
          <w:cantSplit/>
          <w:jc w:val="center"/>
        </w:trPr>
        <w:tc>
          <w:tcPr>
            <w:tcW w:w="2263" w:type="dxa"/>
          </w:tcPr>
          <w:p w:rsidR="0096195A" w:rsidRDefault="0096195A">
            <w:pPr>
              <w:pStyle w:val="TableBody"/>
            </w:pPr>
          </w:p>
        </w:tc>
        <w:tc>
          <w:tcPr>
            <w:tcW w:w="2261" w:type="dxa"/>
          </w:tcPr>
          <w:p w:rsidR="0096195A" w:rsidRDefault="0096195A">
            <w:pPr>
              <w:pStyle w:val="TableBody"/>
            </w:pPr>
          </w:p>
        </w:tc>
        <w:tc>
          <w:tcPr>
            <w:tcW w:w="2268" w:type="dxa"/>
          </w:tcPr>
          <w:p w:rsidR="0096195A" w:rsidRDefault="0096195A">
            <w:pPr>
              <w:pStyle w:val="TableBody"/>
            </w:pPr>
          </w:p>
        </w:tc>
        <w:tc>
          <w:tcPr>
            <w:tcW w:w="2280" w:type="dxa"/>
          </w:tcPr>
          <w:p w:rsidR="0096195A" w:rsidRDefault="0096195A">
            <w:pPr>
              <w:pStyle w:val="TableBody"/>
            </w:pPr>
          </w:p>
        </w:tc>
      </w:tr>
      <w:tr w:rsidR="0096195A" w:rsidTr="00563894">
        <w:trPr>
          <w:cantSplit/>
          <w:jc w:val="center"/>
        </w:trPr>
        <w:tc>
          <w:tcPr>
            <w:tcW w:w="2263" w:type="dxa"/>
          </w:tcPr>
          <w:p w:rsidR="0096195A" w:rsidRDefault="0096195A">
            <w:pPr>
              <w:pStyle w:val="TableBody"/>
            </w:pPr>
          </w:p>
        </w:tc>
        <w:tc>
          <w:tcPr>
            <w:tcW w:w="2261" w:type="dxa"/>
          </w:tcPr>
          <w:p w:rsidR="0096195A" w:rsidRDefault="0096195A">
            <w:pPr>
              <w:pStyle w:val="TableBody"/>
            </w:pPr>
          </w:p>
        </w:tc>
        <w:tc>
          <w:tcPr>
            <w:tcW w:w="2268" w:type="dxa"/>
          </w:tcPr>
          <w:p w:rsidR="0096195A" w:rsidRDefault="0096195A">
            <w:pPr>
              <w:pStyle w:val="TableBody"/>
            </w:pPr>
          </w:p>
        </w:tc>
        <w:tc>
          <w:tcPr>
            <w:tcW w:w="2280" w:type="dxa"/>
          </w:tcPr>
          <w:p w:rsidR="0096195A" w:rsidRDefault="0096195A">
            <w:pPr>
              <w:pStyle w:val="TableBody"/>
            </w:pPr>
          </w:p>
        </w:tc>
      </w:tr>
    </w:tbl>
    <w:p w:rsidR="00563894" w:rsidRDefault="00563894">
      <w:pPr>
        <w:pStyle w:val="BodyText"/>
      </w:pPr>
    </w:p>
    <w:p w:rsidR="00563894" w:rsidRDefault="00563894">
      <w:pPr>
        <w:pStyle w:val="BodyText"/>
      </w:pPr>
    </w:p>
    <w:p w:rsidR="00D1510A" w:rsidRDefault="00563894">
      <w:pPr>
        <w:pStyle w:val="Heading1NotTOC"/>
      </w:pPr>
      <w:r>
        <w:br w:type="page"/>
      </w:r>
    </w:p>
    <w:p w:rsidR="0096195A" w:rsidRDefault="0096195A">
      <w:pPr>
        <w:pStyle w:val="Heading1NotTOC"/>
        <w:sectPr w:rsidR="0096195A" w:rsidSect="006D4332">
          <w:headerReference w:type="even" r:id="rId11"/>
          <w:headerReference w:type="default" r:id="rId12"/>
          <w:footerReference w:type="default" r:id="rId13"/>
          <w:headerReference w:type="first" r:id="rId14"/>
          <w:pgSz w:w="12242" w:h="15842" w:code="1"/>
          <w:pgMar w:top="1440" w:right="1440" w:bottom="1296" w:left="1440" w:header="706" w:footer="709" w:gutter="288"/>
          <w:pgNumType w:fmt="lowerRoman"/>
          <w:cols w:space="708"/>
          <w:docGrid w:linePitch="360"/>
        </w:sectPr>
      </w:pPr>
    </w:p>
    <w:p w:rsidR="00563894" w:rsidRDefault="0039114F">
      <w:pPr>
        <w:pStyle w:val="Heading1NotTOC"/>
      </w:pPr>
      <w:bookmarkStart w:id="2" w:name="_Toc291081092"/>
      <w:r>
        <w:lastRenderedPageBreak/>
        <w:t>Interconnection Security Agreement</w:t>
      </w:r>
      <w:r w:rsidR="00563894">
        <w:t xml:space="preserve"> Authorization</w:t>
      </w:r>
      <w:bookmarkEnd w:id="2"/>
      <w:r w:rsidR="00563894">
        <w:t xml:space="preserve"> </w:t>
      </w:r>
    </w:p>
    <w:p w:rsidR="00563894" w:rsidRDefault="00563894">
      <w:pPr>
        <w:pStyle w:val="BodyText"/>
      </w:pPr>
      <w:r>
        <w:t xml:space="preserve">We have </w:t>
      </w:r>
      <w:r w:rsidR="00720F7D">
        <w:t>carefully reviewed the Interconnection Security Agreement (ISA) between</w:t>
      </w:r>
      <w:r>
        <w:t xml:space="preserve"> </w:t>
      </w:r>
      <w:r w:rsidR="00720F7D" w:rsidRPr="00720F7D">
        <w:rPr>
          <w:highlight w:val="yellow"/>
        </w:rPr>
        <w:t>[</w:t>
      </w:r>
      <w:r w:rsidRPr="00720F7D">
        <w:rPr>
          <w:highlight w:val="yellow"/>
        </w:rPr>
        <w:t>System</w:t>
      </w:r>
      <w:r w:rsidR="00720F7D" w:rsidRPr="00720F7D">
        <w:rPr>
          <w:highlight w:val="yellow"/>
        </w:rPr>
        <w:t xml:space="preserve"> A</w:t>
      </w:r>
      <w:r w:rsidRPr="00720F7D">
        <w:rPr>
          <w:highlight w:val="yellow"/>
        </w:rPr>
        <w:t xml:space="preserve"> Name</w:t>
      </w:r>
      <w:r w:rsidR="00D1510A" w:rsidRPr="00720F7D">
        <w:rPr>
          <w:highlight w:val="yellow"/>
        </w:rPr>
        <w:t xml:space="preserve"> (System Acronym)</w:t>
      </w:r>
      <w:r w:rsidR="00720F7D" w:rsidRPr="00720F7D">
        <w:rPr>
          <w:highlight w:val="yellow"/>
        </w:rPr>
        <w:t>]</w:t>
      </w:r>
      <w:r w:rsidR="00720F7D">
        <w:t xml:space="preserve"> and </w:t>
      </w:r>
      <w:r w:rsidR="00720F7D" w:rsidRPr="00720F7D">
        <w:rPr>
          <w:highlight w:val="yellow"/>
        </w:rPr>
        <w:t>[System B Name (System Acronym)]</w:t>
      </w:r>
      <w:r>
        <w:t xml:space="preserve">. This document has been completed in accordance with the requirements </w:t>
      </w:r>
      <w:r w:rsidR="00720F7D">
        <w:t>set forth in N</w:t>
      </w:r>
      <w:r w:rsidR="003666B1">
        <w:t xml:space="preserve">ational </w:t>
      </w:r>
      <w:r w:rsidR="00720F7D">
        <w:t>I</w:t>
      </w:r>
      <w:r w:rsidR="003666B1">
        <w:t>nstitute of Standards and Technology (NI</w:t>
      </w:r>
      <w:r w:rsidR="00720F7D">
        <w:t>ST</w:t>
      </w:r>
      <w:r w:rsidR="003666B1">
        <w:t>)</w:t>
      </w:r>
      <w:r w:rsidR="00720F7D">
        <w:t xml:space="preserve"> Special Publication</w:t>
      </w:r>
      <w:r w:rsidR="003666B1">
        <w:t xml:space="preserve"> (SP)</w:t>
      </w:r>
      <w:r w:rsidR="00720F7D">
        <w:t xml:space="preserve"> 800-47, </w:t>
      </w:r>
      <w:r w:rsidR="00720F7D" w:rsidRPr="00720F7D">
        <w:rPr>
          <w:i/>
        </w:rPr>
        <w:t>Security Guide for Interconnecting Information Technology Systems</w:t>
      </w:r>
      <w:r w:rsidR="00720F7D">
        <w:t xml:space="preserve">. </w:t>
      </w:r>
      <w:r w:rsidR="00A84AAB">
        <w:t xml:space="preserve"> This agreement will be reviewed annually on the previous page and will be re-signed by all parties every </w:t>
      </w:r>
      <w:r w:rsidR="00E73BB1">
        <w:t>third</w:t>
      </w:r>
      <w:r w:rsidR="00A84AAB">
        <w:t xml:space="preserve"> year.</w:t>
      </w:r>
    </w:p>
    <w:p w:rsidR="00563894" w:rsidRDefault="00720F7D" w:rsidP="00720F7D">
      <w:pPr>
        <w:pStyle w:val="BodyText"/>
        <w:spacing w:before="720"/>
      </w:pPr>
      <w:r w:rsidRPr="00720F7D">
        <w:rPr>
          <w:highlight w:val="yellow"/>
        </w:rPr>
        <w:t>[System A Name (System Acronym)]</w:t>
      </w:r>
    </w:p>
    <w:p w:rsidR="00563894" w:rsidRDefault="00563894" w:rsidP="00763840">
      <w:pPr>
        <w:pStyle w:val="BodyText"/>
        <w:spacing w:before="240"/>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ab/>
      </w:r>
      <w:r>
        <w:rPr>
          <w:u w:val="single"/>
        </w:rPr>
        <w:tab/>
      </w:r>
      <w:r>
        <w:rPr>
          <w:u w:val="single"/>
        </w:rPr>
        <w:tab/>
      </w:r>
      <w:r>
        <w:rPr>
          <w:u w:val="single"/>
        </w:rPr>
        <w:tab/>
      </w:r>
    </w:p>
    <w:p w:rsidR="00563894" w:rsidRDefault="00563894">
      <w:pPr>
        <w:pStyle w:val="BodyText"/>
        <w:tabs>
          <w:tab w:val="left" w:pos="6490"/>
        </w:tabs>
      </w:pPr>
      <w:r>
        <w:t>NAME</w:t>
      </w:r>
      <w:r>
        <w:tab/>
        <w:t>DATE</w:t>
      </w:r>
      <w:r>
        <w:br/>
      </w:r>
      <w:r w:rsidR="00720F7D">
        <w:t xml:space="preserve">Information System Owner </w:t>
      </w:r>
    </w:p>
    <w:p w:rsidR="00563894" w:rsidRDefault="00563894" w:rsidP="00763840">
      <w:pPr>
        <w:pStyle w:val="BodyText"/>
        <w:spacing w:before="240"/>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ab/>
      </w:r>
      <w:r>
        <w:rPr>
          <w:u w:val="single"/>
        </w:rPr>
        <w:tab/>
      </w:r>
      <w:r>
        <w:rPr>
          <w:u w:val="single"/>
        </w:rPr>
        <w:tab/>
      </w:r>
      <w:r>
        <w:rPr>
          <w:u w:val="single"/>
        </w:rPr>
        <w:tab/>
      </w:r>
    </w:p>
    <w:p w:rsidR="00563894" w:rsidRDefault="00563894">
      <w:pPr>
        <w:pStyle w:val="BodyText"/>
        <w:tabs>
          <w:tab w:val="left" w:pos="6490"/>
        </w:tabs>
      </w:pPr>
      <w:r>
        <w:t>NAME</w:t>
      </w:r>
      <w:r>
        <w:tab/>
        <w:t>DATE</w:t>
      </w:r>
      <w:r>
        <w:br/>
      </w:r>
      <w:r w:rsidR="00720F7D" w:rsidRPr="00720F7D">
        <w:rPr>
          <w:highlight w:val="yellow"/>
        </w:rPr>
        <w:t>[Agency]</w:t>
      </w:r>
      <w:r w:rsidR="00720F7D">
        <w:t xml:space="preserve"> Information System Security Manager</w:t>
      </w:r>
    </w:p>
    <w:p w:rsidR="00FD75D2" w:rsidRDefault="00FD75D2" w:rsidP="00763840">
      <w:pPr>
        <w:pStyle w:val="BodyText"/>
        <w:spacing w:before="240"/>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ab/>
      </w:r>
      <w:r>
        <w:rPr>
          <w:u w:val="single"/>
        </w:rPr>
        <w:tab/>
      </w:r>
      <w:r>
        <w:rPr>
          <w:u w:val="single"/>
        </w:rPr>
        <w:tab/>
      </w:r>
      <w:r>
        <w:rPr>
          <w:u w:val="single"/>
        </w:rPr>
        <w:tab/>
      </w:r>
    </w:p>
    <w:p w:rsidR="00FD75D2" w:rsidRDefault="00FD75D2" w:rsidP="00FD75D2">
      <w:pPr>
        <w:pStyle w:val="BodyText"/>
        <w:tabs>
          <w:tab w:val="left" w:pos="6490"/>
        </w:tabs>
      </w:pPr>
      <w:r>
        <w:t>NAME</w:t>
      </w:r>
      <w:r>
        <w:tab/>
        <w:t>DATE</w:t>
      </w:r>
      <w:r>
        <w:br/>
      </w:r>
      <w:r w:rsidRPr="00720F7D">
        <w:rPr>
          <w:highlight w:val="yellow"/>
        </w:rPr>
        <w:t>[</w:t>
      </w:r>
      <w:r>
        <w:rPr>
          <w:highlight w:val="yellow"/>
        </w:rPr>
        <w:t>System</w:t>
      </w:r>
      <w:r w:rsidRPr="00720F7D">
        <w:rPr>
          <w:highlight w:val="yellow"/>
        </w:rPr>
        <w:t>]</w:t>
      </w:r>
      <w:r>
        <w:t xml:space="preserve"> Authorizing Official</w:t>
      </w:r>
    </w:p>
    <w:p w:rsidR="00FD75D2" w:rsidRDefault="00FD75D2">
      <w:pPr>
        <w:pStyle w:val="BodyText"/>
        <w:tabs>
          <w:tab w:val="left" w:pos="6490"/>
        </w:tabs>
      </w:pPr>
    </w:p>
    <w:p w:rsidR="00720F7D" w:rsidRDefault="00720F7D" w:rsidP="0096195A">
      <w:pPr>
        <w:pStyle w:val="BodyText"/>
        <w:tabs>
          <w:tab w:val="left" w:pos="6490"/>
        </w:tabs>
        <w:spacing w:before="360"/>
      </w:pPr>
      <w:r>
        <w:t>-----------------------------------------------------------------------------------------------------------</w:t>
      </w:r>
    </w:p>
    <w:p w:rsidR="00720F7D" w:rsidRDefault="00720F7D" w:rsidP="0096195A">
      <w:pPr>
        <w:pStyle w:val="BodyText"/>
        <w:spacing w:before="360"/>
      </w:pPr>
      <w:r w:rsidRPr="00720F7D">
        <w:rPr>
          <w:highlight w:val="yellow"/>
        </w:rPr>
        <w:t>[System B Name (System Acronym)]</w:t>
      </w:r>
    </w:p>
    <w:p w:rsidR="00720F7D" w:rsidRDefault="00720F7D" w:rsidP="00763840">
      <w:pPr>
        <w:pStyle w:val="BodyText"/>
        <w:spacing w:before="240"/>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ab/>
      </w:r>
      <w:r>
        <w:rPr>
          <w:u w:val="single"/>
        </w:rPr>
        <w:tab/>
      </w:r>
      <w:r>
        <w:rPr>
          <w:u w:val="single"/>
        </w:rPr>
        <w:tab/>
      </w:r>
      <w:r>
        <w:rPr>
          <w:u w:val="single"/>
        </w:rPr>
        <w:tab/>
      </w:r>
    </w:p>
    <w:p w:rsidR="00720F7D" w:rsidRDefault="00720F7D" w:rsidP="00720F7D">
      <w:pPr>
        <w:pStyle w:val="BodyText"/>
        <w:tabs>
          <w:tab w:val="left" w:pos="6490"/>
        </w:tabs>
      </w:pPr>
      <w:r>
        <w:t>NAME</w:t>
      </w:r>
      <w:r>
        <w:tab/>
        <w:t>DATE</w:t>
      </w:r>
      <w:r>
        <w:br/>
        <w:t xml:space="preserve">Information System Owner </w:t>
      </w:r>
    </w:p>
    <w:p w:rsidR="00720F7D" w:rsidRDefault="00720F7D" w:rsidP="00763840">
      <w:pPr>
        <w:pStyle w:val="BodyText"/>
        <w:spacing w:before="240"/>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ab/>
      </w:r>
      <w:r>
        <w:rPr>
          <w:u w:val="single"/>
        </w:rPr>
        <w:tab/>
      </w:r>
      <w:r>
        <w:rPr>
          <w:u w:val="single"/>
        </w:rPr>
        <w:tab/>
      </w:r>
      <w:r>
        <w:rPr>
          <w:u w:val="single"/>
        </w:rPr>
        <w:tab/>
      </w:r>
    </w:p>
    <w:p w:rsidR="00FD75D2" w:rsidRDefault="00720F7D" w:rsidP="0096195A">
      <w:pPr>
        <w:pStyle w:val="BodyText"/>
        <w:tabs>
          <w:tab w:val="left" w:pos="6490"/>
        </w:tabs>
      </w:pPr>
      <w:r>
        <w:t>NAME</w:t>
      </w:r>
      <w:r>
        <w:tab/>
        <w:t>DATE</w:t>
      </w:r>
      <w:r>
        <w:br/>
      </w:r>
      <w:r w:rsidRPr="00720F7D">
        <w:rPr>
          <w:highlight w:val="yellow"/>
        </w:rPr>
        <w:t>[Agency]</w:t>
      </w:r>
      <w:r>
        <w:t xml:space="preserve"> Information System Security Manager</w:t>
      </w:r>
    </w:p>
    <w:p w:rsidR="00FD75D2" w:rsidRDefault="00FD75D2" w:rsidP="00763840">
      <w:pPr>
        <w:pStyle w:val="BodyText"/>
        <w:spacing w:before="240"/>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ab/>
      </w:r>
      <w:r>
        <w:rPr>
          <w:u w:val="single"/>
        </w:rPr>
        <w:tab/>
      </w:r>
      <w:r>
        <w:rPr>
          <w:u w:val="single"/>
        </w:rPr>
        <w:tab/>
      </w:r>
      <w:r>
        <w:rPr>
          <w:u w:val="single"/>
        </w:rPr>
        <w:tab/>
      </w:r>
    </w:p>
    <w:p w:rsidR="00FD75D2" w:rsidRDefault="00FD75D2" w:rsidP="00FD75D2">
      <w:pPr>
        <w:pStyle w:val="BodyText"/>
        <w:tabs>
          <w:tab w:val="left" w:pos="6490"/>
        </w:tabs>
      </w:pPr>
      <w:r>
        <w:t>NAME</w:t>
      </w:r>
      <w:r>
        <w:tab/>
        <w:t>DATE</w:t>
      </w:r>
      <w:r>
        <w:br/>
      </w:r>
      <w:r w:rsidRPr="00720F7D">
        <w:rPr>
          <w:highlight w:val="yellow"/>
        </w:rPr>
        <w:t>[</w:t>
      </w:r>
      <w:r>
        <w:rPr>
          <w:highlight w:val="yellow"/>
        </w:rPr>
        <w:t>System</w:t>
      </w:r>
      <w:r w:rsidRPr="00720F7D">
        <w:rPr>
          <w:highlight w:val="yellow"/>
        </w:rPr>
        <w:t>]</w:t>
      </w:r>
      <w:r>
        <w:t xml:space="preserve"> Authorizing Official</w:t>
      </w:r>
    </w:p>
    <w:p w:rsidR="00563894" w:rsidRDefault="00563894" w:rsidP="0096195A">
      <w:pPr>
        <w:pStyle w:val="BodyText"/>
        <w:tabs>
          <w:tab w:val="left" w:pos="6490"/>
        </w:tabs>
      </w:pPr>
      <w:r>
        <w:br w:type="page"/>
      </w:r>
      <w:r w:rsidRPr="0096195A">
        <w:rPr>
          <w:rFonts w:ascii="Arial" w:hAnsi="Arial" w:cs="Arial"/>
          <w:b/>
          <w:bCs/>
          <w:sz w:val="36"/>
          <w:szCs w:val="36"/>
        </w:rPr>
        <w:lastRenderedPageBreak/>
        <w:t>Table of Contents</w:t>
      </w:r>
    </w:p>
    <w:p w:rsidR="00AE35F3" w:rsidRDefault="0045666F">
      <w:pPr>
        <w:pStyle w:val="TOC1"/>
        <w:rPr>
          <w:rFonts w:asciiTheme="minorHAnsi" w:eastAsiaTheme="minorEastAsia" w:hAnsiTheme="minorHAnsi" w:cstheme="minorBidi"/>
          <w:b w:val="0"/>
          <w:bCs w:val="0"/>
          <w:caps w:val="0"/>
          <w:sz w:val="22"/>
          <w:szCs w:val="22"/>
          <w:lang w:eastAsia="en-US"/>
        </w:rPr>
      </w:pPr>
      <w:r w:rsidRPr="0045666F">
        <w:fldChar w:fldCharType="begin"/>
      </w:r>
      <w:r w:rsidR="00563894">
        <w:instrText xml:space="preserve"> TOC \o "1-3" \h \z \u </w:instrText>
      </w:r>
      <w:r w:rsidRPr="0045666F">
        <w:fldChar w:fldCharType="separate"/>
      </w:r>
      <w:hyperlink w:anchor="_Toc291081091" w:history="1">
        <w:r w:rsidR="00AE35F3" w:rsidRPr="0027578E">
          <w:rPr>
            <w:rStyle w:val="Hyperlink"/>
          </w:rPr>
          <w:t>Document Information</w:t>
        </w:r>
        <w:r w:rsidR="00AE35F3">
          <w:rPr>
            <w:webHidden/>
          </w:rPr>
          <w:tab/>
        </w:r>
        <w:r>
          <w:rPr>
            <w:webHidden/>
          </w:rPr>
          <w:fldChar w:fldCharType="begin"/>
        </w:r>
        <w:r w:rsidR="00AE35F3">
          <w:rPr>
            <w:webHidden/>
          </w:rPr>
          <w:instrText xml:space="preserve"> PAGEREF _Toc291081091 \h </w:instrText>
        </w:r>
        <w:r>
          <w:rPr>
            <w:webHidden/>
          </w:rPr>
        </w:r>
        <w:r>
          <w:rPr>
            <w:webHidden/>
          </w:rPr>
          <w:fldChar w:fldCharType="separate"/>
        </w:r>
        <w:r w:rsidR="00AE35F3">
          <w:rPr>
            <w:webHidden/>
          </w:rPr>
          <w:t>ii</w:t>
        </w:r>
        <w:r>
          <w:rPr>
            <w:webHidden/>
          </w:rPr>
          <w:fldChar w:fldCharType="end"/>
        </w:r>
      </w:hyperlink>
    </w:p>
    <w:p w:rsidR="00AE35F3" w:rsidRDefault="0045666F">
      <w:pPr>
        <w:pStyle w:val="TOC1"/>
        <w:rPr>
          <w:rFonts w:asciiTheme="minorHAnsi" w:eastAsiaTheme="minorEastAsia" w:hAnsiTheme="minorHAnsi" w:cstheme="minorBidi"/>
          <w:b w:val="0"/>
          <w:bCs w:val="0"/>
          <w:caps w:val="0"/>
          <w:sz w:val="22"/>
          <w:szCs w:val="22"/>
          <w:lang w:eastAsia="en-US"/>
        </w:rPr>
      </w:pPr>
      <w:hyperlink w:anchor="_Toc291081092" w:history="1">
        <w:r w:rsidR="00AE35F3" w:rsidRPr="0027578E">
          <w:rPr>
            <w:rStyle w:val="Hyperlink"/>
          </w:rPr>
          <w:t>Interconnection Security Agreement Authorization</w:t>
        </w:r>
        <w:r w:rsidR="00AE35F3">
          <w:rPr>
            <w:webHidden/>
          </w:rPr>
          <w:tab/>
        </w:r>
        <w:r>
          <w:rPr>
            <w:webHidden/>
          </w:rPr>
          <w:fldChar w:fldCharType="begin"/>
        </w:r>
        <w:r w:rsidR="00AE35F3">
          <w:rPr>
            <w:webHidden/>
          </w:rPr>
          <w:instrText xml:space="preserve"> PAGEREF _Toc291081092 \h </w:instrText>
        </w:r>
        <w:r>
          <w:rPr>
            <w:webHidden/>
          </w:rPr>
        </w:r>
        <w:r>
          <w:rPr>
            <w:webHidden/>
          </w:rPr>
          <w:fldChar w:fldCharType="separate"/>
        </w:r>
        <w:r w:rsidR="00AE35F3">
          <w:rPr>
            <w:webHidden/>
          </w:rPr>
          <w:t>iii</w:t>
        </w:r>
        <w:r>
          <w:rPr>
            <w:webHidden/>
          </w:rPr>
          <w:fldChar w:fldCharType="end"/>
        </w:r>
      </w:hyperlink>
    </w:p>
    <w:p w:rsidR="00AE35F3" w:rsidRDefault="0045666F">
      <w:pPr>
        <w:pStyle w:val="TOC1"/>
        <w:rPr>
          <w:rFonts w:asciiTheme="minorHAnsi" w:eastAsiaTheme="minorEastAsia" w:hAnsiTheme="minorHAnsi" w:cstheme="minorBidi"/>
          <w:b w:val="0"/>
          <w:bCs w:val="0"/>
          <w:caps w:val="0"/>
          <w:sz w:val="22"/>
          <w:szCs w:val="22"/>
          <w:lang w:eastAsia="en-US"/>
        </w:rPr>
      </w:pPr>
      <w:hyperlink w:anchor="_Toc291081093" w:history="1">
        <w:r w:rsidR="00AE35F3" w:rsidRPr="0027578E">
          <w:rPr>
            <w:rStyle w:val="Hyperlink"/>
          </w:rPr>
          <w:t>1</w:t>
        </w:r>
        <w:r w:rsidR="00AE35F3">
          <w:rPr>
            <w:rFonts w:asciiTheme="minorHAnsi" w:eastAsiaTheme="minorEastAsia" w:hAnsiTheme="minorHAnsi" w:cstheme="minorBidi"/>
            <w:b w:val="0"/>
            <w:bCs w:val="0"/>
            <w:caps w:val="0"/>
            <w:sz w:val="22"/>
            <w:szCs w:val="22"/>
            <w:lang w:eastAsia="en-US"/>
          </w:rPr>
          <w:tab/>
        </w:r>
        <w:r w:rsidR="00AE35F3" w:rsidRPr="0027578E">
          <w:rPr>
            <w:rStyle w:val="Hyperlink"/>
          </w:rPr>
          <w:t>Introduction</w:t>
        </w:r>
        <w:r w:rsidR="00AE35F3">
          <w:rPr>
            <w:webHidden/>
          </w:rPr>
          <w:tab/>
        </w:r>
        <w:r>
          <w:rPr>
            <w:webHidden/>
          </w:rPr>
          <w:fldChar w:fldCharType="begin"/>
        </w:r>
        <w:r w:rsidR="00AE35F3">
          <w:rPr>
            <w:webHidden/>
          </w:rPr>
          <w:instrText xml:space="preserve"> PAGEREF _Toc291081093 \h </w:instrText>
        </w:r>
        <w:r>
          <w:rPr>
            <w:webHidden/>
          </w:rPr>
        </w:r>
        <w:r>
          <w:rPr>
            <w:webHidden/>
          </w:rPr>
          <w:fldChar w:fldCharType="separate"/>
        </w:r>
        <w:r w:rsidR="00AE35F3">
          <w:rPr>
            <w:webHidden/>
          </w:rPr>
          <w:t>1</w:t>
        </w:r>
        <w:r>
          <w:rPr>
            <w:webHidden/>
          </w:rPr>
          <w:fldChar w:fldCharType="end"/>
        </w:r>
      </w:hyperlink>
    </w:p>
    <w:p w:rsidR="00AE35F3" w:rsidRDefault="0045666F">
      <w:pPr>
        <w:pStyle w:val="TOC1"/>
        <w:rPr>
          <w:rFonts w:asciiTheme="minorHAnsi" w:eastAsiaTheme="minorEastAsia" w:hAnsiTheme="minorHAnsi" w:cstheme="minorBidi"/>
          <w:b w:val="0"/>
          <w:bCs w:val="0"/>
          <w:caps w:val="0"/>
          <w:sz w:val="22"/>
          <w:szCs w:val="22"/>
          <w:lang w:eastAsia="en-US"/>
        </w:rPr>
      </w:pPr>
      <w:hyperlink w:anchor="_Toc291081094" w:history="1">
        <w:r w:rsidR="00AE35F3" w:rsidRPr="0027578E">
          <w:rPr>
            <w:rStyle w:val="Hyperlink"/>
          </w:rPr>
          <w:t>2</w:t>
        </w:r>
        <w:r w:rsidR="00AE35F3">
          <w:rPr>
            <w:rFonts w:asciiTheme="minorHAnsi" w:eastAsiaTheme="minorEastAsia" w:hAnsiTheme="minorHAnsi" w:cstheme="minorBidi"/>
            <w:b w:val="0"/>
            <w:bCs w:val="0"/>
            <w:caps w:val="0"/>
            <w:sz w:val="22"/>
            <w:szCs w:val="22"/>
            <w:lang w:eastAsia="en-US"/>
          </w:rPr>
          <w:tab/>
        </w:r>
        <w:r w:rsidR="00AE35F3" w:rsidRPr="0027578E">
          <w:rPr>
            <w:rStyle w:val="Hyperlink"/>
          </w:rPr>
          <w:t>Connection Purpose</w:t>
        </w:r>
        <w:r w:rsidR="00AE35F3">
          <w:rPr>
            <w:webHidden/>
          </w:rPr>
          <w:tab/>
        </w:r>
        <w:r>
          <w:rPr>
            <w:webHidden/>
          </w:rPr>
          <w:fldChar w:fldCharType="begin"/>
        </w:r>
        <w:r w:rsidR="00AE35F3">
          <w:rPr>
            <w:webHidden/>
          </w:rPr>
          <w:instrText xml:space="preserve"> PAGEREF _Toc291081094 \h </w:instrText>
        </w:r>
        <w:r>
          <w:rPr>
            <w:webHidden/>
          </w:rPr>
        </w:r>
        <w:r>
          <w:rPr>
            <w:webHidden/>
          </w:rPr>
          <w:fldChar w:fldCharType="separate"/>
        </w:r>
        <w:r w:rsidR="00AE35F3">
          <w:rPr>
            <w:webHidden/>
          </w:rPr>
          <w:t>1</w:t>
        </w:r>
        <w:r>
          <w:rPr>
            <w:webHidden/>
          </w:rPr>
          <w:fldChar w:fldCharType="end"/>
        </w:r>
      </w:hyperlink>
    </w:p>
    <w:p w:rsidR="00AE35F3" w:rsidRDefault="0045666F">
      <w:pPr>
        <w:pStyle w:val="TOC2"/>
        <w:rPr>
          <w:rFonts w:asciiTheme="minorHAnsi" w:eastAsiaTheme="minorEastAsia" w:hAnsiTheme="minorHAnsi" w:cstheme="minorBidi"/>
          <w:b w:val="0"/>
          <w:bCs w:val="0"/>
          <w:sz w:val="22"/>
          <w:szCs w:val="22"/>
          <w:lang w:eastAsia="en-US"/>
        </w:rPr>
      </w:pPr>
      <w:hyperlink w:anchor="_Toc291081095" w:history="1">
        <w:r w:rsidR="00AE35F3" w:rsidRPr="0027578E">
          <w:rPr>
            <w:rStyle w:val="Hyperlink"/>
          </w:rPr>
          <w:t>2.1</w:t>
        </w:r>
        <w:r w:rsidR="00AE35F3">
          <w:rPr>
            <w:rFonts w:asciiTheme="minorHAnsi" w:eastAsiaTheme="minorEastAsia" w:hAnsiTheme="minorHAnsi" w:cstheme="minorBidi"/>
            <w:b w:val="0"/>
            <w:bCs w:val="0"/>
            <w:sz w:val="22"/>
            <w:szCs w:val="22"/>
            <w:lang w:eastAsia="en-US"/>
          </w:rPr>
          <w:tab/>
        </w:r>
        <w:r w:rsidR="00AE35F3" w:rsidRPr="0027578E">
          <w:rPr>
            <w:rStyle w:val="Hyperlink"/>
          </w:rPr>
          <w:t>System Identification</w:t>
        </w:r>
        <w:r w:rsidR="00AE35F3">
          <w:rPr>
            <w:webHidden/>
          </w:rPr>
          <w:tab/>
        </w:r>
        <w:r>
          <w:rPr>
            <w:webHidden/>
          </w:rPr>
          <w:fldChar w:fldCharType="begin"/>
        </w:r>
        <w:r w:rsidR="00AE35F3">
          <w:rPr>
            <w:webHidden/>
          </w:rPr>
          <w:instrText xml:space="preserve"> PAGEREF _Toc291081095 \h </w:instrText>
        </w:r>
        <w:r>
          <w:rPr>
            <w:webHidden/>
          </w:rPr>
        </w:r>
        <w:r>
          <w:rPr>
            <w:webHidden/>
          </w:rPr>
          <w:fldChar w:fldCharType="separate"/>
        </w:r>
        <w:r w:rsidR="00AE35F3">
          <w:rPr>
            <w:webHidden/>
          </w:rPr>
          <w:t>1</w:t>
        </w:r>
        <w:r>
          <w:rPr>
            <w:webHidden/>
          </w:rPr>
          <w:fldChar w:fldCharType="end"/>
        </w:r>
      </w:hyperlink>
    </w:p>
    <w:p w:rsidR="00AE35F3" w:rsidRDefault="0045666F">
      <w:pPr>
        <w:pStyle w:val="TOC2"/>
        <w:rPr>
          <w:rFonts w:asciiTheme="minorHAnsi" w:eastAsiaTheme="minorEastAsia" w:hAnsiTheme="minorHAnsi" w:cstheme="minorBidi"/>
          <w:b w:val="0"/>
          <w:bCs w:val="0"/>
          <w:sz w:val="22"/>
          <w:szCs w:val="22"/>
          <w:lang w:eastAsia="en-US"/>
        </w:rPr>
      </w:pPr>
      <w:hyperlink w:anchor="_Toc291081096" w:history="1">
        <w:r w:rsidR="00AE35F3" w:rsidRPr="0027578E">
          <w:rPr>
            <w:rStyle w:val="Hyperlink"/>
          </w:rPr>
          <w:t>2.2</w:t>
        </w:r>
        <w:r w:rsidR="00AE35F3">
          <w:rPr>
            <w:rFonts w:asciiTheme="minorHAnsi" w:eastAsiaTheme="minorEastAsia" w:hAnsiTheme="minorHAnsi" w:cstheme="minorBidi"/>
            <w:b w:val="0"/>
            <w:bCs w:val="0"/>
            <w:sz w:val="22"/>
            <w:szCs w:val="22"/>
            <w:lang w:eastAsia="en-US"/>
          </w:rPr>
          <w:tab/>
        </w:r>
        <w:r w:rsidR="00AE35F3" w:rsidRPr="0027578E">
          <w:rPr>
            <w:rStyle w:val="Hyperlink"/>
          </w:rPr>
          <w:t>Connection Purpose and Information Shared/Passed</w:t>
        </w:r>
        <w:r w:rsidR="00AE35F3">
          <w:rPr>
            <w:webHidden/>
          </w:rPr>
          <w:tab/>
        </w:r>
        <w:r>
          <w:rPr>
            <w:webHidden/>
          </w:rPr>
          <w:fldChar w:fldCharType="begin"/>
        </w:r>
        <w:r w:rsidR="00AE35F3">
          <w:rPr>
            <w:webHidden/>
          </w:rPr>
          <w:instrText xml:space="preserve"> PAGEREF _Toc291081096 \h </w:instrText>
        </w:r>
        <w:r>
          <w:rPr>
            <w:webHidden/>
          </w:rPr>
        </w:r>
        <w:r>
          <w:rPr>
            <w:webHidden/>
          </w:rPr>
          <w:fldChar w:fldCharType="separate"/>
        </w:r>
        <w:r w:rsidR="00AE35F3">
          <w:rPr>
            <w:webHidden/>
          </w:rPr>
          <w:t>2</w:t>
        </w:r>
        <w:r>
          <w:rPr>
            <w:webHidden/>
          </w:rPr>
          <w:fldChar w:fldCharType="end"/>
        </w:r>
      </w:hyperlink>
    </w:p>
    <w:p w:rsidR="00AE35F3" w:rsidRDefault="0045666F">
      <w:pPr>
        <w:pStyle w:val="TOC2"/>
        <w:rPr>
          <w:rFonts w:asciiTheme="minorHAnsi" w:eastAsiaTheme="minorEastAsia" w:hAnsiTheme="minorHAnsi" w:cstheme="minorBidi"/>
          <w:b w:val="0"/>
          <w:bCs w:val="0"/>
          <w:sz w:val="22"/>
          <w:szCs w:val="22"/>
          <w:lang w:eastAsia="en-US"/>
        </w:rPr>
      </w:pPr>
      <w:hyperlink w:anchor="_Toc291081097" w:history="1">
        <w:r w:rsidR="00AE35F3" w:rsidRPr="0027578E">
          <w:rPr>
            <w:rStyle w:val="Hyperlink"/>
          </w:rPr>
          <w:t>2.3</w:t>
        </w:r>
        <w:r w:rsidR="00AE35F3">
          <w:rPr>
            <w:rFonts w:asciiTheme="minorHAnsi" w:eastAsiaTheme="minorEastAsia" w:hAnsiTheme="minorHAnsi" w:cstheme="minorBidi"/>
            <w:b w:val="0"/>
            <w:bCs w:val="0"/>
            <w:sz w:val="22"/>
            <w:szCs w:val="22"/>
            <w:lang w:eastAsia="en-US"/>
          </w:rPr>
          <w:tab/>
        </w:r>
        <w:r w:rsidR="00AE35F3" w:rsidRPr="0027578E">
          <w:rPr>
            <w:rStyle w:val="Hyperlink"/>
          </w:rPr>
          <w:t>Information Sensitivity</w:t>
        </w:r>
        <w:r w:rsidR="00AE35F3">
          <w:rPr>
            <w:webHidden/>
          </w:rPr>
          <w:tab/>
        </w:r>
        <w:r>
          <w:rPr>
            <w:webHidden/>
          </w:rPr>
          <w:fldChar w:fldCharType="begin"/>
        </w:r>
        <w:r w:rsidR="00AE35F3">
          <w:rPr>
            <w:webHidden/>
          </w:rPr>
          <w:instrText xml:space="preserve"> PAGEREF _Toc291081097 \h </w:instrText>
        </w:r>
        <w:r>
          <w:rPr>
            <w:webHidden/>
          </w:rPr>
        </w:r>
        <w:r>
          <w:rPr>
            <w:webHidden/>
          </w:rPr>
          <w:fldChar w:fldCharType="separate"/>
        </w:r>
        <w:r w:rsidR="00AE35F3">
          <w:rPr>
            <w:webHidden/>
          </w:rPr>
          <w:t>2</w:t>
        </w:r>
        <w:r>
          <w:rPr>
            <w:webHidden/>
          </w:rPr>
          <w:fldChar w:fldCharType="end"/>
        </w:r>
      </w:hyperlink>
    </w:p>
    <w:p w:rsidR="00AE35F3" w:rsidRDefault="0045666F">
      <w:pPr>
        <w:pStyle w:val="TOC1"/>
        <w:rPr>
          <w:rFonts w:asciiTheme="minorHAnsi" w:eastAsiaTheme="minorEastAsia" w:hAnsiTheme="minorHAnsi" w:cstheme="minorBidi"/>
          <w:b w:val="0"/>
          <w:bCs w:val="0"/>
          <w:caps w:val="0"/>
          <w:sz w:val="22"/>
          <w:szCs w:val="22"/>
          <w:lang w:eastAsia="en-US"/>
        </w:rPr>
      </w:pPr>
      <w:hyperlink w:anchor="_Toc291081098" w:history="1">
        <w:r w:rsidR="00AE35F3" w:rsidRPr="0027578E">
          <w:rPr>
            <w:rStyle w:val="Hyperlink"/>
          </w:rPr>
          <w:t>3</w:t>
        </w:r>
        <w:r w:rsidR="00AE35F3">
          <w:rPr>
            <w:rFonts w:asciiTheme="minorHAnsi" w:eastAsiaTheme="minorEastAsia" w:hAnsiTheme="minorHAnsi" w:cstheme="minorBidi"/>
            <w:b w:val="0"/>
            <w:bCs w:val="0"/>
            <w:caps w:val="0"/>
            <w:sz w:val="22"/>
            <w:szCs w:val="22"/>
            <w:lang w:eastAsia="en-US"/>
          </w:rPr>
          <w:tab/>
        </w:r>
        <w:r w:rsidR="00AE35F3" w:rsidRPr="0027578E">
          <w:rPr>
            <w:rStyle w:val="Hyperlink"/>
          </w:rPr>
          <w:t>Connection Specifics</w:t>
        </w:r>
        <w:r w:rsidR="00AE35F3">
          <w:rPr>
            <w:webHidden/>
          </w:rPr>
          <w:tab/>
        </w:r>
        <w:r>
          <w:rPr>
            <w:webHidden/>
          </w:rPr>
          <w:fldChar w:fldCharType="begin"/>
        </w:r>
        <w:r w:rsidR="00AE35F3">
          <w:rPr>
            <w:webHidden/>
          </w:rPr>
          <w:instrText xml:space="preserve"> PAGEREF _Toc291081098 \h </w:instrText>
        </w:r>
        <w:r>
          <w:rPr>
            <w:webHidden/>
          </w:rPr>
        </w:r>
        <w:r>
          <w:rPr>
            <w:webHidden/>
          </w:rPr>
          <w:fldChar w:fldCharType="separate"/>
        </w:r>
        <w:r w:rsidR="00AE35F3">
          <w:rPr>
            <w:webHidden/>
          </w:rPr>
          <w:t>2</w:t>
        </w:r>
        <w:r>
          <w:rPr>
            <w:webHidden/>
          </w:rPr>
          <w:fldChar w:fldCharType="end"/>
        </w:r>
      </w:hyperlink>
    </w:p>
    <w:p w:rsidR="00AE35F3" w:rsidRDefault="0045666F">
      <w:pPr>
        <w:pStyle w:val="TOC2"/>
        <w:rPr>
          <w:rFonts w:asciiTheme="minorHAnsi" w:eastAsiaTheme="minorEastAsia" w:hAnsiTheme="minorHAnsi" w:cstheme="minorBidi"/>
          <w:b w:val="0"/>
          <w:bCs w:val="0"/>
          <w:sz w:val="22"/>
          <w:szCs w:val="22"/>
          <w:lang w:eastAsia="en-US"/>
        </w:rPr>
      </w:pPr>
      <w:hyperlink w:anchor="_Toc291081099" w:history="1">
        <w:r w:rsidR="00AE35F3" w:rsidRPr="0027578E">
          <w:rPr>
            <w:rStyle w:val="Hyperlink"/>
          </w:rPr>
          <w:t>3.1</w:t>
        </w:r>
        <w:r w:rsidR="00AE35F3">
          <w:rPr>
            <w:rFonts w:asciiTheme="minorHAnsi" w:eastAsiaTheme="minorEastAsia" w:hAnsiTheme="minorHAnsi" w:cstheme="minorBidi"/>
            <w:b w:val="0"/>
            <w:bCs w:val="0"/>
            <w:sz w:val="22"/>
            <w:szCs w:val="22"/>
            <w:lang w:eastAsia="en-US"/>
          </w:rPr>
          <w:tab/>
        </w:r>
        <w:r w:rsidR="00AE35F3" w:rsidRPr="0027578E">
          <w:rPr>
            <w:rStyle w:val="Hyperlink"/>
          </w:rPr>
          <w:t>Connection Method</w:t>
        </w:r>
        <w:r w:rsidR="00AE35F3">
          <w:rPr>
            <w:webHidden/>
          </w:rPr>
          <w:tab/>
        </w:r>
        <w:r>
          <w:rPr>
            <w:webHidden/>
          </w:rPr>
          <w:fldChar w:fldCharType="begin"/>
        </w:r>
        <w:r w:rsidR="00AE35F3">
          <w:rPr>
            <w:webHidden/>
          </w:rPr>
          <w:instrText xml:space="preserve"> PAGEREF _Toc291081099 \h </w:instrText>
        </w:r>
        <w:r>
          <w:rPr>
            <w:webHidden/>
          </w:rPr>
        </w:r>
        <w:r>
          <w:rPr>
            <w:webHidden/>
          </w:rPr>
          <w:fldChar w:fldCharType="separate"/>
        </w:r>
        <w:r w:rsidR="00AE35F3">
          <w:rPr>
            <w:webHidden/>
          </w:rPr>
          <w:t>2</w:t>
        </w:r>
        <w:r>
          <w:rPr>
            <w:webHidden/>
          </w:rPr>
          <w:fldChar w:fldCharType="end"/>
        </w:r>
      </w:hyperlink>
    </w:p>
    <w:p w:rsidR="00AE35F3" w:rsidRDefault="0045666F">
      <w:pPr>
        <w:pStyle w:val="TOC2"/>
        <w:rPr>
          <w:rFonts w:asciiTheme="minorHAnsi" w:eastAsiaTheme="minorEastAsia" w:hAnsiTheme="minorHAnsi" w:cstheme="minorBidi"/>
          <w:b w:val="0"/>
          <w:bCs w:val="0"/>
          <w:sz w:val="22"/>
          <w:szCs w:val="22"/>
          <w:lang w:eastAsia="en-US"/>
        </w:rPr>
      </w:pPr>
      <w:hyperlink w:anchor="_Toc291081100" w:history="1">
        <w:r w:rsidR="00AE35F3" w:rsidRPr="0027578E">
          <w:rPr>
            <w:rStyle w:val="Hyperlink"/>
          </w:rPr>
          <w:t>3.2</w:t>
        </w:r>
        <w:r w:rsidR="00AE35F3">
          <w:rPr>
            <w:rFonts w:asciiTheme="minorHAnsi" w:eastAsiaTheme="minorEastAsia" w:hAnsiTheme="minorHAnsi" w:cstheme="minorBidi"/>
            <w:b w:val="0"/>
            <w:bCs w:val="0"/>
            <w:sz w:val="22"/>
            <w:szCs w:val="22"/>
            <w:lang w:eastAsia="en-US"/>
          </w:rPr>
          <w:tab/>
        </w:r>
        <w:r w:rsidR="00AE35F3" w:rsidRPr="0027578E">
          <w:rPr>
            <w:rStyle w:val="Hyperlink"/>
          </w:rPr>
          <w:t>Connection Segregation</w:t>
        </w:r>
        <w:r w:rsidR="00AE35F3">
          <w:rPr>
            <w:webHidden/>
          </w:rPr>
          <w:tab/>
        </w:r>
        <w:r>
          <w:rPr>
            <w:webHidden/>
          </w:rPr>
          <w:fldChar w:fldCharType="begin"/>
        </w:r>
        <w:r w:rsidR="00AE35F3">
          <w:rPr>
            <w:webHidden/>
          </w:rPr>
          <w:instrText xml:space="preserve"> PAGEREF _Toc291081100 \h </w:instrText>
        </w:r>
        <w:r>
          <w:rPr>
            <w:webHidden/>
          </w:rPr>
        </w:r>
        <w:r>
          <w:rPr>
            <w:webHidden/>
          </w:rPr>
          <w:fldChar w:fldCharType="separate"/>
        </w:r>
        <w:r w:rsidR="00AE35F3">
          <w:rPr>
            <w:webHidden/>
          </w:rPr>
          <w:t>2</w:t>
        </w:r>
        <w:r>
          <w:rPr>
            <w:webHidden/>
          </w:rPr>
          <w:fldChar w:fldCharType="end"/>
        </w:r>
      </w:hyperlink>
    </w:p>
    <w:p w:rsidR="00AE35F3" w:rsidRDefault="0045666F">
      <w:pPr>
        <w:pStyle w:val="TOC1"/>
        <w:rPr>
          <w:rFonts w:asciiTheme="minorHAnsi" w:eastAsiaTheme="minorEastAsia" w:hAnsiTheme="minorHAnsi" w:cstheme="minorBidi"/>
          <w:b w:val="0"/>
          <w:bCs w:val="0"/>
          <w:caps w:val="0"/>
          <w:sz w:val="22"/>
          <w:szCs w:val="22"/>
          <w:lang w:eastAsia="en-US"/>
        </w:rPr>
      </w:pPr>
      <w:hyperlink w:anchor="_Toc291081101" w:history="1">
        <w:r w:rsidR="00AE35F3" w:rsidRPr="0027578E">
          <w:rPr>
            <w:rStyle w:val="Hyperlink"/>
          </w:rPr>
          <w:t>4</w:t>
        </w:r>
        <w:r w:rsidR="00AE35F3">
          <w:rPr>
            <w:rFonts w:asciiTheme="minorHAnsi" w:eastAsiaTheme="minorEastAsia" w:hAnsiTheme="minorHAnsi" w:cstheme="minorBidi"/>
            <w:b w:val="0"/>
            <w:bCs w:val="0"/>
            <w:caps w:val="0"/>
            <w:sz w:val="22"/>
            <w:szCs w:val="22"/>
            <w:lang w:eastAsia="en-US"/>
          </w:rPr>
          <w:tab/>
        </w:r>
        <w:r w:rsidR="00AE35F3" w:rsidRPr="0027578E">
          <w:rPr>
            <w:rStyle w:val="Hyperlink"/>
          </w:rPr>
          <w:t>System Vulnerabilities</w:t>
        </w:r>
        <w:r w:rsidR="00AE35F3">
          <w:rPr>
            <w:webHidden/>
          </w:rPr>
          <w:tab/>
        </w:r>
        <w:r>
          <w:rPr>
            <w:webHidden/>
          </w:rPr>
          <w:fldChar w:fldCharType="begin"/>
        </w:r>
        <w:r w:rsidR="00AE35F3">
          <w:rPr>
            <w:webHidden/>
          </w:rPr>
          <w:instrText xml:space="preserve"> PAGEREF _Toc291081101 \h </w:instrText>
        </w:r>
        <w:r>
          <w:rPr>
            <w:webHidden/>
          </w:rPr>
        </w:r>
        <w:r>
          <w:rPr>
            <w:webHidden/>
          </w:rPr>
          <w:fldChar w:fldCharType="separate"/>
        </w:r>
        <w:r w:rsidR="00AE35F3">
          <w:rPr>
            <w:webHidden/>
          </w:rPr>
          <w:t>2</w:t>
        </w:r>
        <w:r>
          <w:rPr>
            <w:webHidden/>
          </w:rPr>
          <w:fldChar w:fldCharType="end"/>
        </w:r>
      </w:hyperlink>
    </w:p>
    <w:p w:rsidR="00AE35F3" w:rsidRDefault="0045666F">
      <w:pPr>
        <w:pStyle w:val="TOC1"/>
        <w:rPr>
          <w:rFonts w:asciiTheme="minorHAnsi" w:eastAsiaTheme="minorEastAsia" w:hAnsiTheme="minorHAnsi" w:cstheme="minorBidi"/>
          <w:b w:val="0"/>
          <w:bCs w:val="0"/>
          <w:caps w:val="0"/>
          <w:sz w:val="22"/>
          <w:szCs w:val="22"/>
          <w:lang w:eastAsia="en-US"/>
        </w:rPr>
      </w:pPr>
      <w:hyperlink w:anchor="_Toc291081102" w:history="1">
        <w:r w:rsidR="00AE35F3" w:rsidRPr="0027578E">
          <w:rPr>
            <w:rStyle w:val="Hyperlink"/>
          </w:rPr>
          <w:t>5</w:t>
        </w:r>
        <w:r w:rsidR="00AE35F3">
          <w:rPr>
            <w:rFonts w:asciiTheme="minorHAnsi" w:eastAsiaTheme="minorEastAsia" w:hAnsiTheme="minorHAnsi" w:cstheme="minorBidi"/>
            <w:b w:val="0"/>
            <w:bCs w:val="0"/>
            <w:caps w:val="0"/>
            <w:sz w:val="22"/>
            <w:szCs w:val="22"/>
            <w:lang w:eastAsia="en-US"/>
          </w:rPr>
          <w:tab/>
        </w:r>
        <w:r w:rsidR="00AE35F3" w:rsidRPr="0027578E">
          <w:rPr>
            <w:rStyle w:val="Hyperlink"/>
          </w:rPr>
          <w:t>Common/Hybrid Controls</w:t>
        </w:r>
        <w:r w:rsidR="00AE35F3">
          <w:rPr>
            <w:webHidden/>
          </w:rPr>
          <w:tab/>
        </w:r>
        <w:r>
          <w:rPr>
            <w:webHidden/>
          </w:rPr>
          <w:fldChar w:fldCharType="begin"/>
        </w:r>
        <w:r w:rsidR="00AE35F3">
          <w:rPr>
            <w:webHidden/>
          </w:rPr>
          <w:instrText xml:space="preserve"> PAGEREF _Toc291081102 \h </w:instrText>
        </w:r>
        <w:r>
          <w:rPr>
            <w:webHidden/>
          </w:rPr>
        </w:r>
        <w:r>
          <w:rPr>
            <w:webHidden/>
          </w:rPr>
          <w:fldChar w:fldCharType="separate"/>
        </w:r>
        <w:r w:rsidR="00AE35F3">
          <w:rPr>
            <w:webHidden/>
          </w:rPr>
          <w:t>2</w:t>
        </w:r>
        <w:r>
          <w:rPr>
            <w:webHidden/>
          </w:rPr>
          <w:fldChar w:fldCharType="end"/>
        </w:r>
      </w:hyperlink>
    </w:p>
    <w:p w:rsidR="00AE35F3" w:rsidRDefault="0045666F">
      <w:pPr>
        <w:pStyle w:val="TOC1"/>
        <w:rPr>
          <w:rFonts w:asciiTheme="minorHAnsi" w:eastAsiaTheme="minorEastAsia" w:hAnsiTheme="minorHAnsi" w:cstheme="minorBidi"/>
          <w:b w:val="0"/>
          <w:bCs w:val="0"/>
          <w:caps w:val="0"/>
          <w:sz w:val="22"/>
          <w:szCs w:val="22"/>
          <w:lang w:eastAsia="en-US"/>
        </w:rPr>
      </w:pPr>
      <w:hyperlink w:anchor="_Toc291081103" w:history="1">
        <w:r w:rsidR="00AE35F3" w:rsidRPr="0027578E">
          <w:rPr>
            <w:rStyle w:val="Hyperlink"/>
          </w:rPr>
          <w:t>6</w:t>
        </w:r>
        <w:r w:rsidR="00AE35F3">
          <w:rPr>
            <w:rFonts w:asciiTheme="minorHAnsi" w:eastAsiaTheme="minorEastAsia" w:hAnsiTheme="minorHAnsi" w:cstheme="minorBidi"/>
            <w:b w:val="0"/>
            <w:bCs w:val="0"/>
            <w:caps w:val="0"/>
            <w:sz w:val="22"/>
            <w:szCs w:val="22"/>
            <w:lang w:eastAsia="en-US"/>
          </w:rPr>
          <w:tab/>
        </w:r>
        <w:r w:rsidR="00AE35F3" w:rsidRPr="0027578E">
          <w:rPr>
            <w:rStyle w:val="Hyperlink"/>
          </w:rPr>
          <w:t>Incident Reporting</w:t>
        </w:r>
        <w:r w:rsidR="00AE35F3">
          <w:rPr>
            <w:webHidden/>
          </w:rPr>
          <w:tab/>
        </w:r>
        <w:r>
          <w:rPr>
            <w:webHidden/>
          </w:rPr>
          <w:fldChar w:fldCharType="begin"/>
        </w:r>
        <w:r w:rsidR="00AE35F3">
          <w:rPr>
            <w:webHidden/>
          </w:rPr>
          <w:instrText xml:space="preserve"> PAGEREF _Toc291081103 \h </w:instrText>
        </w:r>
        <w:r>
          <w:rPr>
            <w:webHidden/>
          </w:rPr>
        </w:r>
        <w:r>
          <w:rPr>
            <w:webHidden/>
          </w:rPr>
          <w:fldChar w:fldCharType="separate"/>
        </w:r>
        <w:r w:rsidR="00AE35F3">
          <w:rPr>
            <w:webHidden/>
          </w:rPr>
          <w:t>3</w:t>
        </w:r>
        <w:r>
          <w:rPr>
            <w:webHidden/>
          </w:rPr>
          <w:fldChar w:fldCharType="end"/>
        </w:r>
      </w:hyperlink>
    </w:p>
    <w:p w:rsidR="00AE35F3" w:rsidRDefault="0045666F">
      <w:pPr>
        <w:pStyle w:val="TOC1"/>
        <w:rPr>
          <w:rFonts w:asciiTheme="minorHAnsi" w:eastAsiaTheme="minorEastAsia" w:hAnsiTheme="minorHAnsi" w:cstheme="minorBidi"/>
          <w:b w:val="0"/>
          <w:bCs w:val="0"/>
          <w:caps w:val="0"/>
          <w:sz w:val="22"/>
          <w:szCs w:val="22"/>
          <w:lang w:eastAsia="en-US"/>
        </w:rPr>
      </w:pPr>
      <w:hyperlink w:anchor="_Toc291081104" w:history="1">
        <w:r w:rsidR="00AE35F3" w:rsidRPr="0027578E">
          <w:rPr>
            <w:rStyle w:val="Hyperlink"/>
          </w:rPr>
          <w:t>7</w:t>
        </w:r>
        <w:r w:rsidR="00AE35F3">
          <w:rPr>
            <w:rFonts w:asciiTheme="minorHAnsi" w:eastAsiaTheme="minorEastAsia" w:hAnsiTheme="minorHAnsi" w:cstheme="minorBidi"/>
            <w:b w:val="0"/>
            <w:bCs w:val="0"/>
            <w:caps w:val="0"/>
            <w:sz w:val="22"/>
            <w:szCs w:val="22"/>
            <w:lang w:eastAsia="en-US"/>
          </w:rPr>
          <w:tab/>
        </w:r>
        <w:r w:rsidR="00AE35F3" w:rsidRPr="0027578E">
          <w:rPr>
            <w:rStyle w:val="Hyperlink"/>
          </w:rPr>
          <w:t>Backups/Updates/Changes</w:t>
        </w:r>
        <w:r w:rsidR="00AE35F3">
          <w:rPr>
            <w:webHidden/>
          </w:rPr>
          <w:tab/>
        </w:r>
        <w:r>
          <w:rPr>
            <w:webHidden/>
          </w:rPr>
          <w:fldChar w:fldCharType="begin"/>
        </w:r>
        <w:r w:rsidR="00AE35F3">
          <w:rPr>
            <w:webHidden/>
          </w:rPr>
          <w:instrText xml:space="preserve"> PAGEREF _Toc291081104 \h </w:instrText>
        </w:r>
        <w:r>
          <w:rPr>
            <w:webHidden/>
          </w:rPr>
        </w:r>
        <w:r>
          <w:rPr>
            <w:webHidden/>
          </w:rPr>
          <w:fldChar w:fldCharType="separate"/>
        </w:r>
        <w:r w:rsidR="00AE35F3">
          <w:rPr>
            <w:webHidden/>
          </w:rPr>
          <w:t>3</w:t>
        </w:r>
        <w:r>
          <w:rPr>
            <w:webHidden/>
          </w:rPr>
          <w:fldChar w:fldCharType="end"/>
        </w:r>
      </w:hyperlink>
    </w:p>
    <w:p w:rsidR="00AE35F3" w:rsidRDefault="0045666F">
      <w:pPr>
        <w:pStyle w:val="TOC1"/>
        <w:rPr>
          <w:rFonts w:asciiTheme="minorHAnsi" w:eastAsiaTheme="minorEastAsia" w:hAnsiTheme="minorHAnsi" w:cstheme="minorBidi"/>
          <w:b w:val="0"/>
          <w:bCs w:val="0"/>
          <w:caps w:val="0"/>
          <w:sz w:val="22"/>
          <w:szCs w:val="22"/>
          <w:lang w:eastAsia="en-US"/>
        </w:rPr>
      </w:pPr>
      <w:hyperlink w:anchor="_Toc291081105" w:history="1">
        <w:r w:rsidR="00AE35F3" w:rsidRPr="0027578E">
          <w:rPr>
            <w:rStyle w:val="Hyperlink"/>
          </w:rPr>
          <w:t>8</w:t>
        </w:r>
        <w:r w:rsidR="00AE35F3">
          <w:rPr>
            <w:rFonts w:asciiTheme="minorHAnsi" w:eastAsiaTheme="minorEastAsia" w:hAnsiTheme="minorHAnsi" w:cstheme="minorBidi"/>
            <w:b w:val="0"/>
            <w:bCs w:val="0"/>
            <w:caps w:val="0"/>
            <w:sz w:val="22"/>
            <w:szCs w:val="22"/>
            <w:lang w:eastAsia="en-US"/>
          </w:rPr>
          <w:tab/>
        </w:r>
        <w:r w:rsidR="00AE35F3" w:rsidRPr="0027578E">
          <w:rPr>
            <w:rStyle w:val="Hyperlink"/>
          </w:rPr>
          <w:t>User Community</w:t>
        </w:r>
        <w:r w:rsidR="00AE35F3">
          <w:rPr>
            <w:webHidden/>
          </w:rPr>
          <w:tab/>
        </w:r>
        <w:r>
          <w:rPr>
            <w:webHidden/>
          </w:rPr>
          <w:fldChar w:fldCharType="begin"/>
        </w:r>
        <w:r w:rsidR="00AE35F3">
          <w:rPr>
            <w:webHidden/>
          </w:rPr>
          <w:instrText xml:space="preserve"> PAGEREF _Toc291081105 \h </w:instrText>
        </w:r>
        <w:r>
          <w:rPr>
            <w:webHidden/>
          </w:rPr>
        </w:r>
        <w:r>
          <w:rPr>
            <w:webHidden/>
          </w:rPr>
          <w:fldChar w:fldCharType="separate"/>
        </w:r>
        <w:r w:rsidR="00AE35F3">
          <w:rPr>
            <w:webHidden/>
          </w:rPr>
          <w:t>3</w:t>
        </w:r>
        <w:r>
          <w:rPr>
            <w:webHidden/>
          </w:rPr>
          <w:fldChar w:fldCharType="end"/>
        </w:r>
      </w:hyperlink>
    </w:p>
    <w:p w:rsidR="00AE35F3" w:rsidRDefault="0045666F">
      <w:pPr>
        <w:pStyle w:val="TOC1"/>
        <w:rPr>
          <w:rFonts w:asciiTheme="minorHAnsi" w:eastAsiaTheme="minorEastAsia" w:hAnsiTheme="minorHAnsi" w:cstheme="minorBidi"/>
          <w:b w:val="0"/>
          <w:bCs w:val="0"/>
          <w:caps w:val="0"/>
          <w:sz w:val="22"/>
          <w:szCs w:val="22"/>
          <w:lang w:eastAsia="en-US"/>
        </w:rPr>
      </w:pPr>
      <w:hyperlink w:anchor="_Toc291081106" w:history="1">
        <w:r w:rsidR="00AE35F3" w:rsidRPr="0027578E">
          <w:rPr>
            <w:rStyle w:val="Hyperlink"/>
          </w:rPr>
          <w:t>9</w:t>
        </w:r>
        <w:r w:rsidR="00AE35F3">
          <w:rPr>
            <w:rFonts w:asciiTheme="minorHAnsi" w:eastAsiaTheme="minorEastAsia" w:hAnsiTheme="minorHAnsi" w:cstheme="minorBidi"/>
            <w:b w:val="0"/>
            <w:bCs w:val="0"/>
            <w:caps w:val="0"/>
            <w:sz w:val="22"/>
            <w:szCs w:val="22"/>
            <w:lang w:eastAsia="en-US"/>
          </w:rPr>
          <w:tab/>
        </w:r>
        <w:r w:rsidR="00AE35F3" w:rsidRPr="0027578E">
          <w:rPr>
            <w:rStyle w:val="Hyperlink"/>
          </w:rPr>
          <w:t>Rules of Behavior</w:t>
        </w:r>
        <w:r w:rsidR="00AE35F3">
          <w:rPr>
            <w:webHidden/>
          </w:rPr>
          <w:tab/>
        </w:r>
        <w:r>
          <w:rPr>
            <w:webHidden/>
          </w:rPr>
          <w:fldChar w:fldCharType="begin"/>
        </w:r>
        <w:r w:rsidR="00AE35F3">
          <w:rPr>
            <w:webHidden/>
          </w:rPr>
          <w:instrText xml:space="preserve"> PAGEREF _Toc291081106 \h </w:instrText>
        </w:r>
        <w:r>
          <w:rPr>
            <w:webHidden/>
          </w:rPr>
        </w:r>
        <w:r>
          <w:rPr>
            <w:webHidden/>
          </w:rPr>
          <w:fldChar w:fldCharType="separate"/>
        </w:r>
        <w:r w:rsidR="00AE35F3">
          <w:rPr>
            <w:webHidden/>
          </w:rPr>
          <w:t>3</w:t>
        </w:r>
        <w:r>
          <w:rPr>
            <w:webHidden/>
          </w:rPr>
          <w:fldChar w:fldCharType="end"/>
        </w:r>
      </w:hyperlink>
    </w:p>
    <w:p w:rsidR="00AE35F3" w:rsidRDefault="0045666F">
      <w:pPr>
        <w:pStyle w:val="TOC1"/>
        <w:rPr>
          <w:rFonts w:asciiTheme="minorHAnsi" w:eastAsiaTheme="minorEastAsia" w:hAnsiTheme="minorHAnsi" w:cstheme="minorBidi"/>
          <w:b w:val="0"/>
          <w:bCs w:val="0"/>
          <w:caps w:val="0"/>
          <w:sz w:val="22"/>
          <w:szCs w:val="22"/>
          <w:lang w:eastAsia="en-US"/>
        </w:rPr>
      </w:pPr>
      <w:hyperlink w:anchor="_Toc291081107" w:history="1">
        <w:r w:rsidR="00AE35F3" w:rsidRPr="0027578E">
          <w:rPr>
            <w:rStyle w:val="Hyperlink"/>
          </w:rPr>
          <w:t>10</w:t>
        </w:r>
        <w:r w:rsidR="00AE35F3">
          <w:rPr>
            <w:rFonts w:asciiTheme="minorHAnsi" w:eastAsiaTheme="minorEastAsia" w:hAnsiTheme="minorHAnsi" w:cstheme="minorBidi"/>
            <w:b w:val="0"/>
            <w:bCs w:val="0"/>
            <w:caps w:val="0"/>
            <w:sz w:val="22"/>
            <w:szCs w:val="22"/>
            <w:lang w:eastAsia="en-US"/>
          </w:rPr>
          <w:tab/>
        </w:r>
        <w:r w:rsidR="00AE35F3" w:rsidRPr="0027578E">
          <w:rPr>
            <w:rStyle w:val="Hyperlink"/>
          </w:rPr>
          <w:t>NIST SP 800-53 Rev 3 Controls</w:t>
        </w:r>
        <w:r w:rsidR="00AE35F3">
          <w:rPr>
            <w:webHidden/>
          </w:rPr>
          <w:tab/>
        </w:r>
        <w:r>
          <w:rPr>
            <w:webHidden/>
          </w:rPr>
          <w:fldChar w:fldCharType="begin"/>
        </w:r>
        <w:r w:rsidR="00AE35F3">
          <w:rPr>
            <w:webHidden/>
          </w:rPr>
          <w:instrText xml:space="preserve"> PAGEREF _Toc291081107 \h </w:instrText>
        </w:r>
        <w:r>
          <w:rPr>
            <w:webHidden/>
          </w:rPr>
        </w:r>
        <w:r>
          <w:rPr>
            <w:webHidden/>
          </w:rPr>
          <w:fldChar w:fldCharType="separate"/>
        </w:r>
        <w:r w:rsidR="00AE35F3">
          <w:rPr>
            <w:webHidden/>
          </w:rPr>
          <w:t>3</w:t>
        </w:r>
        <w:r>
          <w:rPr>
            <w:webHidden/>
          </w:rPr>
          <w:fldChar w:fldCharType="end"/>
        </w:r>
      </w:hyperlink>
    </w:p>
    <w:p w:rsidR="00AE35F3" w:rsidRDefault="0045666F">
      <w:pPr>
        <w:pStyle w:val="TOC1"/>
        <w:rPr>
          <w:rFonts w:asciiTheme="minorHAnsi" w:eastAsiaTheme="minorEastAsia" w:hAnsiTheme="minorHAnsi" w:cstheme="minorBidi"/>
          <w:b w:val="0"/>
          <w:bCs w:val="0"/>
          <w:caps w:val="0"/>
          <w:sz w:val="22"/>
          <w:szCs w:val="22"/>
          <w:lang w:eastAsia="en-US"/>
        </w:rPr>
      </w:pPr>
      <w:hyperlink w:anchor="_Toc291081108" w:history="1">
        <w:r w:rsidR="00AE35F3" w:rsidRPr="0027578E">
          <w:rPr>
            <w:rStyle w:val="Hyperlink"/>
          </w:rPr>
          <w:t>11</w:t>
        </w:r>
        <w:r w:rsidR="00AE35F3">
          <w:rPr>
            <w:rFonts w:asciiTheme="minorHAnsi" w:eastAsiaTheme="minorEastAsia" w:hAnsiTheme="minorHAnsi" w:cstheme="minorBidi"/>
            <w:b w:val="0"/>
            <w:bCs w:val="0"/>
            <w:caps w:val="0"/>
            <w:sz w:val="22"/>
            <w:szCs w:val="22"/>
            <w:lang w:eastAsia="en-US"/>
          </w:rPr>
          <w:tab/>
        </w:r>
        <w:r w:rsidR="00AE35F3" w:rsidRPr="0027578E">
          <w:rPr>
            <w:rStyle w:val="Hyperlink"/>
          </w:rPr>
          <w:t>Cost Considerations</w:t>
        </w:r>
        <w:r w:rsidR="00AE35F3">
          <w:rPr>
            <w:webHidden/>
          </w:rPr>
          <w:tab/>
        </w:r>
        <w:r>
          <w:rPr>
            <w:webHidden/>
          </w:rPr>
          <w:fldChar w:fldCharType="begin"/>
        </w:r>
        <w:r w:rsidR="00AE35F3">
          <w:rPr>
            <w:webHidden/>
          </w:rPr>
          <w:instrText xml:space="preserve"> PAGEREF _Toc291081108 \h </w:instrText>
        </w:r>
        <w:r>
          <w:rPr>
            <w:webHidden/>
          </w:rPr>
        </w:r>
        <w:r>
          <w:rPr>
            <w:webHidden/>
          </w:rPr>
          <w:fldChar w:fldCharType="separate"/>
        </w:r>
        <w:r w:rsidR="00AE35F3">
          <w:rPr>
            <w:webHidden/>
          </w:rPr>
          <w:t>4</w:t>
        </w:r>
        <w:r>
          <w:rPr>
            <w:webHidden/>
          </w:rPr>
          <w:fldChar w:fldCharType="end"/>
        </w:r>
      </w:hyperlink>
    </w:p>
    <w:p w:rsidR="00AE35F3" w:rsidRDefault="0045666F">
      <w:pPr>
        <w:pStyle w:val="TOC1"/>
        <w:rPr>
          <w:rFonts w:asciiTheme="minorHAnsi" w:eastAsiaTheme="minorEastAsia" w:hAnsiTheme="minorHAnsi" w:cstheme="minorBidi"/>
          <w:b w:val="0"/>
          <w:bCs w:val="0"/>
          <w:caps w:val="0"/>
          <w:sz w:val="22"/>
          <w:szCs w:val="22"/>
          <w:lang w:eastAsia="en-US"/>
        </w:rPr>
      </w:pPr>
      <w:hyperlink w:anchor="_Toc291081109" w:history="1">
        <w:r w:rsidR="00AE35F3" w:rsidRPr="0027578E">
          <w:rPr>
            <w:rStyle w:val="Hyperlink"/>
          </w:rPr>
          <w:t>12</w:t>
        </w:r>
        <w:r w:rsidR="00AE35F3">
          <w:rPr>
            <w:rFonts w:asciiTheme="minorHAnsi" w:eastAsiaTheme="minorEastAsia" w:hAnsiTheme="minorHAnsi" w:cstheme="minorBidi"/>
            <w:b w:val="0"/>
            <w:bCs w:val="0"/>
            <w:caps w:val="0"/>
            <w:sz w:val="22"/>
            <w:szCs w:val="22"/>
            <w:lang w:eastAsia="en-US"/>
          </w:rPr>
          <w:tab/>
        </w:r>
        <w:r w:rsidR="00AE35F3" w:rsidRPr="0027578E">
          <w:rPr>
            <w:rStyle w:val="Hyperlink"/>
          </w:rPr>
          <w:t>Audit Trail Responsibilities</w:t>
        </w:r>
        <w:r w:rsidR="00AE35F3">
          <w:rPr>
            <w:webHidden/>
          </w:rPr>
          <w:tab/>
        </w:r>
        <w:r>
          <w:rPr>
            <w:webHidden/>
          </w:rPr>
          <w:fldChar w:fldCharType="begin"/>
        </w:r>
        <w:r w:rsidR="00AE35F3">
          <w:rPr>
            <w:webHidden/>
          </w:rPr>
          <w:instrText xml:space="preserve"> PAGEREF _Toc291081109 \h </w:instrText>
        </w:r>
        <w:r>
          <w:rPr>
            <w:webHidden/>
          </w:rPr>
        </w:r>
        <w:r>
          <w:rPr>
            <w:webHidden/>
          </w:rPr>
          <w:fldChar w:fldCharType="separate"/>
        </w:r>
        <w:r w:rsidR="00AE35F3">
          <w:rPr>
            <w:webHidden/>
          </w:rPr>
          <w:t>4</w:t>
        </w:r>
        <w:r>
          <w:rPr>
            <w:webHidden/>
          </w:rPr>
          <w:fldChar w:fldCharType="end"/>
        </w:r>
      </w:hyperlink>
    </w:p>
    <w:p w:rsidR="00AE35F3" w:rsidRDefault="0045666F">
      <w:pPr>
        <w:pStyle w:val="TOC1"/>
        <w:rPr>
          <w:rFonts w:asciiTheme="minorHAnsi" w:eastAsiaTheme="minorEastAsia" w:hAnsiTheme="minorHAnsi" w:cstheme="minorBidi"/>
          <w:b w:val="0"/>
          <w:bCs w:val="0"/>
          <w:caps w:val="0"/>
          <w:sz w:val="22"/>
          <w:szCs w:val="22"/>
          <w:lang w:eastAsia="en-US"/>
        </w:rPr>
      </w:pPr>
      <w:hyperlink w:anchor="_Toc291081110" w:history="1">
        <w:r w:rsidR="00AE35F3" w:rsidRPr="0027578E">
          <w:rPr>
            <w:rStyle w:val="Hyperlink"/>
          </w:rPr>
          <w:t>13</w:t>
        </w:r>
        <w:r w:rsidR="00AE35F3">
          <w:rPr>
            <w:rFonts w:asciiTheme="minorHAnsi" w:eastAsiaTheme="minorEastAsia" w:hAnsiTheme="minorHAnsi" w:cstheme="minorBidi"/>
            <w:b w:val="0"/>
            <w:bCs w:val="0"/>
            <w:caps w:val="0"/>
            <w:sz w:val="22"/>
            <w:szCs w:val="22"/>
            <w:lang w:eastAsia="en-US"/>
          </w:rPr>
          <w:tab/>
        </w:r>
        <w:r w:rsidR="00AE35F3" w:rsidRPr="0027578E">
          <w:rPr>
            <w:rStyle w:val="Hyperlink"/>
          </w:rPr>
          <w:t>Topological/Informational Flow Drawing</w:t>
        </w:r>
        <w:r w:rsidR="00AE35F3">
          <w:rPr>
            <w:webHidden/>
          </w:rPr>
          <w:tab/>
        </w:r>
        <w:r>
          <w:rPr>
            <w:webHidden/>
          </w:rPr>
          <w:fldChar w:fldCharType="begin"/>
        </w:r>
        <w:r w:rsidR="00AE35F3">
          <w:rPr>
            <w:webHidden/>
          </w:rPr>
          <w:instrText xml:space="preserve"> PAGEREF _Toc291081110 \h </w:instrText>
        </w:r>
        <w:r>
          <w:rPr>
            <w:webHidden/>
          </w:rPr>
        </w:r>
        <w:r>
          <w:rPr>
            <w:webHidden/>
          </w:rPr>
          <w:fldChar w:fldCharType="separate"/>
        </w:r>
        <w:r w:rsidR="00AE35F3">
          <w:rPr>
            <w:webHidden/>
          </w:rPr>
          <w:t>4</w:t>
        </w:r>
        <w:r>
          <w:rPr>
            <w:webHidden/>
          </w:rPr>
          <w:fldChar w:fldCharType="end"/>
        </w:r>
      </w:hyperlink>
    </w:p>
    <w:p w:rsidR="00AE35F3" w:rsidRDefault="0045666F">
      <w:pPr>
        <w:pStyle w:val="TOC1"/>
        <w:rPr>
          <w:rFonts w:asciiTheme="minorHAnsi" w:eastAsiaTheme="minorEastAsia" w:hAnsiTheme="minorHAnsi" w:cstheme="minorBidi"/>
          <w:b w:val="0"/>
          <w:bCs w:val="0"/>
          <w:caps w:val="0"/>
          <w:sz w:val="22"/>
          <w:szCs w:val="22"/>
          <w:lang w:eastAsia="en-US"/>
        </w:rPr>
      </w:pPr>
      <w:hyperlink w:anchor="_Toc291081111" w:history="1">
        <w:r w:rsidR="00AE35F3" w:rsidRPr="0027578E">
          <w:rPr>
            <w:rStyle w:val="Hyperlink"/>
          </w:rPr>
          <w:t>14</w:t>
        </w:r>
        <w:r w:rsidR="00AE35F3">
          <w:rPr>
            <w:rFonts w:asciiTheme="minorHAnsi" w:eastAsiaTheme="minorEastAsia" w:hAnsiTheme="minorHAnsi" w:cstheme="minorBidi"/>
            <w:b w:val="0"/>
            <w:bCs w:val="0"/>
            <w:caps w:val="0"/>
            <w:sz w:val="22"/>
            <w:szCs w:val="22"/>
            <w:lang w:eastAsia="en-US"/>
          </w:rPr>
          <w:tab/>
        </w:r>
        <w:r w:rsidR="00AE35F3" w:rsidRPr="0027578E">
          <w:rPr>
            <w:rStyle w:val="Hyperlink"/>
          </w:rPr>
          <w:t>Timeline</w:t>
        </w:r>
        <w:r w:rsidR="00AE35F3">
          <w:rPr>
            <w:webHidden/>
          </w:rPr>
          <w:tab/>
        </w:r>
        <w:r>
          <w:rPr>
            <w:webHidden/>
          </w:rPr>
          <w:fldChar w:fldCharType="begin"/>
        </w:r>
        <w:r w:rsidR="00AE35F3">
          <w:rPr>
            <w:webHidden/>
          </w:rPr>
          <w:instrText xml:space="preserve"> PAGEREF _Toc291081111 \h </w:instrText>
        </w:r>
        <w:r>
          <w:rPr>
            <w:webHidden/>
          </w:rPr>
        </w:r>
        <w:r>
          <w:rPr>
            <w:webHidden/>
          </w:rPr>
          <w:fldChar w:fldCharType="separate"/>
        </w:r>
        <w:r w:rsidR="00AE35F3">
          <w:rPr>
            <w:webHidden/>
          </w:rPr>
          <w:t>4</w:t>
        </w:r>
        <w:r>
          <w:rPr>
            <w:webHidden/>
          </w:rPr>
          <w:fldChar w:fldCharType="end"/>
        </w:r>
      </w:hyperlink>
    </w:p>
    <w:p w:rsidR="00AE35F3" w:rsidRDefault="0045666F">
      <w:pPr>
        <w:pStyle w:val="TOC1"/>
        <w:rPr>
          <w:rFonts w:asciiTheme="minorHAnsi" w:eastAsiaTheme="minorEastAsia" w:hAnsiTheme="minorHAnsi" w:cstheme="minorBidi"/>
          <w:b w:val="0"/>
          <w:bCs w:val="0"/>
          <w:caps w:val="0"/>
          <w:sz w:val="22"/>
          <w:szCs w:val="22"/>
          <w:lang w:eastAsia="en-US"/>
        </w:rPr>
      </w:pPr>
      <w:hyperlink w:anchor="_Toc291081112" w:history="1">
        <w:r w:rsidR="00AE35F3" w:rsidRPr="0027578E">
          <w:rPr>
            <w:rStyle w:val="Hyperlink"/>
          </w:rPr>
          <w:t>Appendix A.</w:t>
        </w:r>
        <w:r w:rsidR="00AE35F3">
          <w:rPr>
            <w:rFonts w:asciiTheme="minorHAnsi" w:eastAsiaTheme="minorEastAsia" w:hAnsiTheme="minorHAnsi" w:cstheme="minorBidi"/>
            <w:b w:val="0"/>
            <w:bCs w:val="0"/>
            <w:caps w:val="0"/>
            <w:sz w:val="22"/>
            <w:szCs w:val="22"/>
            <w:lang w:eastAsia="en-US"/>
          </w:rPr>
          <w:tab/>
        </w:r>
        <w:r w:rsidR="00AE35F3" w:rsidRPr="0027578E">
          <w:rPr>
            <w:rStyle w:val="Hyperlink"/>
            <w:highlight w:val="yellow"/>
          </w:rPr>
          <w:t>[System A Name]</w:t>
        </w:r>
        <w:r w:rsidR="00AE35F3" w:rsidRPr="0027578E">
          <w:rPr>
            <w:rStyle w:val="Hyperlink"/>
          </w:rPr>
          <w:t xml:space="preserve"> Plan of Action and Milestones</w:t>
        </w:r>
        <w:r w:rsidR="00AE35F3">
          <w:rPr>
            <w:webHidden/>
          </w:rPr>
          <w:tab/>
        </w:r>
        <w:r>
          <w:rPr>
            <w:webHidden/>
          </w:rPr>
          <w:fldChar w:fldCharType="begin"/>
        </w:r>
        <w:r w:rsidR="00AE35F3">
          <w:rPr>
            <w:webHidden/>
          </w:rPr>
          <w:instrText xml:space="preserve"> PAGEREF _Toc291081112 \h </w:instrText>
        </w:r>
        <w:r>
          <w:rPr>
            <w:webHidden/>
          </w:rPr>
        </w:r>
        <w:r>
          <w:rPr>
            <w:webHidden/>
          </w:rPr>
          <w:fldChar w:fldCharType="separate"/>
        </w:r>
        <w:r w:rsidR="00AE35F3">
          <w:rPr>
            <w:webHidden/>
          </w:rPr>
          <w:t>1</w:t>
        </w:r>
        <w:r>
          <w:rPr>
            <w:webHidden/>
          </w:rPr>
          <w:fldChar w:fldCharType="end"/>
        </w:r>
      </w:hyperlink>
    </w:p>
    <w:p w:rsidR="00AE35F3" w:rsidRDefault="0045666F">
      <w:pPr>
        <w:pStyle w:val="TOC1"/>
        <w:rPr>
          <w:rFonts w:asciiTheme="minorHAnsi" w:eastAsiaTheme="minorEastAsia" w:hAnsiTheme="minorHAnsi" w:cstheme="minorBidi"/>
          <w:b w:val="0"/>
          <w:bCs w:val="0"/>
          <w:caps w:val="0"/>
          <w:sz w:val="22"/>
          <w:szCs w:val="22"/>
          <w:lang w:eastAsia="en-US"/>
        </w:rPr>
      </w:pPr>
      <w:hyperlink w:anchor="_Toc291081113" w:history="1">
        <w:r w:rsidR="00AE35F3" w:rsidRPr="0027578E">
          <w:rPr>
            <w:rStyle w:val="Hyperlink"/>
          </w:rPr>
          <w:t>Appendix B.</w:t>
        </w:r>
        <w:r w:rsidR="00AE35F3">
          <w:rPr>
            <w:rFonts w:asciiTheme="minorHAnsi" w:eastAsiaTheme="minorEastAsia" w:hAnsiTheme="minorHAnsi" w:cstheme="minorBidi"/>
            <w:b w:val="0"/>
            <w:bCs w:val="0"/>
            <w:caps w:val="0"/>
            <w:sz w:val="22"/>
            <w:szCs w:val="22"/>
            <w:lang w:eastAsia="en-US"/>
          </w:rPr>
          <w:tab/>
        </w:r>
        <w:r w:rsidR="00AE35F3" w:rsidRPr="0027578E">
          <w:rPr>
            <w:rStyle w:val="Hyperlink"/>
            <w:highlight w:val="yellow"/>
          </w:rPr>
          <w:t>[System B Name]</w:t>
        </w:r>
        <w:r w:rsidR="00AE35F3" w:rsidRPr="0027578E">
          <w:rPr>
            <w:rStyle w:val="Hyperlink"/>
          </w:rPr>
          <w:t xml:space="preserve"> Plan of Action and Milestones</w:t>
        </w:r>
        <w:r w:rsidR="00AE35F3">
          <w:rPr>
            <w:webHidden/>
          </w:rPr>
          <w:tab/>
        </w:r>
        <w:r>
          <w:rPr>
            <w:webHidden/>
          </w:rPr>
          <w:fldChar w:fldCharType="begin"/>
        </w:r>
        <w:r w:rsidR="00AE35F3">
          <w:rPr>
            <w:webHidden/>
          </w:rPr>
          <w:instrText xml:space="preserve"> PAGEREF _Toc291081113 \h </w:instrText>
        </w:r>
        <w:r>
          <w:rPr>
            <w:webHidden/>
          </w:rPr>
        </w:r>
        <w:r>
          <w:rPr>
            <w:webHidden/>
          </w:rPr>
          <w:fldChar w:fldCharType="separate"/>
        </w:r>
        <w:r w:rsidR="00AE35F3">
          <w:rPr>
            <w:webHidden/>
          </w:rPr>
          <w:t>1</w:t>
        </w:r>
        <w:r>
          <w:rPr>
            <w:webHidden/>
          </w:rPr>
          <w:fldChar w:fldCharType="end"/>
        </w:r>
      </w:hyperlink>
    </w:p>
    <w:p w:rsidR="00AE35F3" w:rsidRDefault="0045666F">
      <w:pPr>
        <w:pStyle w:val="TOC1"/>
        <w:rPr>
          <w:rFonts w:asciiTheme="minorHAnsi" w:eastAsiaTheme="minorEastAsia" w:hAnsiTheme="minorHAnsi" w:cstheme="minorBidi"/>
          <w:b w:val="0"/>
          <w:bCs w:val="0"/>
          <w:caps w:val="0"/>
          <w:sz w:val="22"/>
          <w:szCs w:val="22"/>
          <w:lang w:eastAsia="en-US"/>
        </w:rPr>
      </w:pPr>
      <w:hyperlink w:anchor="_Toc291081114" w:history="1">
        <w:r w:rsidR="00AE35F3" w:rsidRPr="0027578E">
          <w:rPr>
            <w:rStyle w:val="Hyperlink"/>
          </w:rPr>
          <w:t>Appendix C.</w:t>
        </w:r>
        <w:r w:rsidR="00AE35F3">
          <w:rPr>
            <w:rFonts w:asciiTheme="minorHAnsi" w:eastAsiaTheme="minorEastAsia" w:hAnsiTheme="minorHAnsi" w:cstheme="minorBidi"/>
            <w:b w:val="0"/>
            <w:bCs w:val="0"/>
            <w:caps w:val="0"/>
            <w:sz w:val="22"/>
            <w:szCs w:val="22"/>
            <w:lang w:eastAsia="en-US"/>
          </w:rPr>
          <w:tab/>
        </w:r>
        <w:r w:rsidR="00AE35F3" w:rsidRPr="0027578E">
          <w:rPr>
            <w:rStyle w:val="Hyperlink"/>
          </w:rPr>
          <w:t>Inherited controls</w:t>
        </w:r>
        <w:r w:rsidR="00AE35F3">
          <w:rPr>
            <w:webHidden/>
          </w:rPr>
          <w:tab/>
        </w:r>
        <w:r>
          <w:rPr>
            <w:webHidden/>
          </w:rPr>
          <w:fldChar w:fldCharType="begin"/>
        </w:r>
        <w:r w:rsidR="00AE35F3">
          <w:rPr>
            <w:webHidden/>
          </w:rPr>
          <w:instrText xml:space="preserve"> PAGEREF _Toc291081114 \h </w:instrText>
        </w:r>
        <w:r>
          <w:rPr>
            <w:webHidden/>
          </w:rPr>
        </w:r>
        <w:r>
          <w:rPr>
            <w:webHidden/>
          </w:rPr>
          <w:fldChar w:fldCharType="separate"/>
        </w:r>
        <w:r w:rsidR="00AE35F3">
          <w:rPr>
            <w:webHidden/>
          </w:rPr>
          <w:t>1</w:t>
        </w:r>
        <w:r>
          <w:rPr>
            <w:webHidden/>
          </w:rPr>
          <w:fldChar w:fldCharType="end"/>
        </w:r>
      </w:hyperlink>
    </w:p>
    <w:p w:rsidR="00563894" w:rsidRDefault="0045666F">
      <w:pPr>
        <w:pStyle w:val="BodyText"/>
      </w:pPr>
      <w:r>
        <w:fldChar w:fldCharType="end"/>
      </w:r>
    </w:p>
    <w:p w:rsidR="00563894" w:rsidRDefault="00563894">
      <w:pPr>
        <w:pStyle w:val="BodyText"/>
      </w:pPr>
    </w:p>
    <w:p w:rsidR="00563894" w:rsidRDefault="00563894">
      <w:pPr>
        <w:pStyle w:val="BodyText"/>
        <w:sectPr w:rsidR="00563894" w:rsidSect="006D4332">
          <w:pgSz w:w="12242" w:h="15842" w:code="1"/>
          <w:pgMar w:top="1440" w:right="1440" w:bottom="1296" w:left="1440" w:header="706" w:footer="709" w:gutter="288"/>
          <w:pgNumType w:fmt="lowerRoman"/>
          <w:cols w:space="708"/>
          <w:docGrid w:linePitch="360"/>
        </w:sectPr>
      </w:pPr>
    </w:p>
    <w:p w:rsidR="00EE5671" w:rsidRDefault="00563894">
      <w:pPr>
        <w:pStyle w:val="BodyText"/>
        <w:rPr>
          <w:i/>
          <w:highlight w:val="yellow"/>
        </w:rPr>
      </w:pPr>
      <w:r>
        <w:rPr>
          <w:b/>
          <w:i/>
          <w:highlight w:val="yellow"/>
        </w:rPr>
        <w:lastRenderedPageBreak/>
        <w:t>NOTE TO AUTHOR</w:t>
      </w:r>
      <w:r>
        <w:rPr>
          <w:i/>
          <w:highlight w:val="yellow"/>
        </w:rPr>
        <w:t xml:space="preserve">:  Highlighted, italicized text throughout this template is provided solely to assist you in creating this document. Please delete all such text prior to submitting this document. In addition, replace all items enclosed in square brackets [ ] with actual information and remove the highlighting. </w:t>
      </w:r>
    </w:p>
    <w:p w:rsidR="00CB2EDA" w:rsidRDefault="00CB2EDA" w:rsidP="006D4332">
      <w:pPr>
        <w:pStyle w:val="Heading1"/>
      </w:pPr>
      <w:bookmarkStart w:id="3" w:name="_Toc291081093"/>
      <w:r>
        <w:t>Introduction</w:t>
      </w:r>
      <w:bookmarkEnd w:id="3"/>
    </w:p>
    <w:p w:rsidR="00563894" w:rsidRDefault="003666B1">
      <w:pPr>
        <w:pStyle w:val="BodyText"/>
        <w:rPr>
          <w:i/>
        </w:rPr>
      </w:pPr>
      <w:r w:rsidRPr="003666B1">
        <w:t xml:space="preserve">A system interconnection is defined as the direct connection of two or more </w:t>
      </w:r>
      <w:r w:rsidR="001650D9">
        <w:t>information technology (</w:t>
      </w:r>
      <w:r w:rsidRPr="003666B1">
        <w:t>IT</w:t>
      </w:r>
      <w:r w:rsidR="001650D9">
        <w:t>)</w:t>
      </w:r>
      <w:r w:rsidRPr="003666B1">
        <w:t xml:space="preserve"> systems for the purpose of sharing data and other information resources.</w:t>
      </w:r>
      <w:r>
        <w:t xml:space="preserve">  </w:t>
      </w:r>
      <w:r w:rsidR="00786892">
        <w:t xml:space="preserve">The </w:t>
      </w:r>
      <w:r>
        <w:t>NIST S</w:t>
      </w:r>
      <w:r w:rsidR="00786892">
        <w:t xml:space="preserve">P 800-53 (Revision 3) </w:t>
      </w:r>
      <w:r w:rsidR="001650D9">
        <w:t>Certification and Accreditation - Control 3</w:t>
      </w:r>
      <w:r w:rsidR="00786892">
        <w:t xml:space="preserve"> (CA-3) </w:t>
      </w:r>
      <w:r w:rsidR="00E73BB1">
        <w:t xml:space="preserve">primarily </w:t>
      </w:r>
      <w:r w:rsidR="00786892">
        <w:t xml:space="preserve">refers to connections but </w:t>
      </w:r>
      <w:r w:rsidR="00E73BB1">
        <w:t xml:space="preserve">uses the terms connections and interconnections interchangeably. An </w:t>
      </w:r>
      <w:r w:rsidR="00F237CA">
        <w:t>interconnection security agreement (ISA) is</w:t>
      </w:r>
      <w:r w:rsidR="00C33323">
        <w:t xml:space="preserve"> </w:t>
      </w:r>
      <w:r w:rsidR="001650D9">
        <w:t>used</w:t>
      </w:r>
      <w:r w:rsidR="00C33323">
        <w:t xml:space="preserve"> to document</w:t>
      </w:r>
      <w:r w:rsidR="00F237CA">
        <w:t xml:space="preserve"> </w:t>
      </w:r>
      <w:r w:rsidR="00C33323">
        <w:t xml:space="preserve">connections between systems.  The ISA </w:t>
      </w:r>
      <w:r w:rsidR="00E73BB1">
        <w:t xml:space="preserve">is </w:t>
      </w:r>
      <w:r w:rsidR="00F237CA">
        <w:t>much more than a contract or service agreement between two agencies/departments/divisions</w:t>
      </w:r>
      <w:r w:rsidR="001650D9">
        <w:t>; t</w:t>
      </w:r>
      <w:r w:rsidR="00F237CA">
        <w:t xml:space="preserve">he ISA is a security agreement that protects both interconnected systems from each other. The intent behind an ISA is to </w:t>
      </w:r>
      <w:r w:rsidR="00270890">
        <w:t xml:space="preserve">detail </w:t>
      </w:r>
      <w:r w:rsidR="00F237CA">
        <w:t>some basic system information and</w:t>
      </w:r>
      <w:r w:rsidR="00786892">
        <w:t xml:space="preserve"> then</w:t>
      </w:r>
      <w:r w:rsidR="00F237CA">
        <w:t xml:space="preserve"> to </w:t>
      </w:r>
      <w:r w:rsidR="00786892">
        <w:t xml:space="preserve">document and agree on how the security of the two systems will be maintained. </w:t>
      </w:r>
      <w:r w:rsidR="00C33323" w:rsidRPr="00C33323">
        <w:t>Significant benefits that can be</w:t>
      </w:r>
      <w:r w:rsidR="00C33323">
        <w:t xml:space="preserve"> realized through a system </w:t>
      </w:r>
      <w:r w:rsidR="00C33323" w:rsidRPr="00C33323">
        <w:t>connection include: reduced operating costs, greater functionality, improved efficiency, and centralized access to data. Interconnecting IT systems may also strengthen ties among participating organizations by promoting communication and cooperation.</w:t>
      </w:r>
    </w:p>
    <w:p w:rsidR="00563894" w:rsidRDefault="00C33323" w:rsidP="006D4332">
      <w:pPr>
        <w:pStyle w:val="Heading1"/>
      </w:pPr>
      <w:bookmarkStart w:id="4" w:name="_Toc291081094"/>
      <w:r>
        <w:t xml:space="preserve">Connection </w:t>
      </w:r>
      <w:r w:rsidR="00266062">
        <w:t>Purpose</w:t>
      </w:r>
      <w:bookmarkEnd w:id="4"/>
    </w:p>
    <w:p w:rsidR="00C33323" w:rsidRDefault="00C33323" w:rsidP="00266062">
      <w:pPr>
        <w:pStyle w:val="BodyText"/>
        <w:rPr>
          <w:i/>
        </w:rPr>
      </w:pPr>
      <w:r w:rsidRPr="00CB2EDA">
        <w:rPr>
          <w:i/>
          <w:highlight w:val="yellow"/>
        </w:rPr>
        <w:t>In this section document the purpose of interconnecting the two systems. What information is shared? What is the sensitivity of the information shared?</w:t>
      </w:r>
      <w:r w:rsidRPr="00CB2EDA">
        <w:rPr>
          <w:i/>
        </w:rPr>
        <w:t xml:space="preserve"> </w:t>
      </w:r>
    </w:p>
    <w:p w:rsidR="006D4332" w:rsidRPr="006D4332" w:rsidRDefault="00EA2A83" w:rsidP="006D4332">
      <w:pPr>
        <w:pStyle w:val="Heading2"/>
        <w:tabs>
          <w:tab w:val="clear" w:pos="1456"/>
        </w:tabs>
        <w:ind w:left="550"/>
      </w:pPr>
      <w:bookmarkStart w:id="5" w:name="_Toc291081095"/>
      <w:r w:rsidRPr="006D4332">
        <w:t>System Identification</w:t>
      </w:r>
      <w:bookmarkEnd w:id="5"/>
    </w:p>
    <w:p w:rsidR="00CB2EDA" w:rsidRPr="00CB2EDA" w:rsidRDefault="00CB2EDA" w:rsidP="00266062">
      <w:pPr>
        <w:pStyle w:val="BodyText"/>
        <w:rPr>
          <w:b/>
        </w:rPr>
      </w:pPr>
      <w:r w:rsidRPr="00CB2EDA">
        <w:rPr>
          <w:b/>
        </w:rPr>
        <w:t>System A:</w:t>
      </w:r>
    </w:p>
    <w:p w:rsidR="00CB2EDA" w:rsidRDefault="00CB2EDA" w:rsidP="00266062">
      <w:pPr>
        <w:pStyle w:val="BodyText"/>
      </w:pPr>
      <w:r w:rsidRPr="00CB2EDA">
        <w:rPr>
          <w:highlight w:val="yellow"/>
        </w:rPr>
        <w:t>[Department, Agency, Division, System Name (System Acronym)]</w:t>
      </w:r>
    </w:p>
    <w:p w:rsidR="00CB2EDA" w:rsidRDefault="00CB2EDA" w:rsidP="00266062">
      <w:pPr>
        <w:pStyle w:val="BodyText"/>
      </w:pPr>
      <w:r>
        <w:t xml:space="preserve">FIPS 199 Categorization: </w:t>
      </w:r>
      <w:r w:rsidRPr="00CB2EDA">
        <w:rPr>
          <w:highlight w:val="yellow"/>
        </w:rPr>
        <w:t>[Low, Moderate or High]</w:t>
      </w:r>
    </w:p>
    <w:p w:rsidR="00FD75D2" w:rsidRDefault="00FD75D2" w:rsidP="00CB2EDA">
      <w:pPr>
        <w:pStyle w:val="BodyText"/>
        <w:tabs>
          <w:tab w:val="left" w:pos="1800"/>
          <w:tab w:val="left" w:pos="3690"/>
        </w:tabs>
      </w:pPr>
      <w:r>
        <w:t>Authority to Operate (ATO) Date:</w:t>
      </w:r>
      <w:r>
        <w:tab/>
      </w:r>
      <w:r w:rsidRPr="00495797">
        <w:rPr>
          <w:highlight w:val="yellow"/>
        </w:rPr>
        <w:t>[___________________]</w:t>
      </w:r>
    </w:p>
    <w:p w:rsidR="00CB2EDA" w:rsidRDefault="00CB2EDA" w:rsidP="00CB2EDA">
      <w:pPr>
        <w:pStyle w:val="BodyText"/>
        <w:tabs>
          <w:tab w:val="left" w:pos="1800"/>
          <w:tab w:val="left" w:pos="3690"/>
        </w:tabs>
      </w:pPr>
      <w:r>
        <w:t>System Owner</w:t>
      </w:r>
      <w:r>
        <w:tab/>
        <w:t>Name:</w:t>
      </w:r>
      <w:r>
        <w:tab/>
      </w:r>
      <w:r w:rsidR="00495797" w:rsidRPr="00495797">
        <w:rPr>
          <w:highlight w:val="yellow"/>
        </w:rPr>
        <w:t>[</w:t>
      </w:r>
      <w:r w:rsidRPr="00495797">
        <w:rPr>
          <w:highlight w:val="yellow"/>
        </w:rPr>
        <w:t>___________________</w:t>
      </w:r>
      <w:r w:rsidR="00495797" w:rsidRPr="00495797">
        <w:rPr>
          <w:highlight w:val="yellow"/>
        </w:rPr>
        <w:t>]</w:t>
      </w:r>
    </w:p>
    <w:p w:rsidR="00CB2EDA" w:rsidRDefault="00CB2EDA" w:rsidP="00CB2EDA">
      <w:pPr>
        <w:pStyle w:val="BodyText"/>
        <w:tabs>
          <w:tab w:val="left" w:pos="1800"/>
          <w:tab w:val="left" w:pos="3690"/>
        </w:tabs>
      </w:pPr>
      <w:r>
        <w:tab/>
        <w:t>Contact Number:</w:t>
      </w:r>
      <w:r>
        <w:tab/>
      </w:r>
      <w:r w:rsidR="00495797" w:rsidRPr="00495797">
        <w:rPr>
          <w:highlight w:val="yellow"/>
        </w:rPr>
        <w:t>[</w:t>
      </w:r>
      <w:r w:rsidRPr="00495797">
        <w:rPr>
          <w:highlight w:val="yellow"/>
        </w:rPr>
        <w:t>___________________</w:t>
      </w:r>
      <w:r w:rsidR="00495797" w:rsidRPr="00495797">
        <w:rPr>
          <w:highlight w:val="yellow"/>
        </w:rPr>
        <w:t>]</w:t>
      </w:r>
    </w:p>
    <w:p w:rsidR="00495797" w:rsidRDefault="00495797" w:rsidP="00CB2EDA">
      <w:pPr>
        <w:pStyle w:val="BodyText"/>
        <w:tabs>
          <w:tab w:val="left" w:pos="1800"/>
          <w:tab w:val="left" w:pos="3690"/>
        </w:tabs>
      </w:pPr>
      <w:r>
        <w:tab/>
        <w:t>Email Address:</w:t>
      </w:r>
      <w:r>
        <w:tab/>
      </w:r>
      <w:r w:rsidRPr="00495797">
        <w:rPr>
          <w:highlight w:val="yellow"/>
        </w:rPr>
        <w:t>[___________________]</w:t>
      </w:r>
    </w:p>
    <w:p w:rsidR="00CB2EDA" w:rsidRPr="00CB2EDA" w:rsidRDefault="00CB2EDA" w:rsidP="00CB2EDA">
      <w:pPr>
        <w:pStyle w:val="BodyText"/>
        <w:rPr>
          <w:b/>
        </w:rPr>
      </w:pPr>
      <w:r w:rsidRPr="00CB2EDA">
        <w:rPr>
          <w:b/>
        </w:rPr>
        <w:t>System B:</w:t>
      </w:r>
    </w:p>
    <w:p w:rsidR="00CB2EDA" w:rsidRDefault="00CB2EDA" w:rsidP="00CB2EDA">
      <w:pPr>
        <w:pStyle w:val="BodyText"/>
      </w:pPr>
      <w:r w:rsidRPr="00CB2EDA">
        <w:rPr>
          <w:highlight w:val="yellow"/>
        </w:rPr>
        <w:t>[Department, Agency, Division, System Name (System Acronym)]</w:t>
      </w:r>
    </w:p>
    <w:p w:rsidR="00CB2EDA" w:rsidRDefault="00CB2EDA" w:rsidP="00CB2EDA">
      <w:pPr>
        <w:pStyle w:val="BodyText"/>
      </w:pPr>
      <w:r>
        <w:t xml:space="preserve">FIPS 199 Categorization: </w:t>
      </w:r>
      <w:r w:rsidRPr="00CB2EDA">
        <w:rPr>
          <w:highlight w:val="yellow"/>
        </w:rPr>
        <w:t>[Low, Moderate or High]</w:t>
      </w:r>
    </w:p>
    <w:p w:rsidR="00FD75D2" w:rsidRDefault="00FD75D2" w:rsidP="00CB2EDA">
      <w:pPr>
        <w:pStyle w:val="BodyText"/>
        <w:tabs>
          <w:tab w:val="left" w:pos="1800"/>
          <w:tab w:val="left" w:pos="3690"/>
        </w:tabs>
      </w:pPr>
      <w:r>
        <w:t>Authority to Operate (ATO) Date:</w:t>
      </w:r>
      <w:r>
        <w:tab/>
      </w:r>
      <w:r w:rsidRPr="00495797">
        <w:rPr>
          <w:highlight w:val="yellow"/>
        </w:rPr>
        <w:t>[___________________]</w:t>
      </w:r>
    </w:p>
    <w:p w:rsidR="00CB2EDA" w:rsidRDefault="00CB2EDA" w:rsidP="00CB2EDA">
      <w:pPr>
        <w:pStyle w:val="BodyText"/>
        <w:tabs>
          <w:tab w:val="left" w:pos="1800"/>
          <w:tab w:val="left" w:pos="3690"/>
        </w:tabs>
      </w:pPr>
      <w:r>
        <w:t>System Owner</w:t>
      </w:r>
      <w:r>
        <w:tab/>
        <w:t>Name:</w:t>
      </w:r>
      <w:r>
        <w:tab/>
      </w:r>
      <w:r w:rsidR="00495797" w:rsidRPr="00495797">
        <w:rPr>
          <w:highlight w:val="yellow"/>
        </w:rPr>
        <w:t>[</w:t>
      </w:r>
      <w:r w:rsidRPr="00495797">
        <w:rPr>
          <w:highlight w:val="yellow"/>
        </w:rPr>
        <w:t>___________________</w:t>
      </w:r>
      <w:r w:rsidR="00495797" w:rsidRPr="00495797">
        <w:rPr>
          <w:highlight w:val="yellow"/>
        </w:rPr>
        <w:t>]</w:t>
      </w:r>
    </w:p>
    <w:p w:rsidR="00CB2EDA" w:rsidRDefault="00CB2EDA" w:rsidP="00CB2EDA">
      <w:pPr>
        <w:pStyle w:val="BodyText"/>
        <w:tabs>
          <w:tab w:val="left" w:pos="1800"/>
          <w:tab w:val="left" w:pos="3690"/>
        </w:tabs>
      </w:pPr>
      <w:r>
        <w:tab/>
        <w:t>Contact Number:</w:t>
      </w:r>
      <w:r>
        <w:tab/>
      </w:r>
      <w:r w:rsidR="00495797" w:rsidRPr="00495797">
        <w:rPr>
          <w:highlight w:val="yellow"/>
        </w:rPr>
        <w:t>[</w:t>
      </w:r>
      <w:r w:rsidRPr="00495797">
        <w:rPr>
          <w:highlight w:val="yellow"/>
        </w:rPr>
        <w:t>___________________</w:t>
      </w:r>
      <w:r w:rsidR="00495797" w:rsidRPr="00495797">
        <w:rPr>
          <w:highlight w:val="yellow"/>
        </w:rPr>
        <w:t>]</w:t>
      </w:r>
    </w:p>
    <w:p w:rsidR="00495797" w:rsidRDefault="00EA2A83" w:rsidP="00CB2EDA">
      <w:pPr>
        <w:pStyle w:val="BodyText"/>
        <w:tabs>
          <w:tab w:val="left" w:pos="1800"/>
          <w:tab w:val="left" w:pos="3690"/>
        </w:tabs>
      </w:pPr>
      <w:r>
        <w:lastRenderedPageBreak/>
        <w:tab/>
        <w:t>Email Address:</w:t>
      </w:r>
      <w:r w:rsidR="00495797">
        <w:tab/>
      </w:r>
      <w:r w:rsidR="00495797" w:rsidRPr="00495797">
        <w:rPr>
          <w:highlight w:val="yellow"/>
        </w:rPr>
        <w:t>[___________________]</w:t>
      </w:r>
    </w:p>
    <w:p w:rsidR="00CB2EDA" w:rsidRPr="006D4332" w:rsidRDefault="00CB2EDA" w:rsidP="006D4332">
      <w:pPr>
        <w:pStyle w:val="Heading2"/>
        <w:tabs>
          <w:tab w:val="clear" w:pos="1456"/>
        </w:tabs>
        <w:ind w:left="550"/>
      </w:pPr>
      <w:bookmarkStart w:id="6" w:name="_Toc291081096"/>
      <w:r w:rsidRPr="006D4332">
        <w:t xml:space="preserve">Connection </w:t>
      </w:r>
      <w:r w:rsidR="002D066C" w:rsidRPr="006D4332">
        <w:t xml:space="preserve">Purpose </w:t>
      </w:r>
      <w:r w:rsidR="002D066C">
        <w:t>a</w:t>
      </w:r>
      <w:r w:rsidR="002D066C" w:rsidRPr="006D4332">
        <w:t>nd I</w:t>
      </w:r>
      <w:r w:rsidR="002D066C">
        <w:t>nformation Shared/Passed</w:t>
      </w:r>
      <w:bookmarkEnd w:id="6"/>
    </w:p>
    <w:p w:rsidR="00CB2EDA" w:rsidRPr="00495797" w:rsidRDefault="00EA2A83" w:rsidP="00266062">
      <w:pPr>
        <w:pStyle w:val="BodyText"/>
        <w:rPr>
          <w:i/>
        </w:rPr>
      </w:pPr>
      <w:r w:rsidRPr="00495797">
        <w:rPr>
          <w:i/>
          <w:highlight w:val="yellow"/>
        </w:rPr>
        <w:t>Describe</w:t>
      </w:r>
      <w:r w:rsidR="00CB2EDA" w:rsidRPr="00495797">
        <w:rPr>
          <w:i/>
          <w:highlight w:val="yellow"/>
        </w:rPr>
        <w:t xml:space="preserve"> the purpose of the interconnection. If the purpose is to provide connectivity (such as an application residing on a general suppor</w:t>
      </w:r>
      <w:r w:rsidR="00E7595E">
        <w:rPr>
          <w:i/>
          <w:highlight w:val="yellow"/>
        </w:rPr>
        <w:t xml:space="preserve">t system (GSS) then explain that. If the connection purpose is to share or pass information, generally what information is passed? Is the information PII and if so, exactly what PII is passed. </w:t>
      </w:r>
      <w:r w:rsidR="00CB2EDA" w:rsidRPr="00495797">
        <w:rPr>
          <w:i/>
          <w:highlight w:val="yellow"/>
        </w:rPr>
        <w:t>.</w:t>
      </w:r>
    </w:p>
    <w:p w:rsidR="00495797" w:rsidRPr="006D4332" w:rsidRDefault="00495797" w:rsidP="006D4332">
      <w:pPr>
        <w:pStyle w:val="Heading2"/>
        <w:tabs>
          <w:tab w:val="clear" w:pos="1456"/>
        </w:tabs>
        <w:ind w:left="550"/>
      </w:pPr>
      <w:bookmarkStart w:id="7" w:name="_Toc291081097"/>
      <w:r w:rsidRPr="006D4332">
        <w:t xml:space="preserve">Information </w:t>
      </w:r>
      <w:r w:rsidR="002D066C">
        <w:t>S</w:t>
      </w:r>
      <w:r w:rsidRPr="006D4332">
        <w:t>ensitivity</w:t>
      </w:r>
      <w:bookmarkEnd w:id="7"/>
    </w:p>
    <w:p w:rsidR="00495797" w:rsidRPr="00495797" w:rsidRDefault="00495797" w:rsidP="00266062">
      <w:pPr>
        <w:pStyle w:val="BodyText"/>
        <w:rPr>
          <w:i/>
        </w:rPr>
      </w:pPr>
      <w:r w:rsidRPr="00495797">
        <w:rPr>
          <w:i/>
          <w:highlight w:val="yellow"/>
        </w:rPr>
        <w:t xml:space="preserve">Describe the sensitive nature of the information. </w:t>
      </w:r>
      <w:r w:rsidR="00AB5C5C">
        <w:rPr>
          <w:i/>
          <w:highlight w:val="yellow"/>
        </w:rPr>
        <w:t xml:space="preserve">If there is </w:t>
      </w:r>
      <w:r w:rsidRPr="00495797">
        <w:rPr>
          <w:i/>
          <w:highlight w:val="yellow"/>
        </w:rPr>
        <w:t>privacy data</w:t>
      </w:r>
      <w:r w:rsidR="00AB5C5C">
        <w:rPr>
          <w:i/>
          <w:highlight w:val="yellow"/>
        </w:rPr>
        <w:t xml:space="preserve"> on the system, please make sure that is identified in </w:t>
      </w:r>
      <w:r w:rsidR="00E7595E" w:rsidRPr="00E7595E">
        <w:rPr>
          <w:i/>
          <w:highlight w:val="yellow"/>
        </w:rPr>
        <w:t>Section 2.2</w:t>
      </w:r>
      <w:r w:rsidR="00AB5C5C" w:rsidRPr="00E7595E">
        <w:rPr>
          <w:i/>
          <w:highlight w:val="yellow"/>
        </w:rPr>
        <w:t>.</w:t>
      </w:r>
    </w:p>
    <w:p w:rsidR="00495797" w:rsidRDefault="00495797" w:rsidP="006D4332">
      <w:pPr>
        <w:pStyle w:val="Heading1"/>
      </w:pPr>
      <w:bookmarkStart w:id="8" w:name="_Toc291081098"/>
      <w:r>
        <w:t>Connection Specifics</w:t>
      </w:r>
      <w:bookmarkEnd w:id="8"/>
    </w:p>
    <w:p w:rsidR="00495797" w:rsidRPr="006D4332" w:rsidRDefault="00495797" w:rsidP="006D4332">
      <w:pPr>
        <w:pStyle w:val="Heading2"/>
        <w:tabs>
          <w:tab w:val="clear" w:pos="1456"/>
        </w:tabs>
        <w:ind w:left="550"/>
      </w:pPr>
      <w:bookmarkStart w:id="9" w:name="_Toc291081099"/>
      <w:r w:rsidRPr="006D4332">
        <w:t>Connection Method</w:t>
      </w:r>
      <w:bookmarkEnd w:id="9"/>
    </w:p>
    <w:p w:rsidR="00495797" w:rsidRPr="00B8630E" w:rsidRDefault="00495797" w:rsidP="00266062">
      <w:pPr>
        <w:pStyle w:val="BodyText"/>
        <w:rPr>
          <w:i/>
        </w:rPr>
      </w:pPr>
      <w:r w:rsidRPr="00B8630E">
        <w:rPr>
          <w:i/>
          <w:highlight w:val="yellow"/>
        </w:rPr>
        <w:t>How are the two systems connected? Direct connect? V</w:t>
      </w:r>
      <w:r w:rsidR="00B8630E">
        <w:rPr>
          <w:i/>
          <w:highlight w:val="yellow"/>
        </w:rPr>
        <w:t xml:space="preserve">irtual </w:t>
      </w:r>
      <w:r w:rsidRPr="00B8630E">
        <w:rPr>
          <w:i/>
          <w:highlight w:val="yellow"/>
        </w:rPr>
        <w:t>P</w:t>
      </w:r>
      <w:r w:rsidR="00B8630E">
        <w:rPr>
          <w:i/>
          <w:highlight w:val="yellow"/>
        </w:rPr>
        <w:t xml:space="preserve">rivate </w:t>
      </w:r>
      <w:r w:rsidRPr="00B8630E">
        <w:rPr>
          <w:i/>
          <w:highlight w:val="yellow"/>
        </w:rPr>
        <w:t>N</w:t>
      </w:r>
      <w:r w:rsidR="00B8630E">
        <w:rPr>
          <w:i/>
          <w:highlight w:val="yellow"/>
        </w:rPr>
        <w:t>etwork</w:t>
      </w:r>
      <w:r w:rsidRPr="00B8630E">
        <w:rPr>
          <w:i/>
          <w:highlight w:val="yellow"/>
        </w:rPr>
        <w:t>?</w:t>
      </w:r>
      <w:r w:rsidR="00B8630E" w:rsidRPr="00B8630E">
        <w:rPr>
          <w:i/>
          <w:highlight w:val="yellow"/>
        </w:rPr>
        <w:t xml:space="preserve"> Over the Internet? FIPS-140-2 compliant encryption?</w:t>
      </w:r>
    </w:p>
    <w:p w:rsidR="00495797" w:rsidRPr="006D4332" w:rsidRDefault="006D4332" w:rsidP="006D4332">
      <w:pPr>
        <w:pStyle w:val="Heading2"/>
        <w:tabs>
          <w:tab w:val="clear" w:pos="1456"/>
        </w:tabs>
        <w:ind w:left="550"/>
      </w:pPr>
      <w:bookmarkStart w:id="10" w:name="_Toc291081100"/>
      <w:r>
        <w:t>Connection Segregation</w:t>
      </w:r>
      <w:bookmarkEnd w:id="10"/>
    </w:p>
    <w:p w:rsidR="00495797" w:rsidRPr="00B8630E" w:rsidRDefault="00495797" w:rsidP="00266062">
      <w:pPr>
        <w:pStyle w:val="BodyText"/>
        <w:rPr>
          <w:i/>
        </w:rPr>
      </w:pPr>
      <w:r w:rsidRPr="00B8630E">
        <w:rPr>
          <w:i/>
          <w:highlight w:val="yellow"/>
        </w:rPr>
        <w:t xml:space="preserve">If the two systems being connected have different FIPS 199 </w:t>
      </w:r>
      <w:r w:rsidR="00AB5C5C">
        <w:rPr>
          <w:i/>
          <w:highlight w:val="yellow"/>
        </w:rPr>
        <w:t>c</w:t>
      </w:r>
      <w:r w:rsidRPr="00B8630E">
        <w:rPr>
          <w:i/>
          <w:highlight w:val="yellow"/>
        </w:rPr>
        <w:t>ategorizations, how are the system</w:t>
      </w:r>
      <w:r w:rsidR="00AB5C5C">
        <w:rPr>
          <w:i/>
          <w:highlight w:val="yellow"/>
        </w:rPr>
        <w:t>s</w:t>
      </w:r>
      <w:r w:rsidRPr="00B8630E">
        <w:rPr>
          <w:i/>
          <w:highlight w:val="yellow"/>
        </w:rPr>
        <w:t xml:space="preserve"> going to be </w:t>
      </w:r>
      <w:r w:rsidR="00EA2A83" w:rsidRPr="00B8630E">
        <w:rPr>
          <w:i/>
          <w:highlight w:val="yellow"/>
        </w:rPr>
        <w:t>segregated</w:t>
      </w:r>
      <w:r w:rsidRPr="00B8630E">
        <w:rPr>
          <w:i/>
          <w:highlight w:val="yellow"/>
        </w:rPr>
        <w:t xml:space="preserve"> </w:t>
      </w:r>
      <w:r w:rsidR="00AB5C5C">
        <w:rPr>
          <w:i/>
          <w:highlight w:val="yellow"/>
        </w:rPr>
        <w:t xml:space="preserve">to ensure that a </w:t>
      </w:r>
      <w:r w:rsidRPr="00B8630E">
        <w:rPr>
          <w:i/>
          <w:highlight w:val="yellow"/>
        </w:rPr>
        <w:t>vulnerability</w:t>
      </w:r>
      <w:r w:rsidR="00DE4730">
        <w:rPr>
          <w:i/>
          <w:highlight w:val="yellow"/>
        </w:rPr>
        <w:t xml:space="preserve"> that could be exploited on the lower categorized system cannot be used to </w:t>
      </w:r>
      <w:r w:rsidR="00E711AF">
        <w:rPr>
          <w:i/>
          <w:highlight w:val="yellow"/>
        </w:rPr>
        <w:t>compromise</w:t>
      </w:r>
      <w:r w:rsidR="00DE4730">
        <w:rPr>
          <w:i/>
          <w:highlight w:val="yellow"/>
        </w:rPr>
        <w:t xml:space="preserve"> the higher categorized system.</w:t>
      </w:r>
      <w:r w:rsidR="00B8630E" w:rsidRPr="00B8630E">
        <w:rPr>
          <w:i/>
          <w:highlight w:val="yellow"/>
        </w:rPr>
        <w:t>.</w:t>
      </w:r>
    </w:p>
    <w:p w:rsidR="00B8630E" w:rsidRDefault="00B8630E" w:rsidP="006D4332">
      <w:pPr>
        <w:pStyle w:val="Heading1"/>
      </w:pPr>
      <w:bookmarkStart w:id="11" w:name="_Toc291081101"/>
      <w:r>
        <w:t>System Vulnerabilities</w:t>
      </w:r>
      <w:bookmarkEnd w:id="11"/>
    </w:p>
    <w:p w:rsidR="00FD75D2" w:rsidRDefault="00FD75D2" w:rsidP="00266062">
      <w:pPr>
        <w:pStyle w:val="BodyText"/>
      </w:pPr>
      <w:r>
        <w:t xml:space="preserve">One system's vulnerabilities can have an adverse impact on the security of another system, especially when the two systems are connected and sharing information. Because of this, the system owners and the security officers must be aware of the identified vulnerabilities of all the systems that are connected to their </w:t>
      </w:r>
      <w:r w:rsidR="00EA2A83">
        <w:t>system</w:t>
      </w:r>
      <w:r>
        <w:t xml:space="preserve">. </w:t>
      </w:r>
    </w:p>
    <w:p w:rsidR="00B37712" w:rsidRDefault="00B8630E" w:rsidP="00B37712">
      <w:pPr>
        <w:pStyle w:val="BodyText"/>
      </w:pPr>
      <w:r>
        <w:t>At the time of entering into this ISA, the current Plan of Action and Milestones (POA&amp;M) for System A can be found in Appendix A. The POA&amp;M for System B can be found in Appendix B.</w:t>
      </w:r>
      <w:r w:rsidR="00FD75D2">
        <w:t xml:space="preserve"> Special attention should be paid to any moderate or high vulnerabilit</w:t>
      </w:r>
      <w:r w:rsidR="00AB5C5C">
        <w:t>ies</w:t>
      </w:r>
      <w:r w:rsidR="00FD75D2">
        <w:t xml:space="preserve">. With this in mind, </w:t>
      </w:r>
      <w:r w:rsidR="00AB5C5C">
        <w:t>t</w:t>
      </w:r>
      <w:r>
        <w:t>he system owners of both systems agree that any new vulnerabilities categorized as moderate or higher risk will im</w:t>
      </w:r>
      <w:r w:rsidR="00FD75D2">
        <w:t>m</w:t>
      </w:r>
      <w:r>
        <w:t>ediately be sent to the other system's owner</w:t>
      </w:r>
      <w:r w:rsidR="00FD75D2">
        <w:t>/security officer</w:t>
      </w:r>
      <w:r>
        <w:t xml:space="preserve">. </w:t>
      </w:r>
    </w:p>
    <w:p w:rsidR="00CC195C" w:rsidRDefault="00CC195C" w:rsidP="00CC195C">
      <w:pPr>
        <w:pStyle w:val="Heading1"/>
      </w:pPr>
      <w:bookmarkStart w:id="12" w:name="_Toc291081102"/>
      <w:r>
        <w:t>Common/Hybrid Controls</w:t>
      </w:r>
      <w:bookmarkEnd w:id="12"/>
    </w:p>
    <w:p w:rsidR="00CC195C" w:rsidRDefault="00CC195C" w:rsidP="00CC195C">
      <w:pPr>
        <w:pStyle w:val="BodyText"/>
      </w:pPr>
      <w:r>
        <w:t xml:space="preserve">Some connected systems rely heavily on the other connected system for control implementations that are common across the two (or more) systems that are connected. This occurs often when an application resides on a GSS. The GSS provides a certain number of controls to all applications (and possibly other GSSs) that reside on it. For these circumstances, </w:t>
      </w:r>
      <w:r w:rsidR="00E7595E">
        <w:t>the owner of the system that is inheriting the controls specifies all the controls that are inherited from the other system in th</w:t>
      </w:r>
      <w:r w:rsidR="00F1162C">
        <w:t xml:space="preserve">e template in </w:t>
      </w:r>
      <w:r>
        <w:t xml:space="preserve">Appendix C. Note that </w:t>
      </w:r>
      <w:r w:rsidR="00F1162C">
        <w:t xml:space="preserve">the template </w:t>
      </w:r>
      <w:r>
        <w:lastRenderedPageBreak/>
        <w:t>also contains hybrid controls where the common portion of the control is provided by the GSS. For systems that just share data, this section and the appendix are not applicable.</w:t>
      </w:r>
    </w:p>
    <w:p w:rsidR="00AE35F3" w:rsidRPr="00AE35F3" w:rsidRDefault="00AE35F3" w:rsidP="00CC195C">
      <w:pPr>
        <w:pStyle w:val="BodyText"/>
        <w:rPr>
          <w:i/>
        </w:rPr>
      </w:pPr>
      <w:r w:rsidRPr="00AE35F3">
        <w:rPr>
          <w:i/>
          <w:highlight w:val="yellow"/>
        </w:rPr>
        <w:t>The system owner of the system that is inheriting controls from the GSS, must check off all inherited/hybrid controls in Appendix C.</w:t>
      </w:r>
    </w:p>
    <w:p w:rsidR="00B37712" w:rsidRDefault="00B37712" w:rsidP="006D4332">
      <w:pPr>
        <w:pStyle w:val="Heading1"/>
      </w:pPr>
      <w:bookmarkStart w:id="13" w:name="_Toc291081103"/>
      <w:r>
        <w:t>Incident Reporting</w:t>
      </w:r>
      <w:bookmarkEnd w:id="13"/>
    </w:p>
    <w:p w:rsidR="00B37712" w:rsidRDefault="00175CAB" w:rsidP="00B37712">
      <w:pPr>
        <w:pStyle w:val="BodyText"/>
      </w:pPr>
      <w:r w:rsidRPr="00175CAB">
        <w:rPr>
          <w:i/>
          <w:highlight w:val="yellow"/>
        </w:rPr>
        <w:t>Document the process each system owner will follow in the event of an incident.</w:t>
      </w:r>
      <w:r w:rsidRPr="00175CAB">
        <w:rPr>
          <w:i/>
        </w:rPr>
        <w:t xml:space="preserve"> </w:t>
      </w:r>
      <w:r w:rsidR="00F1162C">
        <w:t xml:space="preserve">(Ex: </w:t>
      </w:r>
      <w:r w:rsidR="00B37712">
        <w:t xml:space="preserve">An incident identified with either system will </w:t>
      </w:r>
      <w:r w:rsidR="00EA2A83">
        <w:t>immediately</w:t>
      </w:r>
      <w:r w:rsidR="00B37712">
        <w:t xml:space="preserve"> be reported to the other system's owner/security officer.</w:t>
      </w:r>
      <w:r w:rsidR="00F1162C">
        <w:t>)</w:t>
      </w:r>
    </w:p>
    <w:p w:rsidR="001C323D" w:rsidRDefault="001C323D" w:rsidP="001C323D">
      <w:pPr>
        <w:pStyle w:val="Heading1"/>
      </w:pPr>
      <w:bookmarkStart w:id="14" w:name="_Toc291081104"/>
      <w:r>
        <w:t>Backups/Updates/Changes</w:t>
      </w:r>
      <w:bookmarkEnd w:id="14"/>
    </w:p>
    <w:p w:rsidR="001C323D" w:rsidRPr="001C323D" w:rsidRDefault="00F1162C" w:rsidP="001C323D">
      <w:pPr>
        <w:pStyle w:val="BodyText"/>
        <w:rPr>
          <w:i/>
        </w:rPr>
      </w:pPr>
      <w:r>
        <w:rPr>
          <w:i/>
          <w:highlight w:val="yellow"/>
        </w:rPr>
        <w:t>D</w:t>
      </w:r>
      <w:r w:rsidR="001C323D" w:rsidRPr="001C323D">
        <w:rPr>
          <w:i/>
          <w:highlight w:val="yellow"/>
        </w:rPr>
        <w:t>ocument who is responsible for performing backups of the data. Who must be notified if any changes are going to be made to either system</w:t>
      </w:r>
      <w:r>
        <w:rPr>
          <w:i/>
          <w:highlight w:val="yellow"/>
        </w:rPr>
        <w:t>?</w:t>
      </w:r>
      <w:r w:rsidR="001C323D" w:rsidRPr="001C323D">
        <w:rPr>
          <w:i/>
          <w:highlight w:val="yellow"/>
        </w:rPr>
        <w:t xml:space="preserve"> How significant does the change need to be to </w:t>
      </w:r>
      <w:r w:rsidR="00EA2A83" w:rsidRPr="001C323D">
        <w:rPr>
          <w:i/>
          <w:highlight w:val="yellow"/>
        </w:rPr>
        <w:t>warrant</w:t>
      </w:r>
      <w:r w:rsidR="001C323D" w:rsidRPr="001C323D">
        <w:rPr>
          <w:i/>
          <w:highlight w:val="yellow"/>
        </w:rPr>
        <w:t xml:space="preserve"> such notification? What notification is required when maintenance will be </w:t>
      </w:r>
      <w:r w:rsidR="00EA2A83" w:rsidRPr="001C323D">
        <w:rPr>
          <w:i/>
          <w:highlight w:val="yellow"/>
        </w:rPr>
        <w:t>performed</w:t>
      </w:r>
      <w:r w:rsidR="001C323D" w:rsidRPr="001C323D">
        <w:rPr>
          <w:i/>
          <w:highlight w:val="yellow"/>
        </w:rPr>
        <w:t xml:space="preserve"> on the system</w:t>
      </w:r>
      <w:r>
        <w:rPr>
          <w:i/>
        </w:rPr>
        <w:t>?</w:t>
      </w:r>
    </w:p>
    <w:p w:rsidR="00563894" w:rsidRDefault="00763840" w:rsidP="006D4332">
      <w:pPr>
        <w:pStyle w:val="Heading1"/>
      </w:pPr>
      <w:bookmarkStart w:id="15" w:name="_Toc291081105"/>
      <w:r>
        <w:t>User Community</w:t>
      </w:r>
      <w:bookmarkEnd w:id="15"/>
    </w:p>
    <w:p w:rsidR="00C00DA5" w:rsidRDefault="00763840" w:rsidP="00763840">
      <w:pPr>
        <w:pStyle w:val="BodyText"/>
        <w:rPr>
          <w:color w:val="000000"/>
        </w:rPr>
      </w:pPr>
      <w:r w:rsidRPr="00763840">
        <w:rPr>
          <w:i/>
          <w:highlight w:val="yellow"/>
        </w:rPr>
        <w:t>Describe the “user community” that will be served by the interconnection, including their approved access levels and the lowest approval level of any individual who will have access to the interconnection. Also, discuss requirements for background investigations and security clearances, if appropriate.</w:t>
      </w:r>
      <w:r w:rsidR="00374F79" w:rsidRPr="00374F79">
        <w:rPr>
          <w:color w:val="000000"/>
        </w:rPr>
        <w:t xml:space="preserve"> </w:t>
      </w:r>
    </w:p>
    <w:p w:rsidR="000A5541" w:rsidRDefault="00763840" w:rsidP="006D4332">
      <w:pPr>
        <w:pStyle w:val="Heading1"/>
      </w:pPr>
      <w:bookmarkStart w:id="16" w:name="_Toc291081106"/>
      <w:r>
        <w:t>Rules of Behavior</w:t>
      </w:r>
      <w:bookmarkEnd w:id="16"/>
    </w:p>
    <w:p w:rsidR="000A5541" w:rsidRDefault="00763840" w:rsidP="000A5541">
      <w:pPr>
        <w:pStyle w:val="BodyText"/>
        <w:rPr>
          <w:i/>
        </w:rPr>
      </w:pPr>
      <w:r w:rsidRPr="00763840">
        <w:rPr>
          <w:i/>
          <w:highlight w:val="yellow"/>
        </w:rPr>
        <w:t>Summarize the aspects of behavior expected from users who will have access to the interconnection. Each system is expected to protect information belonging to the other through the implementation of security controls that protect against intrusion, tampering, and viruses, among others. Do not enter statements of law or policy.  If the systems are from different departments, consider appending both  department's rules of behavior to this agreement.</w:t>
      </w:r>
    </w:p>
    <w:p w:rsidR="001C323D" w:rsidRDefault="002D066C" w:rsidP="001C323D">
      <w:pPr>
        <w:pStyle w:val="Heading1"/>
      </w:pPr>
      <w:r>
        <w:t xml:space="preserve"> </w:t>
      </w:r>
      <w:bookmarkStart w:id="17" w:name="_Toc291081107"/>
      <w:r w:rsidR="001C323D">
        <w:t>Controls</w:t>
      </w:r>
      <w:bookmarkEnd w:id="17"/>
    </w:p>
    <w:p w:rsidR="001C323D" w:rsidRPr="00EA2A83" w:rsidRDefault="001C323D" w:rsidP="001C323D">
      <w:pPr>
        <w:pStyle w:val="BodyText"/>
        <w:rPr>
          <w:i/>
        </w:rPr>
      </w:pPr>
      <w:r w:rsidRPr="00EA2A83">
        <w:rPr>
          <w:i/>
          <w:highlight w:val="yellow"/>
        </w:rPr>
        <w:t xml:space="preserve">This section is for the documenting of any specific controls that must be maintained in </w:t>
      </w:r>
      <w:r w:rsidR="00EA2A83" w:rsidRPr="00EA2A83">
        <w:rPr>
          <w:i/>
          <w:highlight w:val="yellow"/>
        </w:rPr>
        <w:t>order</w:t>
      </w:r>
      <w:r w:rsidRPr="00EA2A83">
        <w:rPr>
          <w:i/>
          <w:highlight w:val="yellow"/>
        </w:rPr>
        <w:t xml:space="preserve"> to ensure the connection is secure.  </w:t>
      </w:r>
      <w:r w:rsidRPr="00EA2A83">
        <w:rPr>
          <w:i/>
        </w:rPr>
        <w:t xml:space="preserve">  </w:t>
      </w:r>
    </w:p>
    <w:p w:rsidR="001C323D" w:rsidRPr="001C323D" w:rsidRDefault="00EA2A83" w:rsidP="000A5541">
      <w:pPr>
        <w:pStyle w:val="BodyText"/>
      </w:pPr>
      <w:r>
        <w:t>.</w:t>
      </w:r>
    </w:p>
    <w:p w:rsidR="00A84AAB" w:rsidRDefault="002D066C" w:rsidP="006D4332">
      <w:pPr>
        <w:pStyle w:val="Heading1"/>
      </w:pPr>
      <w:r>
        <w:t xml:space="preserve"> </w:t>
      </w:r>
      <w:bookmarkStart w:id="18" w:name="_Toc291081108"/>
      <w:r w:rsidR="00A84AAB">
        <w:t>Cost Considerations</w:t>
      </w:r>
      <w:bookmarkEnd w:id="18"/>
    </w:p>
    <w:p w:rsidR="006D4332" w:rsidRDefault="00F1162C" w:rsidP="00A84AAB">
      <w:pPr>
        <w:pStyle w:val="ListBullet"/>
        <w:numPr>
          <w:ilvl w:val="0"/>
          <w:numId w:val="0"/>
        </w:numPr>
        <w:rPr>
          <w:i/>
          <w:highlight w:val="yellow"/>
        </w:rPr>
      </w:pPr>
      <w:r>
        <w:rPr>
          <w:i/>
          <w:highlight w:val="yellow"/>
        </w:rPr>
        <w:lastRenderedPageBreak/>
        <w:t xml:space="preserve">Briefly describe any cost issues/considerations that need to be identified. </w:t>
      </w:r>
      <w:r w:rsidR="006D4332">
        <w:rPr>
          <w:i/>
          <w:highlight w:val="yellow"/>
        </w:rPr>
        <w:t>If different departments/</w:t>
      </w:r>
      <w:r w:rsidR="00A84AAB">
        <w:rPr>
          <w:i/>
          <w:highlight w:val="yellow"/>
        </w:rPr>
        <w:t>agencies are involved, or if the method</w:t>
      </w:r>
      <w:r w:rsidR="006D4332">
        <w:rPr>
          <w:i/>
          <w:highlight w:val="yellow"/>
        </w:rPr>
        <w:t xml:space="preserve"> of interconnection is expensive, the following example may be used</w:t>
      </w:r>
      <w:r w:rsidR="00282003">
        <w:rPr>
          <w:i/>
          <w:highlight w:val="yellow"/>
        </w:rPr>
        <w:t>:</w:t>
      </w:r>
      <w:r w:rsidR="00A84AAB">
        <w:rPr>
          <w:i/>
          <w:highlight w:val="yellow"/>
        </w:rPr>
        <w:t xml:space="preserve"> </w:t>
      </w:r>
    </w:p>
    <w:p w:rsidR="00A84AAB" w:rsidRDefault="006D4332" w:rsidP="00A84AAB">
      <w:pPr>
        <w:pStyle w:val="ListBullet"/>
        <w:numPr>
          <w:ilvl w:val="0"/>
          <w:numId w:val="0"/>
        </w:numPr>
      </w:pPr>
      <w:r w:rsidRPr="006D4332">
        <w:t>Both parties agree to equally share the costs of the interconnecting mechanism and/or media, but no such expenditures or financial commitments shall be made without the written concurrence of both parties. Modifications to either system that are necessary to support the interconnection are the responsibility of the respective system owners’ organization.</w:t>
      </w:r>
      <w:r w:rsidR="00A84AAB" w:rsidRPr="006D4332">
        <w:t xml:space="preserve"> </w:t>
      </w:r>
    </w:p>
    <w:p w:rsidR="00691DCE" w:rsidRDefault="002D066C" w:rsidP="00691DCE">
      <w:pPr>
        <w:pStyle w:val="Heading1"/>
      </w:pPr>
      <w:r>
        <w:t xml:space="preserve"> </w:t>
      </w:r>
      <w:bookmarkStart w:id="19" w:name="_Toc291081109"/>
      <w:r w:rsidR="00691DCE" w:rsidRPr="00691DCE">
        <w:t>Audit Trail Responsibilities</w:t>
      </w:r>
      <w:bookmarkEnd w:id="19"/>
    </w:p>
    <w:p w:rsidR="00691DCE" w:rsidRPr="006D4332" w:rsidRDefault="00691DCE" w:rsidP="00691DCE">
      <w:pPr>
        <w:pStyle w:val="ListBullet"/>
        <w:numPr>
          <w:ilvl w:val="0"/>
          <w:numId w:val="0"/>
        </w:numPr>
      </w:pPr>
      <w:r w:rsidRPr="00691DCE">
        <w:rPr>
          <w:i/>
          <w:highlight w:val="yellow"/>
        </w:rPr>
        <w:t>Describe how the audit trail responsibility will be shared by the organizations and what events each organization will log. Specify the length of time that audit logs will be retained. If no audit trail is performed, so state.</w:t>
      </w:r>
    </w:p>
    <w:p w:rsidR="00563894" w:rsidRDefault="002D066C" w:rsidP="006D4332">
      <w:pPr>
        <w:pStyle w:val="Heading1"/>
      </w:pPr>
      <w:r>
        <w:t xml:space="preserve"> </w:t>
      </w:r>
      <w:bookmarkStart w:id="20" w:name="_Toc291081110"/>
      <w:r w:rsidR="00B37712">
        <w:t>Topological/Informational Flow Drawing</w:t>
      </w:r>
      <w:bookmarkEnd w:id="20"/>
    </w:p>
    <w:p w:rsidR="00563894" w:rsidRDefault="00563894">
      <w:pPr>
        <w:pStyle w:val="ListBullet"/>
        <w:numPr>
          <w:ilvl w:val="0"/>
          <w:numId w:val="0"/>
        </w:numPr>
      </w:pPr>
      <w:r>
        <w:rPr>
          <w:i/>
          <w:highlight w:val="yellow"/>
        </w:rPr>
        <w:t xml:space="preserve">Provide a </w:t>
      </w:r>
      <w:r w:rsidR="00B37712">
        <w:rPr>
          <w:i/>
          <w:highlight w:val="yellow"/>
        </w:rPr>
        <w:t>topological and/or information flow drawing that clearly shows the s</w:t>
      </w:r>
      <w:r w:rsidR="00875A46">
        <w:rPr>
          <w:i/>
          <w:highlight w:val="yellow"/>
        </w:rPr>
        <w:t>ystems and the</w:t>
      </w:r>
      <w:r w:rsidR="00282003">
        <w:rPr>
          <w:i/>
          <w:highlight w:val="yellow"/>
        </w:rPr>
        <w:t>ir</w:t>
      </w:r>
      <w:r w:rsidR="00875A46">
        <w:rPr>
          <w:i/>
          <w:highlight w:val="yellow"/>
        </w:rPr>
        <w:t xml:space="preserve"> interconnection.</w:t>
      </w:r>
      <w:r>
        <w:rPr>
          <w:i/>
        </w:rPr>
        <w:t xml:space="preserve"> </w:t>
      </w:r>
    </w:p>
    <w:p w:rsidR="00875A46" w:rsidRDefault="002D066C" w:rsidP="00875A46">
      <w:pPr>
        <w:pStyle w:val="Heading1"/>
      </w:pPr>
      <w:r>
        <w:t xml:space="preserve"> </w:t>
      </w:r>
      <w:bookmarkStart w:id="21" w:name="_Toc291081111"/>
      <w:r w:rsidR="00875A46">
        <w:t>Timeline</w:t>
      </w:r>
      <w:bookmarkEnd w:id="21"/>
    </w:p>
    <w:p w:rsidR="00D1697F" w:rsidRPr="00875A46" w:rsidRDefault="00875A46" w:rsidP="00875A46">
      <w:pPr>
        <w:autoSpaceDE w:val="0"/>
        <w:autoSpaceDN w:val="0"/>
        <w:adjustRightInd w:val="0"/>
        <w:spacing w:after="60"/>
        <w:rPr>
          <w:color w:val="000000"/>
          <w:highlight w:val="yellow"/>
        </w:rPr>
        <w:sectPr w:rsidR="00D1697F" w:rsidRPr="00875A46" w:rsidSect="006D4332">
          <w:pgSz w:w="12242" w:h="15842" w:code="1"/>
          <w:pgMar w:top="1440" w:right="1440" w:bottom="1152" w:left="1440" w:header="706" w:footer="706" w:gutter="288"/>
          <w:pgNumType w:start="1"/>
          <w:cols w:space="708"/>
          <w:docGrid w:linePitch="360"/>
        </w:sectPr>
      </w:pPr>
      <w:r w:rsidRPr="00875A46">
        <w:rPr>
          <w:szCs w:val="24"/>
          <w:lang w:eastAsia="en-GB"/>
        </w:rPr>
        <w:t xml:space="preserve">This agreement will remain in effect for one (1) year after the last date on either </w:t>
      </w:r>
      <w:r>
        <w:rPr>
          <w:szCs w:val="24"/>
          <w:lang w:eastAsia="en-GB"/>
        </w:rPr>
        <w:t xml:space="preserve">Authorizing Official's signature. </w:t>
      </w:r>
      <w:r w:rsidRPr="00875A46">
        <w:rPr>
          <w:szCs w:val="24"/>
          <w:lang w:eastAsia="en-GB"/>
        </w:rPr>
        <w:t xml:space="preserve">After one (1) year, this agreement </w:t>
      </w:r>
      <w:r>
        <w:rPr>
          <w:szCs w:val="24"/>
          <w:lang w:eastAsia="en-GB"/>
        </w:rPr>
        <w:t xml:space="preserve">can be continued for </w:t>
      </w:r>
      <w:r w:rsidR="00691DCE">
        <w:rPr>
          <w:szCs w:val="24"/>
          <w:lang w:eastAsia="en-GB"/>
        </w:rPr>
        <w:t>an</w:t>
      </w:r>
      <w:r>
        <w:rPr>
          <w:szCs w:val="24"/>
          <w:lang w:eastAsia="en-GB"/>
        </w:rPr>
        <w:t xml:space="preserve"> additi</w:t>
      </w:r>
      <w:r w:rsidR="00691DCE">
        <w:rPr>
          <w:szCs w:val="24"/>
          <w:lang w:eastAsia="en-GB"/>
        </w:rPr>
        <w:t>onal two years</w:t>
      </w:r>
      <w:r>
        <w:rPr>
          <w:szCs w:val="24"/>
          <w:lang w:eastAsia="en-GB"/>
        </w:rPr>
        <w:t xml:space="preserve"> with concurrence from the </w:t>
      </w:r>
      <w:r w:rsidR="00691DCE">
        <w:rPr>
          <w:szCs w:val="24"/>
          <w:lang w:eastAsia="en-GB"/>
        </w:rPr>
        <w:t>ISSPMs for the systems involved.</w:t>
      </w:r>
      <w:r w:rsidRPr="00875A46">
        <w:rPr>
          <w:szCs w:val="24"/>
          <w:lang w:eastAsia="en-GB"/>
        </w:rPr>
        <w:t xml:space="preserve"> If the partie</w:t>
      </w:r>
      <w:r w:rsidR="00691DCE">
        <w:rPr>
          <w:szCs w:val="24"/>
          <w:lang w:eastAsia="en-GB"/>
        </w:rPr>
        <w:t xml:space="preserve">s wish to extend this agreement beyond the three years, </w:t>
      </w:r>
      <w:r w:rsidRPr="00875A46">
        <w:rPr>
          <w:szCs w:val="24"/>
          <w:lang w:eastAsia="en-GB"/>
        </w:rPr>
        <w:t xml:space="preserve">they may do so by reviewing, updating, and reauthorizing this agreement. The newly signed agreement should explicitly supersede this agreement, which should be referenced by title and date. If one or both of the parties wish to terminate this agreement prematurely, they may do so </w:t>
      </w:r>
      <w:r w:rsidR="00282003">
        <w:rPr>
          <w:szCs w:val="24"/>
          <w:lang w:eastAsia="en-GB"/>
        </w:rPr>
        <w:t xml:space="preserve">with </w:t>
      </w:r>
      <w:r w:rsidRPr="00875A46">
        <w:rPr>
          <w:szCs w:val="24"/>
          <w:lang w:eastAsia="en-GB"/>
        </w:rPr>
        <w:t>30 days advanced notice or in the event of a security incident that necessitates an immediate response.</w:t>
      </w:r>
    </w:p>
    <w:p w:rsidR="00563894" w:rsidRDefault="00875A46">
      <w:pPr>
        <w:pStyle w:val="AppendixHeading1"/>
        <w:spacing w:before="120" w:after="120"/>
        <w:ind w:left="2218" w:hanging="2218"/>
      </w:pPr>
      <w:bookmarkStart w:id="22" w:name="_Toc291081112"/>
      <w:r w:rsidRPr="00875A46">
        <w:rPr>
          <w:highlight w:val="yellow"/>
        </w:rPr>
        <w:lastRenderedPageBreak/>
        <w:t xml:space="preserve">[System </w:t>
      </w:r>
      <w:r w:rsidR="00691DCE">
        <w:rPr>
          <w:highlight w:val="yellow"/>
        </w:rPr>
        <w:t xml:space="preserve">A </w:t>
      </w:r>
      <w:r w:rsidRPr="00875A46">
        <w:rPr>
          <w:highlight w:val="yellow"/>
        </w:rPr>
        <w:t>Name]</w:t>
      </w:r>
      <w:r>
        <w:t xml:space="preserve"> Plan of Action and Milestones</w:t>
      </w:r>
      <w:bookmarkEnd w:id="22"/>
    </w:p>
    <w:p w:rsidR="00563894" w:rsidRDefault="00875A46">
      <w:pPr>
        <w:pStyle w:val="BodyText"/>
      </w:pPr>
      <w:r>
        <w:t>Below is a complete listing of open items from this system's POA&amp;M.</w:t>
      </w:r>
    </w:p>
    <w:p w:rsidR="00563894" w:rsidRDefault="00563894">
      <w:pPr>
        <w:pStyle w:val="Para1"/>
        <w:rPr>
          <w:rFonts w:ascii="Times New Roman" w:hAnsi="Times New Roman"/>
        </w:rPr>
      </w:pPr>
      <w:r>
        <w:rPr>
          <w:rFonts w:ascii="Times New Roman" w:hAnsi="Times New Roman"/>
        </w:rPr>
        <w:br w:type="page"/>
      </w:r>
    </w:p>
    <w:p w:rsidR="007456B0" w:rsidRDefault="007456B0">
      <w:pPr>
        <w:pStyle w:val="Para1"/>
        <w:sectPr w:rsidR="007456B0" w:rsidSect="006D4332">
          <w:headerReference w:type="default" r:id="rId15"/>
          <w:footerReference w:type="default" r:id="rId16"/>
          <w:pgSz w:w="12242" w:h="15842" w:code="1"/>
          <w:pgMar w:top="1440" w:right="1440" w:bottom="1152" w:left="1440" w:header="706" w:footer="706" w:gutter="288"/>
          <w:pgNumType w:start="1"/>
          <w:cols w:space="708"/>
          <w:docGrid w:linePitch="360"/>
        </w:sectPr>
      </w:pPr>
    </w:p>
    <w:p w:rsidR="00563894" w:rsidRPr="007456B0" w:rsidRDefault="00875A46">
      <w:pPr>
        <w:pStyle w:val="AppendixHeading1"/>
        <w:spacing w:before="120" w:after="120"/>
        <w:ind w:left="2218" w:hanging="2218"/>
        <w:rPr>
          <w:sz w:val="32"/>
          <w:szCs w:val="32"/>
        </w:rPr>
      </w:pPr>
      <w:bookmarkStart w:id="23" w:name="_Toc291081113"/>
      <w:r>
        <w:rPr>
          <w:highlight w:val="yellow"/>
        </w:rPr>
        <w:lastRenderedPageBreak/>
        <w:t>[</w:t>
      </w:r>
      <w:r w:rsidRPr="00875A46">
        <w:rPr>
          <w:highlight w:val="yellow"/>
        </w:rPr>
        <w:t xml:space="preserve">System </w:t>
      </w:r>
      <w:r w:rsidR="00691DCE">
        <w:rPr>
          <w:highlight w:val="yellow"/>
        </w:rPr>
        <w:t xml:space="preserve">B </w:t>
      </w:r>
      <w:r w:rsidRPr="00875A46">
        <w:rPr>
          <w:highlight w:val="yellow"/>
        </w:rPr>
        <w:t>Name]</w:t>
      </w:r>
      <w:r>
        <w:t xml:space="preserve"> Plan of Action and Milestones</w:t>
      </w:r>
      <w:bookmarkEnd w:id="23"/>
    </w:p>
    <w:p w:rsidR="00875A46" w:rsidRDefault="00875A46" w:rsidP="00875A46">
      <w:pPr>
        <w:pStyle w:val="BodyText"/>
      </w:pPr>
      <w:r>
        <w:t>Below is a complete listing of open items from this system's POA&amp;M.</w:t>
      </w:r>
    </w:p>
    <w:p w:rsidR="00CC195C" w:rsidRDefault="00CC195C" w:rsidP="00EA2A83">
      <w:pPr>
        <w:pStyle w:val="AppendixHeading1"/>
        <w:spacing w:before="120" w:after="120"/>
        <w:ind w:left="2218" w:hanging="2218"/>
        <w:sectPr w:rsidR="00CC195C" w:rsidSect="006D4332">
          <w:footerReference w:type="default" r:id="rId17"/>
          <w:pgSz w:w="12242" w:h="15842" w:code="1"/>
          <w:pgMar w:top="1440" w:right="1440" w:bottom="1152" w:left="1440" w:header="706" w:footer="706" w:gutter="288"/>
          <w:pgNumType w:start="1"/>
          <w:cols w:space="708"/>
          <w:docGrid w:linePitch="360"/>
        </w:sectPr>
      </w:pPr>
    </w:p>
    <w:p w:rsidR="00EA2A83" w:rsidRDefault="00EA2A83" w:rsidP="00EA2A83">
      <w:pPr>
        <w:pStyle w:val="AppendixHeading1"/>
        <w:spacing w:before="120" w:after="120"/>
        <w:ind w:left="2218" w:hanging="2218"/>
      </w:pPr>
      <w:bookmarkStart w:id="24" w:name="_Toc291081114"/>
      <w:r>
        <w:lastRenderedPageBreak/>
        <w:t>Inherited controls</w:t>
      </w:r>
      <w:bookmarkEnd w:id="24"/>
    </w:p>
    <w:p w:rsidR="00EA2A83" w:rsidRDefault="00EA2A83" w:rsidP="00EA2A83">
      <w:pPr>
        <w:pStyle w:val="BodyText"/>
      </w:pPr>
      <w:r>
        <w:t>Below is a complete listing NIST SP 800-53 Rev</w:t>
      </w:r>
      <w:r w:rsidR="00282003">
        <w:t>.</w:t>
      </w:r>
      <w:r>
        <w:t xml:space="preserve"> 3 Controls. Any controls inherited from the host system will be checked. Hybrid controls, due to their dual nature</w:t>
      </w:r>
      <w:r w:rsidR="00282003">
        <w:t>,</w:t>
      </w:r>
      <w:r>
        <w:t xml:space="preserve"> are also listed.  This listing helps the </w:t>
      </w:r>
      <w:r w:rsidR="00B46471">
        <w:t>system owners</w:t>
      </w:r>
      <w:r>
        <w:t xml:space="preserve"> by explicitly listing those controls that are specifically needed. </w:t>
      </w:r>
    </w:p>
    <w:tbl>
      <w:tblPr>
        <w:tblW w:w="12790" w:type="dxa"/>
        <w:tblInd w:w="98" w:type="dxa"/>
        <w:tblLook w:val="04A0"/>
      </w:tblPr>
      <w:tblGrid>
        <w:gridCol w:w="732"/>
        <w:gridCol w:w="848"/>
        <w:gridCol w:w="973"/>
        <w:gridCol w:w="4271"/>
        <w:gridCol w:w="1200"/>
        <w:gridCol w:w="1128"/>
        <w:gridCol w:w="3638"/>
      </w:tblGrid>
      <w:tr w:rsidR="00CC195C" w:rsidRPr="00CC195C" w:rsidTr="00CC195C">
        <w:trPr>
          <w:trHeight w:val="705"/>
          <w:tblHeader/>
        </w:trPr>
        <w:tc>
          <w:tcPr>
            <w:tcW w:w="2553" w:type="dxa"/>
            <w:gridSpan w:val="3"/>
            <w:tcBorders>
              <w:top w:val="single" w:sz="8" w:space="0" w:color="auto"/>
              <w:left w:val="single" w:sz="8" w:space="0" w:color="auto"/>
              <w:bottom w:val="single" w:sz="8" w:space="0" w:color="auto"/>
              <w:right w:val="single" w:sz="8" w:space="0" w:color="000000"/>
            </w:tcBorders>
            <w:shd w:val="clear" w:color="000000" w:fill="C0C0C0"/>
            <w:vAlign w:val="bottom"/>
            <w:hideMark/>
          </w:tcPr>
          <w:p w:rsidR="00CC195C" w:rsidRPr="00CC195C" w:rsidRDefault="00CC195C" w:rsidP="00CC195C">
            <w:pPr>
              <w:jc w:val="center"/>
              <w:rPr>
                <w:rFonts w:ascii="Arial" w:hAnsi="Arial" w:cs="Arial"/>
                <w:b/>
                <w:bCs/>
                <w:i/>
                <w:iCs/>
                <w:color w:val="000000"/>
                <w:sz w:val="16"/>
                <w:szCs w:val="16"/>
              </w:rPr>
            </w:pPr>
            <w:r w:rsidRPr="00CC195C">
              <w:rPr>
                <w:rFonts w:ascii="Arial" w:hAnsi="Arial" w:cs="Arial"/>
                <w:b/>
                <w:bCs/>
                <w:i/>
                <w:iCs/>
                <w:color w:val="000000"/>
                <w:sz w:val="16"/>
                <w:szCs w:val="16"/>
              </w:rPr>
              <w:t xml:space="preserve">FISMA Control </w:t>
            </w:r>
            <w:r w:rsidRPr="00CC195C">
              <w:rPr>
                <w:rFonts w:ascii="Arial" w:hAnsi="Arial" w:cs="Arial"/>
                <w:b/>
                <w:bCs/>
                <w:i/>
                <w:iCs/>
                <w:color w:val="000000"/>
                <w:sz w:val="16"/>
                <w:szCs w:val="16"/>
              </w:rPr>
              <w:br/>
              <w:t>(NIST 800-53 Rev3)</w:t>
            </w:r>
          </w:p>
        </w:tc>
        <w:tc>
          <w:tcPr>
            <w:tcW w:w="4271" w:type="dxa"/>
            <w:tcBorders>
              <w:top w:val="single" w:sz="8" w:space="0" w:color="auto"/>
              <w:left w:val="nil"/>
              <w:bottom w:val="single" w:sz="8" w:space="0" w:color="auto"/>
              <w:right w:val="single" w:sz="8" w:space="0" w:color="auto"/>
            </w:tcBorders>
            <w:shd w:val="clear" w:color="000000" w:fill="C0C0C0"/>
            <w:noWrap/>
            <w:vAlign w:val="bottom"/>
            <w:hideMark/>
          </w:tcPr>
          <w:p w:rsidR="00CC195C" w:rsidRPr="00CC195C" w:rsidRDefault="00CC195C" w:rsidP="00CC195C">
            <w:pPr>
              <w:jc w:val="center"/>
              <w:rPr>
                <w:rFonts w:ascii="Arial" w:hAnsi="Arial" w:cs="Arial"/>
                <w:b/>
                <w:bCs/>
                <w:i/>
                <w:iCs/>
                <w:color w:val="000000"/>
                <w:sz w:val="16"/>
                <w:szCs w:val="16"/>
              </w:rPr>
            </w:pPr>
            <w:r w:rsidRPr="00CC195C">
              <w:rPr>
                <w:rFonts w:ascii="Arial" w:hAnsi="Arial" w:cs="Arial"/>
                <w:b/>
                <w:bCs/>
                <w:i/>
                <w:iCs/>
                <w:color w:val="000000"/>
                <w:sz w:val="16"/>
                <w:szCs w:val="16"/>
              </w:rPr>
              <w:t>NIST 800-53 Control Name</w:t>
            </w:r>
          </w:p>
        </w:tc>
        <w:tc>
          <w:tcPr>
            <w:tcW w:w="1200" w:type="dxa"/>
            <w:tcBorders>
              <w:top w:val="single" w:sz="8" w:space="0" w:color="auto"/>
              <w:left w:val="nil"/>
              <w:bottom w:val="single" w:sz="8" w:space="0" w:color="auto"/>
              <w:right w:val="nil"/>
            </w:tcBorders>
            <w:shd w:val="clear" w:color="000000" w:fill="C0C0C0"/>
            <w:noWrap/>
            <w:vAlign w:val="bottom"/>
            <w:hideMark/>
          </w:tcPr>
          <w:p w:rsidR="00CC195C" w:rsidRPr="00CC195C" w:rsidRDefault="00CC195C" w:rsidP="00CC195C">
            <w:pPr>
              <w:jc w:val="center"/>
              <w:rPr>
                <w:rFonts w:ascii="Arial" w:hAnsi="Arial" w:cs="Arial"/>
                <w:b/>
                <w:bCs/>
                <w:i/>
                <w:iCs/>
                <w:color w:val="000000"/>
                <w:sz w:val="16"/>
                <w:szCs w:val="16"/>
              </w:rPr>
            </w:pPr>
            <w:r w:rsidRPr="00CC195C">
              <w:rPr>
                <w:rFonts w:ascii="Arial" w:hAnsi="Arial" w:cs="Arial"/>
                <w:b/>
                <w:bCs/>
                <w:i/>
                <w:iCs/>
                <w:color w:val="000000"/>
                <w:sz w:val="16"/>
                <w:szCs w:val="16"/>
              </w:rPr>
              <w:t> </w:t>
            </w:r>
          </w:p>
        </w:tc>
        <w:tc>
          <w:tcPr>
            <w:tcW w:w="1128" w:type="dxa"/>
            <w:tcBorders>
              <w:top w:val="single" w:sz="8" w:space="0" w:color="auto"/>
              <w:left w:val="single" w:sz="8" w:space="0" w:color="auto"/>
              <w:bottom w:val="single" w:sz="8" w:space="0" w:color="auto"/>
              <w:right w:val="nil"/>
            </w:tcBorders>
            <w:shd w:val="clear" w:color="000000" w:fill="C0C0C0"/>
            <w:vAlign w:val="bottom"/>
            <w:hideMark/>
          </w:tcPr>
          <w:p w:rsidR="00CC195C" w:rsidRPr="00CC195C" w:rsidRDefault="00CC195C" w:rsidP="00CC195C">
            <w:pPr>
              <w:jc w:val="center"/>
              <w:rPr>
                <w:rFonts w:ascii="Arial" w:hAnsi="Arial" w:cs="Arial"/>
                <w:b/>
                <w:bCs/>
                <w:i/>
                <w:iCs/>
                <w:color w:val="000000"/>
                <w:sz w:val="16"/>
                <w:szCs w:val="16"/>
              </w:rPr>
            </w:pPr>
            <w:r w:rsidRPr="00CC195C">
              <w:rPr>
                <w:rFonts w:ascii="Arial" w:hAnsi="Arial" w:cs="Arial"/>
                <w:b/>
                <w:bCs/>
                <w:i/>
                <w:iCs/>
                <w:color w:val="000000"/>
                <w:sz w:val="16"/>
                <w:szCs w:val="16"/>
              </w:rPr>
              <w:t> </w:t>
            </w:r>
          </w:p>
        </w:tc>
        <w:tc>
          <w:tcPr>
            <w:tcW w:w="3638" w:type="dxa"/>
            <w:tcBorders>
              <w:top w:val="single" w:sz="8" w:space="0" w:color="auto"/>
              <w:left w:val="single" w:sz="8" w:space="0" w:color="auto"/>
              <w:bottom w:val="single" w:sz="8" w:space="0" w:color="auto"/>
              <w:right w:val="single" w:sz="8" w:space="0" w:color="auto"/>
            </w:tcBorders>
            <w:shd w:val="clear" w:color="000000" w:fill="C0C0C0"/>
            <w:vAlign w:val="center"/>
            <w:hideMark/>
          </w:tcPr>
          <w:p w:rsidR="00CC195C" w:rsidRPr="00CC195C" w:rsidRDefault="00CC195C" w:rsidP="00CC195C">
            <w:pPr>
              <w:jc w:val="center"/>
              <w:rPr>
                <w:rFonts w:ascii="Arial" w:hAnsi="Arial" w:cs="Arial"/>
                <w:b/>
                <w:bCs/>
                <w:i/>
                <w:iCs/>
                <w:sz w:val="16"/>
                <w:szCs w:val="16"/>
              </w:rPr>
            </w:pPr>
            <w:r w:rsidRPr="00CC195C">
              <w:rPr>
                <w:rFonts w:ascii="Arial" w:hAnsi="Arial" w:cs="Arial"/>
                <w:b/>
                <w:bCs/>
                <w:i/>
                <w:iCs/>
                <w:sz w:val="16"/>
                <w:szCs w:val="16"/>
              </w:rPr>
              <w:t> </w:t>
            </w:r>
          </w:p>
        </w:tc>
      </w:tr>
      <w:tr w:rsidR="00CC195C" w:rsidRPr="00CC195C" w:rsidTr="00CC195C">
        <w:trPr>
          <w:trHeight w:val="765"/>
          <w:tblHeader/>
        </w:trPr>
        <w:tc>
          <w:tcPr>
            <w:tcW w:w="732" w:type="dxa"/>
            <w:tcBorders>
              <w:top w:val="nil"/>
              <w:left w:val="single" w:sz="8" w:space="0" w:color="auto"/>
              <w:bottom w:val="nil"/>
              <w:right w:val="single" w:sz="8" w:space="0" w:color="auto"/>
            </w:tcBorders>
            <w:shd w:val="clear" w:color="000000" w:fill="C0C0C0"/>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Control</w:t>
            </w:r>
          </w:p>
        </w:tc>
        <w:tc>
          <w:tcPr>
            <w:tcW w:w="848" w:type="dxa"/>
            <w:tcBorders>
              <w:top w:val="nil"/>
              <w:left w:val="nil"/>
              <w:bottom w:val="nil"/>
              <w:right w:val="single" w:sz="8" w:space="0" w:color="auto"/>
            </w:tcBorders>
            <w:shd w:val="clear" w:color="000000" w:fill="C0C0C0"/>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Enhance</w:t>
            </w:r>
            <w:r w:rsidRPr="00CC195C">
              <w:rPr>
                <w:rFonts w:ascii="Arial" w:hAnsi="Arial" w:cs="Arial"/>
                <w:color w:val="000000"/>
                <w:sz w:val="16"/>
                <w:szCs w:val="16"/>
              </w:rPr>
              <w:br/>
              <w:t>ment</w:t>
            </w:r>
          </w:p>
        </w:tc>
        <w:tc>
          <w:tcPr>
            <w:tcW w:w="973" w:type="dxa"/>
            <w:tcBorders>
              <w:top w:val="nil"/>
              <w:left w:val="nil"/>
              <w:bottom w:val="nil"/>
              <w:right w:val="single" w:sz="8" w:space="0" w:color="auto"/>
            </w:tcBorders>
            <w:shd w:val="clear" w:color="000000" w:fill="C0C0C0"/>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Applicable FIPS 199 Baseline</w:t>
            </w:r>
          </w:p>
        </w:tc>
        <w:tc>
          <w:tcPr>
            <w:tcW w:w="4271" w:type="dxa"/>
            <w:tcBorders>
              <w:top w:val="nil"/>
              <w:left w:val="nil"/>
              <w:bottom w:val="nil"/>
              <w:right w:val="single" w:sz="8" w:space="0" w:color="auto"/>
            </w:tcBorders>
            <w:shd w:val="clear" w:color="000000" w:fill="C0C0C0"/>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nil"/>
              <w:right w:val="nil"/>
            </w:tcBorders>
            <w:shd w:val="clear" w:color="000000" w:fill="BFBFBF"/>
            <w:vAlign w:val="bottom"/>
            <w:hideMark/>
          </w:tcPr>
          <w:p w:rsidR="00CC195C" w:rsidRPr="00CC195C" w:rsidRDefault="00CC195C" w:rsidP="00CC195C">
            <w:pPr>
              <w:jc w:val="center"/>
              <w:rPr>
                <w:rFonts w:ascii="Arial" w:hAnsi="Arial" w:cs="Arial"/>
                <w:b/>
                <w:bCs/>
                <w:sz w:val="20"/>
              </w:rPr>
            </w:pPr>
            <w:r w:rsidRPr="00CC195C">
              <w:rPr>
                <w:rFonts w:ascii="Arial" w:hAnsi="Arial" w:cs="Arial"/>
                <w:b/>
                <w:bCs/>
                <w:sz w:val="20"/>
              </w:rPr>
              <w:t>Common Controls</w:t>
            </w:r>
          </w:p>
        </w:tc>
        <w:tc>
          <w:tcPr>
            <w:tcW w:w="1128" w:type="dxa"/>
            <w:tcBorders>
              <w:top w:val="nil"/>
              <w:left w:val="nil"/>
              <w:bottom w:val="nil"/>
              <w:right w:val="nil"/>
            </w:tcBorders>
            <w:shd w:val="clear" w:color="000000" w:fill="BFBFBF"/>
            <w:vAlign w:val="bottom"/>
            <w:hideMark/>
          </w:tcPr>
          <w:p w:rsidR="00CC195C" w:rsidRPr="00CC195C" w:rsidRDefault="00CC195C" w:rsidP="00CC195C">
            <w:pPr>
              <w:jc w:val="center"/>
              <w:rPr>
                <w:rFonts w:ascii="Arial" w:hAnsi="Arial" w:cs="Arial"/>
                <w:b/>
                <w:bCs/>
                <w:sz w:val="20"/>
              </w:rPr>
            </w:pPr>
            <w:r w:rsidRPr="00CC195C">
              <w:rPr>
                <w:rFonts w:ascii="Arial" w:hAnsi="Arial" w:cs="Arial"/>
                <w:b/>
                <w:bCs/>
                <w:sz w:val="20"/>
              </w:rPr>
              <w:t>Hybrid Controls</w:t>
            </w:r>
          </w:p>
        </w:tc>
        <w:tc>
          <w:tcPr>
            <w:tcW w:w="3638" w:type="dxa"/>
            <w:tcBorders>
              <w:top w:val="nil"/>
              <w:left w:val="nil"/>
              <w:bottom w:val="nil"/>
              <w:right w:val="single" w:sz="4" w:space="0" w:color="auto"/>
            </w:tcBorders>
            <w:shd w:val="clear" w:color="000000" w:fill="C0C0C0"/>
            <w:vAlign w:val="bottom"/>
            <w:hideMark/>
          </w:tcPr>
          <w:p w:rsidR="00CC195C" w:rsidRPr="00CC195C" w:rsidRDefault="00CC195C" w:rsidP="00CC195C">
            <w:pPr>
              <w:jc w:val="center"/>
              <w:rPr>
                <w:rFonts w:ascii="Arial Black" w:hAnsi="Arial Black" w:cs="Arial"/>
                <w:sz w:val="16"/>
                <w:szCs w:val="16"/>
              </w:rPr>
            </w:pPr>
            <w:r w:rsidRPr="00CC195C">
              <w:rPr>
                <w:rFonts w:ascii="Arial Black" w:hAnsi="Arial Black" w:cs="Arial"/>
                <w:sz w:val="16"/>
                <w:szCs w:val="16"/>
              </w:rPr>
              <w:t>Notes</w:t>
            </w:r>
          </w:p>
        </w:tc>
      </w:tr>
      <w:tr w:rsidR="00CC195C" w:rsidRPr="00CC195C" w:rsidTr="00CC195C">
        <w:trPr>
          <w:trHeight w:val="300"/>
        </w:trPr>
        <w:tc>
          <w:tcPr>
            <w:tcW w:w="6824" w:type="dxa"/>
            <w:gridSpan w:val="4"/>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CC195C" w:rsidRPr="00CC195C" w:rsidRDefault="00CC195C" w:rsidP="00CC195C">
            <w:pPr>
              <w:jc w:val="center"/>
              <w:rPr>
                <w:rFonts w:ascii="Arial" w:hAnsi="Arial" w:cs="Arial"/>
                <w:b/>
                <w:bCs/>
                <w:color w:val="000000"/>
                <w:sz w:val="16"/>
                <w:szCs w:val="16"/>
              </w:rPr>
            </w:pPr>
            <w:r w:rsidRPr="00CC195C">
              <w:rPr>
                <w:rFonts w:ascii="Arial" w:hAnsi="Arial" w:cs="Arial"/>
                <w:b/>
                <w:bCs/>
                <w:color w:val="000000"/>
                <w:sz w:val="16"/>
                <w:szCs w:val="16"/>
              </w:rPr>
              <w:t>Access Controls</w:t>
            </w:r>
          </w:p>
        </w:tc>
        <w:tc>
          <w:tcPr>
            <w:tcW w:w="1200" w:type="dxa"/>
            <w:tcBorders>
              <w:top w:val="single" w:sz="4" w:space="0" w:color="auto"/>
              <w:left w:val="nil"/>
              <w:bottom w:val="single" w:sz="4" w:space="0" w:color="auto"/>
              <w:right w:val="single" w:sz="4" w:space="0" w:color="auto"/>
            </w:tcBorders>
            <w:shd w:val="clear" w:color="000000" w:fill="BFBFBF"/>
            <w:noWrap/>
            <w:vAlign w:val="bottom"/>
            <w:hideMark/>
          </w:tcPr>
          <w:p w:rsidR="00CC195C" w:rsidRPr="00CC195C" w:rsidRDefault="00CC195C" w:rsidP="00CC195C">
            <w:pPr>
              <w:rPr>
                <w:rFonts w:ascii="Arial" w:hAnsi="Arial" w:cs="Arial"/>
                <w:sz w:val="16"/>
                <w:szCs w:val="16"/>
              </w:rPr>
            </w:pPr>
            <w:r w:rsidRPr="00CC195C">
              <w:rPr>
                <w:rFonts w:ascii="Arial" w:hAnsi="Arial" w:cs="Arial"/>
                <w:sz w:val="16"/>
                <w:szCs w:val="16"/>
              </w:rPr>
              <w:t> </w:t>
            </w:r>
          </w:p>
        </w:tc>
        <w:tc>
          <w:tcPr>
            <w:tcW w:w="1128" w:type="dxa"/>
            <w:tcBorders>
              <w:top w:val="single" w:sz="4" w:space="0" w:color="auto"/>
              <w:left w:val="nil"/>
              <w:bottom w:val="single" w:sz="4" w:space="0" w:color="auto"/>
              <w:right w:val="single" w:sz="4" w:space="0" w:color="auto"/>
            </w:tcBorders>
            <w:shd w:val="clear" w:color="000000" w:fill="BFBFBF"/>
            <w:noWrap/>
            <w:vAlign w:val="bottom"/>
            <w:hideMark/>
          </w:tcPr>
          <w:p w:rsidR="00CC195C" w:rsidRPr="00CC195C" w:rsidRDefault="00CC195C" w:rsidP="00CC195C">
            <w:pPr>
              <w:jc w:val="center"/>
              <w:rPr>
                <w:rFonts w:ascii="Arial" w:hAnsi="Arial" w:cs="Arial"/>
                <w:sz w:val="20"/>
              </w:rPr>
            </w:pPr>
            <w:r w:rsidRPr="00CC195C">
              <w:rPr>
                <w:rFonts w:ascii="Arial" w:hAnsi="Arial" w:cs="Arial"/>
                <w:sz w:val="20"/>
              </w:rPr>
              <w:t> </w:t>
            </w:r>
          </w:p>
        </w:tc>
        <w:tc>
          <w:tcPr>
            <w:tcW w:w="3638" w:type="dxa"/>
            <w:tcBorders>
              <w:top w:val="single" w:sz="4" w:space="0" w:color="auto"/>
              <w:left w:val="nil"/>
              <w:bottom w:val="single" w:sz="4" w:space="0" w:color="auto"/>
              <w:right w:val="single" w:sz="4" w:space="0" w:color="auto"/>
            </w:tcBorders>
            <w:shd w:val="clear" w:color="000000" w:fill="BFBFBF"/>
            <w:noWrap/>
            <w:vAlign w:val="bottom"/>
            <w:hideMark/>
          </w:tcPr>
          <w:p w:rsidR="00CC195C" w:rsidRPr="00CC195C" w:rsidRDefault="00CC195C" w:rsidP="00CC195C">
            <w:pP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AC-1</w:t>
            </w:r>
          </w:p>
        </w:tc>
        <w:tc>
          <w:tcPr>
            <w:tcW w:w="848"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Access Control Policy and Procedures</w:t>
            </w:r>
          </w:p>
        </w:tc>
        <w:tc>
          <w:tcPr>
            <w:tcW w:w="1200"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center"/>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AC-2</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Account Management</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AC-2(1)</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AC-2(2)</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AC-2(3)</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AC-2(4)</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AC-3</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Access Enforcement</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AC-4</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Information Flow Enforcement</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AC-5</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Separation of Duties</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AC-6</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Least Privilege</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AC-6(1)</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AC-6(2)</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AC-7</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Unsuccessful Login Attempts</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AC-8</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System Use Notification</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AC-9</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NS</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Previous Logon (Access) Information</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N/A - Not Selected</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AC-10</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Concurrent Session Control</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AC-11</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Session Lock</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AC-12</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Session Termination</w:t>
            </w:r>
          </w:p>
        </w:tc>
        <w:tc>
          <w:tcPr>
            <w:tcW w:w="1200" w:type="dxa"/>
            <w:tcBorders>
              <w:top w:val="nil"/>
              <w:left w:val="nil"/>
              <w:bottom w:val="single" w:sz="4" w:space="0" w:color="auto"/>
              <w:right w:val="nil"/>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single" w:sz="4" w:space="0" w:color="auto"/>
              <w:bottom w:val="single" w:sz="4" w:space="0" w:color="auto"/>
              <w:right w:val="nil"/>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single" w:sz="4" w:space="0" w:color="auto"/>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Withdrawn</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AC-13</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Supervision and Review-Access Control</w:t>
            </w:r>
          </w:p>
        </w:tc>
        <w:tc>
          <w:tcPr>
            <w:tcW w:w="1200" w:type="dxa"/>
            <w:tcBorders>
              <w:top w:val="nil"/>
              <w:left w:val="nil"/>
              <w:bottom w:val="single" w:sz="4" w:space="0" w:color="auto"/>
              <w:right w:val="nil"/>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single" w:sz="4" w:space="0" w:color="auto"/>
              <w:bottom w:val="single" w:sz="4" w:space="0" w:color="auto"/>
              <w:right w:val="nil"/>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single" w:sz="4" w:space="0" w:color="auto"/>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Withdrawn</w:t>
            </w:r>
          </w:p>
        </w:tc>
      </w:tr>
      <w:tr w:rsidR="00CC195C" w:rsidRPr="00CC195C" w:rsidTr="00CC195C">
        <w:trPr>
          <w:trHeight w:val="450"/>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AC-14</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Permitted Actions w/o Identification or Authentication</w:t>
            </w:r>
          </w:p>
        </w:tc>
        <w:tc>
          <w:tcPr>
            <w:tcW w:w="1200"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AC-14(1)</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AC-15</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Automated Marking</w:t>
            </w:r>
          </w:p>
        </w:tc>
        <w:tc>
          <w:tcPr>
            <w:tcW w:w="1200" w:type="dxa"/>
            <w:tcBorders>
              <w:top w:val="nil"/>
              <w:left w:val="nil"/>
              <w:bottom w:val="single" w:sz="4" w:space="0" w:color="auto"/>
              <w:right w:val="nil"/>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single" w:sz="4" w:space="0" w:color="auto"/>
              <w:bottom w:val="single" w:sz="4" w:space="0" w:color="auto"/>
              <w:right w:val="nil"/>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single" w:sz="4" w:space="0" w:color="auto"/>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Withdrawn</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lastRenderedPageBreak/>
              <w:t>AC-16</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NS</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Automated Labeling (Optional)</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N/A - Not Selected</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AC-17</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Remote Access</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AC-17(1)</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AC-17(2)</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AC-17(3)</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AC-17(4)</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AC-17(5)</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AC-17(6)</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AC-17(7)</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AC-17(8)</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AC-18</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Wireless Access</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AC-18(1)</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AC-18(2)</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AC-18(3)</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AC-18(4)</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AC-19</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Access Control for Mobile Devices</w:t>
            </w:r>
          </w:p>
        </w:tc>
        <w:tc>
          <w:tcPr>
            <w:tcW w:w="1200"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AC-19(1)</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AC-19(3)</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AC-19(1)</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AC-20</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Use of External Information Systems</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AC-20(1)</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AC-21</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NS</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User Based Collaboration and Information Sharing</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N/A - Not Selected</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lastRenderedPageBreak/>
              <w:t>AC-22</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Publically Accessible Content</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55"/>
        </w:trPr>
        <w:tc>
          <w:tcPr>
            <w:tcW w:w="6824" w:type="dxa"/>
            <w:gridSpan w:val="4"/>
            <w:tcBorders>
              <w:top w:val="single" w:sz="4" w:space="0" w:color="auto"/>
              <w:left w:val="single" w:sz="4" w:space="0" w:color="auto"/>
              <w:bottom w:val="single" w:sz="4" w:space="0" w:color="auto"/>
              <w:right w:val="nil"/>
            </w:tcBorders>
            <w:shd w:val="clear" w:color="000000" w:fill="C0C0C0"/>
            <w:noWrap/>
            <w:vAlign w:val="bottom"/>
            <w:hideMark/>
          </w:tcPr>
          <w:p w:rsidR="00CC195C" w:rsidRPr="00CC195C" w:rsidRDefault="00CC195C" w:rsidP="00CC195C">
            <w:pPr>
              <w:jc w:val="center"/>
              <w:rPr>
                <w:rFonts w:ascii="Arial" w:hAnsi="Arial" w:cs="Arial"/>
                <w:b/>
                <w:bCs/>
                <w:color w:val="000000"/>
                <w:sz w:val="16"/>
                <w:szCs w:val="16"/>
              </w:rPr>
            </w:pPr>
            <w:r w:rsidRPr="00CC195C">
              <w:rPr>
                <w:rFonts w:ascii="Arial" w:hAnsi="Arial" w:cs="Arial"/>
                <w:b/>
                <w:bCs/>
                <w:color w:val="000000"/>
                <w:sz w:val="16"/>
                <w:szCs w:val="16"/>
              </w:rPr>
              <w:t>Awareness and Training</w:t>
            </w:r>
          </w:p>
        </w:tc>
        <w:tc>
          <w:tcPr>
            <w:tcW w:w="1200" w:type="dxa"/>
            <w:tcBorders>
              <w:top w:val="nil"/>
              <w:left w:val="nil"/>
              <w:bottom w:val="single" w:sz="4" w:space="0" w:color="auto"/>
              <w:right w:val="nil"/>
            </w:tcBorders>
            <w:shd w:val="clear" w:color="000000" w:fill="C0C0C0"/>
            <w:noWrap/>
            <w:vAlign w:val="bottom"/>
            <w:hideMark/>
          </w:tcPr>
          <w:p w:rsidR="00CC195C" w:rsidRPr="00CC195C" w:rsidRDefault="00CC195C" w:rsidP="00CC195C">
            <w:pPr>
              <w:jc w:val="center"/>
              <w:rPr>
                <w:rFonts w:ascii="Arial" w:hAnsi="Arial" w:cs="Arial"/>
                <w:b/>
                <w:bCs/>
                <w:color w:val="000000"/>
                <w:sz w:val="16"/>
                <w:szCs w:val="16"/>
              </w:rPr>
            </w:pPr>
            <w:r w:rsidRPr="00CC195C">
              <w:rPr>
                <w:rFonts w:ascii="Arial" w:hAnsi="Arial" w:cs="Arial"/>
                <w:b/>
                <w:bCs/>
                <w:color w:val="000000"/>
                <w:sz w:val="16"/>
                <w:szCs w:val="16"/>
              </w:rPr>
              <w:t> </w:t>
            </w:r>
          </w:p>
        </w:tc>
        <w:tc>
          <w:tcPr>
            <w:tcW w:w="1128" w:type="dxa"/>
            <w:tcBorders>
              <w:top w:val="nil"/>
              <w:left w:val="nil"/>
              <w:bottom w:val="single" w:sz="4" w:space="0" w:color="auto"/>
              <w:right w:val="nil"/>
            </w:tcBorders>
            <w:shd w:val="clear" w:color="000000" w:fill="C0C0C0"/>
            <w:vAlign w:val="bottom"/>
            <w:hideMark/>
          </w:tcPr>
          <w:p w:rsidR="00CC195C" w:rsidRPr="00CC195C" w:rsidRDefault="00CC195C" w:rsidP="00CC195C">
            <w:pPr>
              <w:jc w:val="center"/>
              <w:rPr>
                <w:rFonts w:ascii="Arial" w:hAnsi="Arial" w:cs="Arial"/>
                <w:b/>
                <w:bCs/>
                <w:color w:val="000000"/>
                <w:sz w:val="16"/>
                <w:szCs w:val="16"/>
              </w:rPr>
            </w:pPr>
            <w:r w:rsidRPr="00CC195C">
              <w:rPr>
                <w:rFonts w:ascii="Arial" w:hAnsi="Arial" w:cs="Arial"/>
                <w:b/>
                <w:bCs/>
                <w:color w:val="000000"/>
                <w:sz w:val="16"/>
                <w:szCs w:val="16"/>
              </w:rPr>
              <w:t> </w:t>
            </w:r>
          </w:p>
        </w:tc>
        <w:tc>
          <w:tcPr>
            <w:tcW w:w="3638" w:type="dxa"/>
            <w:tcBorders>
              <w:top w:val="nil"/>
              <w:left w:val="nil"/>
              <w:bottom w:val="single" w:sz="4" w:space="0" w:color="auto"/>
              <w:right w:val="single" w:sz="4" w:space="0" w:color="auto"/>
            </w:tcBorders>
            <w:shd w:val="clear" w:color="000000" w:fill="C0C0C0"/>
            <w:vAlign w:val="bottom"/>
            <w:hideMark/>
          </w:tcPr>
          <w:p w:rsidR="00CC195C" w:rsidRPr="00CC195C" w:rsidRDefault="00CC195C" w:rsidP="00CC195C">
            <w:pPr>
              <w:jc w:val="center"/>
              <w:rPr>
                <w:rFonts w:ascii="Arial Black" w:hAnsi="Arial Black" w:cs="Arial"/>
                <w:sz w:val="16"/>
                <w:szCs w:val="16"/>
              </w:rPr>
            </w:pPr>
            <w:r w:rsidRPr="00CC195C">
              <w:rPr>
                <w:rFonts w:ascii="Arial Black" w:hAnsi="Arial Black" w:cs="Arial"/>
                <w:sz w:val="16"/>
                <w:szCs w:val="16"/>
              </w:rPr>
              <w:t> </w:t>
            </w:r>
          </w:p>
        </w:tc>
      </w:tr>
      <w:tr w:rsidR="00CC195C" w:rsidRPr="00CC195C" w:rsidTr="00CC195C">
        <w:trPr>
          <w:trHeight w:val="450"/>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AT-1</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Security Awareness and Training Policy and Procedures</w:t>
            </w:r>
          </w:p>
        </w:tc>
        <w:tc>
          <w:tcPr>
            <w:tcW w:w="1200"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AT-2</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Security Awareness</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AT-3</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Security Training</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AT-4</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Security Training Records</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450"/>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AT-5</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NS</w:t>
            </w:r>
          </w:p>
        </w:tc>
        <w:tc>
          <w:tcPr>
            <w:tcW w:w="4271"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Contacts with Security Groups and Associations</w:t>
            </w:r>
          </w:p>
        </w:tc>
        <w:tc>
          <w:tcPr>
            <w:tcW w:w="1200"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N/A - Not Selected</w:t>
            </w:r>
          </w:p>
        </w:tc>
      </w:tr>
      <w:tr w:rsidR="00CC195C" w:rsidRPr="00CC195C" w:rsidTr="00CC195C">
        <w:trPr>
          <w:trHeight w:val="255"/>
        </w:trPr>
        <w:tc>
          <w:tcPr>
            <w:tcW w:w="6824" w:type="dxa"/>
            <w:gridSpan w:val="4"/>
            <w:tcBorders>
              <w:top w:val="single" w:sz="4" w:space="0" w:color="auto"/>
              <w:left w:val="single" w:sz="4" w:space="0" w:color="auto"/>
              <w:bottom w:val="single" w:sz="4" w:space="0" w:color="auto"/>
              <w:right w:val="nil"/>
            </w:tcBorders>
            <w:shd w:val="clear" w:color="000000" w:fill="C0C0C0"/>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Audit and Accountability</w:t>
            </w:r>
          </w:p>
        </w:tc>
        <w:tc>
          <w:tcPr>
            <w:tcW w:w="1200" w:type="dxa"/>
            <w:tcBorders>
              <w:top w:val="nil"/>
              <w:left w:val="nil"/>
              <w:bottom w:val="single" w:sz="4" w:space="0" w:color="auto"/>
              <w:right w:val="nil"/>
            </w:tcBorders>
            <w:shd w:val="clear" w:color="000000" w:fill="C0C0C0"/>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nil"/>
            </w:tcBorders>
            <w:shd w:val="clear" w:color="000000" w:fill="C0C0C0"/>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C0C0C0"/>
            <w:vAlign w:val="bottom"/>
            <w:hideMark/>
          </w:tcPr>
          <w:p w:rsidR="00CC195C" w:rsidRPr="00CC195C" w:rsidRDefault="00CC195C" w:rsidP="00CC195C">
            <w:pPr>
              <w:jc w:val="center"/>
              <w:rPr>
                <w:rFonts w:ascii="Arial Black" w:hAnsi="Arial Black" w:cs="Arial"/>
                <w:sz w:val="16"/>
                <w:szCs w:val="16"/>
              </w:rPr>
            </w:pPr>
            <w:r w:rsidRPr="00CC195C">
              <w:rPr>
                <w:rFonts w:ascii="Arial Black" w:hAnsi="Arial Black" w:cs="Arial"/>
                <w:sz w:val="16"/>
                <w:szCs w:val="16"/>
              </w:rPr>
              <w:t> </w:t>
            </w:r>
          </w:p>
        </w:tc>
      </w:tr>
      <w:tr w:rsidR="00CC195C" w:rsidRPr="00CC195C" w:rsidTr="00CC195C">
        <w:trPr>
          <w:trHeight w:val="450"/>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AU-1</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Audit and Accountability Policy and Procedures</w:t>
            </w:r>
          </w:p>
        </w:tc>
        <w:tc>
          <w:tcPr>
            <w:tcW w:w="1200"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AU-2</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Auditable Events</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AU-2(2)</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AU-2(3)</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AU-3</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Content of Audit Records</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AU-3(1)</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AU-3(2)</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AU-4</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Audit Storage Capacity</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AU-5</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Audit Processing</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AU-5(1)</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AU-5(2)</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AU-6</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Audit Review, Analysis and Reporting</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AU-6(1)</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AU-7</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Audit Reduction and Report Generation</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AU-7(1)</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AU-8</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Time Stamps</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AU-8(1)</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AU-9</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Protection of Audit Information</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AU-10</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NS</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Non-repudiation</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AU-11</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Audit Record Retention</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lastRenderedPageBreak/>
              <w:t>AU-12</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Audit Generation</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AU-12(1)</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AU-13</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Monitoring for Information Disclosure</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N/A - Not Selected</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AU-14</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Session Audit</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N/A - Not Selected</w:t>
            </w:r>
          </w:p>
        </w:tc>
      </w:tr>
      <w:tr w:rsidR="00CC195C" w:rsidRPr="00CC195C" w:rsidTr="00CC195C">
        <w:trPr>
          <w:trHeight w:val="255"/>
        </w:trPr>
        <w:tc>
          <w:tcPr>
            <w:tcW w:w="6824" w:type="dxa"/>
            <w:gridSpan w:val="4"/>
            <w:tcBorders>
              <w:top w:val="single" w:sz="4" w:space="0" w:color="auto"/>
              <w:left w:val="single" w:sz="4" w:space="0" w:color="auto"/>
              <w:bottom w:val="single" w:sz="4" w:space="0" w:color="auto"/>
              <w:right w:val="nil"/>
            </w:tcBorders>
            <w:shd w:val="clear" w:color="000000" w:fill="C0C0C0"/>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Certification, Accreditation, and Security Assessments</w:t>
            </w:r>
          </w:p>
        </w:tc>
        <w:tc>
          <w:tcPr>
            <w:tcW w:w="1200" w:type="dxa"/>
            <w:tcBorders>
              <w:top w:val="nil"/>
              <w:left w:val="nil"/>
              <w:bottom w:val="single" w:sz="4" w:space="0" w:color="auto"/>
              <w:right w:val="nil"/>
            </w:tcBorders>
            <w:shd w:val="clear" w:color="000000" w:fill="C0C0C0"/>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nil"/>
            </w:tcBorders>
            <w:shd w:val="clear" w:color="000000" w:fill="C0C0C0"/>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C0C0C0"/>
            <w:vAlign w:val="bottom"/>
            <w:hideMark/>
          </w:tcPr>
          <w:p w:rsidR="00CC195C" w:rsidRPr="00CC195C" w:rsidRDefault="00CC195C" w:rsidP="00CC195C">
            <w:pPr>
              <w:jc w:val="center"/>
              <w:rPr>
                <w:rFonts w:ascii="Arial Black" w:hAnsi="Arial Black" w:cs="Arial"/>
                <w:sz w:val="16"/>
                <w:szCs w:val="16"/>
              </w:rPr>
            </w:pPr>
            <w:r w:rsidRPr="00CC195C">
              <w:rPr>
                <w:rFonts w:ascii="Arial Black" w:hAnsi="Arial Black" w:cs="Arial"/>
                <w:sz w:val="16"/>
                <w:szCs w:val="16"/>
              </w:rPr>
              <w:t> </w:t>
            </w:r>
          </w:p>
        </w:tc>
      </w:tr>
      <w:tr w:rsidR="00CC195C" w:rsidRPr="00CC195C" w:rsidTr="00CC195C">
        <w:trPr>
          <w:trHeight w:val="450"/>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CA-1</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Security Assessment and Authorization Policies and Procedures</w:t>
            </w:r>
          </w:p>
        </w:tc>
        <w:tc>
          <w:tcPr>
            <w:tcW w:w="1200"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CA-2</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Security Assessments</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CA-2(1)</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CA-2(2)</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CA-3</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Information System Connections</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CA-4</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Security Certification</w:t>
            </w:r>
          </w:p>
        </w:tc>
        <w:tc>
          <w:tcPr>
            <w:tcW w:w="1200" w:type="dxa"/>
            <w:tcBorders>
              <w:top w:val="nil"/>
              <w:left w:val="nil"/>
              <w:bottom w:val="single" w:sz="4" w:space="0" w:color="auto"/>
              <w:right w:val="nil"/>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single" w:sz="4" w:space="0" w:color="auto"/>
              <w:bottom w:val="single" w:sz="4" w:space="0" w:color="auto"/>
              <w:right w:val="nil"/>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single" w:sz="4" w:space="0" w:color="auto"/>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Withdrawn</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CA-5</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Plan of Action and Milestones</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CA-6</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Security Accreditation</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CA-7</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Continuous Monitoring</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55"/>
        </w:trPr>
        <w:tc>
          <w:tcPr>
            <w:tcW w:w="6824" w:type="dxa"/>
            <w:gridSpan w:val="4"/>
            <w:tcBorders>
              <w:top w:val="single" w:sz="4" w:space="0" w:color="auto"/>
              <w:left w:val="single" w:sz="4" w:space="0" w:color="auto"/>
              <w:bottom w:val="single" w:sz="4" w:space="0" w:color="auto"/>
              <w:right w:val="nil"/>
            </w:tcBorders>
            <w:shd w:val="clear" w:color="000000" w:fill="C0C0C0"/>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Configuration Management</w:t>
            </w:r>
          </w:p>
        </w:tc>
        <w:tc>
          <w:tcPr>
            <w:tcW w:w="1200" w:type="dxa"/>
            <w:tcBorders>
              <w:top w:val="nil"/>
              <w:left w:val="nil"/>
              <w:bottom w:val="single" w:sz="4" w:space="0" w:color="auto"/>
              <w:right w:val="nil"/>
            </w:tcBorders>
            <w:shd w:val="clear" w:color="000000" w:fill="C0C0C0"/>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nil"/>
            </w:tcBorders>
            <w:shd w:val="clear" w:color="000000" w:fill="C0C0C0"/>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C0C0C0"/>
            <w:vAlign w:val="bottom"/>
            <w:hideMark/>
          </w:tcPr>
          <w:p w:rsidR="00CC195C" w:rsidRPr="00CC195C" w:rsidRDefault="00CC195C" w:rsidP="00CC195C">
            <w:pPr>
              <w:jc w:val="center"/>
              <w:rPr>
                <w:rFonts w:ascii="Arial Black" w:hAnsi="Arial Black" w:cs="Arial"/>
                <w:sz w:val="16"/>
                <w:szCs w:val="16"/>
              </w:rPr>
            </w:pPr>
            <w:r w:rsidRPr="00CC195C">
              <w:rPr>
                <w:rFonts w:ascii="Arial Black" w:hAnsi="Arial Black" w:cs="Arial"/>
                <w:sz w:val="16"/>
                <w:szCs w:val="16"/>
              </w:rPr>
              <w:t> </w:t>
            </w:r>
          </w:p>
        </w:tc>
      </w:tr>
      <w:tr w:rsidR="00CC195C" w:rsidRPr="00CC195C" w:rsidTr="00CC195C">
        <w:trPr>
          <w:trHeight w:val="450"/>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CM-1</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Configuration Management Policy and Procedures</w:t>
            </w:r>
          </w:p>
        </w:tc>
        <w:tc>
          <w:tcPr>
            <w:tcW w:w="1200"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450"/>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CM-2</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Baseline Configuration and System Component Inventory</w:t>
            </w:r>
          </w:p>
        </w:tc>
        <w:tc>
          <w:tcPr>
            <w:tcW w:w="1200"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CM-2(1)</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CM-2(2)</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CM-2(3)</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CM-2(4)</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CM-2(5)</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CM-2(6)</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CM-3</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Configuration Change Control</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CM-3(1)</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CM-3(2)</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CM-4</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Security Impact Analysis</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CM-4(1)</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lastRenderedPageBreak/>
              <w:t>CM-5</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Access Restrictions for Change</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CM-5(1)</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CM-5(2)</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CM-5(3)</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CM-6</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Configuration Settings</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CM-6(1)</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CM-7</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Least Functionality</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CM-7(1)</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CM-7(2)</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CM-8</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Information System Component Inventory</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CM-8(1)</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CM-8(2)</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CM-9</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Configuration Management Plan</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55"/>
        </w:trPr>
        <w:tc>
          <w:tcPr>
            <w:tcW w:w="6824" w:type="dxa"/>
            <w:gridSpan w:val="4"/>
            <w:tcBorders>
              <w:top w:val="single" w:sz="4" w:space="0" w:color="auto"/>
              <w:left w:val="single" w:sz="4" w:space="0" w:color="auto"/>
              <w:bottom w:val="single" w:sz="4" w:space="0" w:color="auto"/>
              <w:right w:val="nil"/>
            </w:tcBorders>
            <w:shd w:val="clear" w:color="000000" w:fill="C0C0C0"/>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Contingency Planning</w:t>
            </w:r>
          </w:p>
        </w:tc>
        <w:tc>
          <w:tcPr>
            <w:tcW w:w="1200" w:type="dxa"/>
            <w:tcBorders>
              <w:top w:val="nil"/>
              <w:left w:val="nil"/>
              <w:bottom w:val="single" w:sz="4" w:space="0" w:color="auto"/>
              <w:right w:val="nil"/>
            </w:tcBorders>
            <w:shd w:val="clear" w:color="000000" w:fill="C0C0C0"/>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nil"/>
            </w:tcBorders>
            <w:shd w:val="clear" w:color="000000" w:fill="C0C0C0"/>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C0C0C0"/>
            <w:vAlign w:val="bottom"/>
            <w:hideMark/>
          </w:tcPr>
          <w:p w:rsidR="00CC195C" w:rsidRPr="00CC195C" w:rsidRDefault="00CC195C" w:rsidP="00CC195C">
            <w:pPr>
              <w:jc w:val="center"/>
              <w:rPr>
                <w:rFonts w:ascii="Arial Black" w:hAnsi="Arial Black" w:cs="Arial"/>
                <w:sz w:val="16"/>
                <w:szCs w:val="16"/>
              </w:rPr>
            </w:pPr>
            <w:r w:rsidRPr="00CC195C">
              <w:rPr>
                <w:rFonts w:ascii="Arial Black" w:hAnsi="Arial Black"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CP-1</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Contingency Planning Policy and Procedures</w:t>
            </w:r>
          </w:p>
        </w:tc>
        <w:tc>
          <w:tcPr>
            <w:tcW w:w="1200"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CP-2</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Contingency Plan</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CP-2(1)</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CP-2(2)</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CP-2(3)</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CP-3</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Contingency Training</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CP-3(1)</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CP-4</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Contingency Plan Testing</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CP-4(1)</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CP-4(2)</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CP-4(4)</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CP-5</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Contingency Plan Update</w:t>
            </w:r>
          </w:p>
        </w:tc>
        <w:tc>
          <w:tcPr>
            <w:tcW w:w="1200" w:type="dxa"/>
            <w:tcBorders>
              <w:top w:val="nil"/>
              <w:left w:val="nil"/>
              <w:bottom w:val="single" w:sz="4" w:space="0" w:color="auto"/>
              <w:right w:val="nil"/>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single" w:sz="4" w:space="0" w:color="auto"/>
              <w:bottom w:val="single" w:sz="4" w:space="0" w:color="auto"/>
              <w:right w:val="nil"/>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single" w:sz="4" w:space="0" w:color="auto"/>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Withdrawn</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CP-6</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Alternate Storage Sites</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CP-6(1)</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CP-6(2)</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CP-6(3)</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CP-7</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Alternate Processing Sites</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lastRenderedPageBreak/>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CP-7(1)</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CP-7(2)</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CP-7(3)</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CP-7(4)</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CP-7(5)</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CP-8</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Telecommunications Services</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CP-8(1)</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CP-8(2)</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CP-8(3)</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CP-8(4)</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CP-9</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Information System Backup</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CP-9(1)</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CP-9(2)</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CP-9(3)</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450"/>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CP-10</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Information System Recovery and Reconstitution</w:t>
            </w:r>
          </w:p>
        </w:tc>
        <w:tc>
          <w:tcPr>
            <w:tcW w:w="1200"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CP-10(2)</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CP-10(3)</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CP-10(4)</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55"/>
        </w:trPr>
        <w:tc>
          <w:tcPr>
            <w:tcW w:w="6824" w:type="dxa"/>
            <w:gridSpan w:val="4"/>
            <w:tcBorders>
              <w:top w:val="single" w:sz="4" w:space="0" w:color="auto"/>
              <w:left w:val="single" w:sz="4" w:space="0" w:color="auto"/>
              <w:bottom w:val="single" w:sz="4" w:space="0" w:color="auto"/>
              <w:right w:val="nil"/>
            </w:tcBorders>
            <w:shd w:val="clear" w:color="000000" w:fill="C0C0C0"/>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Identification and Authentication</w:t>
            </w:r>
          </w:p>
        </w:tc>
        <w:tc>
          <w:tcPr>
            <w:tcW w:w="1200" w:type="dxa"/>
            <w:tcBorders>
              <w:top w:val="nil"/>
              <w:left w:val="nil"/>
              <w:bottom w:val="single" w:sz="4" w:space="0" w:color="auto"/>
              <w:right w:val="nil"/>
            </w:tcBorders>
            <w:shd w:val="clear" w:color="000000" w:fill="C0C0C0"/>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nil"/>
            </w:tcBorders>
            <w:shd w:val="clear" w:color="000000" w:fill="C0C0C0"/>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C0C0C0"/>
            <w:vAlign w:val="bottom"/>
            <w:hideMark/>
          </w:tcPr>
          <w:p w:rsidR="00CC195C" w:rsidRPr="00CC195C" w:rsidRDefault="00CC195C" w:rsidP="00CC195C">
            <w:pPr>
              <w:jc w:val="center"/>
              <w:rPr>
                <w:rFonts w:ascii="Arial Black" w:hAnsi="Arial Black" w:cs="Arial"/>
                <w:sz w:val="16"/>
                <w:szCs w:val="16"/>
              </w:rPr>
            </w:pPr>
            <w:r w:rsidRPr="00CC195C">
              <w:rPr>
                <w:rFonts w:ascii="Arial Black" w:hAnsi="Arial Black" w:cs="Arial"/>
                <w:sz w:val="16"/>
                <w:szCs w:val="16"/>
              </w:rPr>
              <w:t> </w:t>
            </w:r>
          </w:p>
        </w:tc>
      </w:tr>
      <w:tr w:rsidR="00CC195C" w:rsidRPr="00CC195C" w:rsidTr="00CC195C">
        <w:trPr>
          <w:trHeight w:val="450"/>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IA-1</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Identification and Authentication Policy and Procedures</w:t>
            </w:r>
          </w:p>
        </w:tc>
        <w:tc>
          <w:tcPr>
            <w:tcW w:w="1200"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450"/>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IA-2</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User Identification and Authentication (Organizational Users)</w:t>
            </w:r>
          </w:p>
        </w:tc>
        <w:tc>
          <w:tcPr>
            <w:tcW w:w="1200"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IA-2(1)</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IA-2(2)</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IA-2(3)</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IA-2(4)</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IA-2(8)</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IA-2(9\)</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lastRenderedPageBreak/>
              <w:t>IA-3</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Device Identification and Authentication</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IA-4</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Identifier Management</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IA-5</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Authenticator Management</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IA-5(1)</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IA-5(2)</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IA-5(3)</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IA-6</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Authenticator Feedback</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IA-7</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Cryptographic Module Authentication</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IA-8</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Identification and Authentication (Non-Organizational Users)</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55"/>
        </w:trPr>
        <w:tc>
          <w:tcPr>
            <w:tcW w:w="6824" w:type="dxa"/>
            <w:gridSpan w:val="4"/>
            <w:tcBorders>
              <w:top w:val="single" w:sz="4" w:space="0" w:color="auto"/>
              <w:left w:val="single" w:sz="4" w:space="0" w:color="auto"/>
              <w:bottom w:val="single" w:sz="4" w:space="0" w:color="auto"/>
              <w:right w:val="nil"/>
            </w:tcBorders>
            <w:shd w:val="clear" w:color="000000" w:fill="C0C0C0"/>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Incident Response</w:t>
            </w:r>
          </w:p>
        </w:tc>
        <w:tc>
          <w:tcPr>
            <w:tcW w:w="1200" w:type="dxa"/>
            <w:tcBorders>
              <w:top w:val="nil"/>
              <w:left w:val="nil"/>
              <w:bottom w:val="single" w:sz="4" w:space="0" w:color="auto"/>
              <w:right w:val="nil"/>
            </w:tcBorders>
            <w:shd w:val="clear" w:color="000000" w:fill="C0C0C0"/>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nil"/>
            </w:tcBorders>
            <w:shd w:val="clear" w:color="000000" w:fill="C0C0C0"/>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C0C0C0"/>
            <w:vAlign w:val="bottom"/>
            <w:hideMark/>
          </w:tcPr>
          <w:p w:rsidR="00CC195C" w:rsidRPr="00CC195C" w:rsidRDefault="00CC195C" w:rsidP="00CC195C">
            <w:pPr>
              <w:jc w:val="center"/>
              <w:rPr>
                <w:rFonts w:ascii="Arial Black" w:hAnsi="Arial Black" w:cs="Arial"/>
                <w:sz w:val="16"/>
                <w:szCs w:val="16"/>
              </w:rPr>
            </w:pPr>
            <w:r w:rsidRPr="00CC195C">
              <w:rPr>
                <w:rFonts w:ascii="Arial Black" w:hAnsi="Arial Black"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IR-1</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Incident Response Policy and Procedures</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IR-2</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Incident Response Training</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IR-2(1)</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IR-2(2)</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IR-3</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Incident Response Testing</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IR-3(1)</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IR-4</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Incident Handling</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IR-4(1)</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IR-5</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Incident Monitoring</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IR-5(1)</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IR-6</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Incident Reporting</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IR-6(1)</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IR-7</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Incident Response Assistance</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IR-7(1)</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IR-8</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Incident Response Plan</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55"/>
        </w:trPr>
        <w:tc>
          <w:tcPr>
            <w:tcW w:w="6824" w:type="dxa"/>
            <w:gridSpan w:val="4"/>
            <w:tcBorders>
              <w:top w:val="single" w:sz="4" w:space="0" w:color="auto"/>
              <w:left w:val="single" w:sz="4" w:space="0" w:color="auto"/>
              <w:bottom w:val="single" w:sz="4" w:space="0" w:color="auto"/>
              <w:right w:val="nil"/>
            </w:tcBorders>
            <w:shd w:val="clear" w:color="000000" w:fill="C0C0C0"/>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Maintenance</w:t>
            </w:r>
          </w:p>
        </w:tc>
        <w:tc>
          <w:tcPr>
            <w:tcW w:w="1200" w:type="dxa"/>
            <w:tcBorders>
              <w:top w:val="nil"/>
              <w:left w:val="nil"/>
              <w:bottom w:val="single" w:sz="4" w:space="0" w:color="auto"/>
              <w:right w:val="nil"/>
            </w:tcBorders>
            <w:shd w:val="clear" w:color="000000" w:fill="C0C0C0"/>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nil"/>
            </w:tcBorders>
            <w:shd w:val="clear" w:color="000000" w:fill="C0C0C0"/>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C0C0C0"/>
            <w:vAlign w:val="bottom"/>
            <w:hideMark/>
          </w:tcPr>
          <w:p w:rsidR="00CC195C" w:rsidRPr="00CC195C" w:rsidRDefault="00CC195C" w:rsidP="00CC195C">
            <w:pPr>
              <w:jc w:val="center"/>
              <w:rPr>
                <w:rFonts w:ascii="Arial Black" w:hAnsi="Arial Black" w:cs="Arial"/>
                <w:sz w:val="16"/>
                <w:szCs w:val="16"/>
              </w:rPr>
            </w:pPr>
            <w:r w:rsidRPr="00CC195C">
              <w:rPr>
                <w:rFonts w:ascii="Arial Black" w:hAnsi="Arial Black"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MA-1</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System Maintenance Policy and Procedures</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MA-2</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Controlled Maintenance</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MA-2(1)</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MA-2(2)</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MA-3</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Maintenance Tools</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lastRenderedPageBreak/>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MA-3(1)</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MA-3(2)</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MA-3(3)</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MA-4</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Remote Maintenance</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MA-4(1)</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MA-4(2)</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MA-4(3)</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MA-5</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Maintenance Personnel</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MA-6</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Timely Maintenance</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55"/>
        </w:trPr>
        <w:tc>
          <w:tcPr>
            <w:tcW w:w="6824" w:type="dxa"/>
            <w:gridSpan w:val="4"/>
            <w:tcBorders>
              <w:top w:val="single" w:sz="4" w:space="0" w:color="auto"/>
              <w:left w:val="single" w:sz="4" w:space="0" w:color="auto"/>
              <w:bottom w:val="single" w:sz="4" w:space="0" w:color="auto"/>
              <w:right w:val="nil"/>
            </w:tcBorders>
            <w:shd w:val="clear" w:color="000000" w:fill="C0C0C0"/>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Media Protection</w:t>
            </w:r>
          </w:p>
        </w:tc>
        <w:tc>
          <w:tcPr>
            <w:tcW w:w="1200" w:type="dxa"/>
            <w:tcBorders>
              <w:top w:val="nil"/>
              <w:left w:val="nil"/>
              <w:bottom w:val="single" w:sz="4" w:space="0" w:color="auto"/>
              <w:right w:val="nil"/>
            </w:tcBorders>
            <w:shd w:val="clear" w:color="000000" w:fill="C0C0C0"/>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nil"/>
            </w:tcBorders>
            <w:shd w:val="clear" w:color="000000" w:fill="C0C0C0"/>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C0C0C0"/>
            <w:vAlign w:val="bottom"/>
            <w:hideMark/>
          </w:tcPr>
          <w:p w:rsidR="00CC195C" w:rsidRPr="00CC195C" w:rsidRDefault="00CC195C" w:rsidP="00CC195C">
            <w:pPr>
              <w:jc w:val="center"/>
              <w:rPr>
                <w:rFonts w:ascii="Arial Black" w:hAnsi="Arial Black" w:cs="Arial"/>
                <w:sz w:val="16"/>
                <w:szCs w:val="16"/>
              </w:rPr>
            </w:pPr>
            <w:r w:rsidRPr="00CC195C">
              <w:rPr>
                <w:rFonts w:ascii="Arial Black" w:hAnsi="Arial Black"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MP-1</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Media Protection Policy and Procedures</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MP-2</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Media Access</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MP-2(1)</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MP-3</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Media Labeling</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MP-4</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Media Storage</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MP-5</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Media Transport</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MP-5(2)</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MP-5(3)</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MP-5(4)</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MP-6</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Media Sanitization and Destruction/Disposal</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MP-6(1)</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MP-6(2)</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55"/>
        </w:trPr>
        <w:tc>
          <w:tcPr>
            <w:tcW w:w="6824" w:type="dxa"/>
            <w:gridSpan w:val="4"/>
            <w:tcBorders>
              <w:top w:val="single" w:sz="4" w:space="0" w:color="auto"/>
              <w:left w:val="single" w:sz="4" w:space="0" w:color="auto"/>
              <w:bottom w:val="single" w:sz="4" w:space="0" w:color="auto"/>
              <w:right w:val="nil"/>
            </w:tcBorders>
            <w:shd w:val="clear" w:color="000000" w:fill="C0C0C0"/>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Physical and Environmental Protection</w:t>
            </w:r>
          </w:p>
        </w:tc>
        <w:tc>
          <w:tcPr>
            <w:tcW w:w="1200" w:type="dxa"/>
            <w:tcBorders>
              <w:top w:val="nil"/>
              <w:left w:val="nil"/>
              <w:bottom w:val="single" w:sz="4" w:space="0" w:color="auto"/>
              <w:right w:val="nil"/>
            </w:tcBorders>
            <w:shd w:val="clear" w:color="000000" w:fill="C0C0C0"/>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nil"/>
            </w:tcBorders>
            <w:shd w:val="clear" w:color="000000" w:fill="C0C0C0"/>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C0C0C0"/>
            <w:vAlign w:val="bottom"/>
            <w:hideMark/>
          </w:tcPr>
          <w:p w:rsidR="00CC195C" w:rsidRPr="00CC195C" w:rsidRDefault="00CC195C" w:rsidP="00CC195C">
            <w:pPr>
              <w:jc w:val="center"/>
              <w:rPr>
                <w:rFonts w:ascii="Arial Black" w:hAnsi="Arial Black" w:cs="Arial"/>
                <w:sz w:val="16"/>
                <w:szCs w:val="16"/>
              </w:rPr>
            </w:pPr>
            <w:r w:rsidRPr="00CC195C">
              <w:rPr>
                <w:rFonts w:ascii="Arial Black" w:hAnsi="Arial Black" w:cs="Arial"/>
                <w:sz w:val="16"/>
                <w:szCs w:val="16"/>
              </w:rPr>
              <w:t> </w:t>
            </w:r>
          </w:p>
        </w:tc>
      </w:tr>
      <w:tr w:rsidR="00CC195C" w:rsidRPr="00CC195C" w:rsidTr="00CC195C">
        <w:trPr>
          <w:trHeight w:val="450"/>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PE-1</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Physical and Environmental Protection Policy and Procedures</w:t>
            </w:r>
          </w:p>
        </w:tc>
        <w:tc>
          <w:tcPr>
            <w:tcW w:w="1200"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PE-2</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Physical Access Authorizations</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PE-3</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Physical Access Control</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PE-3(1)</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PE-4</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Access Control for Transmission Medium</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PE-5</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Access Control for Output Devices</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PE-6</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Monitoring Physical Access</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lastRenderedPageBreak/>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PE-6(1)</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PE-6(2)</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PE-7</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Visitor Control</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PE-7(1)</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PE-8</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Access Logs</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PE-8(1)</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PE-8(2)</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PE-9</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Power Equipment and Power Cabling</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PE-10</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Emergency Shutoff</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PE-11</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Emergency Power</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PE-11(1)</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PE-12</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Emergency Lighting</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PE-13</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Fire Protection</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PE-13(1)</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PE-13(2)</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PE-13(3)</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PE-14</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Temperature and Humidity Controls</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PE-15</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Water Damage Protection</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PE-15(1)</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PE-16</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Delivery and Removal</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PE-17</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Alternate Work Site</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PE-18</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Location of Information System Components</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PE-18(1)</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PE-19</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NS</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Information Leakage</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N/A - Not Selected</w:t>
            </w:r>
          </w:p>
        </w:tc>
      </w:tr>
      <w:tr w:rsidR="00CC195C" w:rsidRPr="00CC195C" w:rsidTr="00CC195C">
        <w:trPr>
          <w:trHeight w:val="255"/>
        </w:trPr>
        <w:tc>
          <w:tcPr>
            <w:tcW w:w="6824" w:type="dxa"/>
            <w:gridSpan w:val="4"/>
            <w:tcBorders>
              <w:top w:val="single" w:sz="4" w:space="0" w:color="auto"/>
              <w:left w:val="single" w:sz="4" w:space="0" w:color="auto"/>
              <w:bottom w:val="single" w:sz="4" w:space="0" w:color="auto"/>
              <w:right w:val="nil"/>
            </w:tcBorders>
            <w:shd w:val="clear" w:color="000000" w:fill="C0C0C0"/>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Planning</w:t>
            </w:r>
          </w:p>
        </w:tc>
        <w:tc>
          <w:tcPr>
            <w:tcW w:w="1200" w:type="dxa"/>
            <w:tcBorders>
              <w:top w:val="nil"/>
              <w:left w:val="nil"/>
              <w:bottom w:val="single" w:sz="4" w:space="0" w:color="auto"/>
              <w:right w:val="nil"/>
            </w:tcBorders>
            <w:shd w:val="clear" w:color="000000" w:fill="C0C0C0"/>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nil"/>
            </w:tcBorders>
            <w:shd w:val="clear" w:color="000000" w:fill="C0C0C0"/>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C0C0C0"/>
            <w:vAlign w:val="bottom"/>
            <w:hideMark/>
          </w:tcPr>
          <w:p w:rsidR="00CC195C" w:rsidRPr="00CC195C" w:rsidRDefault="00CC195C" w:rsidP="00CC195C">
            <w:pPr>
              <w:jc w:val="center"/>
              <w:rPr>
                <w:rFonts w:ascii="Arial Black" w:hAnsi="Arial Black" w:cs="Arial"/>
                <w:sz w:val="16"/>
                <w:szCs w:val="16"/>
              </w:rPr>
            </w:pPr>
            <w:r w:rsidRPr="00CC195C">
              <w:rPr>
                <w:rFonts w:ascii="Arial Black" w:hAnsi="Arial Black"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PL-1</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Security Planning Policy and Procedures</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PL-2</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System Security Plan</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PL-3</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System Security Plan Update</w:t>
            </w:r>
          </w:p>
        </w:tc>
        <w:tc>
          <w:tcPr>
            <w:tcW w:w="1200" w:type="dxa"/>
            <w:tcBorders>
              <w:top w:val="nil"/>
              <w:left w:val="nil"/>
              <w:bottom w:val="single" w:sz="4" w:space="0" w:color="auto"/>
              <w:right w:val="nil"/>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single" w:sz="4" w:space="0" w:color="auto"/>
              <w:bottom w:val="single" w:sz="4" w:space="0" w:color="auto"/>
              <w:right w:val="nil"/>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single" w:sz="4" w:space="0" w:color="auto"/>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Withdrawn from rev.3</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lastRenderedPageBreak/>
              <w:t>PL-4</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Rules of Behavior</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PL-5</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Privacy Impact Assessment</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PL-6</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Security-Related Activity Planning</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55"/>
        </w:trPr>
        <w:tc>
          <w:tcPr>
            <w:tcW w:w="6824" w:type="dxa"/>
            <w:gridSpan w:val="4"/>
            <w:tcBorders>
              <w:top w:val="single" w:sz="4" w:space="0" w:color="auto"/>
              <w:left w:val="single" w:sz="4" w:space="0" w:color="auto"/>
              <w:bottom w:val="single" w:sz="4" w:space="0" w:color="auto"/>
              <w:right w:val="nil"/>
            </w:tcBorders>
            <w:shd w:val="clear" w:color="000000" w:fill="C0C0C0"/>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Personnel Security</w:t>
            </w:r>
          </w:p>
        </w:tc>
        <w:tc>
          <w:tcPr>
            <w:tcW w:w="1200" w:type="dxa"/>
            <w:tcBorders>
              <w:top w:val="nil"/>
              <w:left w:val="nil"/>
              <w:bottom w:val="single" w:sz="4" w:space="0" w:color="auto"/>
              <w:right w:val="nil"/>
            </w:tcBorders>
            <w:shd w:val="clear" w:color="000000" w:fill="C0C0C0"/>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nil"/>
            </w:tcBorders>
            <w:shd w:val="clear" w:color="000000" w:fill="C0C0C0"/>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C0C0C0"/>
            <w:vAlign w:val="bottom"/>
            <w:hideMark/>
          </w:tcPr>
          <w:p w:rsidR="00CC195C" w:rsidRPr="00CC195C" w:rsidRDefault="00CC195C" w:rsidP="00CC195C">
            <w:pPr>
              <w:jc w:val="center"/>
              <w:rPr>
                <w:rFonts w:ascii="Arial Black" w:hAnsi="Arial Black" w:cs="Arial"/>
                <w:sz w:val="16"/>
                <w:szCs w:val="16"/>
              </w:rPr>
            </w:pPr>
            <w:r w:rsidRPr="00CC195C">
              <w:rPr>
                <w:rFonts w:ascii="Arial Black" w:hAnsi="Arial Black"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PS-1</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Personnel Security Policy and Procedures</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PS-2</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Position Categorization</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PS-3</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Personnel Screening</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PS-4</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Personnel Termination</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PS-5</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Personnel Transfer</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PS-6</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Access Agreements</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PS-7</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Third-Party Personnel Security</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PS-8</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Personnel Sanctions</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55"/>
        </w:trPr>
        <w:tc>
          <w:tcPr>
            <w:tcW w:w="6824" w:type="dxa"/>
            <w:gridSpan w:val="4"/>
            <w:tcBorders>
              <w:top w:val="single" w:sz="4" w:space="0" w:color="auto"/>
              <w:left w:val="single" w:sz="4" w:space="0" w:color="auto"/>
              <w:bottom w:val="single" w:sz="4" w:space="0" w:color="auto"/>
              <w:right w:val="nil"/>
            </w:tcBorders>
            <w:shd w:val="clear" w:color="000000" w:fill="C0C0C0"/>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Risk Assessment</w:t>
            </w:r>
          </w:p>
        </w:tc>
        <w:tc>
          <w:tcPr>
            <w:tcW w:w="1200" w:type="dxa"/>
            <w:tcBorders>
              <w:top w:val="nil"/>
              <w:left w:val="nil"/>
              <w:bottom w:val="single" w:sz="4" w:space="0" w:color="auto"/>
              <w:right w:val="nil"/>
            </w:tcBorders>
            <w:shd w:val="clear" w:color="000000" w:fill="C0C0C0"/>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nil"/>
            </w:tcBorders>
            <w:shd w:val="clear" w:color="000000" w:fill="C0C0C0"/>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C0C0C0"/>
            <w:vAlign w:val="bottom"/>
            <w:hideMark/>
          </w:tcPr>
          <w:p w:rsidR="00CC195C" w:rsidRPr="00CC195C" w:rsidRDefault="00CC195C" w:rsidP="00CC195C">
            <w:pPr>
              <w:jc w:val="center"/>
              <w:rPr>
                <w:rFonts w:ascii="Arial Black" w:hAnsi="Arial Black" w:cs="Arial"/>
                <w:sz w:val="16"/>
                <w:szCs w:val="16"/>
              </w:rPr>
            </w:pPr>
            <w:r w:rsidRPr="00CC195C">
              <w:rPr>
                <w:rFonts w:ascii="Arial Black" w:hAnsi="Arial Black"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RA-1</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Risk Assessment Policy and Procedures</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RA-2</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Security Categorization</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RA-3</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Risk Assessment</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RA-4</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Risk Assessment Update</w:t>
            </w:r>
          </w:p>
        </w:tc>
        <w:tc>
          <w:tcPr>
            <w:tcW w:w="1200" w:type="dxa"/>
            <w:tcBorders>
              <w:top w:val="nil"/>
              <w:left w:val="nil"/>
              <w:bottom w:val="single" w:sz="4" w:space="0" w:color="auto"/>
              <w:right w:val="nil"/>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single" w:sz="4" w:space="0" w:color="auto"/>
              <w:bottom w:val="single" w:sz="4" w:space="0" w:color="auto"/>
              <w:right w:val="nil"/>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single" w:sz="4" w:space="0" w:color="auto"/>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Withdrawn from rev 3</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RA-5</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Vulnerability Scanning</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RA-5(1)</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RA-5(2)</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RA-5(3)</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RA-5(4)</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RA-5(5)</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RA-5(7)</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55"/>
        </w:trPr>
        <w:tc>
          <w:tcPr>
            <w:tcW w:w="6824" w:type="dxa"/>
            <w:gridSpan w:val="4"/>
            <w:tcBorders>
              <w:top w:val="single" w:sz="4" w:space="0" w:color="auto"/>
              <w:left w:val="single" w:sz="4" w:space="0" w:color="auto"/>
              <w:bottom w:val="single" w:sz="4" w:space="0" w:color="auto"/>
              <w:right w:val="nil"/>
            </w:tcBorders>
            <w:shd w:val="clear" w:color="000000" w:fill="C0C0C0"/>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System and Services Acquisition</w:t>
            </w:r>
          </w:p>
        </w:tc>
        <w:tc>
          <w:tcPr>
            <w:tcW w:w="1200" w:type="dxa"/>
            <w:tcBorders>
              <w:top w:val="nil"/>
              <w:left w:val="nil"/>
              <w:bottom w:val="single" w:sz="4" w:space="0" w:color="auto"/>
              <w:right w:val="nil"/>
            </w:tcBorders>
            <w:shd w:val="clear" w:color="000000" w:fill="C0C0C0"/>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nil"/>
            </w:tcBorders>
            <w:shd w:val="clear" w:color="000000" w:fill="C0C0C0"/>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C0C0C0"/>
            <w:vAlign w:val="bottom"/>
            <w:hideMark/>
          </w:tcPr>
          <w:p w:rsidR="00CC195C" w:rsidRPr="00CC195C" w:rsidRDefault="00CC195C" w:rsidP="00CC195C">
            <w:pPr>
              <w:jc w:val="center"/>
              <w:rPr>
                <w:rFonts w:ascii="Arial Black" w:hAnsi="Arial Black" w:cs="Arial"/>
                <w:sz w:val="16"/>
                <w:szCs w:val="16"/>
              </w:rPr>
            </w:pPr>
            <w:r w:rsidRPr="00CC195C">
              <w:rPr>
                <w:rFonts w:ascii="Arial Black" w:hAnsi="Arial Black" w:cs="Arial"/>
                <w:sz w:val="16"/>
                <w:szCs w:val="16"/>
              </w:rPr>
              <w:t> </w:t>
            </w:r>
          </w:p>
        </w:tc>
      </w:tr>
      <w:tr w:rsidR="00CC195C" w:rsidRPr="00CC195C" w:rsidTr="00CC195C">
        <w:trPr>
          <w:trHeight w:val="450"/>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SA-1</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System and Services Acquisition Policy and Procedures</w:t>
            </w:r>
          </w:p>
        </w:tc>
        <w:tc>
          <w:tcPr>
            <w:tcW w:w="1200"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SA-2</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Allocation of Resources</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SA-3</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Life Cycle Support</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SA-4</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Acquisitions</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SA-4(1)</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lastRenderedPageBreak/>
              <w:t> </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SA-4(2)</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SA-4(4)</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SA-5</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Information System Documentation</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SA-5(1)</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SA-5(2)</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SA-6</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Software Usage Restrictions</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SA-7</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User Installed Software</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SA-8</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Security Engineering Principles</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SA-9</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External Information System Services</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SA-10</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Developer Configuration Management</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SA-11</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Developer Security Testing</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SA-12</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Supply Chain Protection</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SA-13</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Trustworthiness</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SA-14</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NS</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Critical Information System Components</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N/A - Not Selected</w:t>
            </w:r>
          </w:p>
        </w:tc>
      </w:tr>
      <w:tr w:rsidR="00CC195C" w:rsidRPr="00CC195C" w:rsidTr="00CC195C">
        <w:trPr>
          <w:trHeight w:val="255"/>
        </w:trPr>
        <w:tc>
          <w:tcPr>
            <w:tcW w:w="6824" w:type="dxa"/>
            <w:gridSpan w:val="4"/>
            <w:tcBorders>
              <w:top w:val="single" w:sz="4" w:space="0" w:color="auto"/>
              <w:left w:val="single" w:sz="4" w:space="0" w:color="auto"/>
              <w:bottom w:val="single" w:sz="4" w:space="0" w:color="auto"/>
              <w:right w:val="nil"/>
            </w:tcBorders>
            <w:shd w:val="clear" w:color="000000" w:fill="C0C0C0"/>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System and Communications Protection</w:t>
            </w:r>
          </w:p>
        </w:tc>
        <w:tc>
          <w:tcPr>
            <w:tcW w:w="1200" w:type="dxa"/>
            <w:tcBorders>
              <w:top w:val="nil"/>
              <w:left w:val="nil"/>
              <w:bottom w:val="single" w:sz="4" w:space="0" w:color="auto"/>
              <w:right w:val="nil"/>
            </w:tcBorders>
            <w:shd w:val="clear" w:color="000000" w:fill="C0C0C0"/>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nil"/>
            </w:tcBorders>
            <w:shd w:val="clear" w:color="000000" w:fill="C0C0C0"/>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C0C0C0"/>
            <w:vAlign w:val="bottom"/>
            <w:hideMark/>
          </w:tcPr>
          <w:p w:rsidR="00CC195C" w:rsidRPr="00CC195C" w:rsidRDefault="00CC195C" w:rsidP="00CC195C">
            <w:pPr>
              <w:jc w:val="center"/>
              <w:rPr>
                <w:rFonts w:ascii="Arial Black" w:hAnsi="Arial Black" w:cs="Arial"/>
                <w:sz w:val="16"/>
                <w:szCs w:val="16"/>
              </w:rPr>
            </w:pPr>
            <w:r w:rsidRPr="00CC195C">
              <w:rPr>
                <w:rFonts w:ascii="Arial Black" w:hAnsi="Arial Black" w:cs="Arial"/>
                <w:sz w:val="16"/>
                <w:szCs w:val="16"/>
              </w:rPr>
              <w:t> </w:t>
            </w:r>
          </w:p>
        </w:tc>
      </w:tr>
      <w:tr w:rsidR="00CC195C" w:rsidRPr="00CC195C" w:rsidTr="00CC195C">
        <w:trPr>
          <w:trHeight w:val="450"/>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SC-1</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System and Communications Protection Policy and Procedures</w:t>
            </w:r>
          </w:p>
        </w:tc>
        <w:tc>
          <w:tcPr>
            <w:tcW w:w="1200"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SC-2</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Application Partitioning</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SC-3</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Security Function Isolation</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SC-4</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Information Shared Resources</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SC-5</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Denial of Service Protection</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SC-6</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NS</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Resource Priority</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N/A - Not Selected</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SC-7</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Boundary Protection</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SC-7(1)</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SC-7(2)</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SC-7(3)</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SC-7(4)</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SC-7(5)</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SC-7(6)</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SC-7(7)</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SC-7(8)</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lastRenderedPageBreak/>
              <w:t>SC-8</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Transmission Integrity</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SC-8(1)</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SC-9</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Transmission Confidentiality</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SC-9(1)</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SC-10</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Network Disconnect</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SC-11</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NS</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Trusted Path</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N/A - Not Selected</w:t>
            </w:r>
          </w:p>
        </w:tc>
      </w:tr>
      <w:tr w:rsidR="00CC195C" w:rsidRPr="00CC195C" w:rsidTr="00CC195C">
        <w:trPr>
          <w:trHeight w:val="450"/>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SC-12</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Cryptographic Key Establishment and Management</w:t>
            </w:r>
          </w:p>
        </w:tc>
        <w:tc>
          <w:tcPr>
            <w:tcW w:w="1200"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AC-12(1)</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SC-13</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Use of Validated Cryptography</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SC-14</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Public Access Protections</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SC-15</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Collaborative Computing</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SC-16</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NS</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Transmission of Security Attributes</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N/A - Not Selected</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SC-17</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Public Key Infrastructure Certificates</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SC-18</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Mobile Code</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SC-19</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Voice Over Internet Protocol</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450"/>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SC-20</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sz w:val="16"/>
                <w:szCs w:val="16"/>
              </w:rPr>
            </w:pPr>
            <w:r w:rsidRPr="00CC195C">
              <w:rPr>
                <w:rFonts w:ascii="Arial" w:hAnsi="Arial" w:cs="Arial"/>
                <w:sz w:val="16"/>
                <w:szCs w:val="16"/>
              </w:rPr>
              <w:t>Secure Name /Address Resolution Service (Authoritative Source)</w:t>
            </w:r>
          </w:p>
        </w:tc>
        <w:tc>
          <w:tcPr>
            <w:tcW w:w="1200"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sz w:val="16"/>
                <w:szCs w:val="16"/>
              </w:rPr>
            </w:pPr>
            <w:r w:rsidRPr="00CC195C">
              <w:rPr>
                <w:rFonts w:ascii="Arial" w:hAnsi="Arial" w:cs="Arial"/>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sz w:val="16"/>
                <w:szCs w:val="16"/>
              </w:rPr>
            </w:pPr>
            <w:r w:rsidRPr="00CC195C">
              <w:rPr>
                <w:rFonts w:ascii="Arial" w:hAnsi="Arial" w:cs="Arial"/>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SC-20(1)</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sz w:val="16"/>
                <w:szCs w:val="16"/>
              </w:rPr>
            </w:pPr>
            <w:r w:rsidRPr="00CC195C">
              <w:rPr>
                <w:rFonts w:ascii="Arial" w:hAnsi="Arial" w:cs="Arial"/>
                <w:sz w:val="16"/>
                <w:szCs w:val="16"/>
              </w:rPr>
              <w:t> </w:t>
            </w:r>
          </w:p>
        </w:tc>
        <w:tc>
          <w:tcPr>
            <w:tcW w:w="1200"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sz w:val="16"/>
                <w:szCs w:val="16"/>
              </w:rPr>
            </w:pPr>
            <w:r w:rsidRPr="00CC195C">
              <w:rPr>
                <w:rFonts w:ascii="Arial" w:hAnsi="Arial" w:cs="Arial"/>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sz w:val="16"/>
                <w:szCs w:val="16"/>
              </w:rPr>
            </w:pPr>
            <w:r w:rsidRPr="00CC195C">
              <w:rPr>
                <w:rFonts w:ascii="Arial" w:hAnsi="Arial" w:cs="Arial"/>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450"/>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SC-21</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H</w:t>
            </w:r>
          </w:p>
        </w:tc>
        <w:tc>
          <w:tcPr>
            <w:tcW w:w="4271"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sz w:val="16"/>
                <w:szCs w:val="16"/>
              </w:rPr>
            </w:pPr>
            <w:r w:rsidRPr="00CC195C">
              <w:rPr>
                <w:rFonts w:ascii="Arial" w:hAnsi="Arial" w:cs="Arial"/>
                <w:sz w:val="16"/>
                <w:szCs w:val="16"/>
              </w:rPr>
              <w:t>Secure Name /Address Resolution Service (Recursive or Caching Resolver)</w:t>
            </w:r>
          </w:p>
        </w:tc>
        <w:tc>
          <w:tcPr>
            <w:tcW w:w="1200"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sz w:val="16"/>
                <w:szCs w:val="16"/>
              </w:rPr>
            </w:pPr>
            <w:r w:rsidRPr="00CC195C">
              <w:rPr>
                <w:rFonts w:ascii="Arial" w:hAnsi="Arial" w:cs="Arial"/>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sz w:val="16"/>
                <w:szCs w:val="16"/>
              </w:rPr>
            </w:pPr>
            <w:r w:rsidRPr="00CC195C">
              <w:rPr>
                <w:rFonts w:ascii="Arial" w:hAnsi="Arial" w:cs="Arial"/>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450"/>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SC-22</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M,H</w:t>
            </w:r>
          </w:p>
        </w:tc>
        <w:tc>
          <w:tcPr>
            <w:tcW w:w="4271"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sz w:val="16"/>
                <w:szCs w:val="16"/>
              </w:rPr>
            </w:pPr>
            <w:r w:rsidRPr="00CC195C">
              <w:rPr>
                <w:rFonts w:ascii="Arial" w:hAnsi="Arial" w:cs="Arial"/>
                <w:sz w:val="16"/>
                <w:szCs w:val="16"/>
              </w:rPr>
              <w:t>Architecture and Provisioning for Name/Address Resolution Service</w:t>
            </w:r>
          </w:p>
        </w:tc>
        <w:tc>
          <w:tcPr>
            <w:tcW w:w="1200"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sz w:val="16"/>
                <w:szCs w:val="16"/>
              </w:rPr>
            </w:pPr>
            <w:r w:rsidRPr="00CC195C">
              <w:rPr>
                <w:rFonts w:ascii="Arial" w:hAnsi="Arial" w:cs="Arial"/>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sz w:val="16"/>
                <w:szCs w:val="16"/>
              </w:rPr>
            </w:pPr>
            <w:r w:rsidRPr="00CC195C">
              <w:rPr>
                <w:rFonts w:ascii="Arial" w:hAnsi="Arial" w:cs="Arial"/>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SC-23</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sz w:val="16"/>
                <w:szCs w:val="16"/>
              </w:rPr>
            </w:pPr>
            <w:r w:rsidRPr="00CC195C">
              <w:rPr>
                <w:rFonts w:ascii="Arial" w:hAnsi="Arial" w:cs="Arial"/>
                <w:sz w:val="16"/>
                <w:szCs w:val="16"/>
              </w:rPr>
              <w:t>Session Authenticity</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sz w:val="16"/>
                <w:szCs w:val="16"/>
              </w:rPr>
            </w:pPr>
            <w:r w:rsidRPr="00CC195C">
              <w:rPr>
                <w:rFonts w:ascii="Arial" w:hAnsi="Arial" w:cs="Arial"/>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sz w:val="16"/>
                <w:szCs w:val="16"/>
              </w:rPr>
            </w:pPr>
            <w:r w:rsidRPr="00CC195C">
              <w:rPr>
                <w:rFonts w:ascii="Arial" w:hAnsi="Arial" w:cs="Arial"/>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SC-24</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sz w:val="16"/>
                <w:szCs w:val="16"/>
              </w:rPr>
            </w:pPr>
            <w:r w:rsidRPr="00CC195C">
              <w:rPr>
                <w:rFonts w:ascii="Arial" w:hAnsi="Arial" w:cs="Arial"/>
                <w:sz w:val="16"/>
                <w:szCs w:val="16"/>
              </w:rPr>
              <w:t>Fail in Known State</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sz w:val="16"/>
                <w:szCs w:val="16"/>
              </w:rPr>
            </w:pPr>
            <w:r w:rsidRPr="00CC195C">
              <w:rPr>
                <w:rFonts w:ascii="Arial" w:hAnsi="Arial" w:cs="Arial"/>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sz w:val="16"/>
                <w:szCs w:val="16"/>
              </w:rPr>
            </w:pPr>
            <w:r w:rsidRPr="00CC195C">
              <w:rPr>
                <w:rFonts w:ascii="Arial" w:hAnsi="Arial" w:cs="Arial"/>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SC-25</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NS</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sz w:val="16"/>
                <w:szCs w:val="16"/>
              </w:rPr>
            </w:pPr>
            <w:r w:rsidRPr="00CC195C">
              <w:rPr>
                <w:rFonts w:ascii="Arial" w:hAnsi="Arial" w:cs="Arial"/>
                <w:sz w:val="16"/>
                <w:szCs w:val="16"/>
              </w:rPr>
              <w:t>Thin Nodes</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sz w:val="16"/>
                <w:szCs w:val="16"/>
              </w:rPr>
            </w:pPr>
            <w:r w:rsidRPr="00CC195C">
              <w:rPr>
                <w:rFonts w:ascii="Arial" w:hAnsi="Arial" w:cs="Arial"/>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sz w:val="16"/>
                <w:szCs w:val="16"/>
              </w:rPr>
            </w:pPr>
            <w:r w:rsidRPr="00CC195C">
              <w:rPr>
                <w:rFonts w:ascii="Arial" w:hAnsi="Arial" w:cs="Arial"/>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N/A - Not Selected</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SC-26</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NS</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sz w:val="16"/>
                <w:szCs w:val="16"/>
              </w:rPr>
            </w:pPr>
            <w:r w:rsidRPr="00CC195C">
              <w:rPr>
                <w:rFonts w:ascii="Arial" w:hAnsi="Arial" w:cs="Arial"/>
                <w:sz w:val="16"/>
                <w:szCs w:val="16"/>
              </w:rPr>
              <w:t>Honey pots</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sz w:val="16"/>
                <w:szCs w:val="16"/>
              </w:rPr>
            </w:pPr>
            <w:r w:rsidRPr="00CC195C">
              <w:rPr>
                <w:rFonts w:ascii="Arial" w:hAnsi="Arial" w:cs="Arial"/>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sz w:val="16"/>
                <w:szCs w:val="16"/>
              </w:rPr>
            </w:pPr>
            <w:r w:rsidRPr="00CC195C">
              <w:rPr>
                <w:rFonts w:ascii="Arial" w:hAnsi="Arial" w:cs="Arial"/>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N/A - Not Selected</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SC-27</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NS</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sz w:val="16"/>
                <w:szCs w:val="16"/>
              </w:rPr>
            </w:pPr>
            <w:r w:rsidRPr="00CC195C">
              <w:rPr>
                <w:rFonts w:ascii="Arial" w:hAnsi="Arial" w:cs="Arial"/>
                <w:sz w:val="16"/>
                <w:szCs w:val="16"/>
              </w:rPr>
              <w:t>Operating System-Independent Applications</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sz w:val="16"/>
                <w:szCs w:val="16"/>
              </w:rPr>
            </w:pPr>
            <w:r w:rsidRPr="00CC195C">
              <w:rPr>
                <w:rFonts w:ascii="Arial" w:hAnsi="Arial" w:cs="Arial"/>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sz w:val="16"/>
                <w:szCs w:val="16"/>
              </w:rPr>
            </w:pPr>
            <w:r w:rsidRPr="00CC195C">
              <w:rPr>
                <w:rFonts w:ascii="Arial" w:hAnsi="Arial" w:cs="Arial"/>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N/A - Not Selected</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SC-28</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sz w:val="16"/>
                <w:szCs w:val="16"/>
              </w:rPr>
            </w:pPr>
            <w:r w:rsidRPr="00CC195C">
              <w:rPr>
                <w:rFonts w:ascii="Arial" w:hAnsi="Arial" w:cs="Arial"/>
                <w:sz w:val="16"/>
                <w:szCs w:val="16"/>
              </w:rPr>
              <w:t>Protection of Information at Rest</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sz w:val="16"/>
                <w:szCs w:val="16"/>
              </w:rPr>
            </w:pPr>
            <w:r w:rsidRPr="00CC195C">
              <w:rPr>
                <w:rFonts w:ascii="Arial" w:hAnsi="Arial" w:cs="Arial"/>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sz w:val="16"/>
                <w:szCs w:val="16"/>
              </w:rPr>
            </w:pPr>
            <w:r w:rsidRPr="00CC195C">
              <w:rPr>
                <w:rFonts w:ascii="Arial" w:hAnsi="Arial" w:cs="Arial"/>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SC-29</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NS</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sz w:val="16"/>
                <w:szCs w:val="16"/>
              </w:rPr>
            </w:pPr>
            <w:r w:rsidRPr="00CC195C">
              <w:rPr>
                <w:rFonts w:ascii="Arial" w:hAnsi="Arial" w:cs="Arial"/>
                <w:sz w:val="16"/>
                <w:szCs w:val="16"/>
              </w:rPr>
              <w:t>Heterogeneity</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sz w:val="16"/>
                <w:szCs w:val="16"/>
              </w:rPr>
            </w:pPr>
            <w:r w:rsidRPr="00CC195C">
              <w:rPr>
                <w:rFonts w:ascii="Arial" w:hAnsi="Arial" w:cs="Arial"/>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sz w:val="16"/>
                <w:szCs w:val="16"/>
              </w:rPr>
            </w:pPr>
            <w:r w:rsidRPr="00CC195C">
              <w:rPr>
                <w:rFonts w:ascii="Arial" w:hAnsi="Arial" w:cs="Arial"/>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N/A - Not Selected</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SC-30</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NS</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sz w:val="16"/>
                <w:szCs w:val="16"/>
              </w:rPr>
            </w:pPr>
            <w:r w:rsidRPr="00CC195C">
              <w:rPr>
                <w:rFonts w:ascii="Arial" w:hAnsi="Arial" w:cs="Arial"/>
                <w:sz w:val="16"/>
                <w:szCs w:val="16"/>
              </w:rPr>
              <w:t>Virtualization Techniques</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sz w:val="16"/>
                <w:szCs w:val="16"/>
              </w:rPr>
            </w:pPr>
            <w:r w:rsidRPr="00CC195C">
              <w:rPr>
                <w:rFonts w:ascii="Arial" w:hAnsi="Arial" w:cs="Arial"/>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sz w:val="16"/>
                <w:szCs w:val="16"/>
              </w:rPr>
            </w:pPr>
            <w:r w:rsidRPr="00CC195C">
              <w:rPr>
                <w:rFonts w:ascii="Arial" w:hAnsi="Arial" w:cs="Arial"/>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N/A - Not Selected</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lastRenderedPageBreak/>
              <w:t>SC-31</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NS</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sz w:val="16"/>
                <w:szCs w:val="16"/>
              </w:rPr>
            </w:pPr>
            <w:r w:rsidRPr="00CC195C">
              <w:rPr>
                <w:rFonts w:ascii="Arial" w:hAnsi="Arial" w:cs="Arial"/>
                <w:sz w:val="16"/>
                <w:szCs w:val="16"/>
              </w:rPr>
              <w:t>Covert Channel Analysis</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sz w:val="16"/>
                <w:szCs w:val="16"/>
              </w:rPr>
            </w:pPr>
            <w:r w:rsidRPr="00CC195C">
              <w:rPr>
                <w:rFonts w:ascii="Arial" w:hAnsi="Arial" w:cs="Arial"/>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sz w:val="16"/>
                <w:szCs w:val="16"/>
              </w:rPr>
            </w:pPr>
            <w:r w:rsidRPr="00CC195C">
              <w:rPr>
                <w:rFonts w:ascii="Arial" w:hAnsi="Arial" w:cs="Arial"/>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N/A - Not Selected</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SC-32</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sz w:val="16"/>
                <w:szCs w:val="16"/>
              </w:rPr>
            </w:pPr>
            <w:r w:rsidRPr="00CC195C">
              <w:rPr>
                <w:rFonts w:ascii="Arial" w:hAnsi="Arial" w:cs="Arial"/>
                <w:sz w:val="16"/>
                <w:szCs w:val="16"/>
              </w:rPr>
              <w:t>Information System Partitioning</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sz w:val="16"/>
                <w:szCs w:val="16"/>
              </w:rPr>
            </w:pPr>
            <w:r w:rsidRPr="00CC195C">
              <w:rPr>
                <w:rFonts w:ascii="Arial" w:hAnsi="Arial" w:cs="Arial"/>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sz w:val="16"/>
                <w:szCs w:val="16"/>
              </w:rPr>
            </w:pPr>
            <w:r w:rsidRPr="00CC195C">
              <w:rPr>
                <w:rFonts w:ascii="Arial" w:hAnsi="Arial" w:cs="Arial"/>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SC-33</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NS</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sz w:val="16"/>
                <w:szCs w:val="16"/>
              </w:rPr>
            </w:pPr>
            <w:r w:rsidRPr="00CC195C">
              <w:rPr>
                <w:rFonts w:ascii="Arial" w:hAnsi="Arial" w:cs="Arial"/>
                <w:sz w:val="16"/>
                <w:szCs w:val="16"/>
              </w:rPr>
              <w:t>Transmission Preparation Integrity</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sz w:val="16"/>
                <w:szCs w:val="16"/>
              </w:rPr>
            </w:pPr>
            <w:r w:rsidRPr="00CC195C">
              <w:rPr>
                <w:rFonts w:ascii="Arial" w:hAnsi="Arial" w:cs="Arial"/>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sz w:val="16"/>
                <w:szCs w:val="16"/>
              </w:rPr>
            </w:pPr>
            <w:r w:rsidRPr="00CC195C">
              <w:rPr>
                <w:rFonts w:ascii="Arial" w:hAnsi="Arial" w:cs="Arial"/>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N/A - Not Selected</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SC-34</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NS</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sz w:val="16"/>
                <w:szCs w:val="16"/>
              </w:rPr>
            </w:pPr>
            <w:r w:rsidRPr="00CC195C">
              <w:rPr>
                <w:rFonts w:ascii="Arial" w:hAnsi="Arial" w:cs="Arial"/>
                <w:sz w:val="16"/>
                <w:szCs w:val="16"/>
              </w:rPr>
              <w:t>Non-Modifiable Executable Programs</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sz w:val="16"/>
                <w:szCs w:val="16"/>
              </w:rPr>
            </w:pPr>
            <w:r w:rsidRPr="00CC195C">
              <w:rPr>
                <w:rFonts w:ascii="Arial" w:hAnsi="Arial" w:cs="Arial"/>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sz w:val="16"/>
                <w:szCs w:val="16"/>
              </w:rPr>
            </w:pPr>
            <w:r w:rsidRPr="00CC195C">
              <w:rPr>
                <w:rFonts w:ascii="Arial" w:hAnsi="Arial" w:cs="Arial"/>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N/A - Not Selected</w:t>
            </w:r>
          </w:p>
        </w:tc>
      </w:tr>
      <w:tr w:rsidR="00CC195C" w:rsidRPr="00CC195C" w:rsidTr="00CC195C">
        <w:trPr>
          <w:trHeight w:val="255"/>
        </w:trPr>
        <w:tc>
          <w:tcPr>
            <w:tcW w:w="6824" w:type="dxa"/>
            <w:gridSpan w:val="4"/>
            <w:tcBorders>
              <w:top w:val="single" w:sz="4" w:space="0" w:color="auto"/>
              <w:left w:val="single" w:sz="4" w:space="0" w:color="auto"/>
              <w:bottom w:val="single" w:sz="4" w:space="0" w:color="auto"/>
              <w:right w:val="nil"/>
            </w:tcBorders>
            <w:shd w:val="clear" w:color="000000" w:fill="C0C0C0"/>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System and Information Integrity</w:t>
            </w:r>
          </w:p>
        </w:tc>
        <w:tc>
          <w:tcPr>
            <w:tcW w:w="1200" w:type="dxa"/>
            <w:tcBorders>
              <w:top w:val="nil"/>
              <w:left w:val="nil"/>
              <w:bottom w:val="single" w:sz="4" w:space="0" w:color="auto"/>
              <w:right w:val="nil"/>
            </w:tcBorders>
            <w:shd w:val="clear" w:color="000000" w:fill="C0C0C0"/>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nil"/>
            </w:tcBorders>
            <w:shd w:val="clear" w:color="000000" w:fill="C0C0C0"/>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C0C0C0"/>
            <w:vAlign w:val="bottom"/>
            <w:hideMark/>
          </w:tcPr>
          <w:p w:rsidR="00CC195C" w:rsidRPr="00CC195C" w:rsidRDefault="00CC195C" w:rsidP="00CC195C">
            <w:pPr>
              <w:jc w:val="center"/>
              <w:rPr>
                <w:rFonts w:ascii="Arial Black" w:hAnsi="Arial Black" w:cs="Arial"/>
                <w:sz w:val="16"/>
                <w:szCs w:val="16"/>
              </w:rPr>
            </w:pPr>
            <w:r w:rsidRPr="00CC195C">
              <w:rPr>
                <w:rFonts w:ascii="Arial Black" w:hAnsi="Arial Black" w:cs="Arial"/>
                <w:sz w:val="16"/>
                <w:szCs w:val="16"/>
              </w:rPr>
              <w:t> </w:t>
            </w:r>
          </w:p>
        </w:tc>
      </w:tr>
      <w:tr w:rsidR="00CC195C" w:rsidRPr="00CC195C" w:rsidTr="00CC195C">
        <w:trPr>
          <w:trHeight w:val="450"/>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SI-1</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System and Information Integrity Policy and Procedures</w:t>
            </w:r>
          </w:p>
        </w:tc>
        <w:tc>
          <w:tcPr>
            <w:tcW w:w="1200"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SI-2</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Flaw Remediation</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SI-2(1)</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SI-2(2)</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SI-3</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Malicious Code Protection</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SI-3(1)</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SI-3(2)</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SI-3(3)</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SI-4</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Intrusion Detection Tools and Techniques</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SI-4(2)</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SI-4(4)</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SI-4(5)</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SI-4(6)</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SI-5</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L,M,H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Security Alerts and Advisories</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SI-5(1)</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SI-6</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Security Functionality Verification</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SI-7</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Software and Information Integrity</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SI-7(1)</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SI-7(2)</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SI-8</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Spam and Spyware Protection</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SI-8(1)</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H</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SI-9</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Information Input Restrictions</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450"/>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SI-10</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Information Input Accuracy, Completeness, and Validity</w:t>
            </w:r>
          </w:p>
        </w:tc>
        <w:tc>
          <w:tcPr>
            <w:tcW w:w="1200"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SI-11</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Error Handling</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SI-12</w:t>
            </w:r>
          </w:p>
        </w:tc>
        <w:tc>
          <w:tcPr>
            <w:tcW w:w="848"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auto"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M,H</w:t>
            </w:r>
          </w:p>
        </w:tc>
        <w:tc>
          <w:tcPr>
            <w:tcW w:w="4271"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Information Output Handling and Retention</w:t>
            </w:r>
          </w:p>
        </w:tc>
        <w:tc>
          <w:tcPr>
            <w:tcW w:w="1200" w:type="dxa"/>
            <w:tcBorders>
              <w:top w:val="nil"/>
              <w:left w:val="nil"/>
              <w:bottom w:val="single" w:sz="4" w:space="0" w:color="auto"/>
              <w:right w:val="single" w:sz="4" w:space="0" w:color="auto"/>
            </w:tcBorders>
            <w:shd w:val="clear" w:color="auto"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auto"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r>
      <w:tr w:rsidR="00CC195C" w:rsidRPr="00CC195C" w:rsidTr="00CC195C">
        <w:trPr>
          <w:trHeight w:val="225"/>
        </w:trPr>
        <w:tc>
          <w:tcPr>
            <w:tcW w:w="732" w:type="dxa"/>
            <w:tcBorders>
              <w:top w:val="nil"/>
              <w:left w:val="single" w:sz="4" w:space="0" w:color="auto"/>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lastRenderedPageBreak/>
              <w:t>SI-13</w:t>
            </w:r>
          </w:p>
        </w:tc>
        <w:tc>
          <w:tcPr>
            <w:tcW w:w="848"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 </w:t>
            </w:r>
          </w:p>
        </w:tc>
        <w:tc>
          <w:tcPr>
            <w:tcW w:w="973" w:type="dxa"/>
            <w:tcBorders>
              <w:top w:val="nil"/>
              <w:left w:val="nil"/>
              <w:bottom w:val="single" w:sz="4" w:space="0" w:color="auto"/>
              <w:right w:val="single" w:sz="4" w:space="0" w:color="auto"/>
            </w:tcBorders>
            <w:shd w:val="clear" w:color="000000" w:fill="auto"/>
            <w:noWrap/>
            <w:vAlign w:val="center"/>
            <w:hideMark/>
          </w:tcPr>
          <w:p w:rsidR="00CC195C" w:rsidRPr="00CC195C" w:rsidRDefault="00CC195C" w:rsidP="00CC195C">
            <w:pPr>
              <w:jc w:val="center"/>
              <w:rPr>
                <w:rFonts w:ascii="Arial" w:hAnsi="Arial" w:cs="Arial"/>
                <w:color w:val="000000"/>
                <w:sz w:val="16"/>
                <w:szCs w:val="16"/>
              </w:rPr>
            </w:pPr>
            <w:r w:rsidRPr="00CC195C">
              <w:rPr>
                <w:rFonts w:ascii="Arial" w:hAnsi="Arial" w:cs="Arial"/>
                <w:color w:val="000000"/>
                <w:sz w:val="16"/>
                <w:szCs w:val="16"/>
              </w:rPr>
              <w:t>NS</w:t>
            </w:r>
          </w:p>
        </w:tc>
        <w:tc>
          <w:tcPr>
            <w:tcW w:w="4271"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Predictable Failure Prevention</w:t>
            </w:r>
          </w:p>
        </w:tc>
        <w:tc>
          <w:tcPr>
            <w:tcW w:w="1200" w:type="dxa"/>
            <w:tcBorders>
              <w:top w:val="nil"/>
              <w:left w:val="nil"/>
              <w:bottom w:val="single" w:sz="4" w:space="0" w:color="auto"/>
              <w:right w:val="single" w:sz="4" w:space="0" w:color="auto"/>
            </w:tcBorders>
            <w:shd w:val="clear" w:color="000000" w:fill="auto"/>
            <w:noWrap/>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112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rPr>
                <w:rFonts w:ascii="Arial" w:hAnsi="Arial" w:cs="Arial"/>
                <w:color w:val="000000"/>
                <w:sz w:val="16"/>
                <w:szCs w:val="16"/>
              </w:rPr>
            </w:pPr>
            <w:r w:rsidRPr="00CC195C">
              <w:rPr>
                <w:rFonts w:ascii="Arial" w:hAnsi="Arial" w:cs="Arial"/>
                <w:color w:val="000000"/>
                <w:sz w:val="16"/>
                <w:szCs w:val="16"/>
              </w:rPr>
              <w:t> </w:t>
            </w:r>
          </w:p>
        </w:tc>
        <w:tc>
          <w:tcPr>
            <w:tcW w:w="3638" w:type="dxa"/>
            <w:tcBorders>
              <w:top w:val="nil"/>
              <w:left w:val="nil"/>
              <w:bottom w:val="single" w:sz="4" w:space="0" w:color="auto"/>
              <w:right w:val="single" w:sz="4" w:space="0" w:color="auto"/>
            </w:tcBorders>
            <w:shd w:val="clear" w:color="000000" w:fill="auto"/>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N/A - Not Selected</w:t>
            </w:r>
          </w:p>
        </w:tc>
      </w:tr>
      <w:tr w:rsidR="00CC195C" w:rsidRPr="00CC195C" w:rsidTr="00CC195C">
        <w:trPr>
          <w:trHeight w:val="240"/>
        </w:trPr>
        <w:tc>
          <w:tcPr>
            <w:tcW w:w="732" w:type="dxa"/>
            <w:tcBorders>
              <w:top w:val="nil"/>
              <w:left w:val="single" w:sz="4" w:space="0" w:color="auto"/>
              <w:bottom w:val="double" w:sz="6" w:space="0" w:color="auto"/>
              <w:right w:val="single" w:sz="4" w:space="0" w:color="auto"/>
            </w:tcBorders>
            <w:shd w:val="clear" w:color="000000" w:fill="C0C0C0"/>
            <w:noWrap/>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0</w:t>
            </w:r>
          </w:p>
        </w:tc>
        <w:tc>
          <w:tcPr>
            <w:tcW w:w="848" w:type="dxa"/>
            <w:tcBorders>
              <w:top w:val="nil"/>
              <w:left w:val="nil"/>
              <w:bottom w:val="double" w:sz="6" w:space="0" w:color="auto"/>
              <w:right w:val="single" w:sz="4" w:space="0" w:color="auto"/>
            </w:tcBorders>
            <w:shd w:val="clear" w:color="000000" w:fill="C0C0C0"/>
            <w:noWrap/>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155</w:t>
            </w:r>
          </w:p>
        </w:tc>
        <w:tc>
          <w:tcPr>
            <w:tcW w:w="973" w:type="dxa"/>
            <w:tcBorders>
              <w:top w:val="nil"/>
              <w:left w:val="nil"/>
              <w:bottom w:val="double" w:sz="6" w:space="0" w:color="auto"/>
              <w:right w:val="nil"/>
            </w:tcBorders>
            <w:shd w:val="clear" w:color="000000" w:fill="C0C0C0"/>
            <w:noWrap/>
            <w:vAlign w:val="center"/>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 </w:t>
            </w:r>
          </w:p>
        </w:tc>
        <w:tc>
          <w:tcPr>
            <w:tcW w:w="4271" w:type="dxa"/>
            <w:tcBorders>
              <w:top w:val="nil"/>
              <w:left w:val="single" w:sz="4" w:space="0" w:color="auto"/>
              <w:bottom w:val="double" w:sz="6" w:space="0" w:color="auto"/>
              <w:right w:val="nil"/>
            </w:tcBorders>
            <w:shd w:val="clear" w:color="000000" w:fill="C0C0C0"/>
            <w:noWrap/>
            <w:vAlign w:val="bottom"/>
            <w:hideMark/>
          </w:tcPr>
          <w:p w:rsidR="00CC195C" w:rsidRPr="00CC195C" w:rsidRDefault="00CC195C" w:rsidP="00CC195C">
            <w:pPr>
              <w:jc w:val="right"/>
              <w:rPr>
                <w:rFonts w:ascii="Arial" w:hAnsi="Arial" w:cs="Arial"/>
                <w:sz w:val="16"/>
                <w:szCs w:val="16"/>
              </w:rPr>
            </w:pPr>
            <w:r w:rsidRPr="00CC195C">
              <w:rPr>
                <w:rFonts w:ascii="Arial" w:hAnsi="Arial" w:cs="Arial"/>
                <w:sz w:val="16"/>
                <w:szCs w:val="16"/>
              </w:rPr>
              <w:t xml:space="preserve">Totals </w:t>
            </w:r>
          </w:p>
        </w:tc>
        <w:tc>
          <w:tcPr>
            <w:tcW w:w="1200" w:type="dxa"/>
            <w:tcBorders>
              <w:top w:val="nil"/>
              <w:left w:val="nil"/>
              <w:bottom w:val="double" w:sz="6" w:space="0" w:color="auto"/>
              <w:right w:val="nil"/>
            </w:tcBorders>
            <w:shd w:val="clear" w:color="000000" w:fill="C0C0C0"/>
            <w:noWrap/>
            <w:vAlign w:val="bottom"/>
            <w:hideMark/>
          </w:tcPr>
          <w:p w:rsidR="00CC195C" w:rsidRPr="00CC195C" w:rsidRDefault="00CC195C" w:rsidP="00CC195C">
            <w:pPr>
              <w:jc w:val="right"/>
              <w:rPr>
                <w:rFonts w:ascii="Arial" w:hAnsi="Arial" w:cs="Arial"/>
                <w:sz w:val="16"/>
                <w:szCs w:val="16"/>
              </w:rPr>
            </w:pPr>
            <w:r w:rsidRPr="00CC195C">
              <w:rPr>
                <w:rFonts w:ascii="Arial" w:hAnsi="Arial" w:cs="Arial"/>
                <w:sz w:val="16"/>
                <w:szCs w:val="16"/>
              </w:rPr>
              <w:t> </w:t>
            </w:r>
          </w:p>
        </w:tc>
        <w:tc>
          <w:tcPr>
            <w:tcW w:w="1128" w:type="dxa"/>
            <w:tcBorders>
              <w:top w:val="nil"/>
              <w:left w:val="nil"/>
              <w:bottom w:val="double" w:sz="6" w:space="0" w:color="auto"/>
              <w:right w:val="nil"/>
            </w:tcBorders>
            <w:shd w:val="clear" w:color="000000" w:fill="C0C0C0"/>
            <w:vAlign w:val="bottom"/>
            <w:hideMark/>
          </w:tcPr>
          <w:p w:rsidR="00CC195C" w:rsidRPr="00CC195C" w:rsidRDefault="00CC195C" w:rsidP="00CC195C">
            <w:pPr>
              <w:jc w:val="right"/>
              <w:rPr>
                <w:rFonts w:ascii="Arial" w:hAnsi="Arial" w:cs="Arial"/>
                <w:sz w:val="16"/>
                <w:szCs w:val="16"/>
              </w:rPr>
            </w:pPr>
            <w:r w:rsidRPr="00CC195C">
              <w:rPr>
                <w:rFonts w:ascii="Arial" w:hAnsi="Arial" w:cs="Arial"/>
                <w:sz w:val="16"/>
                <w:szCs w:val="16"/>
              </w:rPr>
              <w:t> </w:t>
            </w:r>
          </w:p>
        </w:tc>
        <w:tc>
          <w:tcPr>
            <w:tcW w:w="3638" w:type="dxa"/>
            <w:tcBorders>
              <w:top w:val="nil"/>
              <w:left w:val="single" w:sz="4" w:space="0" w:color="auto"/>
              <w:bottom w:val="double" w:sz="6" w:space="0" w:color="auto"/>
              <w:right w:val="single" w:sz="4" w:space="0" w:color="auto"/>
            </w:tcBorders>
            <w:shd w:val="clear" w:color="000000" w:fill="C0C0C0"/>
            <w:noWrap/>
            <w:vAlign w:val="bottom"/>
            <w:hideMark/>
          </w:tcPr>
          <w:p w:rsidR="00CC195C" w:rsidRPr="00CC195C" w:rsidRDefault="00CC195C" w:rsidP="00CC195C">
            <w:pPr>
              <w:jc w:val="center"/>
              <w:rPr>
                <w:rFonts w:ascii="Arial" w:hAnsi="Arial" w:cs="Arial"/>
                <w:sz w:val="16"/>
                <w:szCs w:val="16"/>
              </w:rPr>
            </w:pPr>
            <w:r w:rsidRPr="00CC195C">
              <w:rPr>
                <w:rFonts w:ascii="Arial" w:hAnsi="Arial" w:cs="Arial"/>
                <w:sz w:val="16"/>
                <w:szCs w:val="16"/>
              </w:rPr>
              <w:t>20</w:t>
            </w:r>
          </w:p>
        </w:tc>
      </w:tr>
    </w:tbl>
    <w:p w:rsidR="00CC195C" w:rsidRDefault="00CC195C" w:rsidP="00EA2A83">
      <w:pPr>
        <w:pStyle w:val="BodyText"/>
      </w:pPr>
    </w:p>
    <w:p w:rsidR="00875A46" w:rsidRDefault="00875A46">
      <w:pPr>
        <w:pStyle w:val="body"/>
        <w:rPr>
          <w:snapToGrid w:val="0"/>
          <w:sz w:val="24"/>
        </w:rPr>
      </w:pPr>
    </w:p>
    <w:sectPr w:rsidR="00875A46" w:rsidSect="00CC195C">
      <w:pgSz w:w="15842" w:h="12242" w:orient="landscape" w:code="1"/>
      <w:pgMar w:top="1440" w:right="1440" w:bottom="1440" w:left="1152" w:header="706" w:footer="706" w:gutter="288"/>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2C0F" w:rsidRDefault="006A2C0F">
      <w:r>
        <w:separator/>
      </w:r>
    </w:p>
  </w:endnote>
  <w:endnote w:type="continuationSeparator" w:id="0">
    <w:p w:rsidR="006A2C0F" w:rsidRDefault="006A2C0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730" w:rsidRDefault="00DE4730">
    <w:pPr>
      <w:jc w:val="center"/>
      <w:rPr>
        <w:sz w:val="20"/>
      </w:rPr>
    </w:pPr>
    <w:r>
      <w:rPr>
        <w:sz w:val="20"/>
      </w:rPr>
      <w:t>United States Department of Agriculture</w:t>
    </w:r>
  </w:p>
  <w:p w:rsidR="00DE4730" w:rsidRDefault="00DE4730">
    <w:pPr>
      <w:jc w:val="center"/>
      <w:rPr>
        <w:sz w:val="20"/>
      </w:rPr>
    </w:pPr>
    <w:smartTag w:uri="urn:schemas-microsoft-com:office:smarttags" w:element="Street">
      <w:smartTag w:uri="urn:schemas-microsoft-com:office:smarttags" w:element="address">
        <w:r>
          <w:rPr>
            <w:sz w:val="20"/>
          </w:rPr>
          <w:t>1400 Independence Ave., SW</w:t>
        </w:r>
      </w:smartTag>
    </w:smartTag>
  </w:p>
  <w:p w:rsidR="00DE4730" w:rsidRDefault="00DE4730">
    <w:pPr>
      <w:jc w:val="center"/>
      <w:rPr>
        <w:sz w:val="20"/>
      </w:rPr>
    </w:pP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r>
        <w:rPr>
          <w:sz w:val="20"/>
        </w:rPr>
        <w:t xml:space="preserve"> </w:t>
      </w:r>
      <w:smartTag w:uri="urn:schemas-microsoft-com:office:smarttags" w:element="PostalCode">
        <w:r>
          <w:rPr>
            <w:sz w:val="20"/>
          </w:rPr>
          <w:t>20250</w:t>
        </w:r>
      </w:smartTag>
    </w:smartTag>
  </w:p>
  <w:p w:rsidR="00DE4730" w:rsidRDefault="00DE4730">
    <w:pPr>
      <w:jc w:val="center"/>
      <w:rPr>
        <w:sz w:val="20"/>
      </w:rPr>
    </w:pPr>
  </w:p>
  <w:p w:rsidR="00DE4730" w:rsidRDefault="00DE4730">
    <w:pPr>
      <w:jc w:val="center"/>
      <w:rPr>
        <w:sz w:val="20"/>
      </w:rPr>
    </w:pPr>
  </w:p>
  <w:p w:rsidR="00DE4730" w:rsidRDefault="00DE4730">
    <w:pPr>
      <w:jc w:val="center"/>
      <w:rPr>
        <w:rFonts w:ascii="Arial" w:hAnsi="Arial" w:cs="Arial"/>
        <w:sz w:val="16"/>
        <w:szCs w:val="16"/>
      </w:rPr>
    </w:pPr>
    <w:r>
      <w:rPr>
        <w:rFonts w:ascii="Arial" w:hAnsi="Arial" w:cs="Arial"/>
        <w:sz w:val="16"/>
        <w:szCs w:val="16"/>
      </w:rPr>
      <w:t>Template Release April 2011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730" w:rsidRDefault="00DE4730">
    <w:pPr>
      <w:pStyle w:val="Footer"/>
      <w:pBdr>
        <w:top w:val="none" w:sz="0" w:space="0" w:color="auto"/>
      </w:pBdr>
    </w:pPr>
    <w:r>
      <w:t xml:space="preserve">Page </w:t>
    </w:r>
    <w:r w:rsidR="0045666F">
      <w:rPr>
        <w:rStyle w:val="PageNumber"/>
      </w:rPr>
      <w:fldChar w:fldCharType="begin"/>
    </w:r>
    <w:r>
      <w:rPr>
        <w:rStyle w:val="PageNumber"/>
      </w:rPr>
      <w:instrText xml:space="preserve"> PAGE </w:instrText>
    </w:r>
    <w:r w:rsidR="0045666F">
      <w:rPr>
        <w:rStyle w:val="PageNumber"/>
      </w:rPr>
      <w:fldChar w:fldCharType="separate"/>
    </w:r>
    <w:r w:rsidR="003A6EE3">
      <w:rPr>
        <w:rStyle w:val="PageNumber"/>
        <w:noProof/>
      </w:rPr>
      <w:t>1</w:t>
    </w:r>
    <w:r w:rsidR="0045666F">
      <w:rPr>
        <w:rStyle w:val="PageNumber"/>
      </w:rPr>
      <w:fldChar w:fldCharType="end"/>
    </w:r>
    <w:r>
      <w:tab/>
    </w:r>
    <w:r>
      <w:tab/>
      <w:t>Date: [Month, Year]</w:t>
    </w:r>
  </w:p>
  <w:p w:rsidR="00DE4730" w:rsidRDefault="00DE4730">
    <w:pPr>
      <w:pStyle w:val="Footer"/>
      <w:pBdr>
        <w:top w:val="none" w:sz="0" w:space="0" w:color="auto"/>
      </w:pBdr>
      <w:rPr>
        <w:sz w:val="16"/>
        <w:szCs w:val="16"/>
      </w:rPr>
    </w:pPr>
  </w:p>
  <w:p w:rsidR="00DE4730" w:rsidRDefault="00DE4730">
    <w:pPr>
      <w:pStyle w:val="Footer"/>
      <w:pBdr>
        <w:top w:val="none" w:sz="0" w:space="0" w:color="auto"/>
      </w:pBdr>
      <w:rPr>
        <w:sz w:val="16"/>
        <w:szCs w:val="16"/>
      </w:rPr>
    </w:pPr>
  </w:p>
  <w:p w:rsidR="00DE4730" w:rsidRDefault="00DE4730">
    <w:pPr>
      <w:pStyle w:val="Footer"/>
      <w:pBdr>
        <w:top w:val="none" w:sz="0" w:space="0" w:color="auto"/>
      </w:pBdr>
      <w:jc w:val="center"/>
      <w:rPr>
        <w:sz w:val="16"/>
        <w:szCs w:val="16"/>
      </w:rPr>
    </w:pPr>
    <w:r>
      <w:rPr>
        <w:sz w:val="16"/>
        <w:szCs w:val="16"/>
      </w:rPr>
      <w:t>Template Release April 2011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730" w:rsidRDefault="00DE4730">
    <w:pPr>
      <w:pStyle w:val="Footer"/>
      <w:pBdr>
        <w:top w:val="none" w:sz="0" w:space="0" w:color="auto"/>
      </w:pBdr>
    </w:pPr>
    <w:r>
      <w:t xml:space="preserve">Page A - </w:t>
    </w:r>
    <w:r w:rsidR="0045666F">
      <w:rPr>
        <w:rStyle w:val="PageNumber"/>
      </w:rPr>
      <w:fldChar w:fldCharType="begin"/>
    </w:r>
    <w:r>
      <w:rPr>
        <w:rStyle w:val="PageNumber"/>
      </w:rPr>
      <w:instrText xml:space="preserve"> PAGE </w:instrText>
    </w:r>
    <w:r w:rsidR="0045666F">
      <w:rPr>
        <w:rStyle w:val="PageNumber"/>
      </w:rPr>
      <w:fldChar w:fldCharType="separate"/>
    </w:r>
    <w:r w:rsidR="003A6EE3">
      <w:rPr>
        <w:rStyle w:val="PageNumber"/>
        <w:noProof/>
      </w:rPr>
      <w:t>1</w:t>
    </w:r>
    <w:r w:rsidR="0045666F">
      <w:rPr>
        <w:rStyle w:val="PageNumber"/>
      </w:rPr>
      <w:fldChar w:fldCharType="end"/>
    </w:r>
    <w:r>
      <w:tab/>
    </w:r>
    <w:r>
      <w:tab/>
      <w:t>Date: [Month, Year]</w:t>
    </w:r>
  </w:p>
  <w:p w:rsidR="00DE4730" w:rsidRDefault="00DE4730">
    <w:pPr>
      <w:pStyle w:val="Footer"/>
      <w:pBdr>
        <w:top w:val="none" w:sz="0" w:space="0" w:color="auto"/>
      </w:pBdr>
      <w:rPr>
        <w:sz w:val="16"/>
        <w:szCs w:val="16"/>
      </w:rPr>
    </w:pPr>
  </w:p>
  <w:p w:rsidR="00DE4730" w:rsidRDefault="00DE4730">
    <w:pPr>
      <w:pStyle w:val="Footer"/>
      <w:pBdr>
        <w:top w:val="none" w:sz="0" w:space="0" w:color="auto"/>
      </w:pBdr>
      <w:rPr>
        <w:sz w:val="16"/>
        <w:szCs w:val="16"/>
      </w:rPr>
    </w:pPr>
  </w:p>
  <w:p w:rsidR="00DE4730" w:rsidRDefault="00DE4730">
    <w:pPr>
      <w:pStyle w:val="Footer"/>
      <w:pBdr>
        <w:top w:val="none" w:sz="0" w:space="0" w:color="auto"/>
      </w:pBdr>
      <w:jc w:val="center"/>
      <w:rPr>
        <w:sz w:val="16"/>
        <w:szCs w:val="16"/>
      </w:rPr>
    </w:pPr>
    <w:r>
      <w:rPr>
        <w:sz w:val="16"/>
        <w:szCs w:val="16"/>
      </w:rPr>
      <w:t>Template Release December 2010</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730" w:rsidRDefault="00DE4730">
    <w:pPr>
      <w:pStyle w:val="Footer"/>
      <w:pBdr>
        <w:top w:val="none" w:sz="0" w:space="0" w:color="auto"/>
      </w:pBdr>
    </w:pPr>
    <w:r>
      <w:t xml:space="preserve">Page C - </w:t>
    </w:r>
    <w:r w:rsidR="0045666F">
      <w:rPr>
        <w:rStyle w:val="PageNumber"/>
      </w:rPr>
      <w:fldChar w:fldCharType="begin"/>
    </w:r>
    <w:r>
      <w:rPr>
        <w:rStyle w:val="PageNumber"/>
      </w:rPr>
      <w:instrText xml:space="preserve"> PAGE </w:instrText>
    </w:r>
    <w:r w:rsidR="0045666F">
      <w:rPr>
        <w:rStyle w:val="PageNumber"/>
      </w:rPr>
      <w:fldChar w:fldCharType="separate"/>
    </w:r>
    <w:r w:rsidR="003A6EE3">
      <w:rPr>
        <w:rStyle w:val="PageNumber"/>
        <w:noProof/>
      </w:rPr>
      <w:t>14</w:t>
    </w:r>
    <w:r w:rsidR="0045666F">
      <w:rPr>
        <w:rStyle w:val="PageNumber"/>
      </w:rPr>
      <w:fldChar w:fldCharType="end"/>
    </w:r>
    <w:r>
      <w:tab/>
    </w:r>
    <w:r>
      <w:tab/>
      <w:t>Date: [Month, Year]</w:t>
    </w:r>
  </w:p>
  <w:p w:rsidR="00DE4730" w:rsidRDefault="00DE4730">
    <w:pPr>
      <w:pStyle w:val="Footer"/>
      <w:pBdr>
        <w:top w:val="none" w:sz="0" w:space="0" w:color="auto"/>
      </w:pBdr>
      <w:rPr>
        <w:sz w:val="16"/>
        <w:szCs w:val="16"/>
      </w:rPr>
    </w:pPr>
  </w:p>
  <w:p w:rsidR="00DE4730" w:rsidRDefault="00DE4730">
    <w:pPr>
      <w:pStyle w:val="Footer"/>
      <w:pBdr>
        <w:top w:val="none" w:sz="0" w:space="0" w:color="auto"/>
      </w:pBdr>
      <w:rPr>
        <w:sz w:val="16"/>
        <w:szCs w:val="16"/>
      </w:rPr>
    </w:pPr>
  </w:p>
  <w:p w:rsidR="00DE4730" w:rsidRDefault="00DE4730">
    <w:pPr>
      <w:pStyle w:val="Footer"/>
      <w:pBdr>
        <w:top w:val="none" w:sz="0" w:space="0" w:color="auto"/>
      </w:pBdr>
      <w:jc w:val="center"/>
      <w:rPr>
        <w:sz w:val="16"/>
        <w:szCs w:val="16"/>
      </w:rPr>
    </w:pPr>
    <w:r>
      <w:rPr>
        <w:sz w:val="16"/>
        <w:szCs w:val="16"/>
      </w:rPr>
      <w:t>Template Release April 2011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2C0F" w:rsidRDefault="006A2C0F">
      <w:r>
        <w:separator/>
      </w:r>
    </w:p>
  </w:footnote>
  <w:footnote w:type="continuationSeparator" w:id="0">
    <w:p w:rsidR="006A2C0F" w:rsidRDefault="006A2C0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730" w:rsidRDefault="0045666F">
    <w:r>
      <w:rPr>
        <w:noProof/>
      </w:rPr>
      <w:pict>
        <v:rect id="_x0000_s2049" style="position:absolute;margin-left:-88pt;margin-top:-35.45pt;width:93.5pt;height:11in;z-index:251657216" stroked="f">
          <v:fill color2="#396" rotate="t" angle="-90" type="gradient"/>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730" w:rsidRDefault="00DE473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730" w:rsidRDefault="00DE4730">
    <w:pPr>
      <w:pStyle w:val="Header"/>
      <w:pBdr>
        <w:bottom w:val="none" w:sz="0" w:space="0" w:color="auto"/>
      </w:pBdr>
    </w:pPr>
    <w:r>
      <w:rPr>
        <w:noProof/>
        <w:lang w:eastAsia="en-US"/>
      </w:rPr>
      <w:drawing>
        <wp:anchor distT="0" distB="0" distL="114300" distR="114300" simplePos="0" relativeHeight="251658240" behindDoc="0" locked="0" layoutInCell="1" allowOverlap="1">
          <wp:simplePos x="0" y="0"/>
          <wp:positionH relativeFrom="column">
            <wp:posOffset>-12700</wp:posOffset>
          </wp:positionH>
          <wp:positionV relativeFrom="paragraph">
            <wp:posOffset>58420</wp:posOffset>
          </wp:positionV>
          <wp:extent cx="450215" cy="307340"/>
          <wp:effectExtent l="19050" t="0" r="6985" b="0"/>
          <wp:wrapNone/>
          <wp:docPr id="35" name="Picture 35" descr="usd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sda logo"/>
                  <pic:cNvPicPr>
                    <a:picLocks noChangeAspect="1" noChangeArrowheads="1"/>
                  </pic:cNvPicPr>
                </pic:nvPicPr>
                <pic:blipFill>
                  <a:blip r:embed="rId1"/>
                  <a:srcRect/>
                  <a:stretch>
                    <a:fillRect/>
                  </a:stretch>
                </pic:blipFill>
                <pic:spPr bwMode="auto">
                  <a:xfrm>
                    <a:off x="0" y="0"/>
                    <a:ext cx="450215" cy="307340"/>
                  </a:xfrm>
                  <a:prstGeom prst="rect">
                    <a:avLst/>
                  </a:prstGeom>
                  <a:noFill/>
                  <a:ln w="9525">
                    <a:noFill/>
                    <a:miter lim="800000"/>
                    <a:headEnd/>
                    <a:tailEnd/>
                  </a:ln>
                </pic:spPr>
              </pic:pic>
            </a:graphicData>
          </a:graphic>
        </wp:anchor>
      </w:drawing>
    </w:r>
    <w:r>
      <w:t xml:space="preserve">Interconnection Security Agreement </w:t>
    </w:r>
    <w:r w:rsidRPr="00875A46">
      <w:rPr>
        <w:highlight w:val="yellow"/>
      </w:rPr>
      <w:t>[System A Name]</w:t>
    </w:r>
    <w:r>
      <w:t xml:space="preserve"> &amp; </w:t>
    </w:r>
    <w:r w:rsidRPr="00875A46">
      <w:rPr>
        <w:highlight w:val="yellow"/>
      </w:rPr>
      <w:t>[System B Name]</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730" w:rsidRDefault="00DE4730">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730" w:rsidRDefault="00DE4730">
    <w:pPr>
      <w:pStyle w:val="Header"/>
      <w:pBdr>
        <w:bottom w:val="none" w:sz="0" w:space="0" w:color="auto"/>
      </w:pBdr>
    </w:pPr>
    <w:r>
      <w:rPr>
        <w:noProof/>
        <w:lang w:eastAsia="en-US"/>
      </w:rPr>
      <w:drawing>
        <wp:anchor distT="0" distB="0" distL="114300" distR="114300" simplePos="0" relativeHeight="251660288" behindDoc="0" locked="0" layoutInCell="1" allowOverlap="1">
          <wp:simplePos x="0" y="0"/>
          <wp:positionH relativeFrom="column">
            <wp:posOffset>-12700</wp:posOffset>
          </wp:positionH>
          <wp:positionV relativeFrom="paragraph">
            <wp:posOffset>58420</wp:posOffset>
          </wp:positionV>
          <wp:extent cx="450215" cy="307340"/>
          <wp:effectExtent l="19050" t="0" r="6985" b="0"/>
          <wp:wrapNone/>
          <wp:docPr id="1" name="Picture 35" descr="usd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sda logo"/>
                  <pic:cNvPicPr>
                    <a:picLocks noChangeAspect="1" noChangeArrowheads="1"/>
                  </pic:cNvPicPr>
                </pic:nvPicPr>
                <pic:blipFill>
                  <a:blip r:embed="rId1"/>
                  <a:srcRect/>
                  <a:stretch>
                    <a:fillRect/>
                  </a:stretch>
                </pic:blipFill>
                <pic:spPr bwMode="auto">
                  <a:xfrm>
                    <a:off x="0" y="0"/>
                    <a:ext cx="450215" cy="307340"/>
                  </a:xfrm>
                  <a:prstGeom prst="rect">
                    <a:avLst/>
                  </a:prstGeom>
                  <a:noFill/>
                  <a:ln w="9525">
                    <a:noFill/>
                    <a:miter lim="800000"/>
                    <a:headEnd/>
                    <a:tailEnd/>
                  </a:ln>
                </pic:spPr>
              </pic:pic>
            </a:graphicData>
          </a:graphic>
        </wp:anchor>
      </w:drawing>
    </w:r>
    <w:r w:rsidRPr="00875A46">
      <w:t xml:space="preserve"> </w:t>
    </w:r>
    <w:r>
      <w:t xml:space="preserve">Interconnection Security Agreement </w:t>
    </w:r>
    <w:r w:rsidRPr="00875A46">
      <w:rPr>
        <w:highlight w:val="yellow"/>
      </w:rPr>
      <w:t>[System A Name]</w:t>
    </w:r>
    <w:r>
      <w:t xml:space="preserve"> &amp; </w:t>
    </w:r>
    <w:r w:rsidRPr="00875A46">
      <w:rPr>
        <w:highlight w:val="yellow"/>
      </w:rPr>
      <w:t>[System B Name]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99A4E7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9D033A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736EC682"/>
    <w:lvl w:ilvl="0">
      <w:start w:val="1"/>
      <w:numFmt w:val="lowerRoman"/>
      <w:pStyle w:val="ListNumber3"/>
      <w:lvlText w:val="%1."/>
      <w:lvlJc w:val="left"/>
      <w:pPr>
        <w:tabs>
          <w:tab w:val="num" w:pos="1945"/>
        </w:tabs>
        <w:ind w:left="1945" w:hanging="357"/>
      </w:pPr>
      <w:rPr>
        <w:rFonts w:hint="default"/>
      </w:rPr>
    </w:lvl>
  </w:abstractNum>
  <w:abstractNum w:abstractNumId="3">
    <w:nsid w:val="FFFFFF7F"/>
    <w:multiLevelType w:val="singleLevel"/>
    <w:tmpl w:val="378421EC"/>
    <w:lvl w:ilvl="0">
      <w:start w:val="1"/>
      <w:numFmt w:val="lowerLetter"/>
      <w:pStyle w:val="ListNumber2"/>
      <w:lvlText w:val="%1."/>
      <w:lvlJc w:val="left"/>
      <w:pPr>
        <w:tabs>
          <w:tab w:val="num" w:pos="1605"/>
        </w:tabs>
        <w:ind w:left="1605" w:hanging="386"/>
      </w:pPr>
      <w:rPr>
        <w:rFonts w:hint="default"/>
      </w:rPr>
    </w:lvl>
  </w:abstractNum>
  <w:abstractNum w:abstractNumId="4">
    <w:nsid w:val="FFFFFF80"/>
    <w:multiLevelType w:val="singleLevel"/>
    <w:tmpl w:val="FABC8016"/>
    <w:lvl w:ilvl="0">
      <w:start w:val="1"/>
      <w:numFmt w:val="bullet"/>
      <w:pStyle w:val="ListBullet5"/>
      <w:lvlText w:val=""/>
      <w:lvlJc w:val="left"/>
      <w:pPr>
        <w:tabs>
          <w:tab w:val="num" w:pos="1492"/>
        </w:tabs>
        <w:ind w:left="1492" w:hanging="360"/>
      </w:pPr>
      <w:rPr>
        <w:rFonts w:ascii="Symbol" w:hAnsi="Symbol" w:cs="Symbol" w:hint="default"/>
      </w:rPr>
    </w:lvl>
  </w:abstractNum>
  <w:abstractNum w:abstractNumId="5">
    <w:nsid w:val="FFFFFF81"/>
    <w:multiLevelType w:val="singleLevel"/>
    <w:tmpl w:val="7738FCF2"/>
    <w:lvl w:ilvl="0">
      <w:start w:val="1"/>
      <w:numFmt w:val="bullet"/>
      <w:pStyle w:val="ListBullet4"/>
      <w:lvlText w:val=""/>
      <w:lvlJc w:val="left"/>
      <w:pPr>
        <w:tabs>
          <w:tab w:val="num" w:pos="1209"/>
        </w:tabs>
        <w:ind w:left="1209" w:hanging="360"/>
      </w:pPr>
      <w:rPr>
        <w:rFonts w:ascii="Symbol" w:hAnsi="Symbol" w:cs="Symbol" w:hint="default"/>
      </w:rPr>
    </w:lvl>
  </w:abstractNum>
  <w:abstractNum w:abstractNumId="6">
    <w:nsid w:val="FFFFFF82"/>
    <w:multiLevelType w:val="singleLevel"/>
    <w:tmpl w:val="F4840B5E"/>
    <w:lvl w:ilvl="0">
      <w:start w:val="1"/>
      <w:numFmt w:val="bullet"/>
      <w:pStyle w:val="ListBullet3"/>
      <w:lvlText w:val="-"/>
      <w:lvlJc w:val="left"/>
      <w:pPr>
        <w:tabs>
          <w:tab w:val="num" w:pos="1945"/>
        </w:tabs>
        <w:ind w:left="1945" w:hanging="357"/>
      </w:pPr>
      <w:rPr>
        <w:rFonts w:ascii="Times New Roman" w:hAnsi="Times New Roman" w:cs="Times New Roman" w:hint="default"/>
      </w:rPr>
    </w:lvl>
  </w:abstractNum>
  <w:abstractNum w:abstractNumId="7">
    <w:nsid w:val="FFFFFF83"/>
    <w:multiLevelType w:val="singleLevel"/>
    <w:tmpl w:val="A8B472CA"/>
    <w:lvl w:ilvl="0">
      <w:start w:val="1"/>
      <w:numFmt w:val="bullet"/>
      <w:pStyle w:val="ListBulletExec"/>
      <w:lvlText w:val=""/>
      <w:lvlJc w:val="left"/>
      <w:pPr>
        <w:tabs>
          <w:tab w:val="num" w:pos="1579"/>
        </w:tabs>
        <w:ind w:left="1579" w:hanging="360"/>
      </w:pPr>
      <w:rPr>
        <w:rFonts w:ascii="Wingdings" w:hAnsi="Wingdings" w:cs="Wingdings" w:hint="default"/>
        <w:sz w:val="28"/>
        <w:szCs w:val="28"/>
      </w:rPr>
    </w:lvl>
  </w:abstractNum>
  <w:abstractNum w:abstractNumId="8">
    <w:nsid w:val="FFFFFF88"/>
    <w:multiLevelType w:val="singleLevel"/>
    <w:tmpl w:val="7A185ECE"/>
    <w:lvl w:ilvl="0">
      <w:start w:val="1"/>
      <w:numFmt w:val="decimal"/>
      <w:pStyle w:val="ListNumber"/>
      <w:lvlText w:val="%1."/>
      <w:lvlJc w:val="left"/>
      <w:pPr>
        <w:tabs>
          <w:tab w:val="num" w:pos="397"/>
        </w:tabs>
        <w:ind w:left="397" w:hanging="397"/>
      </w:pPr>
      <w:rPr>
        <w:rFonts w:hint="default"/>
      </w:rPr>
    </w:lvl>
  </w:abstractNum>
  <w:abstractNum w:abstractNumId="9">
    <w:nsid w:val="FFFFFF89"/>
    <w:multiLevelType w:val="singleLevel"/>
    <w:tmpl w:val="D4F09A60"/>
    <w:lvl w:ilvl="0">
      <w:start w:val="1"/>
      <w:numFmt w:val="bullet"/>
      <w:pStyle w:val="ListBullet"/>
      <w:lvlText w:val=""/>
      <w:lvlJc w:val="left"/>
      <w:pPr>
        <w:tabs>
          <w:tab w:val="num" w:pos="1208"/>
        </w:tabs>
        <w:ind w:left="1208" w:hanging="357"/>
      </w:pPr>
      <w:rPr>
        <w:rFonts w:ascii="Symbol" w:hAnsi="Symbol" w:cs="Symbol" w:hint="default"/>
      </w:rPr>
    </w:lvl>
  </w:abstractNum>
  <w:abstractNum w:abstractNumId="10">
    <w:nsid w:val="021D3439"/>
    <w:multiLevelType w:val="hybridMultilevel"/>
    <w:tmpl w:val="3C5021BE"/>
    <w:lvl w:ilvl="0" w:tplc="A1E41A74">
      <w:start w:val="1"/>
      <w:numFmt w:val="none"/>
      <w:pStyle w:val="Note"/>
      <w:lvlText w:val="%1Note:"/>
      <w:lvlJc w:val="left"/>
      <w:pPr>
        <w:tabs>
          <w:tab w:val="num" w:pos="1559"/>
        </w:tabs>
        <w:ind w:left="1559" w:hanging="765"/>
      </w:pPr>
      <w:rPr>
        <w:rFonts w:ascii="Arial" w:hAnsi="Arial" w:cs="Arial" w:hint="default"/>
        <w:b/>
        <w:bCs/>
        <w:i w:val="0"/>
        <w:iCs w:val="0"/>
        <w:sz w:val="22"/>
        <w:szCs w:val="22"/>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1">
    <w:nsid w:val="0E5C1243"/>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1697649F"/>
    <w:multiLevelType w:val="multilevel"/>
    <w:tmpl w:val="88A46E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456"/>
        </w:tabs>
        <w:ind w:left="145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nsid w:val="2A372F9F"/>
    <w:multiLevelType w:val="multilevel"/>
    <w:tmpl w:val="08090023"/>
    <w:styleLink w:val="ArticleSection"/>
    <w:lvl w:ilvl="0">
      <w:start w:val="1"/>
      <w:numFmt w:val="upperRoman"/>
      <w:lvlText w:val="Article %1."/>
      <w:lvlJc w:val="left"/>
      <w:pPr>
        <w:tabs>
          <w:tab w:val="num" w:pos="1800"/>
        </w:tabs>
      </w:pPr>
    </w:lvl>
    <w:lvl w:ilvl="1">
      <w:start w:val="1"/>
      <w:numFmt w:val="decimalZero"/>
      <w:isLgl/>
      <w:lvlText w:val="Section %1.%2"/>
      <w:lvlJc w:val="left"/>
      <w:pPr>
        <w:tabs>
          <w:tab w:val="num" w:pos="1800"/>
        </w:tabs>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nsid w:val="30C83022"/>
    <w:multiLevelType w:val="singleLevel"/>
    <w:tmpl w:val="9858FF70"/>
    <w:lvl w:ilvl="0">
      <w:start w:val="1"/>
      <w:numFmt w:val="bullet"/>
      <w:pStyle w:val="Bullet1"/>
      <w:lvlText w:val=""/>
      <w:lvlJc w:val="left"/>
      <w:pPr>
        <w:tabs>
          <w:tab w:val="num" w:pos="360"/>
        </w:tabs>
        <w:ind w:left="360" w:hanging="360"/>
      </w:pPr>
      <w:rPr>
        <w:rFonts w:ascii="Symbol" w:hAnsi="Symbol" w:hint="default"/>
      </w:rPr>
    </w:lvl>
  </w:abstractNum>
  <w:abstractNum w:abstractNumId="15">
    <w:nsid w:val="31762F05"/>
    <w:multiLevelType w:val="multilevel"/>
    <w:tmpl w:val="3F224DF4"/>
    <w:lvl w:ilvl="0">
      <w:start w:val="1"/>
      <w:numFmt w:val="upperLetter"/>
      <w:pStyle w:val="AppendixHeading1"/>
      <w:lvlText w:val="Appendix %1."/>
      <w:lvlJc w:val="left"/>
      <w:pPr>
        <w:tabs>
          <w:tab w:val="num" w:pos="2211"/>
        </w:tabs>
        <w:ind w:left="2211" w:hanging="2211"/>
      </w:pPr>
      <w:rPr>
        <w:rFonts w:hint="default"/>
      </w:rPr>
    </w:lvl>
    <w:lvl w:ilvl="1">
      <w:start w:val="1"/>
      <w:numFmt w:val="decimal"/>
      <w:pStyle w:val="AppendixHeading2"/>
      <w:lvlText w:val="%1.%2"/>
      <w:lvlJc w:val="left"/>
      <w:pPr>
        <w:tabs>
          <w:tab w:val="num" w:pos="794"/>
        </w:tabs>
        <w:ind w:left="794" w:hanging="794"/>
      </w:pPr>
      <w:rPr>
        <w:rFonts w:hint="default"/>
      </w:rPr>
    </w:lvl>
    <w:lvl w:ilvl="2">
      <w:start w:val="1"/>
      <w:numFmt w:val="decimal"/>
      <w:pStyle w:val="AppendixHeading3"/>
      <w:lvlText w:val="%1.%2.%3"/>
      <w:lvlJc w:val="left"/>
      <w:pPr>
        <w:tabs>
          <w:tab w:val="num" w:pos="794"/>
        </w:tabs>
        <w:ind w:left="794" w:hanging="794"/>
      </w:pPr>
      <w:rPr>
        <w:rFonts w:hint="default"/>
      </w:rPr>
    </w:lvl>
    <w:lvl w:ilvl="3">
      <w:start w:val="1"/>
      <w:numFmt w:val="decimal"/>
      <w:pStyle w:val="AppendixHeading4"/>
      <w:lvlText w:val="%1.%2.%3.%4"/>
      <w:lvlJc w:val="left"/>
      <w:pPr>
        <w:tabs>
          <w:tab w:val="num" w:pos="907"/>
        </w:tabs>
        <w:ind w:left="907" w:hanging="907"/>
      </w:pPr>
      <w:rPr>
        <w:rFonts w:hint="default"/>
      </w:rPr>
    </w:lvl>
    <w:lvl w:ilvl="4">
      <w:start w:val="1"/>
      <w:numFmt w:val="none"/>
      <w:suff w:val="nothing"/>
      <w:lvlText w:val=""/>
      <w:lvlJc w:val="left"/>
      <w:rPr>
        <w:rFonts w:hint="default"/>
      </w:rPr>
    </w:lvl>
    <w:lvl w:ilvl="5">
      <w:start w:val="1"/>
      <w:numFmt w:val="none"/>
      <w:suff w:val="nothing"/>
      <w:lvlText w:val=""/>
      <w:lvlJc w:val="left"/>
      <w:rPr>
        <w:rFonts w:hint="default"/>
      </w:rPr>
    </w:lvl>
    <w:lvl w:ilvl="6">
      <w:start w:val="1"/>
      <w:numFmt w:val="none"/>
      <w:suff w:val="nothing"/>
      <w:lvlText w:val=""/>
      <w:lvlJc w:val="left"/>
      <w:rPr>
        <w:rFonts w:hint="default"/>
      </w:rPr>
    </w:lvl>
    <w:lvl w:ilvl="7">
      <w:start w:val="1"/>
      <w:numFmt w:val="none"/>
      <w:suff w:val="nothing"/>
      <w:lvlText w:val=""/>
      <w:lvlJc w:val="left"/>
      <w:rPr>
        <w:rFonts w:hint="default"/>
      </w:rPr>
    </w:lvl>
    <w:lvl w:ilvl="8">
      <w:start w:val="1"/>
      <w:numFmt w:val="none"/>
      <w:suff w:val="nothing"/>
      <w:lvlText w:val=""/>
      <w:lvlJc w:val="left"/>
      <w:rPr>
        <w:rFonts w:hint="default"/>
      </w:rPr>
    </w:lvl>
  </w:abstractNum>
  <w:abstractNum w:abstractNumId="16">
    <w:nsid w:val="34444511"/>
    <w:multiLevelType w:val="singleLevel"/>
    <w:tmpl w:val="AA589996"/>
    <w:lvl w:ilvl="0">
      <w:start w:val="1"/>
      <w:numFmt w:val="bullet"/>
      <w:pStyle w:val="TableBullet1"/>
      <w:lvlText w:val=""/>
      <w:lvlJc w:val="left"/>
      <w:pPr>
        <w:tabs>
          <w:tab w:val="num" w:pos="1080"/>
        </w:tabs>
        <w:ind w:left="94" w:firstLine="626"/>
      </w:pPr>
      <w:rPr>
        <w:rFonts w:ascii="Symbol" w:hAnsi="Symbol" w:hint="default"/>
      </w:rPr>
    </w:lvl>
  </w:abstractNum>
  <w:abstractNum w:abstractNumId="17">
    <w:nsid w:val="3813707B"/>
    <w:multiLevelType w:val="hybridMultilevel"/>
    <w:tmpl w:val="7AD0038A"/>
    <w:lvl w:ilvl="0" w:tplc="344467DC">
      <w:start w:val="1"/>
      <w:numFmt w:val="bullet"/>
      <w:pStyle w:val="TableBullet"/>
      <w:lvlText w:val="▪"/>
      <w:lvlJc w:val="left"/>
      <w:pPr>
        <w:tabs>
          <w:tab w:val="num" w:pos="340"/>
        </w:tabs>
        <w:ind w:left="340" w:hanging="227"/>
      </w:pPr>
      <w:rPr>
        <w:rFonts w:ascii="Arial" w:hAnsi="Arial" w:cs="Aria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18">
    <w:nsid w:val="3E335EAC"/>
    <w:multiLevelType w:val="multilevel"/>
    <w:tmpl w:val="DE6699C6"/>
    <w:lvl w:ilvl="0">
      <w:start w:val="1"/>
      <w:numFmt w:val="decimal"/>
      <w:pStyle w:val="AppG"/>
      <w:lvlText w:val="G.%1"/>
      <w:lvlJc w:val="left"/>
      <w:pPr>
        <w:tabs>
          <w:tab w:val="num" w:pos="720"/>
        </w:tabs>
        <w:ind w:left="720" w:hanging="72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1440"/>
        </w:tabs>
        <w:ind w:left="1080" w:hanging="108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9">
    <w:nsid w:val="461730E3"/>
    <w:multiLevelType w:val="singleLevel"/>
    <w:tmpl w:val="3894CCEE"/>
    <w:lvl w:ilvl="0">
      <w:start w:val="1"/>
      <w:numFmt w:val="bullet"/>
      <w:pStyle w:val="bullet"/>
      <w:lvlText w:val=""/>
      <w:lvlJc w:val="left"/>
      <w:pPr>
        <w:tabs>
          <w:tab w:val="num" w:pos="720"/>
        </w:tabs>
        <w:ind w:left="720" w:hanging="360"/>
      </w:pPr>
      <w:rPr>
        <w:rFonts w:ascii="Symbol" w:hAnsi="Symbol" w:hint="default"/>
      </w:rPr>
    </w:lvl>
  </w:abstractNum>
  <w:abstractNum w:abstractNumId="20">
    <w:nsid w:val="59D059A1"/>
    <w:multiLevelType w:val="singleLevel"/>
    <w:tmpl w:val="D4C2BDB0"/>
    <w:lvl w:ilvl="0">
      <w:start w:val="1"/>
      <w:numFmt w:val="bullet"/>
      <w:pStyle w:val="endash"/>
      <w:lvlText w:val=""/>
      <w:lvlJc w:val="left"/>
      <w:pPr>
        <w:tabs>
          <w:tab w:val="num" w:pos="1080"/>
        </w:tabs>
        <w:ind w:left="1080" w:hanging="360"/>
      </w:pPr>
      <w:rPr>
        <w:rFonts w:ascii="Symbol" w:hAnsi="Symbol" w:hint="default"/>
      </w:rPr>
    </w:lvl>
  </w:abstractNum>
  <w:abstractNum w:abstractNumId="21">
    <w:nsid w:val="605A2DB7"/>
    <w:multiLevelType w:val="multilevel"/>
    <w:tmpl w:val="3462FB2E"/>
    <w:lvl w:ilvl="0">
      <w:start w:val="1"/>
      <w:numFmt w:val="lowerLetter"/>
      <w:pStyle w:val="AppE"/>
      <w:lvlText w:val="%1)"/>
      <w:lvlJc w:val="left"/>
      <w:pPr>
        <w:tabs>
          <w:tab w:val="num" w:pos="1008"/>
        </w:tabs>
        <w:ind w:left="1008" w:hanging="461"/>
      </w:pPr>
    </w:lvl>
    <w:lvl w:ilvl="1">
      <w:start w:val="1"/>
      <w:numFmt w:val="decimal"/>
      <w:lvlText w:val="%2)"/>
      <w:lvlJc w:val="left"/>
      <w:pPr>
        <w:tabs>
          <w:tab w:val="num" w:pos="1368"/>
        </w:tabs>
        <w:ind w:left="1368" w:hanging="360"/>
      </w:pPr>
    </w:lvl>
    <w:lvl w:ilvl="2">
      <w:start w:val="1"/>
      <w:numFmt w:val="lowerRoman"/>
      <w:lvlText w:val="%3)"/>
      <w:lvlJc w:val="left"/>
      <w:pPr>
        <w:tabs>
          <w:tab w:val="num" w:pos="2088"/>
        </w:tabs>
        <w:ind w:left="1512" w:hanging="144"/>
      </w:pPr>
    </w:lvl>
    <w:lvl w:ilvl="3">
      <w:start w:val="1"/>
      <w:numFmt w:val="upperLetter"/>
      <w:pStyle w:val="AppH"/>
      <w:lvlText w:val="(%4)"/>
      <w:lvlJc w:val="left"/>
      <w:pPr>
        <w:tabs>
          <w:tab w:val="num" w:pos="2952"/>
        </w:tabs>
        <w:ind w:left="2952" w:hanging="432"/>
      </w:pPr>
    </w:lvl>
    <w:lvl w:ilvl="4">
      <w:start w:val="2"/>
      <w:numFmt w:val="lowerLetter"/>
      <w:lvlText w:val="%5)"/>
      <w:lvlJc w:val="left"/>
      <w:pPr>
        <w:tabs>
          <w:tab w:val="num" w:pos="504"/>
        </w:tabs>
        <w:ind w:left="504" w:hanging="504"/>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6E0334D3"/>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3">
    <w:nsid w:val="7CEB2515"/>
    <w:multiLevelType w:val="hybridMultilevel"/>
    <w:tmpl w:val="E500ED98"/>
    <w:lvl w:ilvl="0" w:tplc="7A324802">
      <w:start w:val="1"/>
      <w:numFmt w:val="bullet"/>
      <w:pStyle w:val="ListBullet2"/>
      <w:lvlText w:val="▪"/>
      <w:lvlJc w:val="left"/>
      <w:pPr>
        <w:tabs>
          <w:tab w:val="num" w:pos="1576"/>
        </w:tabs>
        <w:ind w:left="1576" w:hanging="357"/>
      </w:pPr>
      <w:rPr>
        <w:rFonts w:ascii="Times New Roman" w:hAnsi="Times New Roman" w:cs="Times New Roman" w:hint="default"/>
        <w:sz w:val="24"/>
        <w:szCs w:val="24"/>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pStyle w:val="OL3"/>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num w:numId="1">
    <w:abstractNumId w:val="9"/>
  </w:num>
  <w:num w:numId="2">
    <w:abstractNumId w:val="7"/>
  </w:num>
  <w:num w:numId="3">
    <w:abstractNumId w:val="6"/>
  </w:num>
  <w:num w:numId="4">
    <w:abstractNumId w:val="23"/>
  </w:num>
  <w:num w:numId="5">
    <w:abstractNumId w:val="8"/>
  </w:num>
  <w:num w:numId="6">
    <w:abstractNumId w:val="3"/>
  </w:num>
  <w:num w:numId="7">
    <w:abstractNumId w:val="2"/>
  </w:num>
  <w:num w:numId="8">
    <w:abstractNumId w:val="17"/>
  </w:num>
  <w:num w:numId="9">
    <w:abstractNumId w:val="10"/>
  </w:num>
  <w:num w:numId="10">
    <w:abstractNumId w:val="15"/>
  </w:num>
  <w:num w:numId="11">
    <w:abstractNumId w:val="5"/>
  </w:num>
  <w:num w:numId="12">
    <w:abstractNumId w:val="4"/>
  </w:num>
  <w:num w:numId="13">
    <w:abstractNumId w:val="1"/>
  </w:num>
  <w:num w:numId="14">
    <w:abstractNumId w:val="0"/>
  </w:num>
  <w:num w:numId="15">
    <w:abstractNumId w:val="22"/>
  </w:num>
  <w:num w:numId="16">
    <w:abstractNumId w:val="11"/>
  </w:num>
  <w:num w:numId="17">
    <w:abstractNumId w:val="13"/>
  </w:num>
  <w:num w:numId="18">
    <w:abstractNumId w:val="12"/>
  </w:num>
  <w:num w:numId="19">
    <w:abstractNumId w:val="21"/>
  </w:num>
  <w:num w:numId="20">
    <w:abstractNumId w:val="18"/>
  </w:num>
  <w:num w:numId="21">
    <w:abstractNumId w:val="20"/>
  </w:num>
  <w:num w:numId="22">
    <w:abstractNumId w:val="16"/>
  </w:num>
  <w:num w:numId="23">
    <w:abstractNumId w:val="14"/>
  </w:num>
  <w:num w:numId="24">
    <w:abstractNumId w:val="19"/>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0004"/>
  <w:defaultTabStop w:val="720"/>
  <w:doNotHyphenateCaps/>
  <w:drawingGridHorizontalSpacing w:val="120"/>
  <w:displayHorizontalDrawingGridEvery w:val="2"/>
  <w:noPunctuationKerning/>
  <w:characterSpacingControl w:val="doNotCompress"/>
  <w:doNotValidateAgainstSchema/>
  <w:doNotDemarcateInvalidXml/>
  <w:hdrShapeDefaults>
    <o:shapedefaults v:ext="edit" spidmax="4098"/>
    <o:shapelayout v:ext="edit">
      <o:idmap v:ext="edit" data="2"/>
    </o:shapelayout>
  </w:hdrShapeDefaults>
  <w:footnotePr>
    <w:footnote w:id="-1"/>
    <w:footnote w:id="0"/>
  </w:footnotePr>
  <w:endnotePr>
    <w:endnote w:id="-1"/>
    <w:endnote w:id="0"/>
  </w:endnotePr>
  <w:compat/>
  <w:rsids>
    <w:rsidRoot w:val="003B2CF3"/>
    <w:rsid w:val="000569E9"/>
    <w:rsid w:val="000641CC"/>
    <w:rsid w:val="00094555"/>
    <w:rsid w:val="000953C3"/>
    <w:rsid w:val="000A5541"/>
    <w:rsid w:val="000B4CC6"/>
    <w:rsid w:val="001019BB"/>
    <w:rsid w:val="00104D59"/>
    <w:rsid w:val="00121DA3"/>
    <w:rsid w:val="00143D76"/>
    <w:rsid w:val="0014732E"/>
    <w:rsid w:val="00164FC4"/>
    <w:rsid w:val="001650D9"/>
    <w:rsid w:val="00173E08"/>
    <w:rsid w:val="00175CAB"/>
    <w:rsid w:val="001864AD"/>
    <w:rsid w:val="001B07CD"/>
    <w:rsid w:val="001C323D"/>
    <w:rsid w:val="001C5987"/>
    <w:rsid w:val="001E1D03"/>
    <w:rsid w:val="002027DD"/>
    <w:rsid w:val="002034E3"/>
    <w:rsid w:val="00212D7A"/>
    <w:rsid w:val="00242219"/>
    <w:rsid w:val="00264EE7"/>
    <w:rsid w:val="00266062"/>
    <w:rsid w:val="00270890"/>
    <w:rsid w:val="00282003"/>
    <w:rsid w:val="00286B19"/>
    <w:rsid w:val="0029254D"/>
    <w:rsid w:val="002C2D7A"/>
    <w:rsid w:val="002D066C"/>
    <w:rsid w:val="00335739"/>
    <w:rsid w:val="003659D2"/>
    <w:rsid w:val="003666B1"/>
    <w:rsid w:val="00374F79"/>
    <w:rsid w:val="00375EF1"/>
    <w:rsid w:val="0039114F"/>
    <w:rsid w:val="00396F31"/>
    <w:rsid w:val="003A6EE3"/>
    <w:rsid w:val="003B2CF3"/>
    <w:rsid w:val="003C08D9"/>
    <w:rsid w:val="00420F21"/>
    <w:rsid w:val="00440E21"/>
    <w:rsid w:val="0045666F"/>
    <w:rsid w:val="00471FBD"/>
    <w:rsid w:val="0047633F"/>
    <w:rsid w:val="00495797"/>
    <w:rsid w:val="00495B9A"/>
    <w:rsid w:val="004B0582"/>
    <w:rsid w:val="004F661B"/>
    <w:rsid w:val="005035B0"/>
    <w:rsid w:val="00560377"/>
    <w:rsid w:val="00563894"/>
    <w:rsid w:val="005C5D1E"/>
    <w:rsid w:val="005D5304"/>
    <w:rsid w:val="00627B3E"/>
    <w:rsid w:val="00672F4C"/>
    <w:rsid w:val="00681169"/>
    <w:rsid w:val="00691DCE"/>
    <w:rsid w:val="006A2C0F"/>
    <w:rsid w:val="006B261B"/>
    <w:rsid w:val="006D4332"/>
    <w:rsid w:val="006D6D4D"/>
    <w:rsid w:val="00720F7D"/>
    <w:rsid w:val="00735BAF"/>
    <w:rsid w:val="007456B0"/>
    <w:rsid w:val="00763840"/>
    <w:rsid w:val="00786892"/>
    <w:rsid w:val="007E7D05"/>
    <w:rsid w:val="0084298A"/>
    <w:rsid w:val="00875A46"/>
    <w:rsid w:val="008A2BDD"/>
    <w:rsid w:val="008B068E"/>
    <w:rsid w:val="008C66B9"/>
    <w:rsid w:val="008D70B5"/>
    <w:rsid w:val="00925EB3"/>
    <w:rsid w:val="0095262F"/>
    <w:rsid w:val="0096195A"/>
    <w:rsid w:val="009A7E34"/>
    <w:rsid w:val="009C22BA"/>
    <w:rsid w:val="00A31A4E"/>
    <w:rsid w:val="00A84AAB"/>
    <w:rsid w:val="00AB5C5C"/>
    <w:rsid w:val="00AD61F3"/>
    <w:rsid w:val="00AE35F3"/>
    <w:rsid w:val="00AE611D"/>
    <w:rsid w:val="00B37712"/>
    <w:rsid w:val="00B46471"/>
    <w:rsid w:val="00B8630E"/>
    <w:rsid w:val="00BD355A"/>
    <w:rsid w:val="00C00DA5"/>
    <w:rsid w:val="00C33323"/>
    <w:rsid w:val="00C843E2"/>
    <w:rsid w:val="00CA1A93"/>
    <w:rsid w:val="00CB2EDA"/>
    <w:rsid w:val="00CC195C"/>
    <w:rsid w:val="00CC38D5"/>
    <w:rsid w:val="00D1510A"/>
    <w:rsid w:val="00D1697F"/>
    <w:rsid w:val="00D36CBB"/>
    <w:rsid w:val="00D65561"/>
    <w:rsid w:val="00D91B1D"/>
    <w:rsid w:val="00DC2AD9"/>
    <w:rsid w:val="00DD5026"/>
    <w:rsid w:val="00DD76E2"/>
    <w:rsid w:val="00DE4730"/>
    <w:rsid w:val="00DE4C81"/>
    <w:rsid w:val="00E362C5"/>
    <w:rsid w:val="00E36DD2"/>
    <w:rsid w:val="00E5064F"/>
    <w:rsid w:val="00E711AF"/>
    <w:rsid w:val="00E73BB1"/>
    <w:rsid w:val="00E7595E"/>
    <w:rsid w:val="00EA2A83"/>
    <w:rsid w:val="00EC3179"/>
    <w:rsid w:val="00EE5671"/>
    <w:rsid w:val="00F1014C"/>
    <w:rsid w:val="00F1162C"/>
    <w:rsid w:val="00F237CA"/>
    <w:rsid w:val="00F35921"/>
    <w:rsid w:val="00FB507A"/>
    <w:rsid w:val="00FD75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D5026"/>
    <w:rPr>
      <w:sz w:val="24"/>
    </w:rPr>
  </w:style>
  <w:style w:type="paragraph" w:styleId="Heading1">
    <w:name w:val="heading 1"/>
    <w:basedOn w:val="INSBase"/>
    <w:next w:val="Heading2"/>
    <w:qFormat/>
    <w:rsid w:val="00DD5026"/>
    <w:pPr>
      <w:numPr>
        <w:numId w:val="18"/>
      </w:numPr>
      <w:spacing w:before="240" w:after="240"/>
      <w:outlineLvl w:val="0"/>
    </w:pPr>
    <w:rPr>
      <w:b/>
      <w:bCs/>
      <w:sz w:val="36"/>
      <w:szCs w:val="36"/>
    </w:rPr>
  </w:style>
  <w:style w:type="paragraph" w:styleId="Heading2">
    <w:name w:val="heading 2"/>
    <w:basedOn w:val="INSBase"/>
    <w:next w:val="BodyText"/>
    <w:autoRedefine/>
    <w:qFormat/>
    <w:rsid w:val="00CA1A93"/>
    <w:pPr>
      <w:keepNext/>
      <w:numPr>
        <w:ilvl w:val="1"/>
        <w:numId w:val="18"/>
      </w:numPr>
      <w:tabs>
        <w:tab w:val="left" w:pos="567"/>
        <w:tab w:val="left" w:pos="975"/>
      </w:tabs>
      <w:spacing w:before="240" w:after="120"/>
      <w:outlineLvl w:val="1"/>
    </w:pPr>
    <w:rPr>
      <w:b/>
      <w:bCs/>
      <w:kern w:val="32"/>
      <w:sz w:val="32"/>
      <w:szCs w:val="32"/>
    </w:rPr>
  </w:style>
  <w:style w:type="paragraph" w:styleId="Heading3">
    <w:name w:val="heading 3"/>
    <w:basedOn w:val="INSBase"/>
    <w:next w:val="BodyText"/>
    <w:qFormat/>
    <w:rsid w:val="00DD5026"/>
    <w:pPr>
      <w:keepNext/>
      <w:numPr>
        <w:ilvl w:val="2"/>
        <w:numId w:val="18"/>
      </w:numPr>
      <w:tabs>
        <w:tab w:val="left" w:pos="1055"/>
        <w:tab w:val="left" w:pos="1202"/>
        <w:tab w:val="left" w:pos="1349"/>
      </w:tabs>
      <w:spacing w:before="240" w:after="120"/>
      <w:outlineLvl w:val="2"/>
    </w:pPr>
    <w:rPr>
      <w:b/>
      <w:bCs/>
      <w:sz w:val="28"/>
      <w:szCs w:val="28"/>
    </w:rPr>
  </w:style>
  <w:style w:type="paragraph" w:styleId="Heading4">
    <w:name w:val="heading 4"/>
    <w:basedOn w:val="INSBase"/>
    <w:next w:val="BodyText"/>
    <w:qFormat/>
    <w:rsid w:val="00DD5026"/>
    <w:pPr>
      <w:keepNext/>
      <w:numPr>
        <w:ilvl w:val="3"/>
        <w:numId w:val="18"/>
      </w:numPr>
      <w:tabs>
        <w:tab w:val="left" w:pos="1094"/>
        <w:tab w:val="left" w:pos="1225"/>
        <w:tab w:val="left" w:pos="1355"/>
        <w:tab w:val="left" w:pos="1486"/>
      </w:tabs>
      <w:spacing w:before="240" w:after="60"/>
      <w:outlineLvl w:val="3"/>
    </w:pPr>
    <w:rPr>
      <w:b/>
      <w:bCs/>
      <w:sz w:val="24"/>
      <w:szCs w:val="24"/>
    </w:rPr>
  </w:style>
  <w:style w:type="paragraph" w:styleId="Heading5">
    <w:name w:val="heading 5"/>
    <w:basedOn w:val="INSBase"/>
    <w:next w:val="INSBase"/>
    <w:qFormat/>
    <w:rsid w:val="00DD5026"/>
    <w:pPr>
      <w:numPr>
        <w:ilvl w:val="4"/>
        <w:numId w:val="18"/>
      </w:numPr>
      <w:spacing w:before="240" w:after="60"/>
      <w:outlineLvl w:val="4"/>
    </w:pPr>
    <w:rPr>
      <w:b/>
      <w:bCs/>
      <w:sz w:val="26"/>
      <w:szCs w:val="26"/>
    </w:rPr>
  </w:style>
  <w:style w:type="paragraph" w:styleId="Heading6">
    <w:name w:val="heading 6"/>
    <w:basedOn w:val="INSBase"/>
    <w:next w:val="INSBase"/>
    <w:qFormat/>
    <w:rsid w:val="00DD5026"/>
    <w:pPr>
      <w:numPr>
        <w:ilvl w:val="5"/>
        <w:numId w:val="18"/>
      </w:numPr>
      <w:spacing w:before="240" w:after="60"/>
      <w:outlineLvl w:val="5"/>
    </w:pPr>
    <w:rPr>
      <w:rFonts w:ascii="Times New Roman" w:hAnsi="Times New Roman" w:cs="Times New Roman"/>
      <w:b/>
      <w:bCs/>
    </w:rPr>
  </w:style>
  <w:style w:type="paragraph" w:styleId="Heading7">
    <w:name w:val="heading 7"/>
    <w:basedOn w:val="INSBase"/>
    <w:next w:val="INSBase"/>
    <w:qFormat/>
    <w:rsid w:val="00DD5026"/>
    <w:pPr>
      <w:numPr>
        <w:ilvl w:val="6"/>
        <w:numId w:val="18"/>
      </w:numPr>
      <w:spacing w:before="240" w:after="60"/>
      <w:outlineLvl w:val="6"/>
    </w:pPr>
    <w:rPr>
      <w:rFonts w:ascii="Times New Roman" w:hAnsi="Times New Roman" w:cs="Times New Roman"/>
      <w:sz w:val="24"/>
      <w:szCs w:val="24"/>
    </w:rPr>
  </w:style>
  <w:style w:type="paragraph" w:styleId="Heading8">
    <w:name w:val="heading 8"/>
    <w:basedOn w:val="INSBase"/>
    <w:next w:val="INSBase"/>
    <w:qFormat/>
    <w:rsid w:val="00DD5026"/>
    <w:pPr>
      <w:numPr>
        <w:ilvl w:val="7"/>
        <w:numId w:val="18"/>
      </w:numPr>
      <w:spacing w:before="240" w:after="60"/>
      <w:outlineLvl w:val="7"/>
    </w:pPr>
    <w:rPr>
      <w:rFonts w:ascii="Times New Roman" w:hAnsi="Times New Roman" w:cs="Times New Roman"/>
      <w:i/>
      <w:iCs/>
      <w:sz w:val="24"/>
      <w:szCs w:val="24"/>
    </w:rPr>
  </w:style>
  <w:style w:type="paragraph" w:styleId="Heading9">
    <w:name w:val="heading 9"/>
    <w:basedOn w:val="INSBase"/>
    <w:next w:val="INSBase"/>
    <w:qFormat/>
    <w:rsid w:val="00DD5026"/>
    <w:pPr>
      <w:numPr>
        <w:ilvl w:val="8"/>
        <w:numId w:val="18"/>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Base">
    <w:name w:val="INSBase"/>
    <w:semiHidden/>
    <w:rsid w:val="00DD5026"/>
    <w:rPr>
      <w:rFonts w:ascii="Arial" w:hAnsi="Arial" w:cs="Arial"/>
      <w:sz w:val="22"/>
      <w:szCs w:val="22"/>
      <w:lang w:eastAsia="en-GB"/>
    </w:rPr>
  </w:style>
  <w:style w:type="paragraph" w:styleId="BodyText">
    <w:name w:val="Body Text"/>
    <w:basedOn w:val="INSBase"/>
    <w:rsid w:val="00DD5026"/>
    <w:pPr>
      <w:spacing w:before="120" w:after="120"/>
    </w:pPr>
    <w:rPr>
      <w:rFonts w:ascii="Times New Roman" w:hAnsi="Times New Roman" w:cs="Times New Roman"/>
      <w:sz w:val="24"/>
      <w:szCs w:val="24"/>
    </w:rPr>
  </w:style>
  <w:style w:type="paragraph" w:styleId="Header">
    <w:name w:val="header"/>
    <w:aliases w:val="h"/>
    <w:basedOn w:val="INSBase"/>
    <w:semiHidden/>
    <w:rsid w:val="00DD5026"/>
    <w:pPr>
      <w:pBdr>
        <w:bottom w:val="single" w:sz="6" w:space="1" w:color="auto"/>
      </w:pBdr>
      <w:tabs>
        <w:tab w:val="center" w:pos="4536"/>
        <w:tab w:val="right" w:pos="9072"/>
      </w:tabs>
      <w:spacing w:before="240" w:after="120"/>
      <w:jc w:val="center"/>
    </w:pPr>
  </w:style>
  <w:style w:type="paragraph" w:styleId="Footer">
    <w:name w:val="footer"/>
    <w:basedOn w:val="INSBase"/>
    <w:semiHidden/>
    <w:rsid w:val="00DD5026"/>
    <w:pPr>
      <w:pBdr>
        <w:top w:val="single" w:sz="6" w:space="1" w:color="auto"/>
      </w:pBdr>
      <w:tabs>
        <w:tab w:val="center" w:pos="4536"/>
        <w:tab w:val="right" w:pos="9072"/>
      </w:tabs>
    </w:pPr>
    <w:rPr>
      <w:sz w:val="18"/>
      <w:szCs w:val="18"/>
    </w:rPr>
  </w:style>
  <w:style w:type="paragraph" w:customStyle="1" w:styleId="FrontFooter">
    <w:name w:val="Front Footer"/>
    <w:basedOn w:val="INSBase"/>
    <w:semiHidden/>
    <w:rsid w:val="00DD5026"/>
    <w:pPr>
      <w:tabs>
        <w:tab w:val="left" w:pos="4536"/>
      </w:tabs>
      <w:spacing w:after="60"/>
      <w:ind w:left="3119"/>
    </w:pPr>
    <w:rPr>
      <w:sz w:val="20"/>
      <w:szCs w:val="20"/>
    </w:rPr>
  </w:style>
  <w:style w:type="paragraph" w:customStyle="1" w:styleId="Subtitle2">
    <w:name w:val="Subtitle 2"/>
    <w:basedOn w:val="INSBase"/>
    <w:semiHidden/>
    <w:rsid w:val="00DD5026"/>
    <w:pPr>
      <w:spacing w:before="320"/>
      <w:ind w:left="3686"/>
      <w:jc w:val="right"/>
    </w:pPr>
    <w:rPr>
      <w:b/>
      <w:bCs/>
      <w:i/>
      <w:iCs/>
      <w:sz w:val="32"/>
      <w:szCs w:val="32"/>
    </w:rPr>
  </w:style>
  <w:style w:type="paragraph" w:styleId="Title">
    <w:name w:val="Title"/>
    <w:basedOn w:val="INSBase"/>
    <w:next w:val="Subtitle"/>
    <w:qFormat/>
    <w:rsid w:val="00DD5026"/>
    <w:pPr>
      <w:spacing w:before="5000"/>
      <w:ind w:left="1701"/>
      <w:jc w:val="right"/>
    </w:pPr>
    <w:rPr>
      <w:b/>
      <w:bCs/>
      <w:kern w:val="72"/>
      <w:sz w:val="64"/>
      <w:szCs w:val="72"/>
    </w:rPr>
  </w:style>
  <w:style w:type="paragraph" w:styleId="Subtitle">
    <w:name w:val="Subtitle"/>
    <w:basedOn w:val="INSBase"/>
    <w:next w:val="Subtitle2"/>
    <w:qFormat/>
    <w:rsid w:val="00DD5026"/>
    <w:pPr>
      <w:spacing w:before="480"/>
      <w:ind w:left="1701"/>
      <w:jc w:val="right"/>
    </w:pPr>
    <w:rPr>
      <w:b/>
      <w:bCs/>
      <w:sz w:val="48"/>
      <w:szCs w:val="48"/>
    </w:rPr>
  </w:style>
  <w:style w:type="paragraph" w:customStyle="1" w:styleId="Heading1NotTOC">
    <w:name w:val="Heading 1 Not TOC"/>
    <w:basedOn w:val="Heading1"/>
    <w:next w:val="INSBase"/>
    <w:rsid w:val="00DD5026"/>
    <w:pPr>
      <w:numPr>
        <w:numId w:val="0"/>
      </w:numPr>
    </w:pPr>
  </w:style>
  <w:style w:type="table" w:customStyle="1" w:styleId="USDATable">
    <w:name w:val="USDA Table"/>
    <w:basedOn w:val="TableGrid"/>
    <w:rsid w:val="00DD5026"/>
    <w:pPr>
      <w:spacing w:before="60" w:after="60"/>
      <w:ind w:left="74" w:right="74"/>
    </w:pPr>
    <w:rPr>
      <w:rFonts w:ascii="Arial" w:hAnsi="Arial"/>
      <w:sz w:val="18"/>
    </w:rPr>
    <w:tblPr>
      <w:jc w:val="cente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left w:w="74" w:type="dxa"/>
        <w:bottom w:w="0" w:type="dxa"/>
        <w:right w:w="74" w:type="dxa"/>
      </w:tblCellMar>
    </w:tblPr>
    <w:trPr>
      <w:cantSplit/>
      <w:jc w:val="center"/>
    </w:trPr>
    <w:tblStylePr w:type="firstRow">
      <w:pPr>
        <w:jc w:val="center"/>
      </w:pPr>
      <w:rPr>
        <w:rFonts w:ascii="Arial" w:hAnsi="Arial"/>
        <w:b/>
        <w:color w:val="auto"/>
        <w:sz w:val="18"/>
      </w:rPr>
      <w:tblPr/>
      <w:tcPr>
        <w:shd w:val="clear" w:color="auto" w:fill="CCFFCC"/>
      </w:tcPr>
    </w:tblStylePr>
    <w:tblStylePr w:type="nwCell">
      <w:rPr>
        <w:b/>
      </w:rPr>
    </w:tblStylePr>
  </w:style>
  <w:style w:type="paragraph" w:customStyle="1" w:styleId="TableBody">
    <w:name w:val="Table Body"/>
    <w:basedOn w:val="INSBase"/>
    <w:rsid w:val="00DD5026"/>
    <w:pPr>
      <w:spacing w:before="60" w:after="60"/>
      <w:ind w:left="74" w:right="74"/>
    </w:pPr>
    <w:rPr>
      <w:sz w:val="18"/>
      <w:szCs w:val="18"/>
    </w:rPr>
  </w:style>
  <w:style w:type="paragraph" w:customStyle="1" w:styleId="TableHeader">
    <w:name w:val="Table Header"/>
    <w:basedOn w:val="TableBody"/>
    <w:rsid w:val="00DD5026"/>
    <w:pPr>
      <w:jc w:val="center"/>
    </w:pPr>
    <w:rPr>
      <w:bCs/>
    </w:rPr>
  </w:style>
  <w:style w:type="character" w:styleId="PageNumber">
    <w:name w:val="page number"/>
    <w:semiHidden/>
    <w:rsid w:val="00DD5026"/>
  </w:style>
  <w:style w:type="paragraph" w:styleId="ListBullet">
    <w:name w:val="List Bullet"/>
    <w:basedOn w:val="BodyText"/>
    <w:rsid w:val="00DD5026"/>
    <w:pPr>
      <w:numPr>
        <w:numId w:val="1"/>
      </w:numPr>
      <w:tabs>
        <w:tab w:val="clear" w:pos="1208"/>
        <w:tab w:val="left" w:pos="397"/>
      </w:tabs>
      <w:spacing w:before="100" w:after="100"/>
      <w:ind w:left="397" w:hanging="397"/>
    </w:pPr>
  </w:style>
  <w:style w:type="paragraph" w:styleId="ListBullet2">
    <w:name w:val="List Bullet 2"/>
    <w:basedOn w:val="BodyText"/>
    <w:rsid w:val="00DD5026"/>
    <w:pPr>
      <w:numPr>
        <w:numId w:val="4"/>
      </w:numPr>
      <w:tabs>
        <w:tab w:val="clear" w:pos="1576"/>
        <w:tab w:val="left" w:pos="794"/>
      </w:tabs>
      <w:spacing w:before="60" w:after="60"/>
      <w:ind w:left="794" w:hanging="397"/>
    </w:pPr>
  </w:style>
  <w:style w:type="paragraph" w:styleId="ListBullet3">
    <w:name w:val="List Bullet 3"/>
    <w:basedOn w:val="BodyText"/>
    <w:rsid w:val="00DD5026"/>
    <w:pPr>
      <w:numPr>
        <w:numId w:val="3"/>
      </w:numPr>
      <w:tabs>
        <w:tab w:val="clear" w:pos="1945"/>
        <w:tab w:val="left" w:pos="1191"/>
      </w:tabs>
      <w:spacing w:before="60" w:after="60"/>
      <w:ind w:left="1191" w:hanging="397"/>
    </w:pPr>
  </w:style>
  <w:style w:type="paragraph" w:styleId="BalloonText">
    <w:name w:val="Balloon Text"/>
    <w:basedOn w:val="INSBase"/>
    <w:semiHidden/>
    <w:rsid w:val="00DD5026"/>
    <w:rPr>
      <w:rFonts w:ascii="Tahoma" w:hAnsi="Tahoma" w:cs="Tahoma"/>
      <w:sz w:val="16"/>
      <w:szCs w:val="16"/>
    </w:rPr>
  </w:style>
  <w:style w:type="paragraph" w:customStyle="1" w:styleId="ListBulletExec">
    <w:name w:val="List Bullet Exec"/>
    <w:basedOn w:val="ListBullet2"/>
    <w:rsid w:val="00DD5026"/>
    <w:pPr>
      <w:numPr>
        <w:numId w:val="2"/>
      </w:numPr>
      <w:tabs>
        <w:tab w:val="clear" w:pos="1579"/>
      </w:tabs>
      <w:ind w:left="794" w:hanging="397"/>
    </w:pPr>
  </w:style>
  <w:style w:type="character" w:styleId="Hyperlink">
    <w:name w:val="Hyperlink"/>
    <w:uiPriority w:val="99"/>
    <w:rsid w:val="00DD5026"/>
    <w:rPr>
      <w:color w:val="0000FF"/>
      <w:u w:val="single"/>
    </w:rPr>
  </w:style>
  <w:style w:type="paragraph" w:customStyle="1" w:styleId="SubHeading1">
    <w:name w:val="Sub Heading 1"/>
    <w:basedOn w:val="INSBase"/>
    <w:next w:val="BodyText"/>
    <w:rsid w:val="00DD5026"/>
    <w:pPr>
      <w:keepNext/>
      <w:spacing w:before="240" w:after="120"/>
    </w:pPr>
    <w:rPr>
      <w:b/>
      <w:bCs/>
      <w:u w:val="single"/>
    </w:rPr>
  </w:style>
  <w:style w:type="paragraph" w:customStyle="1" w:styleId="SubHeading2">
    <w:name w:val="Sub Heading 2"/>
    <w:basedOn w:val="SubHeading1"/>
    <w:next w:val="BodyText"/>
    <w:rsid w:val="00DD5026"/>
    <w:rPr>
      <w:i/>
      <w:iCs/>
    </w:rPr>
  </w:style>
  <w:style w:type="paragraph" w:styleId="ListNumber">
    <w:name w:val="List Number"/>
    <w:basedOn w:val="BodyText"/>
    <w:rsid w:val="00DD5026"/>
    <w:pPr>
      <w:numPr>
        <w:numId w:val="5"/>
      </w:numPr>
      <w:spacing w:before="100" w:after="100"/>
    </w:pPr>
  </w:style>
  <w:style w:type="paragraph" w:styleId="ListNumber2">
    <w:name w:val="List Number 2"/>
    <w:basedOn w:val="BodyText"/>
    <w:rsid w:val="00DD5026"/>
    <w:pPr>
      <w:numPr>
        <w:numId w:val="6"/>
      </w:numPr>
      <w:tabs>
        <w:tab w:val="clear" w:pos="1605"/>
        <w:tab w:val="left" w:pos="794"/>
      </w:tabs>
      <w:spacing w:before="60" w:after="60"/>
      <w:ind w:left="794" w:hanging="397"/>
    </w:pPr>
  </w:style>
  <w:style w:type="paragraph" w:styleId="ListNumber3">
    <w:name w:val="List Number 3"/>
    <w:basedOn w:val="BodyText"/>
    <w:rsid w:val="00DD5026"/>
    <w:pPr>
      <w:numPr>
        <w:numId w:val="7"/>
      </w:numPr>
      <w:tabs>
        <w:tab w:val="clear" w:pos="1945"/>
        <w:tab w:val="left" w:pos="1191"/>
      </w:tabs>
      <w:spacing w:before="60" w:after="60"/>
      <w:ind w:left="1191" w:hanging="397"/>
    </w:pPr>
  </w:style>
  <w:style w:type="paragraph" w:customStyle="1" w:styleId="TableBullet">
    <w:name w:val="Table Bullet"/>
    <w:basedOn w:val="TableBody"/>
    <w:rsid w:val="00DD5026"/>
    <w:pPr>
      <w:numPr>
        <w:numId w:val="8"/>
      </w:numPr>
    </w:pPr>
  </w:style>
  <w:style w:type="paragraph" w:customStyle="1" w:styleId="Heading2Centered">
    <w:name w:val="Heading 2 Centered"/>
    <w:basedOn w:val="Heading2"/>
    <w:next w:val="BodyText"/>
    <w:rsid w:val="00DD5026"/>
    <w:pPr>
      <w:numPr>
        <w:ilvl w:val="0"/>
        <w:numId w:val="0"/>
      </w:numPr>
      <w:outlineLvl w:val="9"/>
    </w:pPr>
  </w:style>
  <w:style w:type="paragraph" w:customStyle="1" w:styleId="HeadingExec">
    <w:name w:val="Heading Exec"/>
    <w:basedOn w:val="Heading1"/>
    <w:next w:val="BodyText"/>
    <w:rsid w:val="00DD5026"/>
    <w:pPr>
      <w:numPr>
        <w:numId w:val="0"/>
      </w:numPr>
    </w:pPr>
  </w:style>
  <w:style w:type="paragraph" w:styleId="Caption">
    <w:name w:val="caption"/>
    <w:basedOn w:val="INSBase"/>
    <w:next w:val="BodyText"/>
    <w:qFormat/>
    <w:rsid w:val="00DD5026"/>
    <w:pPr>
      <w:spacing w:before="240" w:after="240"/>
      <w:jc w:val="center"/>
    </w:pPr>
    <w:rPr>
      <w:b/>
      <w:bCs/>
      <w:sz w:val="20"/>
      <w:szCs w:val="20"/>
    </w:rPr>
  </w:style>
  <w:style w:type="paragraph" w:customStyle="1" w:styleId="Note">
    <w:name w:val="Note"/>
    <w:basedOn w:val="BodyText"/>
    <w:next w:val="BodyText"/>
    <w:rsid w:val="00DD5026"/>
    <w:pPr>
      <w:numPr>
        <w:numId w:val="9"/>
      </w:numPr>
      <w:tabs>
        <w:tab w:val="clear" w:pos="1559"/>
        <w:tab w:val="left" w:pos="794"/>
      </w:tabs>
      <w:ind w:left="794" w:hanging="794"/>
    </w:pPr>
  </w:style>
  <w:style w:type="paragraph" w:styleId="BodyTextIndent">
    <w:name w:val="Body Text Indent"/>
    <w:basedOn w:val="BodyText"/>
    <w:rsid w:val="00DD5026"/>
    <w:pPr>
      <w:ind w:left="397"/>
    </w:pPr>
  </w:style>
  <w:style w:type="paragraph" w:customStyle="1" w:styleId="AppendixHeading1">
    <w:name w:val="Appendix Heading 1"/>
    <w:basedOn w:val="INSBase"/>
    <w:next w:val="AppendixHeading2"/>
    <w:rsid w:val="00DD5026"/>
    <w:pPr>
      <w:pageBreakBefore/>
      <w:numPr>
        <w:numId w:val="10"/>
      </w:numPr>
      <w:tabs>
        <w:tab w:val="left" w:pos="2495"/>
      </w:tabs>
      <w:spacing w:before="240" w:after="360"/>
      <w:outlineLvl w:val="0"/>
    </w:pPr>
    <w:rPr>
      <w:b/>
      <w:bCs/>
      <w:sz w:val="36"/>
      <w:szCs w:val="36"/>
    </w:rPr>
  </w:style>
  <w:style w:type="paragraph" w:customStyle="1" w:styleId="AppendixHeading2">
    <w:name w:val="Appendix Heading 2"/>
    <w:basedOn w:val="INSBase"/>
    <w:next w:val="BodyText"/>
    <w:rsid w:val="00DD5026"/>
    <w:pPr>
      <w:keepNext/>
      <w:numPr>
        <w:ilvl w:val="1"/>
        <w:numId w:val="10"/>
      </w:numPr>
      <w:spacing w:before="360" w:after="120"/>
      <w:outlineLvl w:val="1"/>
    </w:pPr>
    <w:rPr>
      <w:b/>
      <w:bCs/>
      <w:sz w:val="32"/>
      <w:szCs w:val="32"/>
    </w:rPr>
  </w:style>
  <w:style w:type="paragraph" w:customStyle="1" w:styleId="AppendixHeading3">
    <w:name w:val="Appendix Heading 3"/>
    <w:basedOn w:val="INSBase"/>
    <w:next w:val="BodyText"/>
    <w:rsid w:val="00DD5026"/>
    <w:pPr>
      <w:keepNext/>
      <w:numPr>
        <w:ilvl w:val="2"/>
        <w:numId w:val="10"/>
      </w:numPr>
      <w:tabs>
        <w:tab w:val="left" w:pos="936"/>
        <w:tab w:val="left" w:pos="1134"/>
      </w:tabs>
      <w:spacing w:before="240" w:after="120"/>
      <w:outlineLvl w:val="2"/>
    </w:pPr>
    <w:rPr>
      <w:b/>
      <w:bCs/>
      <w:sz w:val="28"/>
      <w:szCs w:val="28"/>
    </w:rPr>
  </w:style>
  <w:style w:type="paragraph" w:customStyle="1" w:styleId="AppendixHeading4">
    <w:name w:val="Appendix Heading 4"/>
    <w:basedOn w:val="INSBase"/>
    <w:next w:val="BodyText"/>
    <w:rsid w:val="00DD5026"/>
    <w:pPr>
      <w:numPr>
        <w:ilvl w:val="3"/>
        <w:numId w:val="10"/>
      </w:numPr>
      <w:tabs>
        <w:tab w:val="left" w:pos="1021"/>
        <w:tab w:val="left" w:pos="1191"/>
        <w:tab w:val="left" w:pos="1304"/>
      </w:tabs>
      <w:spacing w:before="240" w:after="120"/>
      <w:outlineLvl w:val="3"/>
    </w:pPr>
    <w:rPr>
      <w:b/>
      <w:bCs/>
      <w:sz w:val="24"/>
      <w:szCs w:val="24"/>
    </w:rPr>
  </w:style>
  <w:style w:type="paragraph" w:customStyle="1" w:styleId="Command">
    <w:name w:val="Command"/>
    <w:basedOn w:val="INSBase"/>
    <w:rsid w:val="00DD5026"/>
    <w:pPr>
      <w:pBdr>
        <w:top w:val="single" w:sz="12" w:space="6" w:color="999999" w:shadow="1"/>
        <w:left w:val="single" w:sz="12" w:space="3" w:color="999999" w:shadow="1"/>
        <w:bottom w:val="single" w:sz="12" w:space="6" w:color="999999" w:shadow="1"/>
        <w:right w:val="single" w:sz="12" w:space="3" w:color="999999" w:shadow="1"/>
      </w:pBdr>
    </w:pPr>
    <w:rPr>
      <w:rFonts w:ascii="Courier New" w:hAnsi="Courier New" w:cs="Courier New"/>
      <w:noProof/>
      <w:sz w:val="20"/>
      <w:szCs w:val="20"/>
    </w:rPr>
  </w:style>
  <w:style w:type="paragraph" w:styleId="TOC1">
    <w:name w:val="toc 1"/>
    <w:basedOn w:val="INSBase"/>
    <w:next w:val="INSBase"/>
    <w:autoRedefine/>
    <w:uiPriority w:val="39"/>
    <w:rsid w:val="000953C3"/>
    <w:pPr>
      <w:tabs>
        <w:tab w:val="left" w:pos="658"/>
        <w:tab w:val="left" w:pos="1803"/>
        <w:tab w:val="right" w:leader="dot" w:pos="9072"/>
      </w:tabs>
      <w:spacing w:before="240"/>
    </w:pPr>
    <w:rPr>
      <w:b/>
      <w:bCs/>
      <w:caps/>
      <w:noProof/>
      <w:sz w:val="24"/>
      <w:szCs w:val="24"/>
    </w:rPr>
  </w:style>
  <w:style w:type="paragraph" w:styleId="TOC2">
    <w:name w:val="toc 2"/>
    <w:basedOn w:val="INSBase"/>
    <w:next w:val="INSBase"/>
    <w:autoRedefine/>
    <w:uiPriority w:val="39"/>
    <w:rsid w:val="00DD5026"/>
    <w:pPr>
      <w:tabs>
        <w:tab w:val="left" w:pos="658"/>
        <w:tab w:val="right" w:leader="dot" w:pos="9072"/>
      </w:tabs>
      <w:spacing w:before="60"/>
      <w:ind w:left="658" w:hanging="658"/>
    </w:pPr>
    <w:rPr>
      <w:rFonts w:ascii="Times New Roman" w:hAnsi="Times New Roman" w:cs="Times New Roman"/>
      <w:b/>
      <w:bCs/>
      <w:noProof/>
      <w:sz w:val="24"/>
      <w:szCs w:val="24"/>
    </w:rPr>
  </w:style>
  <w:style w:type="paragraph" w:styleId="TOC3">
    <w:name w:val="toc 3"/>
    <w:basedOn w:val="INSBase"/>
    <w:next w:val="INSBase"/>
    <w:autoRedefine/>
    <w:uiPriority w:val="39"/>
    <w:rsid w:val="00DD5026"/>
    <w:pPr>
      <w:tabs>
        <w:tab w:val="left" w:pos="907"/>
        <w:tab w:val="right" w:leader="dot" w:pos="9072"/>
      </w:tabs>
      <w:ind w:left="1128" w:hanging="907"/>
    </w:pPr>
    <w:rPr>
      <w:rFonts w:ascii="Times New Roman" w:hAnsi="Times New Roman" w:cs="Times New Roman"/>
      <w:noProof/>
      <w:sz w:val="24"/>
      <w:szCs w:val="24"/>
    </w:rPr>
  </w:style>
  <w:style w:type="paragraph" w:styleId="TOC4">
    <w:name w:val="toc 4"/>
    <w:basedOn w:val="INSBase"/>
    <w:next w:val="INSBase"/>
    <w:autoRedefine/>
    <w:semiHidden/>
    <w:rsid w:val="00DD5026"/>
    <w:pPr>
      <w:tabs>
        <w:tab w:val="left" w:pos="1361"/>
        <w:tab w:val="right" w:leader="dot" w:pos="9072"/>
      </w:tabs>
      <w:ind w:left="1803" w:hanging="1361"/>
    </w:pPr>
    <w:rPr>
      <w:rFonts w:ascii="Times New Roman" w:hAnsi="Times New Roman" w:cs="Times New Roman"/>
      <w:noProof/>
      <w:sz w:val="24"/>
      <w:szCs w:val="24"/>
    </w:rPr>
  </w:style>
  <w:style w:type="paragraph" w:styleId="TableofFigures">
    <w:name w:val="table of figures"/>
    <w:basedOn w:val="INSBase"/>
    <w:next w:val="INSBase"/>
    <w:autoRedefine/>
    <w:semiHidden/>
    <w:rsid w:val="00DD5026"/>
    <w:pPr>
      <w:tabs>
        <w:tab w:val="left" w:pos="851"/>
        <w:tab w:val="right" w:leader="dot" w:pos="9072"/>
      </w:tabs>
      <w:ind w:left="851" w:hanging="851"/>
    </w:pPr>
    <w:rPr>
      <w:rFonts w:ascii="Times New Roman" w:hAnsi="Times New Roman" w:cs="Times New Roman"/>
      <w:noProof/>
      <w:sz w:val="24"/>
      <w:szCs w:val="24"/>
    </w:rPr>
  </w:style>
  <w:style w:type="paragraph" w:customStyle="1" w:styleId="FigureHolder">
    <w:name w:val="Figure Holder"/>
    <w:basedOn w:val="INSBase"/>
    <w:next w:val="BodyText"/>
    <w:rsid w:val="00DD5026"/>
    <w:pPr>
      <w:keepNext/>
      <w:spacing w:before="360"/>
      <w:jc w:val="center"/>
    </w:pPr>
  </w:style>
  <w:style w:type="paragraph" w:styleId="TOC5">
    <w:name w:val="toc 5"/>
    <w:basedOn w:val="INSBase"/>
    <w:next w:val="INSBase"/>
    <w:autoRedefine/>
    <w:semiHidden/>
    <w:rsid w:val="00DD5026"/>
    <w:pPr>
      <w:tabs>
        <w:tab w:val="left" w:pos="1701"/>
        <w:tab w:val="right" w:leader="dot" w:pos="9072"/>
      </w:tabs>
      <w:spacing w:before="240"/>
      <w:ind w:left="1701" w:hanging="1701"/>
    </w:pPr>
    <w:rPr>
      <w:b/>
      <w:bCs/>
      <w:caps/>
      <w:noProof/>
      <w:sz w:val="24"/>
      <w:szCs w:val="24"/>
    </w:rPr>
  </w:style>
  <w:style w:type="paragraph" w:customStyle="1" w:styleId="SignoffTitle">
    <w:name w:val="Signoff Title"/>
    <w:basedOn w:val="INSBase"/>
    <w:next w:val="BodyText"/>
    <w:rsid w:val="00DD5026"/>
    <w:pPr>
      <w:spacing w:after="360"/>
      <w:jc w:val="center"/>
    </w:pPr>
    <w:rPr>
      <w:b/>
      <w:bCs/>
      <w:sz w:val="32"/>
      <w:szCs w:val="32"/>
    </w:rPr>
  </w:style>
  <w:style w:type="paragraph" w:styleId="Salutation">
    <w:name w:val="Salutation"/>
    <w:basedOn w:val="INSBase"/>
    <w:next w:val="INSBase"/>
    <w:semiHidden/>
    <w:rsid w:val="00DD5026"/>
  </w:style>
  <w:style w:type="paragraph" w:styleId="TOC6">
    <w:name w:val="toc 6"/>
    <w:basedOn w:val="Normal"/>
    <w:next w:val="Normal"/>
    <w:autoRedefine/>
    <w:semiHidden/>
    <w:rsid w:val="00DD5026"/>
    <w:pPr>
      <w:ind w:left="1200"/>
    </w:pPr>
    <w:rPr>
      <w:szCs w:val="24"/>
    </w:rPr>
  </w:style>
  <w:style w:type="paragraph" w:styleId="TOC7">
    <w:name w:val="toc 7"/>
    <w:basedOn w:val="Normal"/>
    <w:next w:val="Normal"/>
    <w:autoRedefine/>
    <w:semiHidden/>
    <w:rsid w:val="00DD5026"/>
    <w:pPr>
      <w:ind w:left="1440"/>
    </w:pPr>
    <w:rPr>
      <w:szCs w:val="24"/>
    </w:rPr>
  </w:style>
  <w:style w:type="paragraph" w:styleId="TOC8">
    <w:name w:val="toc 8"/>
    <w:basedOn w:val="Normal"/>
    <w:next w:val="Normal"/>
    <w:autoRedefine/>
    <w:semiHidden/>
    <w:rsid w:val="00DD5026"/>
    <w:pPr>
      <w:ind w:left="1680"/>
    </w:pPr>
    <w:rPr>
      <w:szCs w:val="24"/>
    </w:rPr>
  </w:style>
  <w:style w:type="paragraph" w:customStyle="1" w:styleId="BodyTextCompressed">
    <w:name w:val="Body Text Compressed"/>
    <w:basedOn w:val="BodyText"/>
    <w:rsid w:val="00DD5026"/>
    <w:pPr>
      <w:spacing w:before="0" w:after="0"/>
    </w:pPr>
  </w:style>
  <w:style w:type="paragraph" w:customStyle="1" w:styleId="TableBodyParagraph">
    <w:name w:val="Table Body Paragraph"/>
    <w:basedOn w:val="TableBody"/>
    <w:rsid w:val="00DD5026"/>
    <w:pPr>
      <w:spacing w:before="100" w:after="100"/>
    </w:pPr>
  </w:style>
  <w:style w:type="paragraph" w:customStyle="1" w:styleId="TableBulletParagraph">
    <w:name w:val="Table Bullet Paragraph"/>
    <w:basedOn w:val="TableBullet"/>
    <w:rsid w:val="00DD5026"/>
    <w:pPr>
      <w:spacing w:before="100" w:after="100"/>
    </w:pPr>
  </w:style>
  <w:style w:type="paragraph" w:styleId="TOC9">
    <w:name w:val="toc 9"/>
    <w:basedOn w:val="Normal"/>
    <w:next w:val="Normal"/>
    <w:autoRedefine/>
    <w:semiHidden/>
    <w:rsid w:val="00DD5026"/>
    <w:pPr>
      <w:ind w:left="1920"/>
    </w:pPr>
    <w:rPr>
      <w:szCs w:val="24"/>
    </w:rPr>
  </w:style>
  <w:style w:type="paragraph" w:styleId="BlockText">
    <w:name w:val="Block Text"/>
    <w:basedOn w:val="INSBase"/>
    <w:semiHidden/>
    <w:rsid w:val="00DD5026"/>
    <w:pPr>
      <w:spacing w:after="120"/>
      <w:ind w:left="1440" w:right="1440"/>
    </w:pPr>
  </w:style>
  <w:style w:type="paragraph" w:customStyle="1" w:styleId="Default">
    <w:name w:val="Default"/>
    <w:rsid w:val="00DD5026"/>
    <w:pPr>
      <w:autoSpaceDE w:val="0"/>
      <w:autoSpaceDN w:val="0"/>
      <w:adjustRightInd w:val="0"/>
    </w:pPr>
    <w:rPr>
      <w:color w:val="000000"/>
      <w:sz w:val="24"/>
      <w:szCs w:val="24"/>
    </w:rPr>
  </w:style>
  <w:style w:type="paragraph" w:styleId="BodyText2">
    <w:name w:val="Body Text 2"/>
    <w:basedOn w:val="Normal"/>
    <w:semiHidden/>
    <w:rsid w:val="00DD5026"/>
    <w:pPr>
      <w:spacing w:after="120" w:line="480" w:lineRule="auto"/>
    </w:pPr>
  </w:style>
  <w:style w:type="paragraph" w:styleId="BodyText3">
    <w:name w:val="Body Text 3"/>
    <w:basedOn w:val="Normal"/>
    <w:semiHidden/>
    <w:rsid w:val="00DD5026"/>
    <w:pPr>
      <w:spacing w:after="120"/>
    </w:pPr>
    <w:rPr>
      <w:sz w:val="16"/>
      <w:szCs w:val="16"/>
    </w:rPr>
  </w:style>
  <w:style w:type="paragraph" w:styleId="BodyTextFirstIndent">
    <w:name w:val="Body Text First Indent"/>
    <w:basedOn w:val="BodyText"/>
    <w:semiHidden/>
    <w:rsid w:val="00DD5026"/>
    <w:pPr>
      <w:spacing w:before="0"/>
      <w:ind w:firstLine="210"/>
    </w:pPr>
    <w:rPr>
      <w:rFonts w:ascii="Arial" w:hAnsi="Arial" w:cs="Arial"/>
      <w:sz w:val="22"/>
      <w:szCs w:val="22"/>
    </w:rPr>
  </w:style>
  <w:style w:type="paragraph" w:styleId="BodyTextFirstIndent2">
    <w:name w:val="Body Text First Indent 2"/>
    <w:basedOn w:val="BodyTextIndent"/>
    <w:semiHidden/>
    <w:rsid w:val="00DD5026"/>
    <w:pPr>
      <w:spacing w:before="0"/>
      <w:ind w:left="283" w:firstLine="210"/>
    </w:pPr>
    <w:rPr>
      <w:rFonts w:ascii="Arial" w:hAnsi="Arial" w:cs="Arial"/>
      <w:sz w:val="22"/>
      <w:szCs w:val="22"/>
    </w:rPr>
  </w:style>
  <w:style w:type="paragraph" w:styleId="BodyTextIndent2">
    <w:name w:val="Body Text Indent 2"/>
    <w:basedOn w:val="Normal"/>
    <w:semiHidden/>
    <w:rsid w:val="00DD5026"/>
    <w:pPr>
      <w:spacing w:after="120" w:line="480" w:lineRule="auto"/>
      <w:ind w:left="283"/>
    </w:pPr>
  </w:style>
  <w:style w:type="paragraph" w:styleId="Date">
    <w:name w:val="Date"/>
    <w:basedOn w:val="INSBase"/>
    <w:next w:val="INSBase"/>
    <w:semiHidden/>
    <w:rsid w:val="00DD5026"/>
  </w:style>
  <w:style w:type="paragraph" w:styleId="E-mailSignature">
    <w:name w:val="E-mail Signature"/>
    <w:basedOn w:val="INSBase"/>
    <w:semiHidden/>
    <w:rsid w:val="00DD5026"/>
  </w:style>
  <w:style w:type="paragraph" w:styleId="BodyTextIndent3">
    <w:name w:val="Body Text Indent 3"/>
    <w:basedOn w:val="Normal"/>
    <w:semiHidden/>
    <w:rsid w:val="00DD5026"/>
    <w:pPr>
      <w:spacing w:after="120"/>
      <w:ind w:left="283"/>
    </w:pPr>
    <w:rPr>
      <w:sz w:val="16"/>
      <w:szCs w:val="16"/>
    </w:rPr>
  </w:style>
  <w:style w:type="paragraph" w:styleId="Closing">
    <w:name w:val="Closing"/>
    <w:basedOn w:val="Normal"/>
    <w:semiHidden/>
    <w:rsid w:val="00DD5026"/>
    <w:pPr>
      <w:ind w:left="4252"/>
    </w:pPr>
  </w:style>
  <w:style w:type="character" w:styleId="Emphasis">
    <w:name w:val="Emphasis"/>
    <w:qFormat/>
    <w:rsid w:val="00DD5026"/>
    <w:rPr>
      <w:i/>
      <w:iCs/>
    </w:rPr>
  </w:style>
  <w:style w:type="character" w:styleId="FollowedHyperlink">
    <w:name w:val="FollowedHyperlink"/>
    <w:uiPriority w:val="99"/>
    <w:semiHidden/>
    <w:rsid w:val="00DD5026"/>
    <w:rPr>
      <w:color w:val="800080"/>
      <w:u w:val="single"/>
    </w:rPr>
  </w:style>
  <w:style w:type="paragraph" w:styleId="EnvelopeAddress">
    <w:name w:val="envelope address"/>
    <w:basedOn w:val="Normal"/>
    <w:semiHidden/>
    <w:rsid w:val="00DD5026"/>
    <w:pPr>
      <w:framePr w:w="7920" w:h="1980" w:hRule="exact" w:hSpace="180" w:wrap="auto" w:hAnchor="page" w:xAlign="center" w:yAlign="bottom"/>
      <w:ind w:left="2880"/>
    </w:pPr>
    <w:rPr>
      <w:szCs w:val="24"/>
    </w:rPr>
  </w:style>
  <w:style w:type="paragraph" w:styleId="EnvelopeReturn">
    <w:name w:val="envelope return"/>
    <w:basedOn w:val="Normal"/>
    <w:semiHidden/>
    <w:rsid w:val="00DD5026"/>
    <w:rPr>
      <w:sz w:val="20"/>
    </w:rPr>
  </w:style>
  <w:style w:type="character" w:styleId="HTMLAcronym">
    <w:name w:val="HTML Acronym"/>
    <w:semiHidden/>
    <w:rsid w:val="00DD5026"/>
  </w:style>
  <w:style w:type="paragraph" w:styleId="HTMLAddress">
    <w:name w:val="HTML Address"/>
    <w:basedOn w:val="Normal"/>
    <w:semiHidden/>
    <w:rsid w:val="00DD5026"/>
    <w:rPr>
      <w:i/>
      <w:iCs/>
    </w:rPr>
  </w:style>
  <w:style w:type="character" w:styleId="HTMLCite">
    <w:name w:val="HTML Cite"/>
    <w:semiHidden/>
    <w:rsid w:val="00DD5026"/>
    <w:rPr>
      <w:i/>
      <w:iCs/>
    </w:rPr>
  </w:style>
  <w:style w:type="character" w:styleId="HTMLCode">
    <w:name w:val="HTML Code"/>
    <w:semiHidden/>
    <w:rsid w:val="00DD5026"/>
    <w:rPr>
      <w:rFonts w:ascii="Courier New" w:hAnsi="Courier New" w:cs="Courier New"/>
      <w:sz w:val="20"/>
      <w:szCs w:val="20"/>
    </w:rPr>
  </w:style>
  <w:style w:type="character" w:styleId="HTMLDefinition">
    <w:name w:val="HTML Definition"/>
    <w:semiHidden/>
    <w:rsid w:val="00DD5026"/>
    <w:rPr>
      <w:i/>
      <w:iCs/>
    </w:rPr>
  </w:style>
  <w:style w:type="character" w:styleId="HTMLKeyboard">
    <w:name w:val="HTML Keyboard"/>
    <w:semiHidden/>
    <w:rsid w:val="00DD5026"/>
    <w:rPr>
      <w:rFonts w:ascii="Courier New" w:hAnsi="Courier New" w:cs="Courier New"/>
      <w:sz w:val="20"/>
      <w:szCs w:val="20"/>
    </w:rPr>
  </w:style>
  <w:style w:type="paragraph" w:styleId="HTMLPreformatted">
    <w:name w:val="HTML Preformatted"/>
    <w:basedOn w:val="Normal"/>
    <w:semiHidden/>
    <w:rsid w:val="00DD5026"/>
    <w:rPr>
      <w:rFonts w:ascii="Courier New" w:hAnsi="Courier New" w:cs="Courier New"/>
      <w:sz w:val="20"/>
    </w:rPr>
  </w:style>
  <w:style w:type="character" w:styleId="HTMLSample">
    <w:name w:val="HTML Sample"/>
    <w:semiHidden/>
    <w:rsid w:val="00DD5026"/>
    <w:rPr>
      <w:rFonts w:ascii="Courier New" w:hAnsi="Courier New" w:cs="Courier New"/>
    </w:rPr>
  </w:style>
  <w:style w:type="character" w:styleId="LineNumber">
    <w:name w:val="line number"/>
    <w:semiHidden/>
    <w:rsid w:val="00DD5026"/>
  </w:style>
  <w:style w:type="character" w:styleId="HTMLTypewriter">
    <w:name w:val="HTML Typewriter"/>
    <w:semiHidden/>
    <w:rsid w:val="00DD5026"/>
    <w:rPr>
      <w:rFonts w:ascii="Courier New" w:hAnsi="Courier New" w:cs="Courier New"/>
      <w:sz w:val="20"/>
      <w:szCs w:val="20"/>
    </w:rPr>
  </w:style>
  <w:style w:type="character" w:styleId="HTMLVariable">
    <w:name w:val="HTML Variable"/>
    <w:semiHidden/>
    <w:rsid w:val="00DD5026"/>
    <w:rPr>
      <w:i/>
      <w:iCs/>
    </w:rPr>
  </w:style>
  <w:style w:type="paragraph" w:styleId="List">
    <w:name w:val="List"/>
    <w:basedOn w:val="Normal"/>
    <w:semiHidden/>
    <w:rsid w:val="00DD5026"/>
    <w:pPr>
      <w:ind w:left="283" w:hanging="283"/>
    </w:pPr>
  </w:style>
  <w:style w:type="paragraph" w:styleId="PlainText">
    <w:name w:val="Plain Text"/>
    <w:basedOn w:val="INSBase"/>
    <w:semiHidden/>
    <w:rsid w:val="00DD5026"/>
    <w:rPr>
      <w:rFonts w:ascii="Courier New" w:hAnsi="Courier New" w:cs="Courier New"/>
      <w:sz w:val="20"/>
      <w:szCs w:val="20"/>
    </w:rPr>
  </w:style>
  <w:style w:type="paragraph" w:styleId="List2">
    <w:name w:val="List 2"/>
    <w:basedOn w:val="Normal"/>
    <w:semiHidden/>
    <w:rsid w:val="00DD5026"/>
    <w:pPr>
      <w:ind w:left="566" w:hanging="283"/>
    </w:pPr>
  </w:style>
  <w:style w:type="paragraph" w:styleId="List3">
    <w:name w:val="List 3"/>
    <w:basedOn w:val="Normal"/>
    <w:semiHidden/>
    <w:rsid w:val="00DD5026"/>
    <w:pPr>
      <w:ind w:left="849" w:hanging="283"/>
    </w:pPr>
  </w:style>
  <w:style w:type="paragraph" w:styleId="List4">
    <w:name w:val="List 4"/>
    <w:basedOn w:val="Normal"/>
    <w:semiHidden/>
    <w:rsid w:val="00DD5026"/>
    <w:pPr>
      <w:ind w:left="1132" w:hanging="283"/>
    </w:pPr>
  </w:style>
  <w:style w:type="paragraph" w:styleId="List5">
    <w:name w:val="List 5"/>
    <w:basedOn w:val="Normal"/>
    <w:semiHidden/>
    <w:rsid w:val="00DD5026"/>
    <w:pPr>
      <w:ind w:left="1415" w:hanging="283"/>
    </w:pPr>
  </w:style>
  <w:style w:type="paragraph" w:styleId="ListBullet4">
    <w:name w:val="List Bullet 4"/>
    <w:basedOn w:val="Normal"/>
    <w:semiHidden/>
    <w:rsid w:val="00DD5026"/>
    <w:pPr>
      <w:numPr>
        <w:numId w:val="11"/>
      </w:numPr>
    </w:pPr>
  </w:style>
  <w:style w:type="paragraph" w:styleId="ListBullet5">
    <w:name w:val="List Bullet 5"/>
    <w:basedOn w:val="Normal"/>
    <w:semiHidden/>
    <w:rsid w:val="00DD5026"/>
    <w:pPr>
      <w:numPr>
        <w:numId w:val="12"/>
      </w:numPr>
    </w:pPr>
  </w:style>
  <w:style w:type="paragraph" w:styleId="ListContinue">
    <w:name w:val="List Continue"/>
    <w:basedOn w:val="Normal"/>
    <w:semiHidden/>
    <w:rsid w:val="00DD5026"/>
    <w:pPr>
      <w:spacing w:after="120"/>
      <w:ind w:left="283"/>
    </w:pPr>
  </w:style>
  <w:style w:type="paragraph" w:styleId="ListContinue2">
    <w:name w:val="List Continue 2"/>
    <w:basedOn w:val="Normal"/>
    <w:semiHidden/>
    <w:rsid w:val="00DD5026"/>
    <w:pPr>
      <w:spacing w:after="120"/>
      <w:ind w:left="566"/>
    </w:pPr>
  </w:style>
  <w:style w:type="paragraph" w:styleId="ListContinue3">
    <w:name w:val="List Continue 3"/>
    <w:basedOn w:val="Normal"/>
    <w:semiHidden/>
    <w:rsid w:val="00DD5026"/>
    <w:pPr>
      <w:spacing w:after="120"/>
      <w:ind w:left="849"/>
    </w:pPr>
  </w:style>
  <w:style w:type="paragraph" w:styleId="ListContinue4">
    <w:name w:val="List Continue 4"/>
    <w:basedOn w:val="Normal"/>
    <w:semiHidden/>
    <w:rsid w:val="00DD5026"/>
    <w:pPr>
      <w:spacing w:after="120"/>
      <w:ind w:left="1132"/>
    </w:pPr>
  </w:style>
  <w:style w:type="paragraph" w:styleId="ListContinue5">
    <w:name w:val="List Continue 5"/>
    <w:basedOn w:val="Normal"/>
    <w:semiHidden/>
    <w:rsid w:val="00DD5026"/>
    <w:pPr>
      <w:spacing w:after="120"/>
      <w:ind w:left="1415"/>
    </w:pPr>
  </w:style>
  <w:style w:type="paragraph" w:styleId="ListNumber4">
    <w:name w:val="List Number 4"/>
    <w:basedOn w:val="Normal"/>
    <w:semiHidden/>
    <w:rsid w:val="00DD5026"/>
    <w:pPr>
      <w:numPr>
        <w:numId w:val="13"/>
      </w:numPr>
    </w:pPr>
  </w:style>
  <w:style w:type="paragraph" w:styleId="ListNumber5">
    <w:name w:val="List Number 5"/>
    <w:basedOn w:val="Normal"/>
    <w:semiHidden/>
    <w:rsid w:val="00DD5026"/>
    <w:pPr>
      <w:numPr>
        <w:numId w:val="14"/>
      </w:numPr>
    </w:pPr>
  </w:style>
  <w:style w:type="paragraph" w:styleId="MessageHeader">
    <w:name w:val="Message Header"/>
    <w:basedOn w:val="Normal"/>
    <w:semiHidden/>
    <w:rsid w:val="00DD5026"/>
    <w:pPr>
      <w:pBdr>
        <w:top w:val="single" w:sz="6" w:space="1" w:color="auto"/>
        <w:left w:val="single" w:sz="6" w:space="1" w:color="auto"/>
        <w:bottom w:val="single" w:sz="6" w:space="1" w:color="auto"/>
        <w:right w:val="single" w:sz="6" w:space="1" w:color="auto"/>
      </w:pBdr>
      <w:shd w:val="pct20" w:color="auto" w:fill="auto"/>
      <w:ind w:left="1134" w:hanging="1134"/>
    </w:pPr>
    <w:rPr>
      <w:szCs w:val="24"/>
    </w:rPr>
  </w:style>
  <w:style w:type="paragraph" w:styleId="NormalWeb">
    <w:name w:val="Normal (Web)"/>
    <w:basedOn w:val="Normal"/>
    <w:semiHidden/>
    <w:rsid w:val="00DD5026"/>
    <w:rPr>
      <w:szCs w:val="24"/>
    </w:rPr>
  </w:style>
  <w:style w:type="paragraph" w:styleId="NormalIndent">
    <w:name w:val="Normal Indent"/>
    <w:basedOn w:val="Normal"/>
    <w:semiHidden/>
    <w:rsid w:val="00DD5026"/>
    <w:pPr>
      <w:ind w:left="720"/>
    </w:pPr>
  </w:style>
  <w:style w:type="paragraph" w:styleId="Signature">
    <w:name w:val="Signature"/>
    <w:basedOn w:val="Normal"/>
    <w:semiHidden/>
    <w:rsid w:val="00DD5026"/>
    <w:pPr>
      <w:ind w:left="4252"/>
    </w:pPr>
  </w:style>
  <w:style w:type="character" w:styleId="Strong">
    <w:name w:val="Strong"/>
    <w:qFormat/>
    <w:rsid w:val="00DD5026"/>
    <w:rPr>
      <w:b/>
      <w:bCs/>
    </w:rPr>
  </w:style>
  <w:style w:type="table" w:styleId="Table3Deffects1">
    <w:name w:val="Table 3D effects 1"/>
    <w:basedOn w:val="TableNormal"/>
    <w:semiHidden/>
    <w:rsid w:val="00DD5026"/>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D5026"/>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D5026"/>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DD5026"/>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D5026"/>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D5026"/>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D5026"/>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DD5026"/>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D5026"/>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D5026"/>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DD5026"/>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D5026"/>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D5026"/>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D5026"/>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D5026"/>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DD5026"/>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DD5026"/>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DD50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DD502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DD5026"/>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DD5026"/>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DD5026"/>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D5026"/>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D5026"/>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DD502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D5026"/>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DD5026"/>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semiHidden/>
    <w:rsid w:val="00DD5026"/>
    <w:rPr>
      <w:sz w:val="16"/>
      <w:szCs w:val="16"/>
    </w:rPr>
  </w:style>
  <w:style w:type="paragraph" w:styleId="CommentText">
    <w:name w:val="annotation text"/>
    <w:basedOn w:val="INSBase"/>
    <w:semiHidden/>
    <w:rsid w:val="00DD5026"/>
    <w:rPr>
      <w:sz w:val="20"/>
      <w:szCs w:val="20"/>
    </w:rPr>
  </w:style>
  <w:style w:type="paragraph" w:styleId="CommentSubject">
    <w:name w:val="annotation subject"/>
    <w:basedOn w:val="CommentText"/>
    <w:next w:val="CommentText"/>
    <w:semiHidden/>
    <w:rsid w:val="00DD5026"/>
    <w:rPr>
      <w:b/>
      <w:bCs/>
    </w:rPr>
  </w:style>
  <w:style w:type="paragraph" w:styleId="DocumentMap">
    <w:name w:val="Document Map"/>
    <w:basedOn w:val="INSBase"/>
    <w:semiHidden/>
    <w:rsid w:val="00DD5026"/>
    <w:pPr>
      <w:shd w:val="clear" w:color="auto" w:fill="000080"/>
    </w:pPr>
    <w:rPr>
      <w:rFonts w:ascii="Tahoma" w:hAnsi="Tahoma" w:cs="Tahoma"/>
    </w:rPr>
  </w:style>
  <w:style w:type="character" w:styleId="EndnoteReference">
    <w:name w:val="endnote reference"/>
    <w:semiHidden/>
    <w:rsid w:val="00DD5026"/>
    <w:rPr>
      <w:vertAlign w:val="superscript"/>
    </w:rPr>
  </w:style>
  <w:style w:type="paragraph" w:styleId="EndnoteText">
    <w:name w:val="endnote text"/>
    <w:basedOn w:val="INSBase"/>
    <w:semiHidden/>
    <w:rsid w:val="00DD5026"/>
    <w:rPr>
      <w:sz w:val="20"/>
      <w:szCs w:val="20"/>
    </w:rPr>
  </w:style>
  <w:style w:type="character" w:styleId="FootnoteReference">
    <w:name w:val="footnote reference"/>
    <w:semiHidden/>
    <w:rsid w:val="00DD5026"/>
    <w:rPr>
      <w:vertAlign w:val="superscript"/>
    </w:rPr>
  </w:style>
  <w:style w:type="paragraph" w:styleId="FootnoteText">
    <w:name w:val="footnote text"/>
    <w:basedOn w:val="INSBase"/>
    <w:semiHidden/>
    <w:rsid w:val="00DD5026"/>
    <w:rPr>
      <w:sz w:val="20"/>
      <w:szCs w:val="20"/>
    </w:rPr>
  </w:style>
  <w:style w:type="paragraph" w:styleId="TableofAuthorities">
    <w:name w:val="table of authorities"/>
    <w:basedOn w:val="INSBase"/>
    <w:next w:val="INSBase"/>
    <w:semiHidden/>
    <w:rsid w:val="00DD5026"/>
    <w:pPr>
      <w:ind w:left="220" w:hanging="220"/>
    </w:pPr>
  </w:style>
  <w:style w:type="paragraph" w:styleId="TOAHeading">
    <w:name w:val="toa heading"/>
    <w:basedOn w:val="INSBase"/>
    <w:next w:val="INSBase"/>
    <w:semiHidden/>
    <w:rsid w:val="00DD5026"/>
    <w:pPr>
      <w:spacing w:before="120"/>
    </w:pPr>
    <w:rPr>
      <w:b/>
      <w:bCs/>
      <w:sz w:val="24"/>
      <w:szCs w:val="24"/>
    </w:rPr>
  </w:style>
  <w:style w:type="table" w:styleId="TableList2">
    <w:name w:val="Table List 2"/>
    <w:basedOn w:val="TableNormal"/>
    <w:semiHidden/>
    <w:rsid w:val="00DD5026"/>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D5026"/>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D5026"/>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D5026"/>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D5026"/>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DD5026"/>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D5026"/>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DD502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DD5026"/>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D5026"/>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D5026"/>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D5026"/>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D5026"/>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DD50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DD5026"/>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D502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D5026"/>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color w:val="auto"/>
      </w:rPr>
      <w:tblPr/>
      <w:tcPr>
        <w:tcBorders>
          <w:tl2br w:val="none" w:sz="0" w:space="0" w:color="auto"/>
          <w:tr2bl w:val="none" w:sz="0" w:space="0" w:color="auto"/>
        </w:tcBorders>
      </w:tcPr>
    </w:tblStylePr>
  </w:style>
  <w:style w:type="paragraph" w:customStyle="1" w:styleId="CaptionWide">
    <w:name w:val="Caption Wide"/>
    <w:basedOn w:val="Caption"/>
    <w:next w:val="BodyText"/>
    <w:rsid w:val="00DD5026"/>
  </w:style>
  <w:style w:type="paragraph" w:customStyle="1" w:styleId="BulletText1">
    <w:name w:val="Bullet Text 1"/>
    <w:basedOn w:val="ListBullet"/>
    <w:rsid w:val="00DD5026"/>
    <w:pPr>
      <w:numPr>
        <w:numId w:val="0"/>
      </w:numPr>
      <w:tabs>
        <w:tab w:val="clear" w:pos="397"/>
        <w:tab w:val="left" w:pos="142"/>
        <w:tab w:val="left" w:pos="187"/>
        <w:tab w:val="num" w:pos="1208"/>
      </w:tabs>
      <w:spacing w:before="0" w:after="0"/>
      <w:ind w:left="187" w:hanging="187"/>
    </w:pPr>
    <w:rPr>
      <w:szCs w:val="20"/>
      <w:lang w:eastAsia="en-US"/>
    </w:rPr>
  </w:style>
  <w:style w:type="numbering" w:styleId="1ai">
    <w:name w:val="Outline List 1"/>
    <w:basedOn w:val="NoList"/>
    <w:semiHidden/>
    <w:rsid w:val="00DD5026"/>
    <w:pPr>
      <w:numPr>
        <w:numId w:val="16"/>
      </w:numPr>
    </w:pPr>
  </w:style>
  <w:style w:type="numbering" w:styleId="ArticleSection">
    <w:name w:val="Outline List 3"/>
    <w:basedOn w:val="NoList"/>
    <w:semiHidden/>
    <w:rsid w:val="00DD5026"/>
    <w:pPr>
      <w:numPr>
        <w:numId w:val="17"/>
      </w:numPr>
    </w:pPr>
  </w:style>
  <w:style w:type="numbering" w:styleId="111111">
    <w:name w:val="Outline List 2"/>
    <w:basedOn w:val="NoList"/>
    <w:semiHidden/>
    <w:rsid w:val="00DD5026"/>
    <w:pPr>
      <w:numPr>
        <w:numId w:val="15"/>
      </w:numPr>
    </w:pPr>
  </w:style>
  <w:style w:type="paragraph" w:customStyle="1" w:styleId="Heading2Unnumbered">
    <w:name w:val="Heading 2 Unnumbered"/>
    <w:basedOn w:val="Heading2"/>
    <w:next w:val="BodyText"/>
    <w:rsid w:val="00DD5026"/>
    <w:pPr>
      <w:numPr>
        <w:ilvl w:val="0"/>
        <w:numId w:val="0"/>
      </w:numPr>
      <w:outlineLvl w:val="9"/>
    </w:pPr>
    <w:rPr>
      <w:iCs/>
    </w:rPr>
  </w:style>
  <w:style w:type="paragraph" w:customStyle="1" w:styleId="TableText">
    <w:name w:val="Table Text"/>
    <w:basedOn w:val="Normal"/>
    <w:rsid w:val="00DD5026"/>
  </w:style>
  <w:style w:type="paragraph" w:customStyle="1" w:styleId="TableHeaderText">
    <w:name w:val="Table Header Text"/>
    <w:basedOn w:val="TableText"/>
    <w:rsid w:val="00DD5026"/>
    <w:pPr>
      <w:jc w:val="center"/>
    </w:pPr>
    <w:rPr>
      <w:b/>
    </w:rPr>
  </w:style>
  <w:style w:type="paragraph" w:customStyle="1" w:styleId="OL3">
    <w:name w:val="OL3"/>
    <w:basedOn w:val="Normal"/>
    <w:autoRedefine/>
    <w:rsid w:val="00DD5026"/>
    <w:pPr>
      <w:numPr>
        <w:ilvl w:val="2"/>
        <w:numId w:val="4"/>
      </w:numPr>
      <w:tabs>
        <w:tab w:val="left" w:pos="907"/>
        <w:tab w:val="left" w:pos="1714"/>
      </w:tabs>
    </w:pPr>
    <w:rPr>
      <w:rFonts w:ascii="Arial" w:hAnsi="Arial"/>
      <w:sz w:val="22"/>
    </w:rPr>
  </w:style>
  <w:style w:type="paragraph" w:customStyle="1" w:styleId="AppE">
    <w:name w:val="AppE"/>
    <w:next w:val="NormalIndent"/>
    <w:autoRedefine/>
    <w:rsid w:val="00DD5026"/>
    <w:pPr>
      <w:numPr>
        <w:numId w:val="19"/>
      </w:numPr>
      <w:tabs>
        <w:tab w:val="clear" w:pos="1008"/>
        <w:tab w:val="num" w:pos="720"/>
      </w:tabs>
      <w:spacing w:before="120" w:after="120"/>
      <w:ind w:left="720" w:hanging="720"/>
    </w:pPr>
    <w:rPr>
      <w:rFonts w:ascii="Tahoma" w:hAnsi="Tahoma"/>
      <w:b/>
      <w:noProof/>
      <w:sz w:val="28"/>
    </w:rPr>
  </w:style>
  <w:style w:type="paragraph" w:customStyle="1" w:styleId="AppG">
    <w:name w:val="AppG"/>
    <w:next w:val="NormalIndent"/>
    <w:rsid w:val="00DD5026"/>
    <w:pPr>
      <w:numPr>
        <w:numId w:val="20"/>
      </w:numPr>
      <w:spacing w:before="120" w:after="120"/>
    </w:pPr>
    <w:rPr>
      <w:rFonts w:ascii="Tahoma" w:hAnsi="Tahoma"/>
      <w:b/>
      <w:noProof/>
      <w:sz w:val="28"/>
    </w:rPr>
  </w:style>
  <w:style w:type="paragraph" w:customStyle="1" w:styleId="AppH">
    <w:name w:val="AppH"/>
    <w:next w:val="NormalIndent"/>
    <w:rsid w:val="00DD5026"/>
    <w:pPr>
      <w:numPr>
        <w:ilvl w:val="3"/>
        <w:numId w:val="19"/>
      </w:numPr>
      <w:tabs>
        <w:tab w:val="clear" w:pos="2952"/>
        <w:tab w:val="num" w:pos="720"/>
      </w:tabs>
      <w:spacing w:before="120" w:after="120"/>
      <w:ind w:left="720" w:hanging="720"/>
    </w:pPr>
    <w:rPr>
      <w:rFonts w:ascii="Tahoma" w:hAnsi="Tahoma"/>
      <w:b/>
      <w:noProof/>
      <w:sz w:val="28"/>
    </w:rPr>
  </w:style>
  <w:style w:type="paragraph" w:customStyle="1" w:styleId="Para1">
    <w:name w:val="Para 1"/>
    <w:basedOn w:val="Normal"/>
    <w:rsid w:val="00DD5026"/>
    <w:pPr>
      <w:spacing w:before="240"/>
    </w:pPr>
    <w:rPr>
      <w:rFonts w:ascii="Times" w:hAnsi="Times"/>
    </w:rPr>
  </w:style>
  <w:style w:type="paragraph" w:customStyle="1" w:styleId="endash">
    <w:name w:val="en dash"/>
    <w:rsid w:val="00DD5026"/>
    <w:pPr>
      <w:numPr>
        <w:numId w:val="21"/>
      </w:numPr>
      <w:tabs>
        <w:tab w:val="clear" w:pos="1080"/>
        <w:tab w:val="num" w:pos="645"/>
        <w:tab w:val="left" w:pos="1728"/>
      </w:tabs>
      <w:spacing w:after="120"/>
      <w:ind w:left="1728" w:hanging="288"/>
      <w:jc w:val="both"/>
    </w:pPr>
    <w:rPr>
      <w:sz w:val="24"/>
    </w:rPr>
  </w:style>
  <w:style w:type="paragraph" w:customStyle="1" w:styleId="TableColHeadings">
    <w:name w:val="Table Col Headings"/>
    <w:rsid w:val="00DD5026"/>
    <w:pPr>
      <w:keepLines/>
      <w:widowControl w:val="0"/>
      <w:spacing w:before="100" w:after="100"/>
      <w:jc w:val="center"/>
    </w:pPr>
    <w:rPr>
      <w:rFonts w:ascii="Arial" w:hAnsi="Arial"/>
      <w:b/>
      <w:sz w:val="19"/>
    </w:rPr>
  </w:style>
  <w:style w:type="paragraph" w:customStyle="1" w:styleId="TableBullet1">
    <w:name w:val="Table Bullet 1"/>
    <w:rsid w:val="00DD5026"/>
    <w:pPr>
      <w:numPr>
        <w:numId w:val="22"/>
      </w:numPr>
      <w:tabs>
        <w:tab w:val="clear" w:pos="1080"/>
        <w:tab w:val="num" w:pos="180"/>
      </w:tabs>
      <w:spacing w:before="60" w:after="60"/>
      <w:ind w:left="187" w:hanging="187"/>
    </w:pPr>
    <w:rPr>
      <w:rFonts w:ascii="Arial" w:hAnsi="Arial"/>
      <w:sz w:val="19"/>
    </w:rPr>
  </w:style>
  <w:style w:type="paragraph" w:customStyle="1" w:styleId="Bullet1">
    <w:name w:val="Bullet1"/>
    <w:basedOn w:val="Normal"/>
    <w:next w:val="Normal"/>
    <w:rsid w:val="00DD5026"/>
    <w:pPr>
      <w:numPr>
        <w:numId w:val="23"/>
      </w:numPr>
      <w:tabs>
        <w:tab w:val="left" w:pos="720"/>
      </w:tabs>
      <w:spacing w:after="120"/>
    </w:pPr>
    <w:rPr>
      <w:sz w:val="22"/>
    </w:rPr>
  </w:style>
  <w:style w:type="paragraph" w:customStyle="1" w:styleId="body">
    <w:name w:val="body"/>
    <w:basedOn w:val="Normal"/>
    <w:rsid w:val="00DD5026"/>
    <w:pPr>
      <w:spacing w:after="120"/>
    </w:pPr>
    <w:rPr>
      <w:sz w:val="22"/>
    </w:rPr>
  </w:style>
  <w:style w:type="paragraph" w:customStyle="1" w:styleId="bullet">
    <w:name w:val="bullet"/>
    <w:basedOn w:val="Normal"/>
    <w:rsid w:val="00DD5026"/>
    <w:pPr>
      <w:numPr>
        <w:numId w:val="24"/>
      </w:numPr>
      <w:spacing w:after="120"/>
    </w:pPr>
    <w:rPr>
      <w:sz w:val="22"/>
    </w:rPr>
  </w:style>
  <w:style w:type="paragraph" w:customStyle="1" w:styleId="Heading2Appendix">
    <w:name w:val="Heading 2 Appendix"/>
    <w:basedOn w:val="Heading2"/>
    <w:next w:val="Normal"/>
    <w:rsid w:val="00DD5026"/>
    <w:pPr>
      <w:numPr>
        <w:ilvl w:val="0"/>
        <w:numId w:val="0"/>
      </w:numPr>
      <w:tabs>
        <w:tab w:val="clear" w:pos="567"/>
        <w:tab w:val="clear" w:pos="975"/>
        <w:tab w:val="left" w:pos="1296"/>
      </w:tabs>
      <w:spacing w:before="120" w:after="240" w:line="312" w:lineRule="auto"/>
      <w:ind w:left="1296" w:hanging="1296"/>
    </w:pPr>
    <w:rPr>
      <w:rFonts w:cs="Times New Roman"/>
      <w:bCs w:val="0"/>
      <w:caps/>
      <w:kern w:val="0"/>
      <w:sz w:val="28"/>
      <w:szCs w:val="20"/>
      <w:lang w:eastAsia="en-US"/>
    </w:rPr>
  </w:style>
  <w:style w:type="paragraph" w:customStyle="1" w:styleId="Heading3Appendix">
    <w:name w:val="Heading 3 Appendix"/>
    <w:basedOn w:val="Heading3"/>
    <w:next w:val="body"/>
    <w:rsid w:val="00DD5026"/>
    <w:pPr>
      <w:numPr>
        <w:ilvl w:val="0"/>
        <w:numId w:val="0"/>
      </w:numPr>
      <w:tabs>
        <w:tab w:val="clear" w:pos="1055"/>
        <w:tab w:val="clear" w:pos="1202"/>
        <w:tab w:val="clear" w:pos="1349"/>
        <w:tab w:val="left" w:pos="1296"/>
      </w:tabs>
      <w:spacing w:before="120" w:after="240"/>
      <w:ind w:left="1296" w:hanging="1296"/>
    </w:pPr>
    <w:rPr>
      <w:rFonts w:cs="Times New Roman"/>
      <w:bCs w:val="0"/>
      <w:sz w:val="24"/>
      <w:szCs w:val="20"/>
      <w:lang w:eastAsia="en-US"/>
    </w:rPr>
  </w:style>
  <w:style w:type="paragraph" w:customStyle="1" w:styleId="cell8left">
    <w:name w:val="cell8:left"/>
    <w:basedOn w:val="Normal"/>
    <w:rsid w:val="00DD5026"/>
    <w:pPr>
      <w:spacing w:before="60" w:after="60"/>
    </w:pPr>
    <w:rPr>
      <w:rFonts w:ascii="Arial" w:hAnsi="Arial"/>
      <w:snapToGrid w:val="0"/>
      <w:sz w:val="16"/>
    </w:rPr>
  </w:style>
  <w:style w:type="paragraph" w:styleId="Revision">
    <w:name w:val="Revision"/>
    <w:hidden/>
    <w:uiPriority w:val="99"/>
    <w:semiHidden/>
    <w:rsid w:val="002C2D7A"/>
    <w:rPr>
      <w:sz w:val="24"/>
    </w:rPr>
  </w:style>
  <w:style w:type="paragraph" w:customStyle="1" w:styleId="xl65">
    <w:name w:val="xl65"/>
    <w:basedOn w:val="Normal"/>
    <w:rsid w:val="00CC195C"/>
    <w:pPr>
      <w:spacing w:before="100" w:beforeAutospacing="1" w:after="100" w:afterAutospacing="1"/>
    </w:pPr>
    <w:rPr>
      <w:rFonts w:ascii="Arial" w:hAnsi="Arial" w:cs="Arial"/>
      <w:sz w:val="16"/>
      <w:szCs w:val="16"/>
    </w:rPr>
  </w:style>
  <w:style w:type="paragraph" w:customStyle="1" w:styleId="xl66">
    <w:name w:val="xl66"/>
    <w:basedOn w:val="Normal"/>
    <w:rsid w:val="00CC195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color w:val="000000"/>
      <w:sz w:val="16"/>
      <w:szCs w:val="16"/>
    </w:rPr>
  </w:style>
  <w:style w:type="paragraph" w:customStyle="1" w:styleId="xl67">
    <w:name w:val="xl67"/>
    <w:basedOn w:val="Normal"/>
    <w:rsid w:val="00CC195C"/>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color w:val="000000"/>
      <w:sz w:val="16"/>
      <w:szCs w:val="16"/>
    </w:rPr>
  </w:style>
  <w:style w:type="paragraph" w:customStyle="1" w:styleId="xl68">
    <w:name w:val="xl68"/>
    <w:basedOn w:val="Normal"/>
    <w:rsid w:val="00CC195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6"/>
      <w:szCs w:val="16"/>
    </w:rPr>
  </w:style>
  <w:style w:type="paragraph" w:customStyle="1" w:styleId="xl69">
    <w:name w:val="xl69"/>
    <w:basedOn w:val="Normal"/>
    <w:rsid w:val="00CC195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6"/>
      <w:szCs w:val="16"/>
    </w:rPr>
  </w:style>
  <w:style w:type="paragraph" w:customStyle="1" w:styleId="xl70">
    <w:name w:val="xl70"/>
    <w:basedOn w:val="Normal"/>
    <w:rsid w:val="00CC195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6"/>
      <w:szCs w:val="16"/>
    </w:rPr>
  </w:style>
  <w:style w:type="paragraph" w:customStyle="1" w:styleId="xl71">
    <w:name w:val="xl71"/>
    <w:basedOn w:val="Normal"/>
    <w:rsid w:val="00CC195C"/>
    <w:pPr>
      <w:spacing w:before="100" w:beforeAutospacing="1" w:after="100" w:afterAutospacing="1"/>
      <w:jc w:val="center"/>
    </w:pPr>
    <w:rPr>
      <w:rFonts w:ascii="Arial" w:hAnsi="Arial" w:cs="Arial"/>
      <w:sz w:val="16"/>
      <w:szCs w:val="16"/>
    </w:rPr>
  </w:style>
  <w:style w:type="paragraph" w:customStyle="1" w:styleId="xl72">
    <w:name w:val="xl72"/>
    <w:basedOn w:val="Normal"/>
    <w:rsid w:val="00CC195C"/>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6"/>
      <w:szCs w:val="16"/>
    </w:rPr>
  </w:style>
  <w:style w:type="paragraph" w:customStyle="1" w:styleId="xl73">
    <w:name w:val="xl73"/>
    <w:basedOn w:val="Normal"/>
    <w:rsid w:val="00CC195C"/>
    <w:pPr>
      <w:pBdr>
        <w:top w:val="single" w:sz="4" w:space="0" w:color="auto"/>
        <w:left w:val="single" w:sz="4" w:space="0" w:color="auto"/>
        <w:bottom w:val="double" w:sz="6" w:space="0" w:color="auto"/>
        <w:right w:val="single" w:sz="4" w:space="0" w:color="auto"/>
      </w:pBdr>
      <w:shd w:val="clear" w:color="000000" w:fill="C0C0C0"/>
      <w:spacing w:before="100" w:beforeAutospacing="1" w:after="100" w:afterAutospacing="1"/>
      <w:jc w:val="center"/>
    </w:pPr>
    <w:rPr>
      <w:rFonts w:ascii="Arial" w:hAnsi="Arial" w:cs="Arial"/>
      <w:sz w:val="16"/>
      <w:szCs w:val="16"/>
    </w:rPr>
  </w:style>
  <w:style w:type="paragraph" w:customStyle="1" w:styleId="xl74">
    <w:name w:val="xl74"/>
    <w:basedOn w:val="Normal"/>
    <w:rsid w:val="00CC195C"/>
    <w:pPr>
      <w:pBdr>
        <w:top w:val="single" w:sz="4" w:space="0" w:color="auto"/>
        <w:bottom w:val="single" w:sz="4" w:space="0" w:color="auto"/>
        <w:right w:val="single" w:sz="4" w:space="0" w:color="auto"/>
      </w:pBdr>
      <w:shd w:val="clear" w:color="000000" w:fill="C0C0C0"/>
      <w:spacing w:before="100" w:beforeAutospacing="1" w:after="100" w:afterAutospacing="1"/>
      <w:jc w:val="center"/>
    </w:pPr>
    <w:rPr>
      <w:rFonts w:ascii="Arial Black" w:hAnsi="Arial Black"/>
      <w:sz w:val="16"/>
      <w:szCs w:val="16"/>
    </w:rPr>
  </w:style>
  <w:style w:type="paragraph" w:customStyle="1" w:styleId="xl75">
    <w:name w:val="xl75"/>
    <w:basedOn w:val="Normal"/>
    <w:rsid w:val="00CC195C"/>
    <w:pPr>
      <w:pBdr>
        <w:top w:val="single" w:sz="4" w:space="0" w:color="auto"/>
        <w:left w:val="single" w:sz="4" w:space="0" w:color="auto"/>
        <w:bottom w:val="double" w:sz="6" w:space="0" w:color="auto"/>
      </w:pBdr>
      <w:shd w:val="clear" w:color="000000" w:fill="C0C0C0"/>
      <w:spacing w:before="100" w:beforeAutospacing="1" w:after="100" w:afterAutospacing="1"/>
      <w:jc w:val="right"/>
    </w:pPr>
    <w:rPr>
      <w:rFonts w:ascii="Arial" w:hAnsi="Arial" w:cs="Arial"/>
      <w:sz w:val="16"/>
      <w:szCs w:val="16"/>
    </w:rPr>
  </w:style>
  <w:style w:type="paragraph" w:customStyle="1" w:styleId="xl76">
    <w:name w:val="xl76"/>
    <w:basedOn w:val="Normal"/>
    <w:rsid w:val="00CC195C"/>
    <w:pPr>
      <w:pBdr>
        <w:top w:val="single" w:sz="8" w:space="0" w:color="auto"/>
        <w:left w:val="single" w:sz="8" w:space="0" w:color="auto"/>
        <w:bottom w:val="single" w:sz="8" w:space="0" w:color="auto"/>
        <w:right w:val="single" w:sz="8" w:space="0" w:color="auto"/>
      </w:pBdr>
      <w:shd w:val="clear" w:color="000000" w:fill="C0C0C0"/>
      <w:spacing w:before="100" w:beforeAutospacing="1" w:after="100" w:afterAutospacing="1"/>
      <w:jc w:val="center"/>
    </w:pPr>
    <w:rPr>
      <w:rFonts w:ascii="Arial" w:hAnsi="Arial" w:cs="Arial"/>
      <w:b/>
      <w:bCs/>
      <w:i/>
      <w:iCs/>
      <w:color w:val="000000"/>
      <w:sz w:val="16"/>
      <w:szCs w:val="16"/>
    </w:rPr>
  </w:style>
  <w:style w:type="paragraph" w:customStyle="1" w:styleId="xl77">
    <w:name w:val="xl77"/>
    <w:basedOn w:val="Normal"/>
    <w:rsid w:val="00CC195C"/>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color w:val="000000"/>
      <w:sz w:val="16"/>
      <w:szCs w:val="16"/>
    </w:rPr>
  </w:style>
  <w:style w:type="paragraph" w:customStyle="1" w:styleId="xl78">
    <w:name w:val="xl78"/>
    <w:basedOn w:val="Normal"/>
    <w:rsid w:val="00CC195C"/>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6"/>
      <w:szCs w:val="16"/>
    </w:rPr>
  </w:style>
  <w:style w:type="paragraph" w:customStyle="1" w:styleId="xl79">
    <w:name w:val="xl79"/>
    <w:basedOn w:val="Normal"/>
    <w:rsid w:val="00CC195C"/>
    <w:pPr>
      <w:pBdr>
        <w:top w:val="single" w:sz="8" w:space="0" w:color="auto"/>
        <w:left w:val="single" w:sz="8" w:space="0" w:color="auto"/>
        <w:bottom w:val="single" w:sz="8" w:space="0" w:color="auto"/>
        <w:right w:val="single" w:sz="8" w:space="0" w:color="auto"/>
      </w:pBdr>
      <w:shd w:val="clear" w:color="000000" w:fill="C0C0C0"/>
      <w:spacing w:before="100" w:beforeAutospacing="1" w:after="100" w:afterAutospacing="1"/>
      <w:jc w:val="center"/>
      <w:textAlignment w:val="center"/>
    </w:pPr>
    <w:rPr>
      <w:rFonts w:ascii="Arial" w:hAnsi="Arial" w:cs="Arial"/>
      <w:b/>
      <w:bCs/>
      <w:i/>
      <w:iCs/>
      <w:sz w:val="16"/>
      <w:szCs w:val="16"/>
    </w:rPr>
  </w:style>
  <w:style w:type="paragraph" w:customStyle="1" w:styleId="xl80">
    <w:name w:val="xl80"/>
    <w:basedOn w:val="Normal"/>
    <w:rsid w:val="00CC195C"/>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jc w:val="center"/>
    </w:pPr>
    <w:rPr>
      <w:rFonts w:ascii="Arial" w:hAnsi="Arial" w:cs="Arial"/>
      <w:color w:val="000000"/>
      <w:sz w:val="16"/>
      <w:szCs w:val="16"/>
    </w:rPr>
  </w:style>
  <w:style w:type="paragraph" w:customStyle="1" w:styleId="xl81">
    <w:name w:val="xl81"/>
    <w:basedOn w:val="Normal"/>
    <w:rsid w:val="00CC195C"/>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pPr>
    <w:rPr>
      <w:rFonts w:ascii="Arial" w:hAnsi="Arial" w:cs="Arial"/>
      <w:color w:val="000000"/>
      <w:sz w:val="16"/>
      <w:szCs w:val="16"/>
    </w:rPr>
  </w:style>
  <w:style w:type="paragraph" w:customStyle="1" w:styleId="xl82">
    <w:name w:val="xl82"/>
    <w:basedOn w:val="Normal"/>
    <w:rsid w:val="00CC195C"/>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jc w:val="center"/>
    </w:pPr>
    <w:rPr>
      <w:rFonts w:ascii="Arial" w:hAnsi="Arial" w:cs="Arial"/>
      <w:sz w:val="16"/>
      <w:szCs w:val="16"/>
    </w:rPr>
  </w:style>
  <w:style w:type="paragraph" w:customStyle="1" w:styleId="xl83">
    <w:name w:val="xl83"/>
    <w:basedOn w:val="Normal"/>
    <w:rsid w:val="00CC195C"/>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pPr>
    <w:rPr>
      <w:rFonts w:ascii="Arial" w:hAnsi="Arial" w:cs="Arial"/>
      <w:color w:val="000000"/>
      <w:sz w:val="16"/>
      <w:szCs w:val="16"/>
    </w:rPr>
  </w:style>
  <w:style w:type="paragraph" w:customStyle="1" w:styleId="xl84">
    <w:name w:val="xl84"/>
    <w:basedOn w:val="Normal"/>
    <w:rsid w:val="00CC195C"/>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jc w:val="center"/>
    </w:pPr>
    <w:rPr>
      <w:rFonts w:ascii="Arial" w:hAnsi="Arial" w:cs="Arial"/>
      <w:sz w:val="16"/>
      <w:szCs w:val="16"/>
    </w:rPr>
  </w:style>
  <w:style w:type="paragraph" w:customStyle="1" w:styleId="xl85">
    <w:name w:val="xl85"/>
    <w:basedOn w:val="Normal"/>
    <w:rsid w:val="00CC195C"/>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pPr>
    <w:rPr>
      <w:rFonts w:ascii="Arial" w:hAnsi="Arial" w:cs="Arial"/>
      <w:color w:val="000000"/>
      <w:sz w:val="16"/>
      <w:szCs w:val="16"/>
    </w:rPr>
  </w:style>
  <w:style w:type="paragraph" w:customStyle="1" w:styleId="xl86">
    <w:name w:val="xl86"/>
    <w:basedOn w:val="Normal"/>
    <w:rsid w:val="00CC195C"/>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jc w:val="center"/>
    </w:pPr>
    <w:rPr>
      <w:rFonts w:ascii="Arial" w:hAnsi="Arial" w:cs="Arial"/>
      <w:color w:val="000000"/>
      <w:sz w:val="16"/>
      <w:szCs w:val="16"/>
    </w:rPr>
  </w:style>
  <w:style w:type="paragraph" w:customStyle="1" w:styleId="xl87">
    <w:name w:val="xl87"/>
    <w:basedOn w:val="Normal"/>
    <w:rsid w:val="00CC195C"/>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jc w:val="center"/>
    </w:pPr>
    <w:rPr>
      <w:rFonts w:ascii="Arial" w:hAnsi="Arial" w:cs="Arial"/>
      <w:sz w:val="16"/>
      <w:szCs w:val="16"/>
    </w:rPr>
  </w:style>
  <w:style w:type="paragraph" w:customStyle="1" w:styleId="xl88">
    <w:name w:val="xl88"/>
    <w:basedOn w:val="Normal"/>
    <w:rsid w:val="00CC195C"/>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jc w:val="center"/>
    </w:pPr>
    <w:rPr>
      <w:rFonts w:ascii="Arial" w:hAnsi="Arial" w:cs="Arial"/>
      <w:sz w:val="16"/>
      <w:szCs w:val="16"/>
    </w:rPr>
  </w:style>
  <w:style w:type="paragraph" w:customStyle="1" w:styleId="xl89">
    <w:name w:val="xl89"/>
    <w:basedOn w:val="Normal"/>
    <w:rsid w:val="00CC195C"/>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pPr>
    <w:rPr>
      <w:rFonts w:ascii="Arial" w:hAnsi="Arial" w:cs="Arial"/>
      <w:sz w:val="16"/>
      <w:szCs w:val="16"/>
    </w:rPr>
  </w:style>
  <w:style w:type="paragraph" w:customStyle="1" w:styleId="xl90">
    <w:name w:val="xl90"/>
    <w:basedOn w:val="Normal"/>
    <w:rsid w:val="00CC195C"/>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pPr>
    <w:rPr>
      <w:rFonts w:ascii="Arial" w:hAnsi="Arial" w:cs="Arial"/>
      <w:color w:val="000000"/>
      <w:sz w:val="16"/>
      <w:szCs w:val="16"/>
    </w:rPr>
  </w:style>
  <w:style w:type="paragraph" w:customStyle="1" w:styleId="xl91">
    <w:name w:val="xl91"/>
    <w:basedOn w:val="Normal"/>
    <w:rsid w:val="00CC195C"/>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color w:val="000000"/>
      <w:sz w:val="16"/>
      <w:szCs w:val="16"/>
    </w:rPr>
  </w:style>
  <w:style w:type="paragraph" w:customStyle="1" w:styleId="xl92">
    <w:name w:val="xl92"/>
    <w:basedOn w:val="Normal"/>
    <w:rsid w:val="00CC195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color w:val="000000"/>
      <w:sz w:val="16"/>
      <w:szCs w:val="16"/>
    </w:rPr>
  </w:style>
  <w:style w:type="paragraph" w:customStyle="1" w:styleId="xl93">
    <w:name w:val="xl93"/>
    <w:basedOn w:val="Normal"/>
    <w:rsid w:val="00CC195C"/>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jc w:val="center"/>
      <w:textAlignment w:val="center"/>
    </w:pPr>
    <w:rPr>
      <w:rFonts w:ascii="Arial" w:hAnsi="Arial" w:cs="Arial"/>
      <w:color w:val="000000"/>
      <w:sz w:val="16"/>
      <w:szCs w:val="16"/>
    </w:rPr>
  </w:style>
  <w:style w:type="paragraph" w:customStyle="1" w:styleId="xl94">
    <w:name w:val="xl94"/>
    <w:basedOn w:val="Normal"/>
    <w:rsid w:val="00CC195C"/>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jc w:val="center"/>
      <w:textAlignment w:val="center"/>
    </w:pPr>
    <w:rPr>
      <w:rFonts w:ascii="Arial" w:hAnsi="Arial" w:cs="Arial"/>
      <w:color w:val="000000"/>
      <w:sz w:val="16"/>
      <w:szCs w:val="16"/>
    </w:rPr>
  </w:style>
  <w:style w:type="paragraph" w:customStyle="1" w:styleId="xl95">
    <w:name w:val="xl95"/>
    <w:basedOn w:val="Normal"/>
    <w:rsid w:val="00CC195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6"/>
      <w:szCs w:val="16"/>
    </w:rPr>
  </w:style>
  <w:style w:type="paragraph" w:customStyle="1" w:styleId="xl96">
    <w:name w:val="xl96"/>
    <w:basedOn w:val="Normal"/>
    <w:rsid w:val="00CC195C"/>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jc w:val="center"/>
      <w:textAlignment w:val="center"/>
    </w:pPr>
    <w:rPr>
      <w:rFonts w:ascii="Arial" w:hAnsi="Arial" w:cs="Arial"/>
      <w:sz w:val="16"/>
      <w:szCs w:val="16"/>
    </w:rPr>
  </w:style>
  <w:style w:type="paragraph" w:customStyle="1" w:styleId="xl97">
    <w:name w:val="xl97"/>
    <w:basedOn w:val="Normal"/>
    <w:rsid w:val="00CC195C"/>
    <w:pPr>
      <w:pBdr>
        <w:top w:val="single" w:sz="4" w:space="0" w:color="auto"/>
        <w:left w:val="single" w:sz="4" w:space="0" w:color="auto"/>
        <w:bottom w:val="double" w:sz="6" w:space="0" w:color="auto"/>
      </w:pBdr>
      <w:shd w:val="clear" w:color="000000" w:fill="C0C0C0"/>
      <w:spacing w:before="100" w:beforeAutospacing="1" w:after="100" w:afterAutospacing="1"/>
      <w:jc w:val="center"/>
      <w:textAlignment w:val="center"/>
    </w:pPr>
    <w:rPr>
      <w:rFonts w:ascii="Arial" w:hAnsi="Arial" w:cs="Arial"/>
      <w:sz w:val="16"/>
      <w:szCs w:val="16"/>
    </w:rPr>
  </w:style>
  <w:style w:type="paragraph" w:customStyle="1" w:styleId="xl98">
    <w:name w:val="xl98"/>
    <w:basedOn w:val="Normal"/>
    <w:rsid w:val="00CC195C"/>
    <w:pPr>
      <w:spacing w:before="100" w:beforeAutospacing="1" w:after="100" w:afterAutospacing="1"/>
      <w:jc w:val="center"/>
      <w:textAlignment w:val="center"/>
    </w:pPr>
    <w:rPr>
      <w:rFonts w:ascii="Arial" w:hAnsi="Arial" w:cs="Arial"/>
      <w:sz w:val="16"/>
      <w:szCs w:val="16"/>
    </w:rPr>
  </w:style>
  <w:style w:type="paragraph" w:customStyle="1" w:styleId="xl99">
    <w:name w:val="xl99"/>
    <w:basedOn w:val="Normal"/>
    <w:rsid w:val="00CC195C"/>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jc w:val="center"/>
      <w:textAlignment w:val="center"/>
    </w:pPr>
    <w:rPr>
      <w:rFonts w:ascii="Arial" w:hAnsi="Arial" w:cs="Arial"/>
      <w:sz w:val="16"/>
      <w:szCs w:val="16"/>
    </w:rPr>
  </w:style>
  <w:style w:type="paragraph" w:customStyle="1" w:styleId="xl100">
    <w:name w:val="xl100"/>
    <w:basedOn w:val="Normal"/>
    <w:rsid w:val="00CC195C"/>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pPr>
    <w:rPr>
      <w:rFonts w:ascii="Arial" w:hAnsi="Arial" w:cs="Arial"/>
      <w:sz w:val="16"/>
      <w:szCs w:val="16"/>
    </w:rPr>
  </w:style>
  <w:style w:type="paragraph" w:customStyle="1" w:styleId="xl101">
    <w:name w:val="xl101"/>
    <w:basedOn w:val="Normal"/>
    <w:rsid w:val="00CC195C"/>
    <w:pPr>
      <w:pBdr>
        <w:top w:val="single" w:sz="8" w:space="0" w:color="auto"/>
        <w:left w:val="single" w:sz="8" w:space="0" w:color="auto"/>
        <w:bottom w:val="single" w:sz="8" w:space="0" w:color="auto"/>
      </w:pBdr>
      <w:shd w:val="clear" w:color="000000" w:fill="C0C0C0"/>
      <w:spacing w:before="100" w:beforeAutospacing="1" w:after="100" w:afterAutospacing="1"/>
      <w:jc w:val="center"/>
    </w:pPr>
    <w:rPr>
      <w:rFonts w:ascii="Arial" w:hAnsi="Arial" w:cs="Arial"/>
      <w:b/>
      <w:bCs/>
      <w:i/>
      <w:iCs/>
      <w:color w:val="000000"/>
      <w:sz w:val="16"/>
      <w:szCs w:val="16"/>
    </w:rPr>
  </w:style>
  <w:style w:type="paragraph" w:customStyle="1" w:styleId="xl102">
    <w:name w:val="xl102"/>
    <w:basedOn w:val="Normal"/>
    <w:rsid w:val="00CC195C"/>
    <w:pPr>
      <w:pBdr>
        <w:top w:val="single" w:sz="4" w:space="0" w:color="auto"/>
        <w:bottom w:val="single" w:sz="4" w:space="0" w:color="auto"/>
      </w:pBdr>
      <w:shd w:val="clear" w:color="000000" w:fill="C0C0C0"/>
      <w:spacing w:before="100" w:beforeAutospacing="1" w:after="100" w:afterAutospacing="1"/>
      <w:jc w:val="center"/>
    </w:pPr>
    <w:rPr>
      <w:rFonts w:ascii="Arial" w:hAnsi="Arial" w:cs="Arial"/>
      <w:color w:val="000000"/>
      <w:sz w:val="16"/>
      <w:szCs w:val="16"/>
    </w:rPr>
  </w:style>
  <w:style w:type="paragraph" w:customStyle="1" w:styleId="xl103">
    <w:name w:val="xl103"/>
    <w:basedOn w:val="Normal"/>
    <w:rsid w:val="00CC195C"/>
    <w:pPr>
      <w:pBdr>
        <w:top w:val="single" w:sz="4" w:space="0" w:color="auto"/>
        <w:bottom w:val="single" w:sz="4" w:space="0" w:color="auto"/>
      </w:pBdr>
      <w:shd w:val="clear" w:color="000000" w:fill="C0C0C0"/>
      <w:spacing w:before="100" w:beforeAutospacing="1" w:after="100" w:afterAutospacing="1"/>
      <w:jc w:val="center"/>
    </w:pPr>
    <w:rPr>
      <w:rFonts w:ascii="Arial" w:hAnsi="Arial" w:cs="Arial"/>
      <w:b/>
      <w:bCs/>
      <w:color w:val="000000"/>
      <w:sz w:val="16"/>
      <w:szCs w:val="16"/>
    </w:rPr>
  </w:style>
  <w:style w:type="paragraph" w:customStyle="1" w:styleId="xl104">
    <w:name w:val="xl104"/>
    <w:basedOn w:val="Normal"/>
    <w:rsid w:val="00CC195C"/>
    <w:pPr>
      <w:pBdr>
        <w:left w:val="single" w:sz="4" w:space="0" w:color="auto"/>
        <w:bottom w:val="single" w:sz="4" w:space="0" w:color="auto"/>
        <w:right w:val="single" w:sz="4" w:space="0" w:color="auto"/>
      </w:pBdr>
      <w:shd w:val="clear" w:color="000000" w:fill="auto"/>
      <w:spacing w:before="100" w:beforeAutospacing="1" w:after="100" w:afterAutospacing="1"/>
    </w:pPr>
    <w:rPr>
      <w:rFonts w:ascii="Arial" w:hAnsi="Arial" w:cs="Arial"/>
      <w:color w:val="000000"/>
      <w:sz w:val="16"/>
      <w:szCs w:val="16"/>
    </w:rPr>
  </w:style>
  <w:style w:type="paragraph" w:customStyle="1" w:styleId="xl105">
    <w:name w:val="xl105"/>
    <w:basedOn w:val="Normal"/>
    <w:rsid w:val="00CC195C"/>
    <w:pPr>
      <w:pBdr>
        <w:left w:val="single" w:sz="4" w:space="0" w:color="auto"/>
        <w:bottom w:val="single" w:sz="4" w:space="0" w:color="auto"/>
        <w:right w:val="single" w:sz="4" w:space="0" w:color="auto"/>
      </w:pBdr>
      <w:spacing w:before="100" w:beforeAutospacing="1" w:after="100" w:afterAutospacing="1"/>
    </w:pPr>
    <w:rPr>
      <w:rFonts w:ascii="Arial" w:hAnsi="Arial" w:cs="Arial"/>
      <w:color w:val="000000"/>
      <w:sz w:val="16"/>
      <w:szCs w:val="16"/>
    </w:rPr>
  </w:style>
  <w:style w:type="paragraph" w:customStyle="1" w:styleId="xl106">
    <w:name w:val="xl106"/>
    <w:basedOn w:val="Normal"/>
    <w:rsid w:val="00CC195C"/>
    <w:pPr>
      <w:pBdr>
        <w:top w:val="single" w:sz="4" w:space="0" w:color="auto"/>
        <w:left w:val="single" w:sz="4" w:space="0" w:color="auto"/>
        <w:bottom w:val="single" w:sz="4" w:space="0" w:color="auto"/>
      </w:pBdr>
      <w:shd w:val="clear" w:color="000000" w:fill="auto"/>
      <w:spacing w:before="100" w:beforeAutospacing="1" w:after="100" w:afterAutospacing="1"/>
    </w:pPr>
    <w:rPr>
      <w:rFonts w:ascii="Arial" w:hAnsi="Arial" w:cs="Arial"/>
      <w:color w:val="000000"/>
      <w:sz w:val="16"/>
      <w:szCs w:val="16"/>
    </w:rPr>
  </w:style>
  <w:style w:type="paragraph" w:customStyle="1" w:styleId="xl107">
    <w:name w:val="xl107"/>
    <w:basedOn w:val="Normal"/>
    <w:rsid w:val="00CC195C"/>
    <w:pPr>
      <w:pBdr>
        <w:top w:val="single" w:sz="4" w:space="0" w:color="auto"/>
        <w:bottom w:val="single" w:sz="4" w:space="0" w:color="auto"/>
      </w:pBdr>
      <w:shd w:val="clear" w:color="000000" w:fill="C0C0C0"/>
      <w:spacing w:before="100" w:beforeAutospacing="1" w:after="100" w:afterAutospacing="1"/>
      <w:jc w:val="center"/>
    </w:pPr>
    <w:rPr>
      <w:rFonts w:ascii="Arial" w:hAnsi="Arial" w:cs="Arial"/>
      <w:b/>
      <w:bCs/>
      <w:color w:val="000000"/>
      <w:sz w:val="16"/>
      <w:szCs w:val="16"/>
    </w:rPr>
  </w:style>
  <w:style w:type="paragraph" w:customStyle="1" w:styleId="xl108">
    <w:name w:val="xl108"/>
    <w:basedOn w:val="Normal"/>
    <w:rsid w:val="00CC195C"/>
    <w:pPr>
      <w:pBdr>
        <w:top w:val="single" w:sz="4" w:space="0" w:color="auto"/>
        <w:bottom w:val="single" w:sz="4" w:space="0" w:color="auto"/>
      </w:pBdr>
      <w:shd w:val="clear" w:color="000000" w:fill="C0C0C0"/>
      <w:spacing w:before="100" w:beforeAutospacing="1" w:after="100" w:afterAutospacing="1"/>
      <w:jc w:val="center"/>
    </w:pPr>
    <w:rPr>
      <w:rFonts w:ascii="Arial" w:hAnsi="Arial" w:cs="Arial"/>
      <w:color w:val="000000"/>
      <w:sz w:val="16"/>
      <w:szCs w:val="16"/>
    </w:rPr>
  </w:style>
  <w:style w:type="paragraph" w:customStyle="1" w:styleId="xl109">
    <w:name w:val="xl109"/>
    <w:basedOn w:val="Normal"/>
    <w:rsid w:val="00CC195C"/>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pPr>
    <w:rPr>
      <w:rFonts w:ascii="Arial" w:hAnsi="Arial" w:cs="Arial"/>
      <w:sz w:val="16"/>
      <w:szCs w:val="16"/>
    </w:rPr>
  </w:style>
  <w:style w:type="paragraph" w:customStyle="1" w:styleId="xl110">
    <w:name w:val="xl110"/>
    <w:basedOn w:val="Normal"/>
    <w:rsid w:val="00CC195C"/>
    <w:pPr>
      <w:pBdr>
        <w:bottom w:val="double" w:sz="6" w:space="0" w:color="auto"/>
      </w:pBdr>
      <w:shd w:val="clear" w:color="000000" w:fill="C0C0C0"/>
      <w:spacing w:before="100" w:beforeAutospacing="1" w:after="100" w:afterAutospacing="1"/>
      <w:jc w:val="right"/>
    </w:pPr>
    <w:rPr>
      <w:rFonts w:ascii="Arial" w:hAnsi="Arial" w:cs="Arial"/>
      <w:sz w:val="16"/>
      <w:szCs w:val="16"/>
    </w:rPr>
  </w:style>
  <w:style w:type="paragraph" w:customStyle="1" w:styleId="xl111">
    <w:name w:val="xl111"/>
    <w:basedOn w:val="Normal"/>
    <w:rsid w:val="00CC195C"/>
    <w:pPr>
      <w:spacing w:before="100" w:beforeAutospacing="1" w:after="100" w:afterAutospacing="1"/>
    </w:pPr>
    <w:rPr>
      <w:rFonts w:ascii="Arial" w:hAnsi="Arial" w:cs="Arial"/>
      <w:sz w:val="16"/>
      <w:szCs w:val="16"/>
    </w:rPr>
  </w:style>
  <w:style w:type="paragraph" w:customStyle="1" w:styleId="xl112">
    <w:name w:val="xl112"/>
    <w:basedOn w:val="Normal"/>
    <w:rsid w:val="00CC195C"/>
    <w:pPr>
      <w:pBdr>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color w:val="000000"/>
      <w:sz w:val="16"/>
      <w:szCs w:val="16"/>
    </w:rPr>
  </w:style>
  <w:style w:type="paragraph" w:customStyle="1" w:styleId="xl113">
    <w:name w:val="xl113"/>
    <w:basedOn w:val="Normal"/>
    <w:rsid w:val="00CC195C"/>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6"/>
      <w:szCs w:val="16"/>
    </w:rPr>
  </w:style>
  <w:style w:type="paragraph" w:customStyle="1" w:styleId="xl114">
    <w:name w:val="xl114"/>
    <w:basedOn w:val="Normal"/>
    <w:rsid w:val="00CC195C"/>
    <w:pPr>
      <w:pBdr>
        <w:top w:val="single" w:sz="8" w:space="0" w:color="auto"/>
        <w:left w:val="single" w:sz="8" w:space="0" w:color="auto"/>
        <w:bottom w:val="single" w:sz="8" w:space="0" w:color="auto"/>
      </w:pBdr>
      <w:shd w:val="clear" w:color="000000" w:fill="C0C0C0"/>
      <w:spacing w:before="100" w:beforeAutospacing="1" w:after="100" w:afterAutospacing="1"/>
      <w:jc w:val="center"/>
    </w:pPr>
    <w:rPr>
      <w:rFonts w:ascii="Arial" w:hAnsi="Arial" w:cs="Arial"/>
      <w:b/>
      <w:bCs/>
      <w:i/>
      <w:iCs/>
      <w:color w:val="000000"/>
      <w:sz w:val="16"/>
      <w:szCs w:val="16"/>
    </w:rPr>
  </w:style>
  <w:style w:type="paragraph" w:customStyle="1" w:styleId="xl115">
    <w:name w:val="xl115"/>
    <w:basedOn w:val="Normal"/>
    <w:rsid w:val="00CC195C"/>
    <w:pPr>
      <w:pBdr>
        <w:left w:val="single" w:sz="4" w:space="0" w:color="auto"/>
        <w:bottom w:val="single" w:sz="4" w:space="0" w:color="auto"/>
        <w:right w:val="single" w:sz="4" w:space="0" w:color="auto"/>
      </w:pBdr>
      <w:spacing w:before="100" w:beforeAutospacing="1" w:after="100" w:afterAutospacing="1"/>
    </w:pPr>
    <w:rPr>
      <w:rFonts w:ascii="Arial" w:hAnsi="Arial" w:cs="Arial"/>
      <w:color w:val="000000"/>
      <w:sz w:val="16"/>
      <w:szCs w:val="16"/>
    </w:rPr>
  </w:style>
  <w:style w:type="paragraph" w:customStyle="1" w:styleId="xl116">
    <w:name w:val="xl116"/>
    <w:basedOn w:val="Normal"/>
    <w:rsid w:val="00CC195C"/>
    <w:pPr>
      <w:pBdr>
        <w:top w:val="single" w:sz="4" w:space="0" w:color="auto"/>
        <w:left w:val="single" w:sz="4" w:space="0" w:color="auto"/>
        <w:bottom w:val="single" w:sz="4" w:space="0" w:color="auto"/>
      </w:pBdr>
      <w:shd w:val="clear" w:color="000000" w:fill="auto"/>
      <w:spacing w:before="100" w:beforeAutospacing="1" w:after="100" w:afterAutospacing="1"/>
    </w:pPr>
    <w:rPr>
      <w:rFonts w:ascii="Arial" w:hAnsi="Arial" w:cs="Arial"/>
      <w:color w:val="000000"/>
      <w:sz w:val="16"/>
      <w:szCs w:val="16"/>
    </w:rPr>
  </w:style>
  <w:style w:type="paragraph" w:customStyle="1" w:styleId="xl117">
    <w:name w:val="xl117"/>
    <w:basedOn w:val="Normal"/>
    <w:rsid w:val="00CC195C"/>
    <w:pPr>
      <w:pBdr>
        <w:left w:val="single" w:sz="4" w:space="0" w:color="auto"/>
        <w:bottom w:val="single" w:sz="4" w:space="0" w:color="auto"/>
        <w:right w:val="single" w:sz="4" w:space="0" w:color="auto"/>
      </w:pBdr>
      <w:shd w:val="clear" w:color="000000" w:fill="auto"/>
      <w:spacing w:before="100" w:beforeAutospacing="1" w:after="100" w:afterAutospacing="1"/>
    </w:pPr>
    <w:rPr>
      <w:rFonts w:ascii="Arial" w:hAnsi="Arial" w:cs="Arial"/>
      <w:color w:val="000000"/>
      <w:sz w:val="16"/>
      <w:szCs w:val="16"/>
    </w:rPr>
  </w:style>
  <w:style w:type="paragraph" w:customStyle="1" w:styleId="xl118">
    <w:name w:val="xl118"/>
    <w:basedOn w:val="Normal"/>
    <w:rsid w:val="00CC195C"/>
    <w:pPr>
      <w:pBdr>
        <w:bottom w:val="double" w:sz="6" w:space="0" w:color="auto"/>
      </w:pBdr>
      <w:shd w:val="clear" w:color="000000" w:fill="C0C0C0"/>
      <w:spacing w:before="100" w:beforeAutospacing="1" w:after="100" w:afterAutospacing="1"/>
      <w:jc w:val="right"/>
    </w:pPr>
    <w:rPr>
      <w:rFonts w:ascii="Arial" w:hAnsi="Arial" w:cs="Arial"/>
      <w:sz w:val="16"/>
      <w:szCs w:val="16"/>
    </w:rPr>
  </w:style>
  <w:style w:type="paragraph" w:customStyle="1" w:styleId="xl119">
    <w:name w:val="xl119"/>
    <w:basedOn w:val="Normal"/>
    <w:rsid w:val="00CC195C"/>
    <w:pPr>
      <w:pBdr>
        <w:top w:val="single" w:sz="8" w:space="0" w:color="auto"/>
        <w:left w:val="single" w:sz="8" w:space="0" w:color="auto"/>
        <w:right w:val="single" w:sz="8" w:space="0" w:color="auto"/>
      </w:pBdr>
      <w:shd w:val="clear" w:color="000000" w:fill="C0C0C0"/>
      <w:spacing w:before="100" w:beforeAutospacing="1" w:after="100" w:afterAutospacing="1"/>
      <w:jc w:val="center"/>
      <w:textAlignment w:val="center"/>
    </w:pPr>
    <w:rPr>
      <w:rFonts w:ascii="Arial" w:hAnsi="Arial" w:cs="Arial"/>
      <w:color w:val="000000"/>
      <w:sz w:val="16"/>
      <w:szCs w:val="16"/>
    </w:rPr>
  </w:style>
  <w:style w:type="paragraph" w:customStyle="1" w:styleId="xl120">
    <w:name w:val="xl120"/>
    <w:basedOn w:val="Normal"/>
    <w:rsid w:val="00CC195C"/>
    <w:pPr>
      <w:pBdr>
        <w:top w:val="single" w:sz="8" w:space="0" w:color="auto"/>
        <w:right w:val="single" w:sz="4" w:space="0" w:color="auto"/>
      </w:pBdr>
      <w:shd w:val="clear" w:color="000000" w:fill="C0C0C0"/>
      <w:spacing w:before="100" w:beforeAutospacing="1" w:after="100" w:afterAutospacing="1"/>
      <w:jc w:val="center"/>
    </w:pPr>
    <w:rPr>
      <w:rFonts w:ascii="Arial Black" w:hAnsi="Arial Black"/>
      <w:sz w:val="16"/>
      <w:szCs w:val="16"/>
    </w:rPr>
  </w:style>
  <w:style w:type="paragraph" w:customStyle="1" w:styleId="xl121">
    <w:name w:val="xl121"/>
    <w:basedOn w:val="Normal"/>
    <w:rsid w:val="00CC195C"/>
    <w:pPr>
      <w:pBdr>
        <w:top w:val="single" w:sz="8" w:space="0" w:color="auto"/>
      </w:pBdr>
      <w:shd w:val="clear" w:color="000000" w:fill="BFBFBF"/>
      <w:spacing w:before="100" w:beforeAutospacing="1" w:after="100" w:afterAutospacing="1"/>
      <w:jc w:val="center"/>
    </w:pPr>
    <w:rPr>
      <w:rFonts w:ascii="Arial" w:hAnsi="Arial" w:cs="Arial"/>
      <w:b/>
      <w:bCs/>
      <w:szCs w:val="24"/>
    </w:rPr>
  </w:style>
  <w:style w:type="paragraph" w:customStyle="1" w:styleId="xl122">
    <w:name w:val="xl122"/>
    <w:basedOn w:val="Normal"/>
    <w:rsid w:val="00CC195C"/>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pPr>
    <w:rPr>
      <w:rFonts w:ascii="Arial" w:hAnsi="Arial" w:cs="Arial"/>
      <w:sz w:val="16"/>
      <w:szCs w:val="16"/>
    </w:rPr>
  </w:style>
  <w:style w:type="paragraph" w:customStyle="1" w:styleId="xl123">
    <w:name w:val="xl123"/>
    <w:basedOn w:val="Normal"/>
    <w:rsid w:val="00CC195C"/>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pPr>
    <w:rPr>
      <w:rFonts w:ascii="Arial" w:hAnsi="Arial" w:cs="Arial"/>
      <w:szCs w:val="24"/>
    </w:rPr>
  </w:style>
  <w:style w:type="paragraph" w:customStyle="1" w:styleId="xl124">
    <w:name w:val="xl124"/>
    <w:basedOn w:val="Normal"/>
    <w:rsid w:val="00CC195C"/>
    <w:pPr>
      <w:pBdr>
        <w:top w:val="single" w:sz="8" w:space="0" w:color="auto"/>
        <w:left w:val="single" w:sz="8" w:space="0" w:color="auto"/>
        <w:right w:val="single" w:sz="8" w:space="0" w:color="auto"/>
      </w:pBdr>
      <w:shd w:val="clear" w:color="000000" w:fill="C0C0C0"/>
      <w:spacing w:before="100" w:beforeAutospacing="1" w:after="100" w:afterAutospacing="1"/>
      <w:jc w:val="center"/>
      <w:textAlignment w:val="center"/>
    </w:pPr>
    <w:rPr>
      <w:rFonts w:ascii="Arial" w:hAnsi="Arial" w:cs="Arial"/>
      <w:color w:val="000000"/>
      <w:sz w:val="16"/>
      <w:szCs w:val="16"/>
    </w:rPr>
  </w:style>
  <w:style w:type="paragraph" w:customStyle="1" w:styleId="xl125">
    <w:name w:val="xl125"/>
    <w:basedOn w:val="Normal"/>
    <w:rsid w:val="00CC195C"/>
    <w:pPr>
      <w:pBdr>
        <w:top w:val="single" w:sz="4" w:space="0" w:color="auto"/>
        <w:left w:val="single" w:sz="4" w:space="0" w:color="auto"/>
        <w:bottom w:val="single" w:sz="4" w:space="0" w:color="auto"/>
      </w:pBdr>
      <w:shd w:val="clear" w:color="000000" w:fill="C0C0C0"/>
      <w:spacing w:before="100" w:beforeAutospacing="1" w:after="100" w:afterAutospacing="1"/>
      <w:jc w:val="center"/>
    </w:pPr>
    <w:rPr>
      <w:rFonts w:ascii="Arial" w:hAnsi="Arial" w:cs="Arial"/>
      <w:color w:val="000000"/>
      <w:sz w:val="16"/>
      <w:szCs w:val="16"/>
    </w:rPr>
  </w:style>
  <w:style w:type="paragraph" w:customStyle="1" w:styleId="xl126">
    <w:name w:val="xl126"/>
    <w:basedOn w:val="Normal"/>
    <w:rsid w:val="00CC195C"/>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pPr>
    <w:rPr>
      <w:rFonts w:ascii="Arial" w:hAnsi="Arial" w:cs="Arial"/>
      <w:b/>
      <w:bCs/>
      <w:color w:val="000000"/>
      <w:sz w:val="16"/>
      <w:szCs w:val="16"/>
    </w:rPr>
  </w:style>
  <w:style w:type="paragraph" w:customStyle="1" w:styleId="xl127">
    <w:name w:val="xl127"/>
    <w:basedOn w:val="Normal"/>
    <w:rsid w:val="00CC195C"/>
    <w:pPr>
      <w:pBdr>
        <w:top w:val="single" w:sz="4" w:space="0" w:color="auto"/>
        <w:left w:val="single" w:sz="4" w:space="0" w:color="auto"/>
        <w:bottom w:val="single" w:sz="4" w:space="0" w:color="auto"/>
      </w:pBdr>
      <w:shd w:val="clear" w:color="000000" w:fill="C0C0C0"/>
      <w:spacing w:before="100" w:beforeAutospacing="1" w:after="100" w:afterAutospacing="1"/>
      <w:jc w:val="center"/>
    </w:pPr>
    <w:rPr>
      <w:rFonts w:ascii="Arial" w:hAnsi="Arial" w:cs="Arial"/>
      <w:b/>
      <w:bCs/>
      <w:color w:val="000000"/>
      <w:sz w:val="16"/>
      <w:szCs w:val="16"/>
    </w:rPr>
  </w:style>
  <w:style w:type="paragraph" w:customStyle="1" w:styleId="xl128">
    <w:name w:val="xl128"/>
    <w:basedOn w:val="Normal"/>
    <w:rsid w:val="00CC195C"/>
    <w:pPr>
      <w:pBdr>
        <w:top w:val="single" w:sz="8" w:space="0" w:color="auto"/>
        <w:bottom w:val="single" w:sz="8" w:space="0" w:color="auto"/>
      </w:pBdr>
      <w:shd w:val="clear" w:color="000000" w:fill="C0C0C0"/>
      <w:spacing w:before="100" w:beforeAutospacing="1" w:after="100" w:afterAutospacing="1"/>
      <w:jc w:val="center"/>
    </w:pPr>
    <w:rPr>
      <w:rFonts w:ascii="Arial" w:hAnsi="Arial" w:cs="Arial"/>
      <w:b/>
      <w:bCs/>
      <w:i/>
      <w:iCs/>
      <w:color w:val="000000"/>
      <w:sz w:val="16"/>
      <w:szCs w:val="16"/>
    </w:rPr>
  </w:style>
  <w:style w:type="paragraph" w:customStyle="1" w:styleId="xl129">
    <w:name w:val="xl129"/>
    <w:basedOn w:val="Normal"/>
    <w:rsid w:val="00CC195C"/>
    <w:pPr>
      <w:pBdr>
        <w:top w:val="single" w:sz="8" w:space="0" w:color="auto"/>
        <w:bottom w:val="single" w:sz="8" w:space="0" w:color="auto"/>
        <w:right w:val="single" w:sz="8" w:space="0" w:color="auto"/>
      </w:pBdr>
      <w:spacing w:before="100" w:beforeAutospacing="1" w:after="100" w:afterAutospacing="1"/>
      <w:jc w:val="center"/>
    </w:pPr>
    <w:rPr>
      <w:szCs w:val="24"/>
    </w:rPr>
  </w:style>
</w:styles>
</file>

<file path=word/webSettings.xml><?xml version="1.0" encoding="utf-8"?>
<w:webSettings xmlns:r="http://schemas.openxmlformats.org/officeDocument/2006/relationships" xmlns:w="http://schemas.openxmlformats.org/wordprocessingml/2006/main">
  <w:divs>
    <w:div w:id="113607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customXml" Target="../customXml/item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customXml" Target="../customXml/item4.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AFA987E04014D48AE0B9F2695CA7FC7" ma:contentTypeVersion="3" ma:contentTypeDescription="Create a new document." ma:contentTypeScope="" ma:versionID="d610fc410ef24f83238600bd7743e584">
  <xsd:schema xmlns:xsd="http://www.w3.org/2001/XMLSchema" xmlns:p="http://schemas.microsoft.com/office/2006/metadata/properties" xmlns:ns1="http://schemas.microsoft.com/sharepoint/v3" targetNamespace="http://schemas.microsoft.com/office/2006/metadata/properties" ma:root="true" ma:fieldsID="1632d6b3f1ee7940332c8174cbbf079f"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customXsn xmlns="http://schemas.microsoft.com/office/2006/metadata/customXsn">
  <xsnLocation/>
  <cached>True</cached>
  <openByDefault>True</openByDefault>
  <xsnScope/>
</customXs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EEE89DDC-AB5A-4AB0-9AB3-666891CB71B3}"/>
</file>

<file path=customXml/itemProps2.xml><?xml version="1.0" encoding="utf-8"?>
<ds:datastoreItem xmlns:ds="http://schemas.openxmlformats.org/officeDocument/2006/customXml" ds:itemID="{22DBBE56-9E74-43E7-9B8D-AD38D2B8F002}"/>
</file>

<file path=customXml/itemProps3.xml><?xml version="1.0" encoding="utf-8"?>
<ds:datastoreItem xmlns:ds="http://schemas.openxmlformats.org/officeDocument/2006/customXml" ds:itemID="{FF89F43B-8DF3-4A6C-9958-0B0F01FD0E2C}"/>
</file>

<file path=customXml/itemProps4.xml><?xml version="1.0" encoding="utf-8"?>
<ds:datastoreItem xmlns:ds="http://schemas.openxmlformats.org/officeDocument/2006/customXml" ds:itemID="{3A7F6BC1-69E7-4AC5-A0C0-F357FE4D83E7}"/>
</file>

<file path=customXml/itemProps5.xml><?xml version="1.0" encoding="utf-8"?>
<ds:datastoreItem xmlns:ds="http://schemas.openxmlformats.org/officeDocument/2006/customXml" ds:itemID="{95C6DB64-40EB-4C05-9A11-F8C5DED43BEB}"/>
</file>

<file path=docProps/app.xml><?xml version="1.0" encoding="utf-8"?>
<Properties xmlns="http://schemas.openxmlformats.org/officeDocument/2006/extended-properties" xmlns:vt="http://schemas.openxmlformats.org/officeDocument/2006/docPropsVTypes">
  <Template>Normal.dotm</Template>
  <TotalTime>4</TotalTime>
  <Pages>24</Pages>
  <Words>3948</Words>
  <Characters>22504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Configuration Management Plan - Template</vt:lpstr>
    </vt:vector>
  </TitlesOfParts>
  <Company/>
  <LinksUpToDate>false</LinksUpToDate>
  <CharactersWithSpaces>26400</CharactersWithSpaces>
  <SharedDoc>false</SharedDoc>
  <HLinks>
    <vt:vector size="396" baseType="variant">
      <vt:variant>
        <vt:i4>3276807</vt:i4>
      </vt:variant>
      <vt:variant>
        <vt:i4>393</vt:i4>
      </vt:variant>
      <vt:variant>
        <vt:i4>0</vt:i4>
      </vt:variant>
      <vt:variant>
        <vt:i4>5</vt:i4>
      </vt:variant>
      <vt:variant>
        <vt:lpwstr>mailto:XXX@USDA.gov</vt:lpwstr>
      </vt:variant>
      <vt:variant>
        <vt:lpwstr/>
      </vt:variant>
      <vt:variant>
        <vt:i4>3276807</vt:i4>
      </vt:variant>
      <vt:variant>
        <vt:i4>390</vt:i4>
      </vt:variant>
      <vt:variant>
        <vt:i4>0</vt:i4>
      </vt:variant>
      <vt:variant>
        <vt:i4>5</vt:i4>
      </vt:variant>
      <vt:variant>
        <vt:lpwstr>mailto:XXX@USDA.gov</vt:lpwstr>
      </vt:variant>
      <vt:variant>
        <vt:lpwstr/>
      </vt:variant>
      <vt:variant>
        <vt:i4>3276807</vt:i4>
      </vt:variant>
      <vt:variant>
        <vt:i4>387</vt:i4>
      </vt:variant>
      <vt:variant>
        <vt:i4>0</vt:i4>
      </vt:variant>
      <vt:variant>
        <vt:i4>5</vt:i4>
      </vt:variant>
      <vt:variant>
        <vt:lpwstr>mailto:XXX@USDA.gov</vt:lpwstr>
      </vt:variant>
      <vt:variant>
        <vt:lpwstr/>
      </vt:variant>
      <vt:variant>
        <vt:i4>1310768</vt:i4>
      </vt:variant>
      <vt:variant>
        <vt:i4>380</vt:i4>
      </vt:variant>
      <vt:variant>
        <vt:i4>0</vt:i4>
      </vt:variant>
      <vt:variant>
        <vt:i4>5</vt:i4>
      </vt:variant>
      <vt:variant>
        <vt:lpwstr/>
      </vt:variant>
      <vt:variant>
        <vt:lpwstr>_Toc275452225</vt:lpwstr>
      </vt:variant>
      <vt:variant>
        <vt:i4>1310768</vt:i4>
      </vt:variant>
      <vt:variant>
        <vt:i4>374</vt:i4>
      </vt:variant>
      <vt:variant>
        <vt:i4>0</vt:i4>
      </vt:variant>
      <vt:variant>
        <vt:i4>5</vt:i4>
      </vt:variant>
      <vt:variant>
        <vt:lpwstr/>
      </vt:variant>
      <vt:variant>
        <vt:lpwstr>_Toc275452224</vt:lpwstr>
      </vt:variant>
      <vt:variant>
        <vt:i4>1310768</vt:i4>
      </vt:variant>
      <vt:variant>
        <vt:i4>368</vt:i4>
      </vt:variant>
      <vt:variant>
        <vt:i4>0</vt:i4>
      </vt:variant>
      <vt:variant>
        <vt:i4>5</vt:i4>
      </vt:variant>
      <vt:variant>
        <vt:lpwstr/>
      </vt:variant>
      <vt:variant>
        <vt:lpwstr>_Toc275452223</vt:lpwstr>
      </vt:variant>
      <vt:variant>
        <vt:i4>1310768</vt:i4>
      </vt:variant>
      <vt:variant>
        <vt:i4>362</vt:i4>
      </vt:variant>
      <vt:variant>
        <vt:i4>0</vt:i4>
      </vt:variant>
      <vt:variant>
        <vt:i4>5</vt:i4>
      </vt:variant>
      <vt:variant>
        <vt:lpwstr/>
      </vt:variant>
      <vt:variant>
        <vt:lpwstr>_Toc275452222</vt:lpwstr>
      </vt:variant>
      <vt:variant>
        <vt:i4>1310768</vt:i4>
      </vt:variant>
      <vt:variant>
        <vt:i4>356</vt:i4>
      </vt:variant>
      <vt:variant>
        <vt:i4>0</vt:i4>
      </vt:variant>
      <vt:variant>
        <vt:i4>5</vt:i4>
      </vt:variant>
      <vt:variant>
        <vt:lpwstr/>
      </vt:variant>
      <vt:variant>
        <vt:lpwstr>_Toc275452221</vt:lpwstr>
      </vt:variant>
      <vt:variant>
        <vt:i4>1310768</vt:i4>
      </vt:variant>
      <vt:variant>
        <vt:i4>350</vt:i4>
      </vt:variant>
      <vt:variant>
        <vt:i4>0</vt:i4>
      </vt:variant>
      <vt:variant>
        <vt:i4>5</vt:i4>
      </vt:variant>
      <vt:variant>
        <vt:lpwstr/>
      </vt:variant>
      <vt:variant>
        <vt:lpwstr>_Toc275452220</vt:lpwstr>
      </vt:variant>
      <vt:variant>
        <vt:i4>1507376</vt:i4>
      </vt:variant>
      <vt:variant>
        <vt:i4>344</vt:i4>
      </vt:variant>
      <vt:variant>
        <vt:i4>0</vt:i4>
      </vt:variant>
      <vt:variant>
        <vt:i4>5</vt:i4>
      </vt:variant>
      <vt:variant>
        <vt:lpwstr/>
      </vt:variant>
      <vt:variant>
        <vt:lpwstr>_Toc275452219</vt:lpwstr>
      </vt:variant>
      <vt:variant>
        <vt:i4>1507376</vt:i4>
      </vt:variant>
      <vt:variant>
        <vt:i4>338</vt:i4>
      </vt:variant>
      <vt:variant>
        <vt:i4>0</vt:i4>
      </vt:variant>
      <vt:variant>
        <vt:i4>5</vt:i4>
      </vt:variant>
      <vt:variant>
        <vt:lpwstr/>
      </vt:variant>
      <vt:variant>
        <vt:lpwstr>_Toc275452218</vt:lpwstr>
      </vt:variant>
      <vt:variant>
        <vt:i4>1507376</vt:i4>
      </vt:variant>
      <vt:variant>
        <vt:i4>332</vt:i4>
      </vt:variant>
      <vt:variant>
        <vt:i4>0</vt:i4>
      </vt:variant>
      <vt:variant>
        <vt:i4>5</vt:i4>
      </vt:variant>
      <vt:variant>
        <vt:lpwstr/>
      </vt:variant>
      <vt:variant>
        <vt:lpwstr>_Toc275452217</vt:lpwstr>
      </vt:variant>
      <vt:variant>
        <vt:i4>1507376</vt:i4>
      </vt:variant>
      <vt:variant>
        <vt:i4>326</vt:i4>
      </vt:variant>
      <vt:variant>
        <vt:i4>0</vt:i4>
      </vt:variant>
      <vt:variant>
        <vt:i4>5</vt:i4>
      </vt:variant>
      <vt:variant>
        <vt:lpwstr/>
      </vt:variant>
      <vt:variant>
        <vt:lpwstr>_Toc275452216</vt:lpwstr>
      </vt:variant>
      <vt:variant>
        <vt:i4>1507376</vt:i4>
      </vt:variant>
      <vt:variant>
        <vt:i4>320</vt:i4>
      </vt:variant>
      <vt:variant>
        <vt:i4>0</vt:i4>
      </vt:variant>
      <vt:variant>
        <vt:i4>5</vt:i4>
      </vt:variant>
      <vt:variant>
        <vt:lpwstr/>
      </vt:variant>
      <vt:variant>
        <vt:lpwstr>_Toc275452215</vt:lpwstr>
      </vt:variant>
      <vt:variant>
        <vt:i4>1507376</vt:i4>
      </vt:variant>
      <vt:variant>
        <vt:i4>314</vt:i4>
      </vt:variant>
      <vt:variant>
        <vt:i4>0</vt:i4>
      </vt:variant>
      <vt:variant>
        <vt:i4>5</vt:i4>
      </vt:variant>
      <vt:variant>
        <vt:lpwstr/>
      </vt:variant>
      <vt:variant>
        <vt:lpwstr>_Toc275452214</vt:lpwstr>
      </vt:variant>
      <vt:variant>
        <vt:i4>1507376</vt:i4>
      </vt:variant>
      <vt:variant>
        <vt:i4>308</vt:i4>
      </vt:variant>
      <vt:variant>
        <vt:i4>0</vt:i4>
      </vt:variant>
      <vt:variant>
        <vt:i4>5</vt:i4>
      </vt:variant>
      <vt:variant>
        <vt:lpwstr/>
      </vt:variant>
      <vt:variant>
        <vt:lpwstr>_Toc275452213</vt:lpwstr>
      </vt:variant>
      <vt:variant>
        <vt:i4>1507376</vt:i4>
      </vt:variant>
      <vt:variant>
        <vt:i4>302</vt:i4>
      </vt:variant>
      <vt:variant>
        <vt:i4>0</vt:i4>
      </vt:variant>
      <vt:variant>
        <vt:i4>5</vt:i4>
      </vt:variant>
      <vt:variant>
        <vt:lpwstr/>
      </vt:variant>
      <vt:variant>
        <vt:lpwstr>_Toc275452212</vt:lpwstr>
      </vt:variant>
      <vt:variant>
        <vt:i4>1507376</vt:i4>
      </vt:variant>
      <vt:variant>
        <vt:i4>296</vt:i4>
      </vt:variant>
      <vt:variant>
        <vt:i4>0</vt:i4>
      </vt:variant>
      <vt:variant>
        <vt:i4>5</vt:i4>
      </vt:variant>
      <vt:variant>
        <vt:lpwstr/>
      </vt:variant>
      <vt:variant>
        <vt:lpwstr>_Toc275452211</vt:lpwstr>
      </vt:variant>
      <vt:variant>
        <vt:i4>1507376</vt:i4>
      </vt:variant>
      <vt:variant>
        <vt:i4>290</vt:i4>
      </vt:variant>
      <vt:variant>
        <vt:i4>0</vt:i4>
      </vt:variant>
      <vt:variant>
        <vt:i4>5</vt:i4>
      </vt:variant>
      <vt:variant>
        <vt:lpwstr/>
      </vt:variant>
      <vt:variant>
        <vt:lpwstr>_Toc275452210</vt:lpwstr>
      </vt:variant>
      <vt:variant>
        <vt:i4>1441840</vt:i4>
      </vt:variant>
      <vt:variant>
        <vt:i4>284</vt:i4>
      </vt:variant>
      <vt:variant>
        <vt:i4>0</vt:i4>
      </vt:variant>
      <vt:variant>
        <vt:i4>5</vt:i4>
      </vt:variant>
      <vt:variant>
        <vt:lpwstr/>
      </vt:variant>
      <vt:variant>
        <vt:lpwstr>_Toc275452209</vt:lpwstr>
      </vt:variant>
      <vt:variant>
        <vt:i4>1441840</vt:i4>
      </vt:variant>
      <vt:variant>
        <vt:i4>278</vt:i4>
      </vt:variant>
      <vt:variant>
        <vt:i4>0</vt:i4>
      </vt:variant>
      <vt:variant>
        <vt:i4>5</vt:i4>
      </vt:variant>
      <vt:variant>
        <vt:lpwstr/>
      </vt:variant>
      <vt:variant>
        <vt:lpwstr>_Toc275452208</vt:lpwstr>
      </vt:variant>
      <vt:variant>
        <vt:i4>1441840</vt:i4>
      </vt:variant>
      <vt:variant>
        <vt:i4>272</vt:i4>
      </vt:variant>
      <vt:variant>
        <vt:i4>0</vt:i4>
      </vt:variant>
      <vt:variant>
        <vt:i4>5</vt:i4>
      </vt:variant>
      <vt:variant>
        <vt:lpwstr/>
      </vt:variant>
      <vt:variant>
        <vt:lpwstr>_Toc275452207</vt:lpwstr>
      </vt:variant>
      <vt:variant>
        <vt:i4>1441840</vt:i4>
      </vt:variant>
      <vt:variant>
        <vt:i4>266</vt:i4>
      </vt:variant>
      <vt:variant>
        <vt:i4>0</vt:i4>
      </vt:variant>
      <vt:variant>
        <vt:i4>5</vt:i4>
      </vt:variant>
      <vt:variant>
        <vt:lpwstr/>
      </vt:variant>
      <vt:variant>
        <vt:lpwstr>_Toc275452206</vt:lpwstr>
      </vt:variant>
      <vt:variant>
        <vt:i4>1441840</vt:i4>
      </vt:variant>
      <vt:variant>
        <vt:i4>260</vt:i4>
      </vt:variant>
      <vt:variant>
        <vt:i4>0</vt:i4>
      </vt:variant>
      <vt:variant>
        <vt:i4>5</vt:i4>
      </vt:variant>
      <vt:variant>
        <vt:lpwstr/>
      </vt:variant>
      <vt:variant>
        <vt:lpwstr>_Toc275452205</vt:lpwstr>
      </vt:variant>
      <vt:variant>
        <vt:i4>1441840</vt:i4>
      </vt:variant>
      <vt:variant>
        <vt:i4>254</vt:i4>
      </vt:variant>
      <vt:variant>
        <vt:i4>0</vt:i4>
      </vt:variant>
      <vt:variant>
        <vt:i4>5</vt:i4>
      </vt:variant>
      <vt:variant>
        <vt:lpwstr/>
      </vt:variant>
      <vt:variant>
        <vt:lpwstr>_Toc275452204</vt:lpwstr>
      </vt:variant>
      <vt:variant>
        <vt:i4>1441840</vt:i4>
      </vt:variant>
      <vt:variant>
        <vt:i4>248</vt:i4>
      </vt:variant>
      <vt:variant>
        <vt:i4>0</vt:i4>
      </vt:variant>
      <vt:variant>
        <vt:i4>5</vt:i4>
      </vt:variant>
      <vt:variant>
        <vt:lpwstr/>
      </vt:variant>
      <vt:variant>
        <vt:lpwstr>_Toc275452203</vt:lpwstr>
      </vt:variant>
      <vt:variant>
        <vt:i4>1441840</vt:i4>
      </vt:variant>
      <vt:variant>
        <vt:i4>242</vt:i4>
      </vt:variant>
      <vt:variant>
        <vt:i4>0</vt:i4>
      </vt:variant>
      <vt:variant>
        <vt:i4>5</vt:i4>
      </vt:variant>
      <vt:variant>
        <vt:lpwstr/>
      </vt:variant>
      <vt:variant>
        <vt:lpwstr>_Toc275452202</vt:lpwstr>
      </vt:variant>
      <vt:variant>
        <vt:i4>1441840</vt:i4>
      </vt:variant>
      <vt:variant>
        <vt:i4>236</vt:i4>
      </vt:variant>
      <vt:variant>
        <vt:i4>0</vt:i4>
      </vt:variant>
      <vt:variant>
        <vt:i4>5</vt:i4>
      </vt:variant>
      <vt:variant>
        <vt:lpwstr/>
      </vt:variant>
      <vt:variant>
        <vt:lpwstr>_Toc275452201</vt:lpwstr>
      </vt:variant>
      <vt:variant>
        <vt:i4>1441840</vt:i4>
      </vt:variant>
      <vt:variant>
        <vt:i4>230</vt:i4>
      </vt:variant>
      <vt:variant>
        <vt:i4>0</vt:i4>
      </vt:variant>
      <vt:variant>
        <vt:i4>5</vt:i4>
      </vt:variant>
      <vt:variant>
        <vt:lpwstr/>
      </vt:variant>
      <vt:variant>
        <vt:lpwstr>_Toc275452200</vt:lpwstr>
      </vt:variant>
      <vt:variant>
        <vt:i4>2031667</vt:i4>
      </vt:variant>
      <vt:variant>
        <vt:i4>224</vt:i4>
      </vt:variant>
      <vt:variant>
        <vt:i4>0</vt:i4>
      </vt:variant>
      <vt:variant>
        <vt:i4>5</vt:i4>
      </vt:variant>
      <vt:variant>
        <vt:lpwstr/>
      </vt:variant>
      <vt:variant>
        <vt:lpwstr>_Toc275452199</vt:lpwstr>
      </vt:variant>
      <vt:variant>
        <vt:i4>2031667</vt:i4>
      </vt:variant>
      <vt:variant>
        <vt:i4>218</vt:i4>
      </vt:variant>
      <vt:variant>
        <vt:i4>0</vt:i4>
      </vt:variant>
      <vt:variant>
        <vt:i4>5</vt:i4>
      </vt:variant>
      <vt:variant>
        <vt:lpwstr/>
      </vt:variant>
      <vt:variant>
        <vt:lpwstr>_Toc275452198</vt:lpwstr>
      </vt:variant>
      <vt:variant>
        <vt:i4>2031667</vt:i4>
      </vt:variant>
      <vt:variant>
        <vt:i4>212</vt:i4>
      </vt:variant>
      <vt:variant>
        <vt:i4>0</vt:i4>
      </vt:variant>
      <vt:variant>
        <vt:i4>5</vt:i4>
      </vt:variant>
      <vt:variant>
        <vt:lpwstr/>
      </vt:variant>
      <vt:variant>
        <vt:lpwstr>_Toc275452197</vt:lpwstr>
      </vt:variant>
      <vt:variant>
        <vt:i4>2031667</vt:i4>
      </vt:variant>
      <vt:variant>
        <vt:i4>206</vt:i4>
      </vt:variant>
      <vt:variant>
        <vt:i4>0</vt:i4>
      </vt:variant>
      <vt:variant>
        <vt:i4>5</vt:i4>
      </vt:variant>
      <vt:variant>
        <vt:lpwstr/>
      </vt:variant>
      <vt:variant>
        <vt:lpwstr>_Toc275452196</vt:lpwstr>
      </vt:variant>
      <vt:variant>
        <vt:i4>2031667</vt:i4>
      </vt:variant>
      <vt:variant>
        <vt:i4>200</vt:i4>
      </vt:variant>
      <vt:variant>
        <vt:i4>0</vt:i4>
      </vt:variant>
      <vt:variant>
        <vt:i4>5</vt:i4>
      </vt:variant>
      <vt:variant>
        <vt:lpwstr/>
      </vt:variant>
      <vt:variant>
        <vt:lpwstr>_Toc275452195</vt:lpwstr>
      </vt:variant>
      <vt:variant>
        <vt:i4>2031667</vt:i4>
      </vt:variant>
      <vt:variant>
        <vt:i4>194</vt:i4>
      </vt:variant>
      <vt:variant>
        <vt:i4>0</vt:i4>
      </vt:variant>
      <vt:variant>
        <vt:i4>5</vt:i4>
      </vt:variant>
      <vt:variant>
        <vt:lpwstr/>
      </vt:variant>
      <vt:variant>
        <vt:lpwstr>_Toc275452194</vt:lpwstr>
      </vt:variant>
      <vt:variant>
        <vt:i4>2031667</vt:i4>
      </vt:variant>
      <vt:variant>
        <vt:i4>188</vt:i4>
      </vt:variant>
      <vt:variant>
        <vt:i4>0</vt:i4>
      </vt:variant>
      <vt:variant>
        <vt:i4>5</vt:i4>
      </vt:variant>
      <vt:variant>
        <vt:lpwstr/>
      </vt:variant>
      <vt:variant>
        <vt:lpwstr>_Toc275452193</vt:lpwstr>
      </vt:variant>
      <vt:variant>
        <vt:i4>2031667</vt:i4>
      </vt:variant>
      <vt:variant>
        <vt:i4>182</vt:i4>
      </vt:variant>
      <vt:variant>
        <vt:i4>0</vt:i4>
      </vt:variant>
      <vt:variant>
        <vt:i4>5</vt:i4>
      </vt:variant>
      <vt:variant>
        <vt:lpwstr/>
      </vt:variant>
      <vt:variant>
        <vt:lpwstr>_Toc275452192</vt:lpwstr>
      </vt:variant>
      <vt:variant>
        <vt:i4>2031667</vt:i4>
      </vt:variant>
      <vt:variant>
        <vt:i4>176</vt:i4>
      </vt:variant>
      <vt:variant>
        <vt:i4>0</vt:i4>
      </vt:variant>
      <vt:variant>
        <vt:i4>5</vt:i4>
      </vt:variant>
      <vt:variant>
        <vt:lpwstr/>
      </vt:variant>
      <vt:variant>
        <vt:lpwstr>_Toc275452191</vt:lpwstr>
      </vt:variant>
      <vt:variant>
        <vt:i4>2031667</vt:i4>
      </vt:variant>
      <vt:variant>
        <vt:i4>170</vt:i4>
      </vt:variant>
      <vt:variant>
        <vt:i4>0</vt:i4>
      </vt:variant>
      <vt:variant>
        <vt:i4>5</vt:i4>
      </vt:variant>
      <vt:variant>
        <vt:lpwstr/>
      </vt:variant>
      <vt:variant>
        <vt:lpwstr>_Toc275452190</vt:lpwstr>
      </vt:variant>
      <vt:variant>
        <vt:i4>1966131</vt:i4>
      </vt:variant>
      <vt:variant>
        <vt:i4>164</vt:i4>
      </vt:variant>
      <vt:variant>
        <vt:i4>0</vt:i4>
      </vt:variant>
      <vt:variant>
        <vt:i4>5</vt:i4>
      </vt:variant>
      <vt:variant>
        <vt:lpwstr/>
      </vt:variant>
      <vt:variant>
        <vt:lpwstr>_Toc275452189</vt:lpwstr>
      </vt:variant>
      <vt:variant>
        <vt:i4>1966131</vt:i4>
      </vt:variant>
      <vt:variant>
        <vt:i4>158</vt:i4>
      </vt:variant>
      <vt:variant>
        <vt:i4>0</vt:i4>
      </vt:variant>
      <vt:variant>
        <vt:i4>5</vt:i4>
      </vt:variant>
      <vt:variant>
        <vt:lpwstr/>
      </vt:variant>
      <vt:variant>
        <vt:lpwstr>_Toc275452188</vt:lpwstr>
      </vt:variant>
      <vt:variant>
        <vt:i4>1966131</vt:i4>
      </vt:variant>
      <vt:variant>
        <vt:i4>152</vt:i4>
      </vt:variant>
      <vt:variant>
        <vt:i4>0</vt:i4>
      </vt:variant>
      <vt:variant>
        <vt:i4>5</vt:i4>
      </vt:variant>
      <vt:variant>
        <vt:lpwstr/>
      </vt:variant>
      <vt:variant>
        <vt:lpwstr>_Toc275452187</vt:lpwstr>
      </vt:variant>
      <vt:variant>
        <vt:i4>1966131</vt:i4>
      </vt:variant>
      <vt:variant>
        <vt:i4>146</vt:i4>
      </vt:variant>
      <vt:variant>
        <vt:i4>0</vt:i4>
      </vt:variant>
      <vt:variant>
        <vt:i4>5</vt:i4>
      </vt:variant>
      <vt:variant>
        <vt:lpwstr/>
      </vt:variant>
      <vt:variant>
        <vt:lpwstr>_Toc275452186</vt:lpwstr>
      </vt:variant>
      <vt:variant>
        <vt:i4>1966131</vt:i4>
      </vt:variant>
      <vt:variant>
        <vt:i4>140</vt:i4>
      </vt:variant>
      <vt:variant>
        <vt:i4>0</vt:i4>
      </vt:variant>
      <vt:variant>
        <vt:i4>5</vt:i4>
      </vt:variant>
      <vt:variant>
        <vt:lpwstr/>
      </vt:variant>
      <vt:variant>
        <vt:lpwstr>_Toc275452185</vt:lpwstr>
      </vt:variant>
      <vt:variant>
        <vt:i4>1966131</vt:i4>
      </vt:variant>
      <vt:variant>
        <vt:i4>134</vt:i4>
      </vt:variant>
      <vt:variant>
        <vt:i4>0</vt:i4>
      </vt:variant>
      <vt:variant>
        <vt:i4>5</vt:i4>
      </vt:variant>
      <vt:variant>
        <vt:lpwstr/>
      </vt:variant>
      <vt:variant>
        <vt:lpwstr>_Toc275452184</vt:lpwstr>
      </vt:variant>
      <vt:variant>
        <vt:i4>1966131</vt:i4>
      </vt:variant>
      <vt:variant>
        <vt:i4>128</vt:i4>
      </vt:variant>
      <vt:variant>
        <vt:i4>0</vt:i4>
      </vt:variant>
      <vt:variant>
        <vt:i4>5</vt:i4>
      </vt:variant>
      <vt:variant>
        <vt:lpwstr/>
      </vt:variant>
      <vt:variant>
        <vt:lpwstr>_Toc275452183</vt:lpwstr>
      </vt:variant>
      <vt:variant>
        <vt:i4>1966131</vt:i4>
      </vt:variant>
      <vt:variant>
        <vt:i4>122</vt:i4>
      </vt:variant>
      <vt:variant>
        <vt:i4>0</vt:i4>
      </vt:variant>
      <vt:variant>
        <vt:i4>5</vt:i4>
      </vt:variant>
      <vt:variant>
        <vt:lpwstr/>
      </vt:variant>
      <vt:variant>
        <vt:lpwstr>_Toc275452182</vt:lpwstr>
      </vt:variant>
      <vt:variant>
        <vt:i4>1966131</vt:i4>
      </vt:variant>
      <vt:variant>
        <vt:i4>116</vt:i4>
      </vt:variant>
      <vt:variant>
        <vt:i4>0</vt:i4>
      </vt:variant>
      <vt:variant>
        <vt:i4>5</vt:i4>
      </vt:variant>
      <vt:variant>
        <vt:lpwstr/>
      </vt:variant>
      <vt:variant>
        <vt:lpwstr>_Toc275452181</vt:lpwstr>
      </vt:variant>
      <vt:variant>
        <vt:i4>1966131</vt:i4>
      </vt:variant>
      <vt:variant>
        <vt:i4>110</vt:i4>
      </vt:variant>
      <vt:variant>
        <vt:i4>0</vt:i4>
      </vt:variant>
      <vt:variant>
        <vt:i4>5</vt:i4>
      </vt:variant>
      <vt:variant>
        <vt:lpwstr/>
      </vt:variant>
      <vt:variant>
        <vt:lpwstr>_Toc275452180</vt:lpwstr>
      </vt:variant>
      <vt:variant>
        <vt:i4>1114163</vt:i4>
      </vt:variant>
      <vt:variant>
        <vt:i4>104</vt:i4>
      </vt:variant>
      <vt:variant>
        <vt:i4>0</vt:i4>
      </vt:variant>
      <vt:variant>
        <vt:i4>5</vt:i4>
      </vt:variant>
      <vt:variant>
        <vt:lpwstr/>
      </vt:variant>
      <vt:variant>
        <vt:lpwstr>_Toc275452179</vt:lpwstr>
      </vt:variant>
      <vt:variant>
        <vt:i4>1114163</vt:i4>
      </vt:variant>
      <vt:variant>
        <vt:i4>98</vt:i4>
      </vt:variant>
      <vt:variant>
        <vt:i4>0</vt:i4>
      </vt:variant>
      <vt:variant>
        <vt:i4>5</vt:i4>
      </vt:variant>
      <vt:variant>
        <vt:lpwstr/>
      </vt:variant>
      <vt:variant>
        <vt:lpwstr>_Toc275452178</vt:lpwstr>
      </vt:variant>
      <vt:variant>
        <vt:i4>1114163</vt:i4>
      </vt:variant>
      <vt:variant>
        <vt:i4>92</vt:i4>
      </vt:variant>
      <vt:variant>
        <vt:i4>0</vt:i4>
      </vt:variant>
      <vt:variant>
        <vt:i4>5</vt:i4>
      </vt:variant>
      <vt:variant>
        <vt:lpwstr/>
      </vt:variant>
      <vt:variant>
        <vt:lpwstr>_Toc275452177</vt:lpwstr>
      </vt:variant>
      <vt:variant>
        <vt:i4>1114163</vt:i4>
      </vt:variant>
      <vt:variant>
        <vt:i4>86</vt:i4>
      </vt:variant>
      <vt:variant>
        <vt:i4>0</vt:i4>
      </vt:variant>
      <vt:variant>
        <vt:i4>5</vt:i4>
      </vt:variant>
      <vt:variant>
        <vt:lpwstr/>
      </vt:variant>
      <vt:variant>
        <vt:lpwstr>_Toc275452176</vt:lpwstr>
      </vt:variant>
      <vt:variant>
        <vt:i4>1114163</vt:i4>
      </vt:variant>
      <vt:variant>
        <vt:i4>80</vt:i4>
      </vt:variant>
      <vt:variant>
        <vt:i4>0</vt:i4>
      </vt:variant>
      <vt:variant>
        <vt:i4>5</vt:i4>
      </vt:variant>
      <vt:variant>
        <vt:lpwstr/>
      </vt:variant>
      <vt:variant>
        <vt:lpwstr>_Toc275452175</vt:lpwstr>
      </vt:variant>
      <vt:variant>
        <vt:i4>1114163</vt:i4>
      </vt:variant>
      <vt:variant>
        <vt:i4>74</vt:i4>
      </vt:variant>
      <vt:variant>
        <vt:i4>0</vt:i4>
      </vt:variant>
      <vt:variant>
        <vt:i4>5</vt:i4>
      </vt:variant>
      <vt:variant>
        <vt:lpwstr/>
      </vt:variant>
      <vt:variant>
        <vt:lpwstr>_Toc275452174</vt:lpwstr>
      </vt:variant>
      <vt:variant>
        <vt:i4>1114163</vt:i4>
      </vt:variant>
      <vt:variant>
        <vt:i4>68</vt:i4>
      </vt:variant>
      <vt:variant>
        <vt:i4>0</vt:i4>
      </vt:variant>
      <vt:variant>
        <vt:i4>5</vt:i4>
      </vt:variant>
      <vt:variant>
        <vt:lpwstr/>
      </vt:variant>
      <vt:variant>
        <vt:lpwstr>_Toc275452173</vt:lpwstr>
      </vt:variant>
      <vt:variant>
        <vt:i4>1114163</vt:i4>
      </vt:variant>
      <vt:variant>
        <vt:i4>62</vt:i4>
      </vt:variant>
      <vt:variant>
        <vt:i4>0</vt:i4>
      </vt:variant>
      <vt:variant>
        <vt:i4>5</vt:i4>
      </vt:variant>
      <vt:variant>
        <vt:lpwstr/>
      </vt:variant>
      <vt:variant>
        <vt:lpwstr>_Toc275452172</vt:lpwstr>
      </vt:variant>
      <vt:variant>
        <vt:i4>1114163</vt:i4>
      </vt:variant>
      <vt:variant>
        <vt:i4>56</vt:i4>
      </vt:variant>
      <vt:variant>
        <vt:i4>0</vt:i4>
      </vt:variant>
      <vt:variant>
        <vt:i4>5</vt:i4>
      </vt:variant>
      <vt:variant>
        <vt:lpwstr/>
      </vt:variant>
      <vt:variant>
        <vt:lpwstr>_Toc275452171</vt:lpwstr>
      </vt:variant>
      <vt:variant>
        <vt:i4>1114163</vt:i4>
      </vt:variant>
      <vt:variant>
        <vt:i4>50</vt:i4>
      </vt:variant>
      <vt:variant>
        <vt:i4>0</vt:i4>
      </vt:variant>
      <vt:variant>
        <vt:i4>5</vt:i4>
      </vt:variant>
      <vt:variant>
        <vt:lpwstr/>
      </vt:variant>
      <vt:variant>
        <vt:lpwstr>_Toc275452170</vt:lpwstr>
      </vt:variant>
      <vt:variant>
        <vt:i4>1048627</vt:i4>
      </vt:variant>
      <vt:variant>
        <vt:i4>44</vt:i4>
      </vt:variant>
      <vt:variant>
        <vt:i4>0</vt:i4>
      </vt:variant>
      <vt:variant>
        <vt:i4>5</vt:i4>
      </vt:variant>
      <vt:variant>
        <vt:lpwstr/>
      </vt:variant>
      <vt:variant>
        <vt:lpwstr>_Toc275452169</vt:lpwstr>
      </vt:variant>
      <vt:variant>
        <vt:i4>1048627</vt:i4>
      </vt:variant>
      <vt:variant>
        <vt:i4>38</vt:i4>
      </vt:variant>
      <vt:variant>
        <vt:i4>0</vt:i4>
      </vt:variant>
      <vt:variant>
        <vt:i4>5</vt:i4>
      </vt:variant>
      <vt:variant>
        <vt:lpwstr/>
      </vt:variant>
      <vt:variant>
        <vt:lpwstr>_Toc275452168</vt:lpwstr>
      </vt:variant>
      <vt:variant>
        <vt:i4>1048627</vt:i4>
      </vt:variant>
      <vt:variant>
        <vt:i4>32</vt:i4>
      </vt:variant>
      <vt:variant>
        <vt:i4>0</vt:i4>
      </vt:variant>
      <vt:variant>
        <vt:i4>5</vt:i4>
      </vt:variant>
      <vt:variant>
        <vt:lpwstr/>
      </vt:variant>
      <vt:variant>
        <vt:lpwstr>_Toc275452167</vt:lpwstr>
      </vt:variant>
      <vt:variant>
        <vt:i4>1048627</vt:i4>
      </vt:variant>
      <vt:variant>
        <vt:i4>26</vt:i4>
      </vt:variant>
      <vt:variant>
        <vt:i4>0</vt:i4>
      </vt:variant>
      <vt:variant>
        <vt:i4>5</vt:i4>
      </vt:variant>
      <vt:variant>
        <vt:lpwstr/>
      </vt:variant>
      <vt:variant>
        <vt:lpwstr>_Toc275452166</vt:lpwstr>
      </vt:variant>
      <vt:variant>
        <vt:i4>1048627</vt:i4>
      </vt:variant>
      <vt:variant>
        <vt:i4>20</vt:i4>
      </vt:variant>
      <vt:variant>
        <vt:i4>0</vt:i4>
      </vt:variant>
      <vt:variant>
        <vt:i4>5</vt:i4>
      </vt:variant>
      <vt:variant>
        <vt:lpwstr/>
      </vt:variant>
      <vt:variant>
        <vt:lpwstr>_Toc275452165</vt:lpwstr>
      </vt:variant>
      <vt:variant>
        <vt:i4>1048627</vt:i4>
      </vt:variant>
      <vt:variant>
        <vt:i4>14</vt:i4>
      </vt:variant>
      <vt:variant>
        <vt:i4>0</vt:i4>
      </vt:variant>
      <vt:variant>
        <vt:i4>5</vt:i4>
      </vt:variant>
      <vt:variant>
        <vt:lpwstr/>
      </vt:variant>
      <vt:variant>
        <vt:lpwstr>_Toc275452164</vt:lpwstr>
      </vt:variant>
      <vt:variant>
        <vt:i4>1048627</vt:i4>
      </vt:variant>
      <vt:variant>
        <vt:i4>8</vt:i4>
      </vt:variant>
      <vt:variant>
        <vt:i4>0</vt:i4>
      </vt:variant>
      <vt:variant>
        <vt:i4>5</vt:i4>
      </vt:variant>
      <vt:variant>
        <vt:lpwstr/>
      </vt:variant>
      <vt:variant>
        <vt:lpwstr>_Toc275452163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 - Template</dc:title>
  <dc:creator>Roy R. Rahmati, CAP</dc:creator>
  <cp:lastModifiedBy>sjaffery</cp:lastModifiedBy>
  <cp:revision>2</cp:revision>
  <cp:lastPrinted>2006-02-06T17:19:00Z</cp:lastPrinted>
  <dcterms:created xsi:type="dcterms:W3CDTF">2014-04-17T15:51:00Z</dcterms:created>
  <dcterms:modified xsi:type="dcterms:W3CDTF">2014-04-17T15:51:00Z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[Date]</vt:lpwstr>
  </property>
  <property fmtid="{D5CDD505-2E9C-101B-9397-08002B2CF9AE}" pid="3" name="Reference">
    <vt:lpwstr>[Reference]</vt:lpwstr>
  </property>
  <property fmtid="{D5CDD505-2E9C-101B-9397-08002B2CF9AE}" pid="4" name="Classification">
    <vt:lpwstr>[Classification]</vt:lpwstr>
  </property>
  <property fmtid="{D5CDD505-2E9C-101B-9397-08002B2CF9AE}" pid="5" name="TemplateIssue">
    <vt:lpwstr>060720</vt:lpwstr>
  </property>
  <property fmtid="{D5CDD505-2E9C-101B-9397-08002B2CF9AE}" pid="6" name="TemplateName">
    <vt:lpwstr>USDA</vt:lpwstr>
  </property>
  <property fmtid="{D5CDD505-2E9C-101B-9397-08002B2CF9AE}" pid="7" name="TemplateOwner">
    <vt:lpwstr>Shana Lee</vt:lpwstr>
  </property>
  <property fmtid="{D5CDD505-2E9C-101B-9397-08002B2CF9AE}" pid="8" name="Revision">
    <vt:lpwstr>[Revision]</vt:lpwstr>
  </property>
  <property fmtid="{D5CDD505-2E9C-101B-9397-08002B2CF9AE}" pid="9" name="Customer">
    <vt:lpwstr>[Customer]</vt:lpwstr>
  </property>
  <property fmtid="{D5CDD505-2E9C-101B-9397-08002B2CF9AE}" pid="10" name="ContentTypeId">
    <vt:lpwstr>0x0101007AFA987E04014D48AE0B9F2695CA7FC7</vt:lpwstr>
  </property>
</Properties>
</file>