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9E9" w:rsidRDefault="000A24FD" w:rsidP="004439E9">
      <w:pPr>
        <w:spacing w:after="0" w:line="240" w:lineRule="auto"/>
        <w:jc w:val="center"/>
        <w:rPr>
          <w:b/>
          <w:sz w:val="24"/>
          <w:szCs w:val="24"/>
        </w:rPr>
      </w:pPr>
      <w:r>
        <w:rPr>
          <w:b/>
          <w:sz w:val="24"/>
          <w:szCs w:val="24"/>
        </w:rPr>
        <w:t>Supplemental Guidance</w:t>
      </w:r>
      <w:r w:rsidR="004439E9">
        <w:rPr>
          <w:b/>
          <w:sz w:val="24"/>
          <w:szCs w:val="24"/>
        </w:rPr>
        <w:t xml:space="preserve"> </w:t>
      </w:r>
    </w:p>
    <w:p w:rsidR="0055443F" w:rsidRDefault="004439E9" w:rsidP="004439E9">
      <w:pPr>
        <w:spacing w:after="0" w:line="240" w:lineRule="auto"/>
        <w:jc w:val="center"/>
        <w:rPr>
          <w:b/>
          <w:sz w:val="24"/>
          <w:szCs w:val="24"/>
        </w:rPr>
      </w:pPr>
      <w:r>
        <w:rPr>
          <w:b/>
          <w:sz w:val="24"/>
          <w:szCs w:val="24"/>
        </w:rPr>
        <w:t>To</w:t>
      </w:r>
    </w:p>
    <w:p w:rsidR="004439E9" w:rsidRDefault="004439E9" w:rsidP="004439E9">
      <w:pPr>
        <w:spacing w:after="0" w:line="240" w:lineRule="auto"/>
        <w:jc w:val="center"/>
        <w:rPr>
          <w:b/>
          <w:sz w:val="24"/>
          <w:szCs w:val="24"/>
        </w:rPr>
      </w:pPr>
    </w:p>
    <w:p w:rsidR="0055443F" w:rsidRDefault="0055443F" w:rsidP="0055443F">
      <w:pPr>
        <w:jc w:val="center"/>
        <w:rPr>
          <w:b/>
          <w:sz w:val="24"/>
          <w:szCs w:val="24"/>
        </w:rPr>
      </w:pPr>
      <w:r w:rsidRPr="00AE726E">
        <w:rPr>
          <w:rFonts w:ascii="Times New Roman" w:hAnsi="Times New Roman" w:cs="Times New Roman"/>
          <w:color w:val="000000"/>
        </w:rPr>
        <w:t>USDA Earned Value Management</w:t>
      </w:r>
      <w:r w:rsidR="001C3589">
        <w:rPr>
          <w:rFonts w:ascii="Times New Roman" w:hAnsi="Times New Roman" w:cs="Times New Roman"/>
          <w:color w:val="000000"/>
        </w:rPr>
        <w:t xml:space="preserve"> (EVM)</w:t>
      </w:r>
      <w:r w:rsidRPr="00AE726E">
        <w:rPr>
          <w:rFonts w:ascii="Times New Roman" w:hAnsi="Times New Roman" w:cs="Times New Roman"/>
          <w:color w:val="000000"/>
        </w:rPr>
        <w:t xml:space="preserve"> Implementation Guide</w:t>
      </w:r>
      <w:r>
        <w:rPr>
          <w:rFonts w:ascii="Times New Roman" w:hAnsi="Times New Roman" w:cs="Times New Roman"/>
          <w:color w:val="000000"/>
        </w:rPr>
        <w:t>, DM</w:t>
      </w:r>
      <w:r w:rsidRPr="00F37F7C">
        <w:rPr>
          <w:rFonts w:ascii="Times New Roman" w:hAnsi="Times New Roman" w:cs="Times New Roman"/>
          <w:color w:val="000000"/>
        </w:rPr>
        <w:t xml:space="preserve"> XXXX-XXX</w:t>
      </w:r>
    </w:p>
    <w:p w:rsidR="001825BA" w:rsidRPr="00FB3E48" w:rsidRDefault="006E5A20" w:rsidP="00FB3E48">
      <w:pPr>
        <w:pStyle w:val="ListParagraph"/>
        <w:numPr>
          <w:ilvl w:val="0"/>
          <w:numId w:val="8"/>
        </w:numPr>
        <w:rPr>
          <w:b/>
          <w:sz w:val="24"/>
          <w:szCs w:val="24"/>
        </w:rPr>
      </w:pPr>
      <w:r w:rsidRPr="00FB3E48">
        <w:rPr>
          <w:b/>
          <w:sz w:val="24"/>
          <w:szCs w:val="24"/>
        </w:rPr>
        <w:t>Background</w:t>
      </w:r>
    </w:p>
    <w:p w:rsidR="00047FCF" w:rsidRDefault="00DD10EF" w:rsidP="00FB3E48">
      <w:pPr>
        <w:ind w:left="360"/>
        <w:rPr>
          <w:sz w:val="24"/>
          <w:szCs w:val="24"/>
        </w:rPr>
      </w:pPr>
      <w:r w:rsidRPr="00DD10EF">
        <w:rPr>
          <w:sz w:val="24"/>
          <w:szCs w:val="24"/>
        </w:rPr>
        <w:t xml:space="preserve">There are misconceptions that EVM techniques are too difficult to implement effectively on an </w:t>
      </w:r>
      <w:r w:rsidR="00384B8B">
        <w:rPr>
          <w:sz w:val="24"/>
          <w:szCs w:val="24"/>
        </w:rPr>
        <w:t>a</w:t>
      </w:r>
      <w:r w:rsidR="00384B8B" w:rsidRPr="00DD10EF">
        <w:rPr>
          <w:sz w:val="24"/>
          <w:szCs w:val="24"/>
        </w:rPr>
        <w:t>gile</w:t>
      </w:r>
      <w:r w:rsidR="00384B8B">
        <w:rPr>
          <w:sz w:val="24"/>
          <w:szCs w:val="24"/>
        </w:rPr>
        <w:t xml:space="preserve"> </w:t>
      </w:r>
      <w:r w:rsidR="00793A55">
        <w:rPr>
          <w:sz w:val="24"/>
          <w:szCs w:val="24"/>
        </w:rPr>
        <w:t>project</w:t>
      </w:r>
      <w:r w:rsidRPr="00DD10EF">
        <w:rPr>
          <w:sz w:val="24"/>
          <w:szCs w:val="24"/>
        </w:rPr>
        <w:t xml:space="preserve"> and EVM could not easily cope with changing requirements.  </w:t>
      </w:r>
      <w:r>
        <w:rPr>
          <w:sz w:val="24"/>
          <w:szCs w:val="24"/>
        </w:rPr>
        <w:t xml:space="preserve"> This has been shown not to be the case by many practi</w:t>
      </w:r>
      <w:r w:rsidR="00AF699A">
        <w:rPr>
          <w:sz w:val="24"/>
          <w:szCs w:val="24"/>
        </w:rPr>
        <w:t>ti</w:t>
      </w:r>
      <w:r>
        <w:rPr>
          <w:sz w:val="24"/>
          <w:szCs w:val="24"/>
        </w:rPr>
        <w:t>oners</w:t>
      </w:r>
      <w:r w:rsidR="00200073">
        <w:rPr>
          <w:sz w:val="24"/>
          <w:szCs w:val="24"/>
        </w:rPr>
        <w:t xml:space="preserve"> whom have </w:t>
      </w:r>
      <w:r>
        <w:rPr>
          <w:sz w:val="24"/>
          <w:szCs w:val="24"/>
        </w:rPr>
        <w:t>adopt</w:t>
      </w:r>
      <w:r w:rsidR="00200073">
        <w:rPr>
          <w:sz w:val="24"/>
          <w:szCs w:val="24"/>
        </w:rPr>
        <w:t>ed</w:t>
      </w:r>
      <w:r>
        <w:rPr>
          <w:sz w:val="24"/>
          <w:szCs w:val="24"/>
        </w:rPr>
        <w:t xml:space="preserve"> a st</w:t>
      </w:r>
      <w:r w:rsidR="00444167">
        <w:rPr>
          <w:sz w:val="24"/>
          <w:szCs w:val="24"/>
        </w:rPr>
        <w:t>r</w:t>
      </w:r>
      <w:r>
        <w:rPr>
          <w:sz w:val="24"/>
          <w:szCs w:val="24"/>
        </w:rPr>
        <w:t xml:space="preserve">eamline set of </w:t>
      </w:r>
      <w:r w:rsidR="00BA68C5">
        <w:rPr>
          <w:sz w:val="24"/>
          <w:szCs w:val="24"/>
        </w:rPr>
        <w:t xml:space="preserve">EVM </w:t>
      </w:r>
      <w:r w:rsidR="006066C2">
        <w:rPr>
          <w:sz w:val="24"/>
          <w:szCs w:val="24"/>
        </w:rPr>
        <w:t>guidelines</w:t>
      </w:r>
      <w:r>
        <w:rPr>
          <w:sz w:val="24"/>
          <w:szCs w:val="24"/>
        </w:rPr>
        <w:t xml:space="preserve"> adapted for </w:t>
      </w:r>
      <w:r w:rsidR="00046B74">
        <w:rPr>
          <w:sz w:val="24"/>
          <w:szCs w:val="24"/>
        </w:rPr>
        <w:t>a</w:t>
      </w:r>
      <w:r>
        <w:rPr>
          <w:sz w:val="24"/>
          <w:szCs w:val="24"/>
        </w:rPr>
        <w:t>gile</w:t>
      </w:r>
      <w:r w:rsidR="00793A55">
        <w:rPr>
          <w:sz w:val="24"/>
          <w:szCs w:val="24"/>
        </w:rPr>
        <w:t>-</w:t>
      </w:r>
      <w:r>
        <w:rPr>
          <w:sz w:val="24"/>
          <w:szCs w:val="24"/>
        </w:rPr>
        <w:t xml:space="preserve">based development. </w:t>
      </w:r>
    </w:p>
    <w:p w:rsidR="0055443F" w:rsidRPr="00FB3E48" w:rsidRDefault="0055443F" w:rsidP="00FB3E48">
      <w:pPr>
        <w:pStyle w:val="ListParagraph"/>
        <w:numPr>
          <w:ilvl w:val="0"/>
          <w:numId w:val="8"/>
        </w:numPr>
        <w:rPr>
          <w:b/>
          <w:sz w:val="24"/>
          <w:szCs w:val="24"/>
        </w:rPr>
      </w:pPr>
      <w:r w:rsidRPr="00FB3E48">
        <w:rPr>
          <w:b/>
          <w:sz w:val="24"/>
          <w:szCs w:val="24"/>
        </w:rPr>
        <w:t>Purpose</w:t>
      </w:r>
    </w:p>
    <w:p w:rsidR="0055443F" w:rsidRDefault="0055443F" w:rsidP="00FB3E48">
      <w:pPr>
        <w:ind w:left="360"/>
        <w:rPr>
          <w:sz w:val="24"/>
          <w:szCs w:val="24"/>
        </w:rPr>
      </w:pPr>
      <w:r>
        <w:rPr>
          <w:sz w:val="24"/>
          <w:szCs w:val="24"/>
        </w:rPr>
        <w:t xml:space="preserve">The purpose of this supplement </w:t>
      </w:r>
      <w:r w:rsidR="004F1A34">
        <w:rPr>
          <w:sz w:val="24"/>
          <w:szCs w:val="24"/>
        </w:rPr>
        <w:t>is</w:t>
      </w:r>
      <w:r>
        <w:rPr>
          <w:sz w:val="24"/>
          <w:szCs w:val="24"/>
        </w:rPr>
        <w:t xml:space="preserve"> to provide</w:t>
      </w:r>
      <w:r w:rsidR="00FB3E48">
        <w:rPr>
          <w:sz w:val="24"/>
          <w:szCs w:val="24"/>
        </w:rPr>
        <w:t xml:space="preserve"> supplemental</w:t>
      </w:r>
      <w:r>
        <w:rPr>
          <w:sz w:val="24"/>
          <w:szCs w:val="24"/>
        </w:rPr>
        <w:t xml:space="preserve"> implementation and reporting guidance for investments utilizing </w:t>
      </w:r>
      <w:r w:rsidR="00046B74">
        <w:rPr>
          <w:sz w:val="24"/>
          <w:szCs w:val="24"/>
        </w:rPr>
        <w:t>a</w:t>
      </w:r>
      <w:r>
        <w:rPr>
          <w:sz w:val="24"/>
          <w:szCs w:val="24"/>
        </w:rPr>
        <w:t xml:space="preserve">gile development philosophy </w:t>
      </w:r>
      <w:r w:rsidR="00AF699A">
        <w:rPr>
          <w:sz w:val="24"/>
          <w:szCs w:val="24"/>
        </w:rPr>
        <w:t xml:space="preserve">that </w:t>
      </w:r>
      <w:r>
        <w:rPr>
          <w:sz w:val="24"/>
          <w:szCs w:val="24"/>
        </w:rPr>
        <w:t xml:space="preserve">are subject to the </w:t>
      </w:r>
      <w:r w:rsidR="004F1A34" w:rsidRPr="00793A55">
        <w:rPr>
          <w:sz w:val="24"/>
          <w:szCs w:val="24"/>
        </w:rPr>
        <w:t>USDA Earned Value Management Directive, DR XXXX-XXX.</w:t>
      </w:r>
      <w:r w:rsidR="00A7302A" w:rsidRPr="00793A55">
        <w:rPr>
          <w:sz w:val="24"/>
          <w:szCs w:val="24"/>
        </w:rPr>
        <w:t xml:space="preserve">  </w:t>
      </w:r>
      <w:r w:rsidR="001C3589" w:rsidRPr="00793A55">
        <w:rPr>
          <w:sz w:val="24"/>
          <w:szCs w:val="24"/>
        </w:rPr>
        <w:t>This supplement provides a more streamline set of guidelines allow</w:t>
      </w:r>
      <w:r w:rsidR="006066C2" w:rsidRPr="00793A55">
        <w:rPr>
          <w:sz w:val="24"/>
          <w:szCs w:val="24"/>
        </w:rPr>
        <w:t>ing</w:t>
      </w:r>
      <w:r w:rsidR="001C3589" w:rsidRPr="00793A55">
        <w:rPr>
          <w:sz w:val="24"/>
          <w:szCs w:val="24"/>
        </w:rPr>
        <w:t xml:space="preserve"> for flexibility in keeping with core principles of the </w:t>
      </w:r>
      <w:r w:rsidR="00046B74" w:rsidRPr="00793A55">
        <w:rPr>
          <w:sz w:val="24"/>
          <w:szCs w:val="24"/>
        </w:rPr>
        <w:t>agile</w:t>
      </w:r>
      <w:r w:rsidR="001C3589" w:rsidRPr="00793A55">
        <w:rPr>
          <w:sz w:val="24"/>
          <w:szCs w:val="24"/>
        </w:rPr>
        <w:t xml:space="preserve"> framework.  </w:t>
      </w:r>
    </w:p>
    <w:p w:rsidR="00145781" w:rsidRPr="00FB3E48" w:rsidRDefault="00145781" w:rsidP="00FA4E12">
      <w:pPr>
        <w:pStyle w:val="ListParagraph"/>
        <w:numPr>
          <w:ilvl w:val="0"/>
          <w:numId w:val="8"/>
        </w:numPr>
        <w:spacing w:after="0" w:line="480" w:lineRule="auto"/>
        <w:rPr>
          <w:b/>
          <w:sz w:val="24"/>
          <w:szCs w:val="24"/>
        </w:rPr>
      </w:pPr>
      <w:r w:rsidRPr="00FB3E48">
        <w:rPr>
          <w:b/>
          <w:sz w:val="24"/>
          <w:szCs w:val="24"/>
        </w:rPr>
        <w:t>Getting Started Assumptions:</w:t>
      </w:r>
    </w:p>
    <w:p w:rsidR="007841A5" w:rsidRDefault="007841A5" w:rsidP="00FA4E12">
      <w:pPr>
        <w:pStyle w:val="ListParagraph"/>
        <w:numPr>
          <w:ilvl w:val="0"/>
          <w:numId w:val="9"/>
        </w:numPr>
        <w:spacing w:after="0" w:line="240" w:lineRule="auto"/>
        <w:rPr>
          <w:sz w:val="24"/>
          <w:szCs w:val="24"/>
        </w:rPr>
      </w:pPr>
      <w:r w:rsidRPr="00FA4E12">
        <w:rPr>
          <w:sz w:val="24"/>
          <w:szCs w:val="24"/>
        </w:rPr>
        <w:t xml:space="preserve">For a USDA </w:t>
      </w:r>
      <w:r w:rsidR="00D6394C">
        <w:rPr>
          <w:sz w:val="24"/>
          <w:szCs w:val="24"/>
        </w:rPr>
        <w:t>i</w:t>
      </w:r>
      <w:r w:rsidR="00D6394C" w:rsidRPr="00FA4E12">
        <w:rPr>
          <w:sz w:val="24"/>
          <w:szCs w:val="24"/>
        </w:rPr>
        <w:t>nvestment</w:t>
      </w:r>
      <w:r w:rsidRPr="00FA4E12">
        <w:rPr>
          <w:sz w:val="24"/>
          <w:szCs w:val="24"/>
        </w:rPr>
        <w:t xml:space="preserve">, the Product Backlog does not represent the entire scope </w:t>
      </w:r>
      <w:r w:rsidR="00D6394C">
        <w:rPr>
          <w:sz w:val="24"/>
          <w:szCs w:val="24"/>
        </w:rPr>
        <w:t>of the project, because the Product Backlog</w:t>
      </w:r>
      <w:r w:rsidRPr="00FA4E12">
        <w:rPr>
          <w:sz w:val="24"/>
          <w:szCs w:val="24"/>
        </w:rPr>
        <w:t xml:space="preserve"> does not include work such as materials and equipment</w:t>
      </w:r>
      <w:r w:rsidR="00D6394C">
        <w:rPr>
          <w:sz w:val="24"/>
          <w:szCs w:val="24"/>
        </w:rPr>
        <w:t xml:space="preserve"> acquisition</w:t>
      </w:r>
      <w:r w:rsidRPr="00FA4E12">
        <w:rPr>
          <w:sz w:val="24"/>
          <w:szCs w:val="24"/>
        </w:rPr>
        <w:t xml:space="preserve">, facilities build-out, </w:t>
      </w:r>
      <w:r w:rsidR="00D6394C">
        <w:rPr>
          <w:sz w:val="24"/>
          <w:szCs w:val="24"/>
        </w:rPr>
        <w:t>p</w:t>
      </w:r>
      <w:r w:rsidR="00D6394C" w:rsidRPr="00FA4E12">
        <w:rPr>
          <w:sz w:val="24"/>
          <w:szCs w:val="24"/>
        </w:rPr>
        <w:t xml:space="preserve">rogram </w:t>
      </w:r>
      <w:r w:rsidR="00D6394C">
        <w:rPr>
          <w:sz w:val="24"/>
          <w:szCs w:val="24"/>
        </w:rPr>
        <w:t>m</w:t>
      </w:r>
      <w:r w:rsidR="00D6394C" w:rsidRPr="00FA4E12">
        <w:rPr>
          <w:sz w:val="24"/>
          <w:szCs w:val="24"/>
        </w:rPr>
        <w:t>anagement</w:t>
      </w:r>
      <w:r w:rsidRPr="00FA4E12">
        <w:rPr>
          <w:sz w:val="24"/>
          <w:szCs w:val="24"/>
        </w:rPr>
        <w:t xml:space="preserve">, </w:t>
      </w:r>
      <w:r w:rsidR="00D6394C">
        <w:rPr>
          <w:sz w:val="24"/>
          <w:szCs w:val="24"/>
        </w:rPr>
        <w:t>c</w:t>
      </w:r>
      <w:r w:rsidR="00D6394C" w:rsidRPr="00FA4E12">
        <w:rPr>
          <w:sz w:val="24"/>
          <w:szCs w:val="24"/>
        </w:rPr>
        <w:t xml:space="preserve">ontract </w:t>
      </w:r>
      <w:r w:rsidR="00D6394C">
        <w:rPr>
          <w:sz w:val="24"/>
          <w:szCs w:val="24"/>
        </w:rPr>
        <w:t>m</w:t>
      </w:r>
      <w:r w:rsidR="00D6394C" w:rsidRPr="00FA4E12">
        <w:rPr>
          <w:sz w:val="24"/>
          <w:szCs w:val="24"/>
        </w:rPr>
        <w:t>onitoring</w:t>
      </w:r>
      <w:r w:rsidRPr="00FA4E12">
        <w:rPr>
          <w:sz w:val="24"/>
          <w:szCs w:val="24"/>
        </w:rPr>
        <w:t xml:space="preserve">, etc.  EVM tracking and reporting for these areas is </w:t>
      </w:r>
      <w:r w:rsidR="00D6394C">
        <w:rPr>
          <w:sz w:val="24"/>
          <w:szCs w:val="24"/>
        </w:rPr>
        <w:t xml:space="preserve">the same </w:t>
      </w:r>
      <w:r w:rsidRPr="00FA4E12">
        <w:rPr>
          <w:sz w:val="24"/>
          <w:szCs w:val="24"/>
        </w:rPr>
        <w:t xml:space="preserve">as it would be for any other </w:t>
      </w:r>
      <w:r w:rsidR="00D6394C">
        <w:rPr>
          <w:sz w:val="24"/>
          <w:szCs w:val="24"/>
        </w:rPr>
        <w:t>development,</w:t>
      </w:r>
      <w:r w:rsidR="001B34E1">
        <w:rPr>
          <w:sz w:val="24"/>
          <w:szCs w:val="24"/>
        </w:rPr>
        <w:t xml:space="preserve"> </w:t>
      </w:r>
      <w:r w:rsidR="00D6394C">
        <w:rPr>
          <w:sz w:val="24"/>
          <w:szCs w:val="24"/>
        </w:rPr>
        <w:t>modernization, and enhancement (</w:t>
      </w:r>
      <w:r w:rsidRPr="00FA4E12">
        <w:rPr>
          <w:sz w:val="24"/>
          <w:szCs w:val="24"/>
        </w:rPr>
        <w:t>DME</w:t>
      </w:r>
      <w:r w:rsidR="00D6394C">
        <w:rPr>
          <w:sz w:val="24"/>
          <w:szCs w:val="24"/>
        </w:rPr>
        <w:t>)</w:t>
      </w:r>
      <w:r w:rsidRPr="00FA4E12">
        <w:rPr>
          <w:sz w:val="24"/>
          <w:szCs w:val="24"/>
        </w:rPr>
        <w:t xml:space="preserve"> </w:t>
      </w:r>
      <w:r w:rsidR="00D6394C">
        <w:rPr>
          <w:sz w:val="24"/>
          <w:szCs w:val="24"/>
        </w:rPr>
        <w:t>i</w:t>
      </w:r>
      <w:r w:rsidR="00D6394C" w:rsidRPr="00FA4E12">
        <w:rPr>
          <w:sz w:val="24"/>
          <w:szCs w:val="24"/>
        </w:rPr>
        <w:t>nvestment</w:t>
      </w:r>
      <w:r w:rsidRPr="00FA4E12">
        <w:rPr>
          <w:sz w:val="24"/>
          <w:szCs w:val="24"/>
        </w:rPr>
        <w:t xml:space="preserve">.  </w:t>
      </w:r>
    </w:p>
    <w:p w:rsidR="00FA4E12" w:rsidRPr="00FA4E12" w:rsidRDefault="00FA4E12" w:rsidP="00FA4E12">
      <w:pPr>
        <w:spacing w:after="0" w:line="240" w:lineRule="auto"/>
        <w:rPr>
          <w:sz w:val="24"/>
          <w:szCs w:val="24"/>
        </w:rPr>
      </w:pPr>
    </w:p>
    <w:p w:rsidR="00790162" w:rsidRPr="00FA4E12" w:rsidRDefault="007841A5" w:rsidP="00FA4E12">
      <w:pPr>
        <w:pStyle w:val="ListParagraph"/>
        <w:numPr>
          <w:ilvl w:val="0"/>
          <w:numId w:val="9"/>
        </w:numPr>
        <w:rPr>
          <w:sz w:val="24"/>
          <w:szCs w:val="24"/>
        </w:rPr>
      </w:pPr>
      <w:r w:rsidRPr="00FA4E12">
        <w:rPr>
          <w:sz w:val="24"/>
          <w:szCs w:val="24"/>
        </w:rPr>
        <w:t xml:space="preserve">Program and </w:t>
      </w:r>
      <w:r w:rsidR="001B34E1">
        <w:rPr>
          <w:sz w:val="24"/>
          <w:szCs w:val="24"/>
        </w:rPr>
        <w:t>p</w:t>
      </w:r>
      <w:r w:rsidR="001B34E1" w:rsidRPr="00FA4E12">
        <w:rPr>
          <w:sz w:val="24"/>
          <w:szCs w:val="24"/>
        </w:rPr>
        <w:t xml:space="preserve">roject </w:t>
      </w:r>
      <w:r w:rsidR="001B34E1">
        <w:rPr>
          <w:sz w:val="24"/>
          <w:szCs w:val="24"/>
        </w:rPr>
        <w:t>m</w:t>
      </w:r>
      <w:r w:rsidR="001B34E1" w:rsidRPr="00FA4E12">
        <w:rPr>
          <w:sz w:val="24"/>
          <w:szCs w:val="24"/>
        </w:rPr>
        <w:t xml:space="preserve">anagement </w:t>
      </w:r>
      <w:r w:rsidRPr="00FA4E12">
        <w:rPr>
          <w:sz w:val="24"/>
          <w:szCs w:val="24"/>
        </w:rPr>
        <w:t xml:space="preserve">earn value as an Apportioned Effort (AE) since these </w:t>
      </w:r>
      <w:r w:rsidR="00046B74">
        <w:rPr>
          <w:sz w:val="24"/>
          <w:szCs w:val="24"/>
        </w:rPr>
        <w:t>tasks</w:t>
      </w:r>
      <w:r w:rsidR="00046B74" w:rsidRPr="00FA4E12">
        <w:rPr>
          <w:sz w:val="24"/>
          <w:szCs w:val="24"/>
        </w:rPr>
        <w:t xml:space="preserve"> </w:t>
      </w:r>
      <w:r w:rsidRPr="00FA4E12">
        <w:rPr>
          <w:sz w:val="24"/>
          <w:szCs w:val="24"/>
        </w:rPr>
        <w:t xml:space="preserve">do not appear in the </w:t>
      </w:r>
      <w:r w:rsidR="006B3584" w:rsidRPr="00FA4E12">
        <w:rPr>
          <w:sz w:val="24"/>
          <w:szCs w:val="24"/>
        </w:rPr>
        <w:t>Product Backlog</w:t>
      </w:r>
      <w:r w:rsidRPr="00FA4E12">
        <w:rPr>
          <w:sz w:val="24"/>
          <w:szCs w:val="24"/>
        </w:rPr>
        <w:t>.  Other level of effort type activities are also candidates for the AE ea</w:t>
      </w:r>
      <w:r w:rsidR="00790162" w:rsidRPr="00FA4E12">
        <w:rPr>
          <w:sz w:val="24"/>
          <w:szCs w:val="24"/>
        </w:rPr>
        <w:t>rn</w:t>
      </w:r>
      <w:r w:rsidR="001B34E1">
        <w:rPr>
          <w:sz w:val="24"/>
          <w:szCs w:val="24"/>
        </w:rPr>
        <w:t>ed</w:t>
      </w:r>
      <w:r w:rsidR="00790162" w:rsidRPr="00FA4E12">
        <w:rPr>
          <w:sz w:val="24"/>
          <w:szCs w:val="24"/>
        </w:rPr>
        <w:t xml:space="preserve"> value measurement technique.</w:t>
      </w:r>
      <w:r w:rsidRPr="00FA4E12">
        <w:rPr>
          <w:sz w:val="24"/>
          <w:szCs w:val="24"/>
        </w:rPr>
        <w:t xml:space="preserve"> </w:t>
      </w:r>
    </w:p>
    <w:p w:rsidR="00790162" w:rsidRDefault="00790162" w:rsidP="00FB3E48">
      <w:pPr>
        <w:ind w:left="1080"/>
        <w:rPr>
          <w:sz w:val="24"/>
          <w:szCs w:val="24"/>
        </w:rPr>
      </w:pPr>
      <w:r>
        <w:rPr>
          <w:sz w:val="24"/>
          <w:szCs w:val="24"/>
        </w:rPr>
        <w:t>Apportioned Effort Example:</w:t>
      </w:r>
    </w:p>
    <w:p w:rsidR="00790162" w:rsidRDefault="00790162" w:rsidP="00FB3E48">
      <w:pPr>
        <w:ind w:left="1080"/>
        <w:rPr>
          <w:sz w:val="24"/>
          <w:szCs w:val="24"/>
        </w:rPr>
      </w:pPr>
      <w:r>
        <w:rPr>
          <w:sz w:val="24"/>
          <w:szCs w:val="24"/>
        </w:rPr>
        <w:t xml:space="preserve">Project Management </w:t>
      </w:r>
      <w:r w:rsidR="00046B74">
        <w:rPr>
          <w:sz w:val="24"/>
          <w:szCs w:val="24"/>
        </w:rPr>
        <w:t xml:space="preserve">is set </w:t>
      </w:r>
      <w:r>
        <w:rPr>
          <w:sz w:val="24"/>
          <w:szCs w:val="24"/>
        </w:rPr>
        <w:t xml:space="preserve">equal to 5% (An </w:t>
      </w:r>
      <w:r w:rsidRPr="004E19FD">
        <w:rPr>
          <w:b/>
          <w:i/>
          <w:sz w:val="24"/>
          <w:szCs w:val="24"/>
        </w:rPr>
        <w:t>apportioned</w:t>
      </w:r>
      <w:r>
        <w:rPr>
          <w:sz w:val="24"/>
          <w:szCs w:val="24"/>
        </w:rPr>
        <w:t xml:space="preserve"> of the </w:t>
      </w:r>
      <w:r w:rsidR="006B3584">
        <w:rPr>
          <w:sz w:val="24"/>
          <w:szCs w:val="24"/>
        </w:rPr>
        <w:t>release</w:t>
      </w:r>
      <w:r>
        <w:rPr>
          <w:sz w:val="24"/>
          <w:szCs w:val="24"/>
        </w:rPr>
        <w:t xml:space="preserve">) of whatever is earned in the </w:t>
      </w:r>
      <w:r w:rsidR="006B3584">
        <w:rPr>
          <w:sz w:val="24"/>
          <w:szCs w:val="24"/>
        </w:rPr>
        <w:t>release</w:t>
      </w:r>
      <w:r>
        <w:rPr>
          <w:sz w:val="24"/>
          <w:szCs w:val="24"/>
        </w:rPr>
        <w:t xml:space="preserve">.  At the end of the first </w:t>
      </w:r>
      <w:r w:rsidR="00BC4B83">
        <w:rPr>
          <w:sz w:val="24"/>
          <w:szCs w:val="24"/>
        </w:rPr>
        <w:t xml:space="preserve">monthly </w:t>
      </w:r>
      <w:r>
        <w:rPr>
          <w:sz w:val="24"/>
          <w:szCs w:val="24"/>
        </w:rPr>
        <w:t>reporting period</w:t>
      </w:r>
      <w:r w:rsidR="002B34CD">
        <w:rPr>
          <w:sz w:val="24"/>
          <w:szCs w:val="24"/>
        </w:rPr>
        <w:t>,</w:t>
      </w:r>
      <w:r>
        <w:rPr>
          <w:sz w:val="24"/>
          <w:szCs w:val="24"/>
        </w:rPr>
        <w:t xml:space="preserve"> you earn 10 points for the completion of the Story.  Project Management earn</w:t>
      </w:r>
      <w:r w:rsidR="001B34E1">
        <w:rPr>
          <w:sz w:val="24"/>
          <w:szCs w:val="24"/>
        </w:rPr>
        <w:t>ed</w:t>
      </w:r>
      <w:r>
        <w:rPr>
          <w:sz w:val="24"/>
          <w:szCs w:val="24"/>
        </w:rPr>
        <w:t xml:space="preserve"> value is 5% x [(10/total points in </w:t>
      </w:r>
      <w:r w:rsidR="006B3584">
        <w:rPr>
          <w:sz w:val="24"/>
          <w:szCs w:val="24"/>
        </w:rPr>
        <w:t>release</w:t>
      </w:r>
      <w:r>
        <w:rPr>
          <w:sz w:val="24"/>
          <w:szCs w:val="24"/>
        </w:rPr>
        <w:t xml:space="preserve">) x estimated cost of </w:t>
      </w:r>
      <w:r w:rsidR="006B3584">
        <w:rPr>
          <w:sz w:val="24"/>
          <w:szCs w:val="24"/>
        </w:rPr>
        <w:t>release</w:t>
      </w:r>
      <w:r w:rsidR="001B34E1">
        <w:rPr>
          <w:sz w:val="24"/>
          <w:szCs w:val="24"/>
        </w:rPr>
        <w:t>]</w:t>
      </w:r>
      <w:r>
        <w:rPr>
          <w:sz w:val="24"/>
          <w:szCs w:val="24"/>
        </w:rPr>
        <w:t xml:space="preserve">.  </w:t>
      </w:r>
    </w:p>
    <w:p w:rsidR="000647A8" w:rsidRDefault="00EC1932" w:rsidP="000647A8">
      <w:pPr>
        <w:pStyle w:val="ListParagraph"/>
        <w:numPr>
          <w:ilvl w:val="0"/>
          <w:numId w:val="10"/>
        </w:numPr>
        <w:rPr>
          <w:sz w:val="24"/>
          <w:szCs w:val="24"/>
        </w:rPr>
      </w:pPr>
      <w:r>
        <w:rPr>
          <w:sz w:val="24"/>
          <w:szCs w:val="24"/>
        </w:rPr>
        <w:t>A</w:t>
      </w:r>
      <w:r w:rsidR="001A5ADA" w:rsidRPr="00FA4E12">
        <w:rPr>
          <w:sz w:val="24"/>
          <w:szCs w:val="24"/>
        </w:rPr>
        <w:t xml:space="preserve"> </w:t>
      </w:r>
      <w:r w:rsidR="00A87E2A" w:rsidRPr="00FA4E12">
        <w:rPr>
          <w:sz w:val="24"/>
          <w:szCs w:val="24"/>
        </w:rPr>
        <w:t>Product B</w:t>
      </w:r>
      <w:r w:rsidR="001A5ADA" w:rsidRPr="00FA4E12">
        <w:rPr>
          <w:sz w:val="24"/>
          <w:szCs w:val="24"/>
        </w:rPr>
        <w:t xml:space="preserve">acklog is not static and can change.  When it does change, </w:t>
      </w:r>
      <w:r w:rsidR="00B53C72">
        <w:rPr>
          <w:sz w:val="24"/>
          <w:szCs w:val="24"/>
        </w:rPr>
        <w:t xml:space="preserve">earned </w:t>
      </w:r>
      <w:r w:rsidR="001A5ADA" w:rsidRPr="00FA4E12">
        <w:rPr>
          <w:sz w:val="24"/>
          <w:szCs w:val="24"/>
        </w:rPr>
        <w:t xml:space="preserve">value </w:t>
      </w:r>
      <w:r w:rsidR="00B53C72">
        <w:rPr>
          <w:sz w:val="24"/>
          <w:szCs w:val="24"/>
        </w:rPr>
        <w:t>accumulated (earned) in prior</w:t>
      </w:r>
      <w:r w:rsidR="001A5ADA" w:rsidRPr="00FA4E12">
        <w:rPr>
          <w:sz w:val="24"/>
          <w:szCs w:val="24"/>
        </w:rPr>
        <w:t xml:space="preserve"> periods does not change.  The value available to earn for future periods will change to reflect the </w:t>
      </w:r>
      <w:r w:rsidR="00B659FE" w:rsidRPr="00FA4E12">
        <w:rPr>
          <w:sz w:val="24"/>
          <w:szCs w:val="24"/>
        </w:rPr>
        <w:t xml:space="preserve">number of points in the </w:t>
      </w:r>
      <w:r w:rsidR="00790162" w:rsidRPr="00FA4E12">
        <w:rPr>
          <w:sz w:val="24"/>
          <w:szCs w:val="24"/>
        </w:rPr>
        <w:t>release</w:t>
      </w:r>
      <w:r w:rsidR="00B659FE" w:rsidRPr="00FA4E12">
        <w:rPr>
          <w:sz w:val="24"/>
          <w:szCs w:val="24"/>
        </w:rPr>
        <w:t>.</w:t>
      </w:r>
      <w:r w:rsidR="002A113C" w:rsidRPr="00FA4E12">
        <w:rPr>
          <w:sz w:val="24"/>
          <w:szCs w:val="24"/>
        </w:rPr>
        <w:t xml:space="preserve">  </w:t>
      </w:r>
      <w:r w:rsidR="000647A8" w:rsidRPr="000647A8">
        <w:rPr>
          <w:sz w:val="24"/>
          <w:szCs w:val="24"/>
        </w:rPr>
        <w:t xml:space="preserve">If proposed additions or deletions of items in the backlog changes the features already defined for the release, the proposed change should go through the designated change control process.  Otherwise it is assumed the value of additions to the backlog equals the value of deletions and vice versa. </w:t>
      </w:r>
    </w:p>
    <w:p w:rsidR="000647A8" w:rsidRPr="000647A8" w:rsidRDefault="000647A8" w:rsidP="000647A8">
      <w:pPr>
        <w:spacing w:after="0"/>
        <w:ind w:left="360"/>
        <w:rPr>
          <w:sz w:val="24"/>
          <w:szCs w:val="24"/>
        </w:rPr>
      </w:pPr>
    </w:p>
    <w:p w:rsidR="00B659FE" w:rsidRDefault="00B659FE" w:rsidP="007E31C1">
      <w:pPr>
        <w:pStyle w:val="ListParagraph"/>
        <w:numPr>
          <w:ilvl w:val="0"/>
          <w:numId w:val="12"/>
        </w:numPr>
        <w:spacing w:after="0"/>
        <w:rPr>
          <w:sz w:val="24"/>
          <w:szCs w:val="24"/>
        </w:rPr>
      </w:pPr>
      <w:r w:rsidRPr="00AF50F4">
        <w:rPr>
          <w:sz w:val="24"/>
          <w:szCs w:val="24"/>
        </w:rPr>
        <w:t>Rul</w:t>
      </w:r>
      <w:r w:rsidR="004F1A34" w:rsidRPr="00AF50F4">
        <w:rPr>
          <w:sz w:val="24"/>
          <w:szCs w:val="24"/>
        </w:rPr>
        <w:t xml:space="preserve">es for earning points are 0/100: </w:t>
      </w:r>
      <w:r w:rsidRPr="00AF50F4">
        <w:rPr>
          <w:sz w:val="24"/>
          <w:szCs w:val="24"/>
        </w:rPr>
        <w:t xml:space="preserve">  0 points for </w:t>
      </w:r>
      <w:r w:rsidR="00843BC8">
        <w:rPr>
          <w:sz w:val="24"/>
          <w:szCs w:val="24"/>
        </w:rPr>
        <w:t>s</w:t>
      </w:r>
      <w:r w:rsidR="00843BC8" w:rsidRPr="00AF50F4">
        <w:rPr>
          <w:sz w:val="24"/>
          <w:szCs w:val="24"/>
        </w:rPr>
        <w:t xml:space="preserve">tories </w:t>
      </w:r>
      <w:r w:rsidRPr="00AF50F4">
        <w:rPr>
          <w:sz w:val="24"/>
          <w:szCs w:val="24"/>
        </w:rPr>
        <w:t xml:space="preserve">in progress or incomplete </w:t>
      </w:r>
      <w:r w:rsidR="00EC1932">
        <w:rPr>
          <w:sz w:val="24"/>
          <w:szCs w:val="24"/>
        </w:rPr>
        <w:t>s</w:t>
      </w:r>
      <w:r w:rsidRPr="00AF50F4">
        <w:rPr>
          <w:sz w:val="24"/>
          <w:szCs w:val="24"/>
        </w:rPr>
        <w:t xml:space="preserve">tories.  100% of the points for completed </w:t>
      </w:r>
      <w:r w:rsidRPr="0062400D">
        <w:rPr>
          <w:i/>
          <w:sz w:val="24"/>
          <w:szCs w:val="24"/>
        </w:rPr>
        <w:t>and accepted stories</w:t>
      </w:r>
      <w:r w:rsidRPr="00AF50F4">
        <w:rPr>
          <w:sz w:val="24"/>
          <w:szCs w:val="24"/>
        </w:rPr>
        <w:t xml:space="preserve">. </w:t>
      </w:r>
      <w:r w:rsidR="004F1A34" w:rsidRPr="00AF50F4">
        <w:rPr>
          <w:sz w:val="24"/>
          <w:szCs w:val="24"/>
        </w:rPr>
        <w:t xml:space="preserve"> The definition of complete</w:t>
      </w:r>
      <w:r w:rsidR="002B34CD">
        <w:rPr>
          <w:sz w:val="24"/>
          <w:szCs w:val="24"/>
        </w:rPr>
        <w:t>d</w:t>
      </w:r>
      <w:r w:rsidR="00BC4B83" w:rsidRPr="00AF50F4">
        <w:rPr>
          <w:sz w:val="24"/>
          <w:szCs w:val="24"/>
        </w:rPr>
        <w:t xml:space="preserve"> (done)</w:t>
      </w:r>
      <w:r w:rsidR="004F1A34" w:rsidRPr="00AF50F4">
        <w:rPr>
          <w:sz w:val="24"/>
          <w:szCs w:val="24"/>
        </w:rPr>
        <w:t xml:space="preserve"> and accepted </w:t>
      </w:r>
      <w:r w:rsidR="00EC1932">
        <w:rPr>
          <w:sz w:val="24"/>
          <w:szCs w:val="24"/>
        </w:rPr>
        <w:t>s</w:t>
      </w:r>
      <w:r w:rsidR="004F1A34" w:rsidRPr="00AF50F4">
        <w:rPr>
          <w:sz w:val="24"/>
          <w:szCs w:val="24"/>
        </w:rPr>
        <w:t>tor</w:t>
      </w:r>
      <w:r w:rsidR="00EC1932">
        <w:rPr>
          <w:sz w:val="24"/>
          <w:szCs w:val="24"/>
        </w:rPr>
        <w:t>ies are</w:t>
      </w:r>
      <w:r w:rsidR="004F1A34" w:rsidRPr="00AF50F4">
        <w:rPr>
          <w:sz w:val="24"/>
          <w:szCs w:val="24"/>
        </w:rPr>
        <w:t xml:space="preserve"> defined by the </w:t>
      </w:r>
      <w:r w:rsidR="001B34E1">
        <w:rPr>
          <w:sz w:val="24"/>
          <w:szCs w:val="24"/>
        </w:rPr>
        <w:t>a</w:t>
      </w:r>
      <w:r w:rsidR="001B34E1" w:rsidRPr="00AF50F4">
        <w:rPr>
          <w:sz w:val="24"/>
          <w:szCs w:val="24"/>
        </w:rPr>
        <w:t xml:space="preserve">gile </w:t>
      </w:r>
      <w:r w:rsidR="004F1A34" w:rsidRPr="00AF50F4">
        <w:rPr>
          <w:sz w:val="24"/>
          <w:szCs w:val="24"/>
        </w:rPr>
        <w:t xml:space="preserve">team working at the direction of the </w:t>
      </w:r>
      <w:r w:rsidR="00EC1932">
        <w:rPr>
          <w:sz w:val="24"/>
          <w:szCs w:val="24"/>
        </w:rPr>
        <w:t xml:space="preserve">business </w:t>
      </w:r>
      <w:r w:rsidR="004F1A34" w:rsidRPr="00AF50F4">
        <w:rPr>
          <w:sz w:val="24"/>
          <w:szCs w:val="24"/>
        </w:rPr>
        <w:t xml:space="preserve">customer. </w:t>
      </w:r>
    </w:p>
    <w:p w:rsidR="007E31C1" w:rsidRPr="007E31C1" w:rsidRDefault="007E31C1" w:rsidP="007E31C1">
      <w:pPr>
        <w:spacing w:after="0"/>
        <w:ind w:left="360"/>
        <w:rPr>
          <w:sz w:val="24"/>
          <w:szCs w:val="24"/>
        </w:rPr>
      </w:pPr>
    </w:p>
    <w:p w:rsidR="00BC4B83" w:rsidRPr="00AF50F4" w:rsidRDefault="00BC4B83" w:rsidP="007E31C1">
      <w:pPr>
        <w:pStyle w:val="ListParagraph"/>
        <w:numPr>
          <w:ilvl w:val="0"/>
          <w:numId w:val="12"/>
        </w:numPr>
        <w:spacing w:after="0"/>
        <w:rPr>
          <w:sz w:val="24"/>
          <w:szCs w:val="24"/>
        </w:rPr>
      </w:pPr>
      <w:r w:rsidRPr="00AF50F4">
        <w:rPr>
          <w:sz w:val="24"/>
          <w:szCs w:val="24"/>
        </w:rPr>
        <w:t xml:space="preserve">Stories are assigned points from 1 to 100.  Stories that are </w:t>
      </w:r>
      <w:r w:rsidR="001B34E1">
        <w:rPr>
          <w:sz w:val="24"/>
          <w:szCs w:val="24"/>
        </w:rPr>
        <w:t xml:space="preserve">assigned </w:t>
      </w:r>
      <w:r w:rsidRPr="00AF50F4">
        <w:rPr>
          <w:sz w:val="24"/>
          <w:szCs w:val="24"/>
        </w:rPr>
        <w:t xml:space="preserve">1 story point are small, well defined, and can be completed in one sprint; </w:t>
      </w:r>
      <w:r w:rsidR="00843BC8">
        <w:rPr>
          <w:sz w:val="24"/>
          <w:szCs w:val="24"/>
        </w:rPr>
        <w:t>s</w:t>
      </w:r>
      <w:r w:rsidR="00843BC8" w:rsidRPr="00AF50F4">
        <w:rPr>
          <w:sz w:val="24"/>
          <w:szCs w:val="24"/>
        </w:rPr>
        <w:t xml:space="preserve">tories </w:t>
      </w:r>
      <w:r w:rsidRPr="00AF50F4">
        <w:rPr>
          <w:sz w:val="24"/>
          <w:szCs w:val="24"/>
        </w:rPr>
        <w:t xml:space="preserve">that are </w:t>
      </w:r>
      <w:r w:rsidR="001B34E1">
        <w:rPr>
          <w:sz w:val="24"/>
          <w:szCs w:val="24"/>
        </w:rPr>
        <w:t xml:space="preserve">assigned </w:t>
      </w:r>
      <w:r w:rsidRPr="00AF50F4">
        <w:rPr>
          <w:sz w:val="24"/>
          <w:szCs w:val="24"/>
        </w:rPr>
        <w:t>100 story points are large, not well defined, and will take several sprints to complete.</w:t>
      </w:r>
    </w:p>
    <w:p w:rsidR="007E31C1" w:rsidRPr="007E31C1" w:rsidRDefault="007E31C1" w:rsidP="000647A8">
      <w:pPr>
        <w:spacing w:after="0"/>
        <w:ind w:left="360"/>
        <w:rPr>
          <w:sz w:val="24"/>
          <w:szCs w:val="24"/>
        </w:rPr>
      </w:pPr>
    </w:p>
    <w:p w:rsidR="00A87E2A" w:rsidRDefault="00A87E2A" w:rsidP="007E31C1">
      <w:pPr>
        <w:pStyle w:val="ListParagraph"/>
        <w:numPr>
          <w:ilvl w:val="0"/>
          <w:numId w:val="15"/>
        </w:numPr>
        <w:rPr>
          <w:sz w:val="24"/>
          <w:szCs w:val="24"/>
        </w:rPr>
      </w:pPr>
      <w:r w:rsidRPr="007E31C1">
        <w:rPr>
          <w:sz w:val="24"/>
          <w:szCs w:val="24"/>
        </w:rPr>
        <w:t xml:space="preserve">In EVM, “Value” represents the volume of work completed.  This is not the same as “Value” in the </w:t>
      </w:r>
      <w:r w:rsidR="00B10170">
        <w:rPr>
          <w:sz w:val="24"/>
          <w:szCs w:val="24"/>
        </w:rPr>
        <w:t>a</w:t>
      </w:r>
      <w:r w:rsidR="00B10170" w:rsidRPr="007E31C1">
        <w:rPr>
          <w:sz w:val="24"/>
          <w:szCs w:val="24"/>
        </w:rPr>
        <w:t xml:space="preserve">gile </w:t>
      </w:r>
      <w:r w:rsidRPr="007E31C1">
        <w:rPr>
          <w:sz w:val="24"/>
          <w:szCs w:val="24"/>
        </w:rPr>
        <w:t xml:space="preserve">Framework which represents value to the business. </w:t>
      </w:r>
    </w:p>
    <w:p w:rsidR="007E31C1" w:rsidRPr="007E31C1" w:rsidRDefault="007E31C1" w:rsidP="000647A8">
      <w:pPr>
        <w:spacing w:after="0" w:line="240" w:lineRule="auto"/>
        <w:ind w:left="360"/>
        <w:rPr>
          <w:sz w:val="24"/>
          <w:szCs w:val="24"/>
        </w:rPr>
      </w:pPr>
    </w:p>
    <w:p w:rsidR="00A87E2A" w:rsidRPr="00FB3E48" w:rsidRDefault="007D4F69" w:rsidP="00FB3E48">
      <w:pPr>
        <w:pStyle w:val="ListParagraph"/>
        <w:numPr>
          <w:ilvl w:val="0"/>
          <w:numId w:val="8"/>
        </w:numPr>
        <w:rPr>
          <w:b/>
          <w:sz w:val="24"/>
          <w:szCs w:val="24"/>
        </w:rPr>
      </w:pPr>
      <w:r w:rsidRPr="00FB3E48">
        <w:rPr>
          <w:b/>
          <w:sz w:val="24"/>
          <w:szCs w:val="24"/>
        </w:rPr>
        <w:t>Organizing</w:t>
      </w:r>
      <w:r w:rsidR="00A87E2A" w:rsidRPr="00FB3E48">
        <w:rPr>
          <w:b/>
          <w:sz w:val="24"/>
          <w:szCs w:val="24"/>
        </w:rPr>
        <w:t xml:space="preserve"> Investment</w:t>
      </w:r>
      <w:r w:rsidRPr="00FB3E48">
        <w:rPr>
          <w:b/>
          <w:sz w:val="24"/>
          <w:szCs w:val="24"/>
        </w:rPr>
        <w:t>s</w:t>
      </w:r>
      <w:r w:rsidR="00A87E2A" w:rsidRPr="00FB3E48">
        <w:rPr>
          <w:b/>
          <w:sz w:val="24"/>
          <w:szCs w:val="24"/>
        </w:rPr>
        <w:t xml:space="preserve"> with Agile Components</w:t>
      </w:r>
    </w:p>
    <w:p w:rsidR="00A87E2A" w:rsidRPr="00137111" w:rsidRDefault="001943FE" w:rsidP="00043DA4">
      <w:pPr>
        <w:ind w:left="360"/>
        <w:rPr>
          <w:sz w:val="24"/>
          <w:szCs w:val="24"/>
        </w:rPr>
      </w:pPr>
      <w:r>
        <w:rPr>
          <w:sz w:val="24"/>
          <w:szCs w:val="24"/>
        </w:rPr>
        <w:t xml:space="preserve">USDA </w:t>
      </w:r>
      <w:r w:rsidR="00A87E2A" w:rsidRPr="00137111">
        <w:rPr>
          <w:sz w:val="24"/>
          <w:szCs w:val="24"/>
        </w:rPr>
        <w:t xml:space="preserve">Agency/Staff Offices </w:t>
      </w:r>
      <w:r w:rsidR="00E304D2" w:rsidRPr="00137111">
        <w:rPr>
          <w:sz w:val="24"/>
          <w:szCs w:val="24"/>
        </w:rPr>
        <w:t>are encouraged</w:t>
      </w:r>
      <w:r w:rsidR="00A87E2A" w:rsidRPr="00137111">
        <w:rPr>
          <w:sz w:val="24"/>
          <w:szCs w:val="24"/>
        </w:rPr>
        <w:t xml:space="preserve"> to organize </w:t>
      </w:r>
      <w:r w:rsidR="00EC1932">
        <w:rPr>
          <w:sz w:val="24"/>
          <w:szCs w:val="24"/>
        </w:rPr>
        <w:t>a</w:t>
      </w:r>
      <w:r w:rsidR="00A87E2A" w:rsidRPr="00137111">
        <w:rPr>
          <w:sz w:val="24"/>
          <w:szCs w:val="24"/>
        </w:rPr>
        <w:t xml:space="preserve">gile </w:t>
      </w:r>
      <w:r w:rsidR="00137111" w:rsidRPr="00137111">
        <w:rPr>
          <w:sz w:val="24"/>
          <w:szCs w:val="24"/>
        </w:rPr>
        <w:t>projects</w:t>
      </w:r>
      <w:r w:rsidR="00A87E2A" w:rsidRPr="00137111">
        <w:rPr>
          <w:sz w:val="24"/>
          <w:szCs w:val="24"/>
        </w:rPr>
        <w:t xml:space="preserve"> within an investment </w:t>
      </w:r>
      <w:r w:rsidR="00EC1932">
        <w:rPr>
          <w:sz w:val="24"/>
          <w:szCs w:val="24"/>
        </w:rPr>
        <w:t>to</w:t>
      </w:r>
      <w:r w:rsidR="00A87E2A" w:rsidRPr="00137111">
        <w:rPr>
          <w:sz w:val="24"/>
          <w:szCs w:val="24"/>
        </w:rPr>
        <w:t xml:space="preserve"> </w:t>
      </w:r>
      <w:r w:rsidR="00E304D2" w:rsidRPr="00137111">
        <w:rPr>
          <w:sz w:val="24"/>
          <w:szCs w:val="24"/>
        </w:rPr>
        <w:t>maxim</w:t>
      </w:r>
      <w:r w:rsidR="00EC1932">
        <w:rPr>
          <w:sz w:val="24"/>
          <w:szCs w:val="24"/>
        </w:rPr>
        <w:t xml:space="preserve">ize </w:t>
      </w:r>
      <w:r w:rsidR="00E304D2" w:rsidRPr="00137111">
        <w:rPr>
          <w:sz w:val="24"/>
          <w:szCs w:val="24"/>
        </w:rPr>
        <w:t>benefit</w:t>
      </w:r>
      <w:r w:rsidR="00137111">
        <w:rPr>
          <w:sz w:val="24"/>
          <w:szCs w:val="24"/>
        </w:rPr>
        <w:t xml:space="preserve"> for team continuity, reporting, </w:t>
      </w:r>
      <w:r w:rsidR="00137111" w:rsidRPr="00137111">
        <w:rPr>
          <w:sz w:val="24"/>
          <w:szCs w:val="24"/>
        </w:rPr>
        <w:t xml:space="preserve">and </w:t>
      </w:r>
      <w:r w:rsidR="00E304D2" w:rsidRPr="00137111">
        <w:rPr>
          <w:sz w:val="24"/>
          <w:szCs w:val="24"/>
        </w:rPr>
        <w:t>work efficiency by aggregating those projects in support of a release</w:t>
      </w:r>
      <w:r w:rsidR="00137111">
        <w:rPr>
          <w:sz w:val="24"/>
          <w:szCs w:val="24"/>
        </w:rPr>
        <w:t>.  If</w:t>
      </w:r>
      <w:r w:rsidR="00137111" w:rsidRPr="00137111">
        <w:rPr>
          <w:sz w:val="24"/>
          <w:szCs w:val="24"/>
        </w:rPr>
        <w:t xml:space="preserve"> there is no benefit </w:t>
      </w:r>
      <w:r w:rsidR="00137111">
        <w:rPr>
          <w:sz w:val="24"/>
          <w:szCs w:val="24"/>
        </w:rPr>
        <w:t xml:space="preserve">or business value </w:t>
      </w:r>
      <w:r w:rsidR="00137111" w:rsidRPr="00137111">
        <w:rPr>
          <w:sz w:val="24"/>
          <w:szCs w:val="24"/>
        </w:rPr>
        <w:t>in</w:t>
      </w:r>
      <w:r w:rsidR="00137111">
        <w:rPr>
          <w:sz w:val="24"/>
          <w:szCs w:val="24"/>
        </w:rPr>
        <w:t xml:space="preserve"> adding an </w:t>
      </w:r>
      <w:r w:rsidR="00EC1932">
        <w:rPr>
          <w:sz w:val="24"/>
          <w:szCs w:val="24"/>
        </w:rPr>
        <w:t>a</w:t>
      </w:r>
      <w:r w:rsidR="00137111">
        <w:rPr>
          <w:sz w:val="24"/>
          <w:szCs w:val="24"/>
        </w:rPr>
        <w:t>gile project to a release</w:t>
      </w:r>
      <w:r w:rsidR="002B34CD">
        <w:rPr>
          <w:sz w:val="24"/>
          <w:szCs w:val="24"/>
        </w:rPr>
        <w:t>,</w:t>
      </w:r>
      <w:r w:rsidR="00137111">
        <w:rPr>
          <w:sz w:val="24"/>
          <w:szCs w:val="24"/>
        </w:rPr>
        <w:t xml:space="preserve"> th</w:t>
      </w:r>
      <w:r w:rsidR="00EC1932">
        <w:rPr>
          <w:sz w:val="24"/>
          <w:szCs w:val="24"/>
        </w:rPr>
        <w:t>e</w:t>
      </w:r>
      <w:r w:rsidR="00137111">
        <w:rPr>
          <w:sz w:val="24"/>
          <w:szCs w:val="24"/>
        </w:rPr>
        <w:t xml:space="preserve">n the project should be considered for another release. </w:t>
      </w:r>
      <w:r w:rsidR="000621C8">
        <w:rPr>
          <w:sz w:val="24"/>
          <w:szCs w:val="24"/>
        </w:rPr>
        <w:t xml:space="preserve">  Please refer to the following</w:t>
      </w:r>
      <w:r w:rsidR="00790162">
        <w:rPr>
          <w:sz w:val="24"/>
          <w:szCs w:val="24"/>
        </w:rPr>
        <w:t xml:space="preserve"> sample Investment organization</w:t>
      </w:r>
      <w:r w:rsidR="000621C8">
        <w:rPr>
          <w:sz w:val="24"/>
          <w:szCs w:val="24"/>
        </w:rPr>
        <w:t xml:space="preserve"> illustrated in Figure 1</w:t>
      </w:r>
      <w:r>
        <w:rPr>
          <w:sz w:val="24"/>
          <w:szCs w:val="24"/>
        </w:rPr>
        <w:t>.</w:t>
      </w:r>
    </w:p>
    <w:p w:rsidR="000621C8" w:rsidRDefault="001943FE">
      <w:pPr>
        <w:rPr>
          <w:sz w:val="24"/>
          <w:szCs w:val="24"/>
        </w:rPr>
      </w:pPr>
      <w:r>
        <w:object w:dxaOrig="10704" w:dyaOrig="5889" w14:anchorId="30E262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6.5pt" o:ole="">
            <v:imagedata r:id="rId8" o:title=""/>
          </v:shape>
          <o:OLEObject Type="Embed" ProgID="Visio.Drawing.11" ShapeID="_x0000_i1025" DrawAspect="Content" ObjectID="_1589170696" r:id="rId9"/>
        </w:object>
      </w:r>
    </w:p>
    <w:p w:rsidR="000621C8" w:rsidRDefault="000621C8" w:rsidP="000621C8">
      <w:pPr>
        <w:jc w:val="center"/>
        <w:rPr>
          <w:sz w:val="24"/>
          <w:szCs w:val="24"/>
        </w:rPr>
      </w:pPr>
      <w:r>
        <w:rPr>
          <w:sz w:val="24"/>
          <w:szCs w:val="24"/>
        </w:rPr>
        <w:t>Figure 1</w:t>
      </w:r>
    </w:p>
    <w:p w:rsidR="00A7302A" w:rsidRDefault="00CC4992" w:rsidP="00CA1AF9">
      <w:pPr>
        <w:pStyle w:val="ListParagraph"/>
        <w:numPr>
          <w:ilvl w:val="0"/>
          <w:numId w:val="8"/>
        </w:numPr>
        <w:rPr>
          <w:b/>
          <w:sz w:val="24"/>
          <w:szCs w:val="24"/>
        </w:rPr>
      </w:pPr>
      <w:r w:rsidRPr="00CA1AF9">
        <w:rPr>
          <w:b/>
          <w:sz w:val="24"/>
          <w:szCs w:val="24"/>
        </w:rPr>
        <w:t>Reporting</w:t>
      </w:r>
    </w:p>
    <w:p w:rsidR="007E31C1" w:rsidRPr="007E31C1" w:rsidRDefault="007E31C1" w:rsidP="007E31C1">
      <w:pPr>
        <w:spacing w:after="0" w:line="240" w:lineRule="auto"/>
        <w:rPr>
          <w:b/>
          <w:sz w:val="24"/>
          <w:szCs w:val="24"/>
        </w:rPr>
      </w:pPr>
    </w:p>
    <w:p w:rsidR="00CC4992" w:rsidRPr="007E31C1" w:rsidRDefault="00CC4992" w:rsidP="007E31C1">
      <w:pPr>
        <w:pStyle w:val="ListParagraph"/>
        <w:numPr>
          <w:ilvl w:val="0"/>
          <w:numId w:val="16"/>
        </w:numPr>
        <w:rPr>
          <w:sz w:val="24"/>
          <w:szCs w:val="24"/>
        </w:rPr>
      </w:pPr>
      <w:r w:rsidRPr="007E31C1">
        <w:rPr>
          <w:sz w:val="24"/>
          <w:szCs w:val="24"/>
        </w:rPr>
        <w:t xml:space="preserve">Investments reporting EVM data should submit a monthly EVM report that consist of Earned Value, Planned Value, and Actual Cost cumulative numbers.  USDA Agencies/Staff Offices should aggregate this data across </w:t>
      </w:r>
      <w:r w:rsidR="00EC1932">
        <w:rPr>
          <w:sz w:val="24"/>
          <w:szCs w:val="24"/>
        </w:rPr>
        <w:t>a</w:t>
      </w:r>
      <w:r w:rsidRPr="007E31C1">
        <w:rPr>
          <w:sz w:val="24"/>
          <w:szCs w:val="24"/>
        </w:rPr>
        <w:t xml:space="preserve">gile projects supporting a release and report each month at the Investment level.  The attached template can be used to seamlessly generate the EVM monthly report.  Instructions for using the </w:t>
      </w:r>
      <w:r w:rsidR="00C0338D">
        <w:rPr>
          <w:sz w:val="24"/>
          <w:szCs w:val="24"/>
        </w:rPr>
        <w:t xml:space="preserve">AgileEVM Jumpstart </w:t>
      </w:r>
      <w:r w:rsidRPr="007E31C1">
        <w:rPr>
          <w:sz w:val="24"/>
          <w:szCs w:val="24"/>
        </w:rPr>
        <w:t xml:space="preserve">template are included </w:t>
      </w:r>
      <w:r w:rsidR="00C0338D">
        <w:rPr>
          <w:sz w:val="24"/>
          <w:szCs w:val="24"/>
        </w:rPr>
        <w:t>within the</w:t>
      </w:r>
      <w:r w:rsidRPr="007E31C1">
        <w:rPr>
          <w:sz w:val="24"/>
          <w:szCs w:val="24"/>
        </w:rPr>
        <w:t xml:space="preserve"> template and found below. </w:t>
      </w:r>
    </w:p>
    <w:p w:rsidR="00CC4992" w:rsidRDefault="00CC4992" w:rsidP="007E31C1">
      <w:pPr>
        <w:ind w:left="720"/>
        <w:rPr>
          <w:sz w:val="24"/>
          <w:szCs w:val="24"/>
        </w:rPr>
      </w:pPr>
      <w:r>
        <w:rPr>
          <w:sz w:val="24"/>
          <w:szCs w:val="24"/>
        </w:rPr>
        <w:t>Template Instructions:</w:t>
      </w:r>
      <w:r w:rsidR="005F49F9">
        <w:rPr>
          <w:sz w:val="24"/>
          <w:szCs w:val="24"/>
        </w:rPr>
        <w:t xml:space="preserve">   </w:t>
      </w:r>
      <w:bookmarkStart w:id="0" w:name="_MON_1487419622"/>
      <w:bookmarkEnd w:id="0"/>
      <w:r w:rsidR="00BA68C5">
        <w:rPr>
          <w:sz w:val="24"/>
          <w:szCs w:val="24"/>
        </w:rPr>
        <w:object w:dxaOrig="2040" w:dyaOrig="1339" w14:anchorId="77DB0192">
          <v:shape id="_x0000_i1026" type="#_x0000_t75" style="width:102pt;height:67.5pt" o:ole="">
            <v:imagedata r:id="rId10" o:title=""/>
          </v:shape>
          <o:OLEObject Type="Embed" ProgID="Excel.Sheet.12" ShapeID="_x0000_i1026" DrawAspect="Icon" ObjectID="_1589170697" r:id="rId11"/>
        </w:object>
      </w:r>
    </w:p>
    <w:p w:rsidR="00CC4992" w:rsidRDefault="00FF5B9D" w:rsidP="007E31C1">
      <w:pPr>
        <w:pStyle w:val="ListParagraph"/>
        <w:numPr>
          <w:ilvl w:val="0"/>
          <w:numId w:val="7"/>
        </w:numPr>
        <w:spacing w:after="0" w:line="480" w:lineRule="auto"/>
        <w:ind w:left="1440"/>
        <w:rPr>
          <w:sz w:val="24"/>
          <w:szCs w:val="24"/>
        </w:rPr>
      </w:pPr>
      <w:r w:rsidRPr="007C675C">
        <w:rPr>
          <w:sz w:val="24"/>
          <w:szCs w:val="24"/>
        </w:rPr>
        <w:t xml:space="preserve">Step 1: </w:t>
      </w:r>
      <w:r w:rsidR="00CC4992" w:rsidRPr="007C675C">
        <w:rPr>
          <w:sz w:val="24"/>
          <w:szCs w:val="24"/>
        </w:rPr>
        <w:t xml:space="preserve">Delete all sample data in cell </w:t>
      </w:r>
      <w:r w:rsidR="00CC4992" w:rsidRPr="007C675C">
        <w:rPr>
          <w:b/>
          <w:sz w:val="24"/>
          <w:szCs w:val="24"/>
        </w:rPr>
        <w:t xml:space="preserve">C1 </w:t>
      </w:r>
      <w:r w:rsidR="00CC4992" w:rsidRPr="007C675C">
        <w:rPr>
          <w:sz w:val="24"/>
          <w:szCs w:val="24"/>
        </w:rPr>
        <w:t xml:space="preserve">and columns </w:t>
      </w:r>
      <w:r w:rsidR="00CC4992" w:rsidRPr="007C675C">
        <w:rPr>
          <w:b/>
          <w:sz w:val="24"/>
          <w:szCs w:val="24"/>
        </w:rPr>
        <w:t>B</w:t>
      </w:r>
      <w:r w:rsidR="00CC4992" w:rsidRPr="007C675C">
        <w:rPr>
          <w:sz w:val="24"/>
          <w:szCs w:val="24"/>
        </w:rPr>
        <w:t xml:space="preserve">, </w:t>
      </w:r>
      <w:r w:rsidR="00CC4992" w:rsidRPr="007C675C">
        <w:rPr>
          <w:b/>
          <w:sz w:val="24"/>
          <w:szCs w:val="24"/>
        </w:rPr>
        <w:t>D</w:t>
      </w:r>
      <w:r w:rsidR="00CC4992" w:rsidRPr="007C675C">
        <w:rPr>
          <w:sz w:val="24"/>
          <w:szCs w:val="24"/>
        </w:rPr>
        <w:t xml:space="preserve">, </w:t>
      </w:r>
      <w:r w:rsidR="00CC4992" w:rsidRPr="007C675C">
        <w:rPr>
          <w:b/>
          <w:sz w:val="24"/>
          <w:szCs w:val="24"/>
        </w:rPr>
        <w:t>I</w:t>
      </w:r>
      <w:r w:rsidR="00CC4992" w:rsidRPr="007C675C">
        <w:rPr>
          <w:sz w:val="24"/>
          <w:szCs w:val="24"/>
        </w:rPr>
        <w:t xml:space="preserve">, and </w:t>
      </w:r>
      <w:r w:rsidR="00CC4992" w:rsidRPr="007C675C">
        <w:rPr>
          <w:b/>
          <w:sz w:val="24"/>
          <w:szCs w:val="24"/>
        </w:rPr>
        <w:t>K</w:t>
      </w:r>
      <w:r w:rsidR="00CC4992" w:rsidRPr="007C675C">
        <w:rPr>
          <w:sz w:val="24"/>
          <w:szCs w:val="24"/>
        </w:rPr>
        <w:t xml:space="preserve">.  </w:t>
      </w:r>
    </w:p>
    <w:p w:rsidR="00FF5B9D" w:rsidRPr="007C675C" w:rsidRDefault="00FF5B9D" w:rsidP="007E31C1">
      <w:pPr>
        <w:pStyle w:val="ListParagraph"/>
        <w:numPr>
          <w:ilvl w:val="0"/>
          <w:numId w:val="7"/>
        </w:numPr>
        <w:spacing w:after="0" w:line="480" w:lineRule="auto"/>
        <w:ind w:left="1440"/>
        <w:rPr>
          <w:sz w:val="24"/>
          <w:szCs w:val="24"/>
        </w:rPr>
      </w:pPr>
      <w:r w:rsidRPr="007C675C">
        <w:rPr>
          <w:sz w:val="24"/>
          <w:szCs w:val="24"/>
        </w:rPr>
        <w:t xml:space="preserve">Step 2: Enter an estimated dollar value of the pending release in cell </w:t>
      </w:r>
      <w:r w:rsidRPr="007C675C">
        <w:rPr>
          <w:b/>
          <w:sz w:val="24"/>
          <w:szCs w:val="24"/>
        </w:rPr>
        <w:t>C1</w:t>
      </w:r>
    </w:p>
    <w:p w:rsidR="00FD0556" w:rsidRDefault="00FF5B9D" w:rsidP="007E31C1">
      <w:pPr>
        <w:pStyle w:val="ListParagraph"/>
        <w:numPr>
          <w:ilvl w:val="0"/>
          <w:numId w:val="7"/>
        </w:numPr>
        <w:spacing w:after="0" w:line="240" w:lineRule="auto"/>
        <w:ind w:left="1440"/>
        <w:rPr>
          <w:sz w:val="24"/>
          <w:szCs w:val="24"/>
        </w:rPr>
      </w:pPr>
      <w:r w:rsidRPr="007C675C">
        <w:rPr>
          <w:sz w:val="24"/>
          <w:szCs w:val="24"/>
        </w:rPr>
        <w:t xml:space="preserve">Step 3: </w:t>
      </w:r>
      <w:r w:rsidR="00712388" w:rsidRPr="007C675C">
        <w:rPr>
          <w:sz w:val="24"/>
          <w:szCs w:val="24"/>
        </w:rPr>
        <w:t xml:space="preserve">Completely fill in the estimated Velocity Planned Percent in column </w:t>
      </w:r>
      <w:r w:rsidR="00712388" w:rsidRPr="007C675C">
        <w:rPr>
          <w:b/>
          <w:sz w:val="24"/>
          <w:szCs w:val="24"/>
        </w:rPr>
        <w:t>I</w:t>
      </w:r>
      <w:r w:rsidR="00712388" w:rsidRPr="007C675C">
        <w:rPr>
          <w:sz w:val="24"/>
          <w:szCs w:val="24"/>
        </w:rPr>
        <w:t>.  (Format example:  4%, 9%</w:t>
      </w:r>
      <w:r w:rsidR="000B4E20">
        <w:rPr>
          <w:sz w:val="24"/>
          <w:szCs w:val="24"/>
        </w:rPr>
        <w:t>,</w:t>
      </w:r>
      <w:r w:rsidR="00712388" w:rsidRPr="007C675C">
        <w:rPr>
          <w:sz w:val="24"/>
          <w:szCs w:val="24"/>
        </w:rPr>
        <w:t xml:space="preserve"> 30%). Enter this data for every period through the target release date.  If your release target is in 6 months, the table will show a Velocity Planned Percent for each month through month (Period) 6. </w:t>
      </w:r>
    </w:p>
    <w:p w:rsidR="007640CC" w:rsidRPr="007640CC" w:rsidRDefault="007640CC" w:rsidP="007E31C1">
      <w:pPr>
        <w:spacing w:after="0" w:line="240" w:lineRule="auto"/>
        <w:ind w:left="720"/>
        <w:rPr>
          <w:sz w:val="24"/>
          <w:szCs w:val="24"/>
        </w:rPr>
      </w:pPr>
    </w:p>
    <w:p w:rsidR="00FF5B9D" w:rsidRDefault="00FD0556" w:rsidP="007E31C1">
      <w:pPr>
        <w:pStyle w:val="ListParagraph"/>
        <w:numPr>
          <w:ilvl w:val="0"/>
          <w:numId w:val="7"/>
        </w:numPr>
        <w:spacing w:after="0" w:line="240" w:lineRule="auto"/>
        <w:ind w:left="1440"/>
        <w:rPr>
          <w:sz w:val="24"/>
          <w:szCs w:val="24"/>
        </w:rPr>
      </w:pPr>
      <w:r w:rsidRPr="007C675C">
        <w:rPr>
          <w:sz w:val="24"/>
          <w:szCs w:val="24"/>
        </w:rPr>
        <w:t>Step</w:t>
      </w:r>
      <w:r w:rsidR="007C675C" w:rsidRPr="007C675C">
        <w:rPr>
          <w:sz w:val="24"/>
          <w:szCs w:val="24"/>
        </w:rPr>
        <w:t xml:space="preserve"> 4</w:t>
      </w:r>
      <w:r w:rsidRPr="007C675C">
        <w:rPr>
          <w:sz w:val="24"/>
          <w:szCs w:val="24"/>
        </w:rPr>
        <w:t xml:space="preserve">: </w:t>
      </w:r>
      <w:r w:rsidR="00FF5B9D" w:rsidRPr="007C675C">
        <w:rPr>
          <w:sz w:val="24"/>
          <w:szCs w:val="24"/>
        </w:rPr>
        <w:t xml:space="preserve">Enter the total points in the release (estimated) as of the current reporting period in column </w:t>
      </w:r>
      <w:r w:rsidR="00FF5B9D" w:rsidRPr="007640CC">
        <w:rPr>
          <w:sz w:val="24"/>
          <w:szCs w:val="24"/>
        </w:rPr>
        <w:t>B</w:t>
      </w:r>
      <w:r w:rsidR="00FF5B9D" w:rsidRPr="007C675C">
        <w:rPr>
          <w:sz w:val="24"/>
          <w:szCs w:val="24"/>
        </w:rPr>
        <w:t>.  This number represents the total number of points expected to be associated with this release.</w:t>
      </w:r>
      <w:r w:rsidRPr="007C675C">
        <w:rPr>
          <w:sz w:val="24"/>
          <w:szCs w:val="24"/>
        </w:rPr>
        <w:t xml:space="preserve"> </w:t>
      </w:r>
      <w:r w:rsidR="00712388" w:rsidRPr="007C675C">
        <w:rPr>
          <w:sz w:val="24"/>
          <w:szCs w:val="24"/>
        </w:rPr>
        <w:t xml:space="preserve"> This number may change from period to period as requirements change.  Always reflect the current point total in column B as requirements/number of Story points evolve.</w:t>
      </w:r>
    </w:p>
    <w:p w:rsidR="007640CC" w:rsidRPr="007640CC" w:rsidRDefault="007640CC" w:rsidP="007E31C1">
      <w:pPr>
        <w:pStyle w:val="ListParagraph"/>
        <w:ind w:left="1440"/>
        <w:rPr>
          <w:sz w:val="24"/>
          <w:szCs w:val="24"/>
        </w:rPr>
      </w:pPr>
    </w:p>
    <w:p w:rsidR="007640CC" w:rsidRDefault="007C675C" w:rsidP="007E31C1">
      <w:pPr>
        <w:pStyle w:val="ListParagraph"/>
        <w:numPr>
          <w:ilvl w:val="0"/>
          <w:numId w:val="7"/>
        </w:numPr>
        <w:spacing w:after="0" w:line="240" w:lineRule="auto"/>
        <w:ind w:left="1440"/>
        <w:rPr>
          <w:sz w:val="24"/>
          <w:szCs w:val="24"/>
        </w:rPr>
      </w:pPr>
      <w:r w:rsidRPr="007C675C">
        <w:rPr>
          <w:sz w:val="24"/>
          <w:szCs w:val="24"/>
        </w:rPr>
        <w:t>Step 5</w:t>
      </w:r>
      <w:r w:rsidR="007640CC">
        <w:rPr>
          <w:sz w:val="24"/>
          <w:szCs w:val="24"/>
        </w:rPr>
        <w:t>:</w:t>
      </w:r>
      <w:r w:rsidRPr="007C675C">
        <w:rPr>
          <w:sz w:val="24"/>
          <w:szCs w:val="24"/>
        </w:rPr>
        <w:t xml:space="preserve"> </w:t>
      </w:r>
      <w:r w:rsidR="00FF5B9D" w:rsidRPr="007C675C">
        <w:rPr>
          <w:sz w:val="24"/>
          <w:szCs w:val="24"/>
        </w:rPr>
        <w:t xml:space="preserve">In column </w:t>
      </w:r>
      <w:r w:rsidR="00FF5B9D" w:rsidRPr="007C675C">
        <w:rPr>
          <w:b/>
          <w:sz w:val="24"/>
          <w:szCs w:val="24"/>
        </w:rPr>
        <w:t>D</w:t>
      </w:r>
      <w:r w:rsidR="00FF5B9D" w:rsidRPr="007C675C">
        <w:rPr>
          <w:sz w:val="24"/>
          <w:szCs w:val="24"/>
        </w:rPr>
        <w:t>, enter the total points earned for completed/accepted stories each month</w:t>
      </w:r>
      <w:r w:rsidR="007640CC">
        <w:rPr>
          <w:sz w:val="24"/>
          <w:szCs w:val="24"/>
        </w:rPr>
        <w:t>.</w:t>
      </w:r>
    </w:p>
    <w:p w:rsidR="007640CC" w:rsidRPr="007640CC" w:rsidRDefault="007640CC" w:rsidP="007E31C1">
      <w:pPr>
        <w:spacing w:after="0" w:line="240" w:lineRule="auto"/>
        <w:ind w:left="720"/>
        <w:rPr>
          <w:sz w:val="24"/>
          <w:szCs w:val="24"/>
        </w:rPr>
      </w:pPr>
    </w:p>
    <w:p w:rsidR="007C675C" w:rsidRDefault="007C675C" w:rsidP="007E31C1">
      <w:pPr>
        <w:pStyle w:val="ListParagraph"/>
        <w:numPr>
          <w:ilvl w:val="0"/>
          <w:numId w:val="7"/>
        </w:numPr>
        <w:spacing w:after="0" w:line="240" w:lineRule="auto"/>
        <w:ind w:left="1440"/>
        <w:rPr>
          <w:sz w:val="24"/>
          <w:szCs w:val="24"/>
        </w:rPr>
      </w:pPr>
      <w:r w:rsidRPr="007C675C">
        <w:rPr>
          <w:sz w:val="24"/>
          <w:szCs w:val="24"/>
        </w:rPr>
        <w:t>Step 6</w:t>
      </w:r>
      <w:r w:rsidR="007640CC">
        <w:rPr>
          <w:sz w:val="24"/>
          <w:szCs w:val="24"/>
        </w:rPr>
        <w:t>:</w:t>
      </w:r>
      <w:r w:rsidRPr="007C675C">
        <w:rPr>
          <w:sz w:val="24"/>
          <w:szCs w:val="24"/>
        </w:rPr>
        <w:t xml:space="preserve"> In column </w:t>
      </w:r>
      <w:r w:rsidRPr="007C675C">
        <w:rPr>
          <w:b/>
          <w:sz w:val="24"/>
          <w:szCs w:val="24"/>
        </w:rPr>
        <w:t>K</w:t>
      </w:r>
      <w:r w:rsidRPr="007C675C">
        <w:rPr>
          <w:sz w:val="24"/>
          <w:szCs w:val="24"/>
        </w:rPr>
        <w:t>, enter the total actual cost burned each month by the Agile team(s).  Total team hours x rates should be used to calculate the actual cost.  (Note: It is not necessary to await receipt of invoic</w:t>
      </w:r>
      <w:r w:rsidR="00130063">
        <w:rPr>
          <w:sz w:val="24"/>
          <w:szCs w:val="24"/>
        </w:rPr>
        <w:t xml:space="preserve">es to compute your actual cost.  Just accrue </w:t>
      </w:r>
      <w:r w:rsidRPr="007C675C">
        <w:rPr>
          <w:sz w:val="24"/>
          <w:szCs w:val="24"/>
        </w:rPr>
        <w:t xml:space="preserve">labor cost for reporting purposes). </w:t>
      </w:r>
    </w:p>
    <w:p w:rsidR="00B72A16" w:rsidRDefault="00B72A16" w:rsidP="00043DA4">
      <w:pPr>
        <w:spacing w:after="0" w:line="240" w:lineRule="auto"/>
        <w:ind w:left="360"/>
        <w:rPr>
          <w:sz w:val="24"/>
          <w:szCs w:val="24"/>
        </w:rPr>
      </w:pPr>
    </w:p>
    <w:p w:rsidR="00B72A16" w:rsidRPr="007E31C1" w:rsidRDefault="00B72A16" w:rsidP="007E31C1">
      <w:pPr>
        <w:pStyle w:val="ListParagraph"/>
        <w:numPr>
          <w:ilvl w:val="0"/>
          <w:numId w:val="16"/>
        </w:numPr>
        <w:spacing w:after="0" w:line="240" w:lineRule="auto"/>
        <w:rPr>
          <w:sz w:val="24"/>
          <w:szCs w:val="24"/>
        </w:rPr>
      </w:pPr>
      <w:r w:rsidRPr="007E31C1">
        <w:rPr>
          <w:sz w:val="24"/>
          <w:szCs w:val="24"/>
        </w:rPr>
        <w:t xml:space="preserve">After completing the above </w:t>
      </w:r>
      <w:r w:rsidR="00985693">
        <w:rPr>
          <w:sz w:val="24"/>
          <w:szCs w:val="24"/>
        </w:rPr>
        <w:t>six</w:t>
      </w:r>
      <w:r w:rsidR="00985693" w:rsidRPr="007E31C1">
        <w:rPr>
          <w:sz w:val="24"/>
          <w:szCs w:val="24"/>
        </w:rPr>
        <w:t xml:space="preserve"> </w:t>
      </w:r>
      <w:r w:rsidRPr="007E31C1">
        <w:rPr>
          <w:sz w:val="24"/>
          <w:szCs w:val="24"/>
        </w:rPr>
        <w:t>steps, the template will generate the EVM monthly report data (EV, PV, AC)</w:t>
      </w:r>
      <w:r w:rsidR="00153B35" w:rsidRPr="007E31C1">
        <w:rPr>
          <w:sz w:val="24"/>
          <w:szCs w:val="24"/>
        </w:rPr>
        <w:t xml:space="preserve"> on the EVM Report tab (worksheet).  Aggregate this data with the other non-Agile DME Investment data (if any) and submit the Investment’s BAC, EV,</w:t>
      </w:r>
      <w:r w:rsidR="005F49F9" w:rsidRPr="007E31C1">
        <w:rPr>
          <w:sz w:val="24"/>
          <w:szCs w:val="24"/>
        </w:rPr>
        <w:t xml:space="preserve"> </w:t>
      </w:r>
      <w:r w:rsidR="00153B35" w:rsidRPr="007E31C1">
        <w:rPr>
          <w:sz w:val="24"/>
          <w:szCs w:val="24"/>
        </w:rPr>
        <w:t>PV, AC numbers to the USDA EVM Repository located at [</w:t>
      </w:r>
      <w:r w:rsidR="00153B35" w:rsidRPr="002B34CD">
        <w:rPr>
          <w:color w:val="548DD4" w:themeColor="text2" w:themeTint="99"/>
          <w:sz w:val="24"/>
          <w:szCs w:val="24"/>
        </w:rPr>
        <w:t>To Be Determined</w:t>
      </w:r>
      <w:r w:rsidR="00153B35" w:rsidRPr="007E31C1">
        <w:rPr>
          <w:sz w:val="24"/>
          <w:szCs w:val="24"/>
        </w:rPr>
        <w:t xml:space="preserve">].  This concludes the monthly EVM reporting requirement. </w:t>
      </w:r>
    </w:p>
    <w:p w:rsidR="00153B35" w:rsidRPr="00B72A16" w:rsidRDefault="00153B35" w:rsidP="00B72A16">
      <w:pPr>
        <w:spacing w:after="0" w:line="240" w:lineRule="auto"/>
        <w:rPr>
          <w:sz w:val="24"/>
          <w:szCs w:val="24"/>
        </w:rPr>
      </w:pPr>
    </w:p>
    <w:p w:rsidR="000621C8" w:rsidRPr="00FB3E48" w:rsidRDefault="000621C8" w:rsidP="00FB3E48">
      <w:pPr>
        <w:pStyle w:val="ListParagraph"/>
        <w:numPr>
          <w:ilvl w:val="0"/>
          <w:numId w:val="8"/>
        </w:numPr>
        <w:rPr>
          <w:b/>
          <w:sz w:val="24"/>
          <w:szCs w:val="24"/>
        </w:rPr>
      </w:pPr>
      <w:r w:rsidRPr="00FB3E48">
        <w:rPr>
          <w:b/>
          <w:sz w:val="24"/>
          <w:szCs w:val="24"/>
        </w:rPr>
        <w:t>Definitions:</w:t>
      </w:r>
    </w:p>
    <w:p w:rsidR="00D66E2E" w:rsidRDefault="00D66E2E" w:rsidP="00043DA4">
      <w:pPr>
        <w:ind w:left="360"/>
        <w:rPr>
          <w:sz w:val="24"/>
          <w:szCs w:val="24"/>
        </w:rPr>
      </w:pPr>
      <w:r w:rsidRPr="0062400D">
        <w:rPr>
          <w:b/>
          <w:sz w:val="24"/>
          <w:szCs w:val="24"/>
        </w:rPr>
        <w:t>Apportioned Effort</w:t>
      </w:r>
      <w:r>
        <w:rPr>
          <w:sz w:val="24"/>
          <w:szCs w:val="24"/>
        </w:rPr>
        <w:t xml:space="preserve"> – EVM measurement method used when work is non-discrete </w:t>
      </w:r>
      <w:r w:rsidR="002B34CD">
        <w:rPr>
          <w:sz w:val="24"/>
          <w:szCs w:val="24"/>
        </w:rPr>
        <w:t>(</w:t>
      </w:r>
      <w:r w:rsidR="0062400D">
        <w:rPr>
          <w:sz w:val="24"/>
          <w:szCs w:val="24"/>
        </w:rPr>
        <w:t>e</w:t>
      </w:r>
      <w:r>
        <w:rPr>
          <w:sz w:val="24"/>
          <w:szCs w:val="24"/>
        </w:rPr>
        <w:t>.g.</w:t>
      </w:r>
      <w:r w:rsidR="0062400D">
        <w:rPr>
          <w:sz w:val="24"/>
          <w:szCs w:val="24"/>
        </w:rPr>
        <w:t>,</w:t>
      </w:r>
      <w:r>
        <w:rPr>
          <w:sz w:val="24"/>
          <w:szCs w:val="24"/>
        </w:rPr>
        <w:t xml:space="preserve"> Program Management, Contract Administration). </w:t>
      </w:r>
      <w:r w:rsidR="002B34CD">
        <w:rPr>
          <w:sz w:val="24"/>
          <w:szCs w:val="24"/>
        </w:rPr>
        <w:t xml:space="preserve"> </w:t>
      </w:r>
      <w:r>
        <w:rPr>
          <w:sz w:val="24"/>
          <w:szCs w:val="24"/>
        </w:rPr>
        <w:t>A non-discrete activity or work</w:t>
      </w:r>
      <w:r w:rsidR="00BC4B83">
        <w:rPr>
          <w:sz w:val="24"/>
          <w:szCs w:val="24"/>
        </w:rPr>
        <w:t xml:space="preserve"> </w:t>
      </w:r>
      <w:r>
        <w:rPr>
          <w:sz w:val="24"/>
          <w:szCs w:val="24"/>
        </w:rPr>
        <w:t>package accrues EV as a percent</w:t>
      </w:r>
      <w:r w:rsidR="0062400D">
        <w:rPr>
          <w:sz w:val="24"/>
          <w:szCs w:val="24"/>
        </w:rPr>
        <w:t>age</w:t>
      </w:r>
      <w:r>
        <w:rPr>
          <w:sz w:val="24"/>
          <w:szCs w:val="24"/>
        </w:rPr>
        <w:t xml:space="preserve"> of a discrete work</w:t>
      </w:r>
      <w:r w:rsidR="00BC4B83">
        <w:rPr>
          <w:sz w:val="24"/>
          <w:szCs w:val="24"/>
        </w:rPr>
        <w:t xml:space="preserve"> </w:t>
      </w:r>
      <w:r>
        <w:rPr>
          <w:sz w:val="24"/>
          <w:szCs w:val="24"/>
        </w:rPr>
        <w:t xml:space="preserve">package earns value. </w:t>
      </w:r>
    </w:p>
    <w:p w:rsidR="00D66E2E" w:rsidRDefault="00D66E2E" w:rsidP="00043DA4">
      <w:pPr>
        <w:ind w:left="360"/>
        <w:rPr>
          <w:sz w:val="24"/>
          <w:szCs w:val="24"/>
        </w:rPr>
      </w:pPr>
      <w:r w:rsidRPr="0062400D">
        <w:rPr>
          <w:b/>
          <w:sz w:val="24"/>
          <w:szCs w:val="24"/>
        </w:rPr>
        <w:t>Points</w:t>
      </w:r>
      <w:r>
        <w:rPr>
          <w:sz w:val="24"/>
          <w:szCs w:val="24"/>
        </w:rPr>
        <w:t xml:space="preserve"> </w:t>
      </w:r>
      <w:r w:rsidR="007A063E">
        <w:rPr>
          <w:sz w:val="24"/>
          <w:szCs w:val="24"/>
        </w:rPr>
        <w:t xml:space="preserve">– </w:t>
      </w:r>
      <w:r w:rsidRPr="001726B4">
        <w:rPr>
          <w:sz w:val="24"/>
          <w:szCs w:val="24"/>
        </w:rPr>
        <w:t>E</w:t>
      </w:r>
      <w:r w:rsidRPr="007A063E">
        <w:rPr>
          <w:sz w:val="24"/>
          <w:szCs w:val="24"/>
        </w:rPr>
        <w:t>ach story is awarded a number of points based on the level of definition and effort required to deliver.   A high number means the story is less defined and more effort is required.</w:t>
      </w:r>
    </w:p>
    <w:p w:rsidR="00D66E2E" w:rsidRDefault="00D66E2E" w:rsidP="00043DA4">
      <w:pPr>
        <w:ind w:left="360"/>
        <w:rPr>
          <w:sz w:val="24"/>
          <w:szCs w:val="24"/>
        </w:rPr>
      </w:pPr>
      <w:r w:rsidRPr="0062400D">
        <w:rPr>
          <w:b/>
          <w:sz w:val="24"/>
          <w:szCs w:val="24"/>
        </w:rPr>
        <w:t>Product Backlog</w:t>
      </w:r>
      <w:r>
        <w:rPr>
          <w:sz w:val="24"/>
          <w:szCs w:val="24"/>
        </w:rPr>
        <w:t xml:space="preserve"> </w:t>
      </w:r>
      <w:r w:rsidR="007A063E">
        <w:rPr>
          <w:sz w:val="24"/>
          <w:szCs w:val="24"/>
        </w:rPr>
        <w:t>–</w:t>
      </w:r>
      <w:r w:rsidR="00BC4B83">
        <w:rPr>
          <w:sz w:val="24"/>
          <w:szCs w:val="24"/>
        </w:rPr>
        <w:t xml:space="preserve"> </w:t>
      </w:r>
      <w:r w:rsidR="0062400D" w:rsidRPr="001726B4">
        <w:rPr>
          <w:sz w:val="24"/>
          <w:szCs w:val="24"/>
        </w:rPr>
        <w:t>A</w:t>
      </w:r>
      <w:r w:rsidR="0062400D" w:rsidRPr="007A063E">
        <w:rPr>
          <w:sz w:val="24"/>
          <w:szCs w:val="24"/>
        </w:rPr>
        <w:t xml:space="preserve"> </w:t>
      </w:r>
      <w:r w:rsidRPr="007A063E">
        <w:rPr>
          <w:sz w:val="24"/>
          <w:szCs w:val="24"/>
        </w:rPr>
        <w:t>prioritized list of features to be delivered</w:t>
      </w:r>
      <w:r w:rsidR="00362366" w:rsidRPr="007A063E">
        <w:rPr>
          <w:sz w:val="24"/>
          <w:szCs w:val="24"/>
        </w:rPr>
        <w:t>.</w:t>
      </w:r>
    </w:p>
    <w:p w:rsidR="00D66E2E" w:rsidRPr="001726B4" w:rsidRDefault="00D66E2E" w:rsidP="00043DA4">
      <w:pPr>
        <w:ind w:left="360"/>
        <w:rPr>
          <w:sz w:val="24"/>
          <w:szCs w:val="24"/>
        </w:rPr>
      </w:pPr>
      <w:r w:rsidRPr="0062400D">
        <w:rPr>
          <w:b/>
          <w:sz w:val="24"/>
          <w:szCs w:val="24"/>
        </w:rPr>
        <w:t>Sprint</w:t>
      </w:r>
      <w:r>
        <w:rPr>
          <w:sz w:val="24"/>
          <w:szCs w:val="24"/>
        </w:rPr>
        <w:t xml:space="preserve"> </w:t>
      </w:r>
      <w:r w:rsidR="007A063E">
        <w:rPr>
          <w:sz w:val="24"/>
          <w:szCs w:val="24"/>
        </w:rPr>
        <w:t>–</w:t>
      </w:r>
      <w:r>
        <w:rPr>
          <w:sz w:val="24"/>
          <w:szCs w:val="24"/>
        </w:rPr>
        <w:t xml:space="preserve"> </w:t>
      </w:r>
      <w:r w:rsidR="0062400D" w:rsidRPr="007A063E">
        <w:rPr>
          <w:sz w:val="24"/>
          <w:szCs w:val="24"/>
        </w:rPr>
        <w:t xml:space="preserve">A </w:t>
      </w:r>
      <w:r w:rsidRPr="007A063E">
        <w:rPr>
          <w:sz w:val="24"/>
          <w:szCs w:val="24"/>
        </w:rPr>
        <w:t xml:space="preserve">two or four week period </w:t>
      </w:r>
      <w:r w:rsidR="00A77AE9" w:rsidRPr="007A063E">
        <w:rPr>
          <w:sz w:val="24"/>
          <w:szCs w:val="24"/>
        </w:rPr>
        <w:t xml:space="preserve">during </w:t>
      </w:r>
      <w:r w:rsidRPr="007A063E">
        <w:rPr>
          <w:sz w:val="24"/>
          <w:szCs w:val="24"/>
        </w:rPr>
        <w:t>which the delivery team develops product features</w:t>
      </w:r>
      <w:r w:rsidR="00362366" w:rsidRPr="007A063E">
        <w:rPr>
          <w:sz w:val="24"/>
          <w:szCs w:val="24"/>
        </w:rPr>
        <w:t>.</w:t>
      </w:r>
    </w:p>
    <w:p w:rsidR="00D66E2E" w:rsidRDefault="00D66E2E" w:rsidP="00043DA4">
      <w:pPr>
        <w:ind w:left="360"/>
        <w:rPr>
          <w:sz w:val="24"/>
          <w:szCs w:val="24"/>
        </w:rPr>
      </w:pPr>
      <w:r w:rsidRPr="0062400D">
        <w:rPr>
          <w:b/>
          <w:sz w:val="24"/>
          <w:szCs w:val="24"/>
        </w:rPr>
        <w:t>Stories</w:t>
      </w:r>
      <w:r w:rsidR="00362366">
        <w:rPr>
          <w:sz w:val="24"/>
          <w:szCs w:val="24"/>
        </w:rPr>
        <w:t xml:space="preserve"> </w:t>
      </w:r>
      <w:r w:rsidR="007A063E">
        <w:rPr>
          <w:sz w:val="24"/>
          <w:szCs w:val="24"/>
        </w:rPr>
        <w:t>–</w:t>
      </w:r>
      <w:r w:rsidR="00362366">
        <w:rPr>
          <w:sz w:val="24"/>
          <w:szCs w:val="24"/>
        </w:rPr>
        <w:t xml:space="preserve"> </w:t>
      </w:r>
      <w:r w:rsidR="0062400D" w:rsidRPr="007A063E">
        <w:rPr>
          <w:sz w:val="24"/>
          <w:szCs w:val="24"/>
        </w:rPr>
        <w:t xml:space="preserve">A </w:t>
      </w:r>
      <w:r w:rsidR="00362366" w:rsidRPr="007A063E">
        <w:rPr>
          <w:sz w:val="24"/>
          <w:szCs w:val="24"/>
        </w:rPr>
        <w:t xml:space="preserve">description of a feature.   A story should be </w:t>
      </w:r>
      <w:r w:rsidR="00362366" w:rsidRPr="007A063E">
        <w:rPr>
          <w:b/>
          <w:bCs/>
          <w:sz w:val="24"/>
          <w:szCs w:val="24"/>
        </w:rPr>
        <w:t>clear, feasible</w:t>
      </w:r>
      <w:r w:rsidR="00A77AE9" w:rsidRPr="007A063E">
        <w:rPr>
          <w:b/>
          <w:bCs/>
          <w:sz w:val="24"/>
          <w:szCs w:val="24"/>
        </w:rPr>
        <w:t>,</w:t>
      </w:r>
      <w:r w:rsidR="00362366" w:rsidRPr="007A063E">
        <w:rPr>
          <w:b/>
          <w:bCs/>
          <w:sz w:val="24"/>
          <w:szCs w:val="24"/>
        </w:rPr>
        <w:t xml:space="preserve"> and testable.</w:t>
      </w:r>
    </w:p>
    <w:p w:rsidR="00BC4B83" w:rsidRPr="001726B4" w:rsidRDefault="00BC4B83" w:rsidP="00043DA4">
      <w:pPr>
        <w:ind w:left="360"/>
        <w:rPr>
          <w:sz w:val="24"/>
          <w:szCs w:val="24"/>
        </w:rPr>
      </w:pPr>
      <w:r w:rsidRPr="0062400D">
        <w:rPr>
          <w:b/>
          <w:sz w:val="24"/>
          <w:szCs w:val="24"/>
        </w:rPr>
        <w:t>Velocity</w:t>
      </w:r>
      <w:r>
        <w:rPr>
          <w:sz w:val="24"/>
          <w:szCs w:val="24"/>
        </w:rPr>
        <w:t xml:space="preserve"> – </w:t>
      </w:r>
      <w:r w:rsidR="0062400D" w:rsidRPr="001726B4">
        <w:rPr>
          <w:sz w:val="24"/>
          <w:szCs w:val="24"/>
        </w:rPr>
        <w:t>A</w:t>
      </w:r>
      <w:r w:rsidR="0062400D" w:rsidRPr="007A063E">
        <w:rPr>
          <w:sz w:val="24"/>
          <w:szCs w:val="24"/>
        </w:rPr>
        <w:t xml:space="preserve">n </w:t>
      </w:r>
      <w:r w:rsidRPr="007A063E">
        <w:rPr>
          <w:sz w:val="24"/>
          <w:szCs w:val="24"/>
        </w:rPr>
        <w:t xml:space="preserve">estimate of the </w:t>
      </w:r>
      <w:r w:rsidRPr="007A063E">
        <w:rPr>
          <w:rStyle w:val="Strong"/>
          <w:sz w:val="24"/>
          <w:szCs w:val="24"/>
        </w:rPr>
        <w:t xml:space="preserve">amount of work a team can complete in a given </w:t>
      </w:r>
      <w:hyperlink r:id="rId12" w:tooltip="The Sprint" w:history="1">
        <w:r w:rsidRPr="007A063E">
          <w:rPr>
            <w:rStyle w:val="Strong"/>
            <w:sz w:val="24"/>
            <w:szCs w:val="24"/>
          </w:rPr>
          <w:t>Sprint</w:t>
        </w:r>
      </w:hyperlink>
      <w:r w:rsidRPr="007A063E">
        <w:rPr>
          <w:rStyle w:val="Strong"/>
          <w:sz w:val="24"/>
          <w:szCs w:val="24"/>
        </w:rPr>
        <w:t>.</w:t>
      </w:r>
    </w:p>
    <w:p w:rsidR="00BC4B83" w:rsidRDefault="00BC4B83" w:rsidP="00043DA4">
      <w:pPr>
        <w:ind w:left="360"/>
        <w:rPr>
          <w:sz w:val="24"/>
          <w:szCs w:val="24"/>
        </w:rPr>
      </w:pPr>
      <w:r w:rsidRPr="0062400D">
        <w:rPr>
          <w:b/>
          <w:sz w:val="24"/>
          <w:szCs w:val="24"/>
        </w:rPr>
        <w:t>Release</w:t>
      </w:r>
      <w:r>
        <w:rPr>
          <w:sz w:val="24"/>
          <w:szCs w:val="24"/>
        </w:rPr>
        <w:t xml:space="preserve"> </w:t>
      </w:r>
      <w:r w:rsidR="007A063E">
        <w:rPr>
          <w:sz w:val="24"/>
          <w:szCs w:val="24"/>
        </w:rPr>
        <w:t>–</w:t>
      </w:r>
      <w:r>
        <w:rPr>
          <w:sz w:val="24"/>
          <w:szCs w:val="24"/>
        </w:rPr>
        <w:t xml:space="preserve"> A release includes several increments of a system from multiple sprints.</w:t>
      </w:r>
    </w:p>
    <w:p w:rsidR="007468EB" w:rsidRPr="00FB3E48" w:rsidRDefault="00362366" w:rsidP="00FB3E48">
      <w:pPr>
        <w:pStyle w:val="ListParagraph"/>
        <w:numPr>
          <w:ilvl w:val="0"/>
          <w:numId w:val="8"/>
        </w:numPr>
        <w:rPr>
          <w:b/>
          <w:sz w:val="24"/>
          <w:szCs w:val="24"/>
        </w:rPr>
      </w:pPr>
      <w:r w:rsidRPr="00FB3E48">
        <w:rPr>
          <w:b/>
          <w:sz w:val="24"/>
          <w:szCs w:val="24"/>
        </w:rPr>
        <w:t>Inquiries:</w:t>
      </w:r>
    </w:p>
    <w:p w:rsidR="00362366" w:rsidRPr="006E5A20" w:rsidRDefault="00362366" w:rsidP="00043DA4">
      <w:pPr>
        <w:ind w:left="360"/>
        <w:rPr>
          <w:sz w:val="24"/>
          <w:szCs w:val="24"/>
        </w:rPr>
      </w:pPr>
      <w:r>
        <w:rPr>
          <w:sz w:val="24"/>
          <w:szCs w:val="24"/>
        </w:rPr>
        <w:t>The point of contact for this supplement</w:t>
      </w:r>
      <w:r w:rsidR="00BC4B83">
        <w:rPr>
          <w:sz w:val="24"/>
          <w:szCs w:val="24"/>
        </w:rPr>
        <w:t>al guidance</w:t>
      </w:r>
      <w:r>
        <w:rPr>
          <w:sz w:val="24"/>
          <w:szCs w:val="24"/>
        </w:rPr>
        <w:t xml:space="preserve"> is the Information Resource Management (IRM) ACIO</w:t>
      </w:r>
      <w:r w:rsidR="00BC4B83">
        <w:rPr>
          <w:sz w:val="24"/>
          <w:szCs w:val="24"/>
        </w:rPr>
        <w:t>.</w:t>
      </w:r>
    </w:p>
    <w:sectPr w:rsidR="00362366" w:rsidRPr="006E5A20" w:rsidSect="004439E9">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3B5A" w:rsidRDefault="00FF3B5A" w:rsidP="00FB3E48">
      <w:pPr>
        <w:spacing w:after="0" w:line="240" w:lineRule="auto"/>
      </w:pPr>
      <w:r>
        <w:separator/>
      </w:r>
    </w:p>
  </w:endnote>
  <w:endnote w:type="continuationSeparator" w:id="0">
    <w:p w:rsidR="00FF3B5A" w:rsidRDefault="00FF3B5A" w:rsidP="00FB3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2F4" w:rsidRDefault="004D32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5561457"/>
      <w:docPartObj>
        <w:docPartGallery w:val="Page Numbers (Bottom of Page)"/>
        <w:docPartUnique/>
      </w:docPartObj>
    </w:sdtPr>
    <w:sdtEndPr>
      <w:rPr>
        <w:noProof/>
      </w:rPr>
    </w:sdtEndPr>
    <w:sdtContent>
      <w:p w:rsidR="00FB3E48" w:rsidRDefault="00FB3E48">
        <w:pPr>
          <w:pStyle w:val="Footer"/>
        </w:pPr>
        <w:r>
          <w:ptab w:relativeTo="margin" w:alignment="center" w:leader="none"/>
        </w:r>
        <w:r>
          <w:fldChar w:fldCharType="begin"/>
        </w:r>
        <w:r>
          <w:instrText xml:space="preserve"> PAGE   \* MERGEFORMAT </w:instrText>
        </w:r>
        <w:r>
          <w:fldChar w:fldCharType="separate"/>
        </w:r>
        <w:r w:rsidR="008503CE">
          <w:rPr>
            <w:noProof/>
          </w:rPr>
          <w:t>1</w:t>
        </w:r>
        <w:r>
          <w:rPr>
            <w:noProof/>
          </w:rPr>
          <w:fldChar w:fldCharType="end"/>
        </w:r>
      </w:p>
    </w:sdtContent>
  </w:sdt>
  <w:p w:rsidR="00FB3E48" w:rsidRDefault="00FB3E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2F4" w:rsidRDefault="004D32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3B5A" w:rsidRDefault="00FF3B5A" w:rsidP="00FB3E48">
      <w:pPr>
        <w:spacing w:after="0" w:line="240" w:lineRule="auto"/>
      </w:pPr>
      <w:r>
        <w:separator/>
      </w:r>
    </w:p>
  </w:footnote>
  <w:footnote w:type="continuationSeparator" w:id="0">
    <w:p w:rsidR="00FF3B5A" w:rsidRDefault="00FF3B5A" w:rsidP="00FB3E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2F4" w:rsidRDefault="004D32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9117400"/>
      <w:docPartObj>
        <w:docPartGallery w:val="Watermarks"/>
        <w:docPartUnique/>
      </w:docPartObj>
    </w:sdtPr>
    <w:sdtEndPr/>
    <w:sdtContent>
      <w:p w:rsidR="004D32F4" w:rsidRDefault="00FF3B5A">
        <w:pPr>
          <w:pStyle w:val="Header"/>
        </w:pPr>
        <w:r>
          <w:rPr>
            <w:noProof/>
            <w:lang w:eastAsia="zh-TW"/>
          </w:rPr>
          <w:pict w14:anchorId="57C542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493165" o:spid="_x0000_s2049" type="#_x0000_t136" style="position:absolute;margin-left:0;margin-top:0;width:468pt;height:280.8pt;z-index:-251658752;mso-position-horizontal:center;mso-position-horizontal-relative:margin;mso-position-vertical:center;mso-position-vertical-relative:margin" o:allowincell="f" fillcolor="gray [1629]" stroked="f">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2F4" w:rsidRDefault="004D32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420EB"/>
    <w:multiLevelType w:val="hybridMultilevel"/>
    <w:tmpl w:val="385447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D3191"/>
    <w:multiLevelType w:val="hybridMultilevel"/>
    <w:tmpl w:val="AAA89226"/>
    <w:lvl w:ilvl="0" w:tplc="DE5CFD5E">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FD1CAB"/>
    <w:multiLevelType w:val="hybridMultilevel"/>
    <w:tmpl w:val="B12EC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B47495"/>
    <w:multiLevelType w:val="hybridMultilevel"/>
    <w:tmpl w:val="3B905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137D5C"/>
    <w:multiLevelType w:val="hybridMultilevel"/>
    <w:tmpl w:val="F2DA27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49D45DB"/>
    <w:multiLevelType w:val="hybridMultilevel"/>
    <w:tmpl w:val="FB102DB2"/>
    <w:lvl w:ilvl="0" w:tplc="DE5CFD5E">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BE7467"/>
    <w:multiLevelType w:val="hybridMultilevel"/>
    <w:tmpl w:val="F432D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970FF6"/>
    <w:multiLevelType w:val="hybridMultilevel"/>
    <w:tmpl w:val="E636374C"/>
    <w:lvl w:ilvl="0" w:tplc="01EAB2FE">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F149EF"/>
    <w:multiLevelType w:val="hybridMultilevel"/>
    <w:tmpl w:val="641E2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6B29EB"/>
    <w:multiLevelType w:val="hybridMultilevel"/>
    <w:tmpl w:val="05A83B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8634DD"/>
    <w:multiLevelType w:val="hybridMultilevel"/>
    <w:tmpl w:val="7BD07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EF4682"/>
    <w:multiLevelType w:val="hybridMultilevel"/>
    <w:tmpl w:val="7B50416E"/>
    <w:lvl w:ilvl="0" w:tplc="7DB28F50">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43074C"/>
    <w:multiLevelType w:val="hybridMultilevel"/>
    <w:tmpl w:val="6CD6D7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C92508E"/>
    <w:multiLevelType w:val="hybridMultilevel"/>
    <w:tmpl w:val="52724C9C"/>
    <w:lvl w:ilvl="0" w:tplc="DE5CFD5E">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CE4617"/>
    <w:multiLevelType w:val="hybridMultilevel"/>
    <w:tmpl w:val="5538E004"/>
    <w:lvl w:ilvl="0" w:tplc="DE40D9B8">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D863CA"/>
    <w:multiLevelType w:val="hybridMultilevel"/>
    <w:tmpl w:val="EEEEE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3"/>
  </w:num>
  <w:num w:numId="4">
    <w:abstractNumId w:val="8"/>
  </w:num>
  <w:num w:numId="5">
    <w:abstractNumId w:val="4"/>
  </w:num>
  <w:num w:numId="6">
    <w:abstractNumId w:val="15"/>
  </w:num>
  <w:num w:numId="7">
    <w:abstractNumId w:val="2"/>
  </w:num>
  <w:num w:numId="8">
    <w:abstractNumId w:val="12"/>
  </w:num>
  <w:num w:numId="9">
    <w:abstractNumId w:val="5"/>
  </w:num>
  <w:num w:numId="10">
    <w:abstractNumId w:val="11"/>
  </w:num>
  <w:num w:numId="11">
    <w:abstractNumId w:val="1"/>
  </w:num>
  <w:num w:numId="12">
    <w:abstractNumId w:val="14"/>
  </w:num>
  <w:num w:numId="13">
    <w:abstractNumId w:val="0"/>
  </w:num>
  <w:num w:numId="14">
    <w:abstractNumId w:val="13"/>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0EF"/>
    <w:rsid w:val="00043DA4"/>
    <w:rsid w:val="00046B74"/>
    <w:rsid w:val="000621C8"/>
    <w:rsid w:val="000647A8"/>
    <w:rsid w:val="000A24FD"/>
    <w:rsid w:val="000B4E20"/>
    <w:rsid w:val="000D5D69"/>
    <w:rsid w:val="000F281F"/>
    <w:rsid w:val="000F3F20"/>
    <w:rsid w:val="000F6BAD"/>
    <w:rsid w:val="001114D4"/>
    <w:rsid w:val="00130063"/>
    <w:rsid w:val="00137111"/>
    <w:rsid w:val="00145781"/>
    <w:rsid w:val="00153B35"/>
    <w:rsid w:val="001549CA"/>
    <w:rsid w:val="001726B4"/>
    <w:rsid w:val="00176B14"/>
    <w:rsid w:val="001825BA"/>
    <w:rsid w:val="00190F75"/>
    <w:rsid w:val="001943FE"/>
    <w:rsid w:val="001A5ADA"/>
    <w:rsid w:val="001B34E1"/>
    <w:rsid w:val="001C3589"/>
    <w:rsid w:val="00200073"/>
    <w:rsid w:val="002A113C"/>
    <w:rsid w:val="002B34CD"/>
    <w:rsid w:val="002C4F87"/>
    <w:rsid w:val="00335E30"/>
    <w:rsid w:val="003408B4"/>
    <w:rsid w:val="00362366"/>
    <w:rsid w:val="00384B8B"/>
    <w:rsid w:val="00390442"/>
    <w:rsid w:val="003A3FCE"/>
    <w:rsid w:val="003E3B56"/>
    <w:rsid w:val="004439E9"/>
    <w:rsid w:val="00444167"/>
    <w:rsid w:val="004D32F4"/>
    <w:rsid w:val="004E19FD"/>
    <w:rsid w:val="004F1A34"/>
    <w:rsid w:val="005002C8"/>
    <w:rsid w:val="0055443F"/>
    <w:rsid w:val="005F49F9"/>
    <w:rsid w:val="006066C2"/>
    <w:rsid w:val="0062400D"/>
    <w:rsid w:val="00647CD7"/>
    <w:rsid w:val="00655B29"/>
    <w:rsid w:val="006A727B"/>
    <w:rsid w:val="006B11B4"/>
    <w:rsid w:val="006B3584"/>
    <w:rsid w:val="006D2DE8"/>
    <w:rsid w:val="006E5A20"/>
    <w:rsid w:val="00712388"/>
    <w:rsid w:val="007468EB"/>
    <w:rsid w:val="007640CC"/>
    <w:rsid w:val="007841A5"/>
    <w:rsid w:val="00790162"/>
    <w:rsid w:val="00793A55"/>
    <w:rsid w:val="007A063E"/>
    <w:rsid w:val="007C675C"/>
    <w:rsid w:val="007D4F69"/>
    <w:rsid w:val="007E31C1"/>
    <w:rsid w:val="00843BC8"/>
    <w:rsid w:val="008503CE"/>
    <w:rsid w:val="008F369D"/>
    <w:rsid w:val="0093461F"/>
    <w:rsid w:val="00953E66"/>
    <w:rsid w:val="00985693"/>
    <w:rsid w:val="009B6CBA"/>
    <w:rsid w:val="00A7302A"/>
    <w:rsid w:val="00A77AE9"/>
    <w:rsid w:val="00A87E2A"/>
    <w:rsid w:val="00AF3C88"/>
    <w:rsid w:val="00AF50F4"/>
    <w:rsid w:val="00AF699A"/>
    <w:rsid w:val="00B10170"/>
    <w:rsid w:val="00B163DD"/>
    <w:rsid w:val="00B202A1"/>
    <w:rsid w:val="00B53C72"/>
    <w:rsid w:val="00B659FE"/>
    <w:rsid w:val="00B72A16"/>
    <w:rsid w:val="00BA4558"/>
    <w:rsid w:val="00BA68C5"/>
    <w:rsid w:val="00BC4B83"/>
    <w:rsid w:val="00C0338D"/>
    <w:rsid w:val="00CA1AF9"/>
    <w:rsid w:val="00CC4992"/>
    <w:rsid w:val="00D6394C"/>
    <w:rsid w:val="00D66E2E"/>
    <w:rsid w:val="00DD10EF"/>
    <w:rsid w:val="00E304D2"/>
    <w:rsid w:val="00E73CD8"/>
    <w:rsid w:val="00EB67D5"/>
    <w:rsid w:val="00EC1932"/>
    <w:rsid w:val="00FA4E12"/>
    <w:rsid w:val="00FB3E48"/>
    <w:rsid w:val="00FB6C91"/>
    <w:rsid w:val="00FD0556"/>
    <w:rsid w:val="00FF3B5A"/>
    <w:rsid w:val="00FF5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6D72667F-0643-4C92-9861-4AE98174B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727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76B14"/>
    <w:pPr>
      <w:ind w:left="720"/>
      <w:contextualSpacing/>
    </w:pPr>
  </w:style>
  <w:style w:type="paragraph" w:styleId="BalloonText">
    <w:name w:val="Balloon Text"/>
    <w:basedOn w:val="Normal"/>
    <w:link w:val="BalloonTextChar"/>
    <w:uiPriority w:val="99"/>
    <w:semiHidden/>
    <w:unhideWhenUsed/>
    <w:rsid w:val="00793A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A55"/>
    <w:rPr>
      <w:rFonts w:ascii="Tahoma" w:hAnsi="Tahoma" w:cs="Tahoma"/>
      <w:sz w:val="16"/>
      <w:szCs w:val="16"/>
    </w:rPr>
  </w:style>
  <w:style w:type="character" w:styleId="Hyperlink">
    <w:name w:val="Hyperlink"/>
    <w:basedOn w:val="DefaultParagraphFont"/>
    <w:uiPriority w:val="99"/>
    <w:semiHidden/>
    <w:unhideWhenUsed/>
    <w:rsid w:val="00BC4B83"/>
    <w:rPr>
      <w:color w:val="0000FF"/>
      <w:u w:val="single"/>
    </w:rPr>
  </w:style>
  <w:style w:type="character" w:styleId="Strong">
    <w:name w:val="Strong"/>
    <w:basedOn w:val="DefaultParagraphFont"/>
    <w:uiPriority w:val="22"/>
    <w:qFormat/>
    <w:rsid w:val="00BC4B83"/>
    <w:rPr>
      <w:b/>
      <w:bCs/>
    </w:rPr>
  </w:style>
  <w:style w:type="paragraph" w:styleId="Header">
    <w:name w:val="header"/>
    <w:basedOn w:val="Normal"/>
    <w:link w:val="HeaderChar"/>
    <w:unhideWhenUsed/>
    <w:rsid w:val="00FB3E48"/>
    <w:pPr>
      <w:tabs>
        <w:tab w:val="center" w:pos="4680"/>
        <w:tab w:val="right" w:pos="9360"/>
      </w:tabs>
      <w:spacing w:after="0" w:line="240" w:lineRule="auto"/>
    </w:pPr>
  </w:style>
  <w:style w:type="character" w:customStyle="1" w:styleId="HeaderChar">
    <w:name w:val="Header Char"/>
    <w:basedOn w:val="DefaultParagraphFont"/>
    <w:link w:val="Header"/>
    <w:rsid w:val="00FB3E48"/>
  </w:style>
  <w:style w:type="paragraph" w:styleId="Footer">
    <w:name w:val="footer"/>
    <w:basedOn w:val="Normal"/>
    <w:link w:val="FooterChar"/>
    <w:uiPriority w:val="99"/>
    <w:unhideWhenUsed/>
    <w:rsid w:val="00FB3E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3E48"/>
  </w:style>
  <w:style w:type="character" w:styleId="CommentReference">
    <w:name w:val="annotation reference"/>
    <w:basedOn w:val="DefaultParagraphFont"/>
    <w:uiPriority w:val="99"/>
    <w:semiHidden/>
    <w:unhideWhenUsed/>
    <w:rsid w:val="00B163DD"/>
    <w:rPr>
      <w:sz w:val="16"/>
      <w:szCs w:val="16"/>
    </w:rPr>
  </w:style>
  <w:style w:type="paragraph" w:styleId="CommentText">
    <w:name w:val="annotation text"/>
    <w:basedOn w:val="Normal"/>
    <w:link w:val="CommentTextChar"/>
    <w:uiPriority w:val="99"/>
    <w:semiHidden/>
    <w:unhideWhenUsed/>
    <w:rsid w:val="00B163DD"/>
    <w:pPr>
      <w:spacing w:line="240" w:lineRule="auto"/>
    </w:pPr>
    <w:rPr>
      <w:sz w:val="20"/>
      <w:szCs w:val="20"/>
    </w:rPr>
  </w:style>
  <w:style w:type="character" w:customStyle="1" w:styleId="CommentTextChar">
    <w:name w:val="Comment Text Char"/>
    <w:basedOn w:val="DefaultParagraphFont"/>
    <w:link w:val="CommentText"/>
    <w:uiPriority w:val="99"/>
    <w:semiHidden/>
    <w:rsid w:val="00B163DD"/>
    <w:rPr>
      <w:sz w:val="20"/>
      <w:szCs w:val="20"/>
    </w:rPr>
  </w:style>
  <w:style w:type="paragraph" w:styleId="CommentSubject">
    <w:name w:val="annotation subject"/>
    <w:basedOn w:val="CommentText"/>
    <w:next w:val="CommentText"/>
    <w:link w:val="CommentSubjectChar"/>
    <w:uiPriority w:val="99"/>
    <w:semiHidden/>
    <w:unhideWhenUsed/>
    <w:rsid w:val="00B163DD"/>
    <w:rPr>
      <w:b/>
      <w:bCs/>
    </w:rPr>
  </w:style>
  <w:style w:type="character" w:customStyle="1" w:styleId="CommentSubjectChar">
    <w:name w:val="Comment Subject Char"/>
    <w:basedOn w:val="CommentTextChar"/>
    <w:link w:val="CommentSubject"/>
    <w:uiPriority w:val="99"/>
    <w:semiHidden/>
    <w:rsid w:val="00B163DD"/>
    <w:rPr>
      <w:b/>
      <w:bCs/>
      <w:sz w:val="20"/>
      <w:szCs w:val="20"/>
    </w:rPr>
  </w:style>
  <w:style w:type="paragraph" w:styleId="Revision">
    <w:name w:val="Revision"/>
    <w:hidden/>
    <w:uiPriority w:val="99"/>
    <w:semiHidden/>
    <w:rsid w:val="006D2D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983702">
      <w:bodyDiv w:val="1"/>
      <w:marLeft w:val="0"/>
      <w:marRight w:val="0"/>
      <w:marTop w:val="0"/>
      <w:marBottom w:val="0"/>
      <w:divBdr>
        <w:top w:val="none" w:sz="0" w:space="0" w:color="auto"/>
        <w:left w:val="none" w:sz="0" w:space="0" w:color="auto"/>
        <w:bottom w:val="none" w:sz="0" w:space="0" w:color="auto"/>
        <w:right w:val="none" w:sz="0" w:space="0" w:color="auto"/>
      </w:divBdr>
    </w:div>
    <w:div w:id="510606279">
      <w:bodyDiv w:val="1"/>
      <w:marLeft w:val="0"/>
      <w:marRight w:val="0"/>
      <w:marTop w:val="0"/>
      <w:marBottom w:val="0"/>
      <w:divBdr>
        <w:top w:val="none" w:sz="0" w:space="0" w:color="auto"/>
        <w:left w:val="none" w:sz="0" w:space="0" w:color="auto"/>
        <w:bottom w:val="none" w:sz="0" w:space="0" w:color="auto"/>
        <w:right w:val="none" w:sz="0" w:space="0" w:color="auto"/>
      </w:divBdr>
    </w:div>
    <w:div w:id="163918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cruminc.com/the-sprint/"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0950C0-A108-474A-A4FF-1CB6B950B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Counts, Glenn</dc:creator>
  <cp:lastModifiedBy>Daley, Ambur - FNS</cp:lastModifiedBy>
  <cp:revision>1</cp:revision>
  <cp:lastPrinted>2015-03-17T15:33:00Z</cp:lastPrinted>
  <dcterms:created xsi:type="dcterms:W3CDTF">2018-05-30T11:32:00Z</dcterms:created>
  <dcterms:modified xsi:type="dcterms:W3CDTF">2018-05-30T11:32:00Z</dcterms:modified>
</cp:coreProperties>
</file>