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881" w:rsidRDefault="00465881" w:rsidP="00465881">
      <w:pPr>
        <w:pStyle w:val="Titel"/>
        <w:rPr>
          <w:lang w:val="en-US"/>
        </w:rPr>
      </w:pPr>
      <w:r>
        <w:rPr>
          <w:lang w:val="en-US"/>
        </w:rPr>
        <w:t>Test</w:t>
      </w:r>
      <w:r w:rsidR="00A930B9">
        <w:rPr>
          <w:lang w:val="en-US"/>
        </w:rPr>
        <w:t xml:space="preserve"> instructions</w:t>
      </w:r>
    </w:p>
    <w:p w:rsidR="00465881" w:rsidRDefault="00465881" w:rsidP="00465881">
      <w:pPr>
        <w:rPr>
          <w:lang w:val="en-US"/>
        </w:rPr>
      </w:pPr>
    </w:p>
    <w:p w:rsidR="00465881" w:rsidRPr="00F21DA5" w:rsidRDefault="00B1335C" w:rsidP="00465881">
      <w:pPr>
        <w:pStyle w:val="Kop1"/>
        <w:rPr>
          <w:sz w:val="24"/>
          <w:szCs w:val="24"/>
          <w:lang w:val="en-US"/>
        </w:rPr>
      </w:pPr>
      <w:r w:rsidRPr="00F21DA5">
        <w:rPr>
          <w:sz w:val="24"/>
          <w:szCs w:val="24"/>
          <w:lang w:val="en-US"/>
        </w:rPr>
        <w:t>Parts</w:t>
      </w:r>
    </w:p>
    <w:p w:rsidR="00465881" w:rsidRDefault="00465881" w:rsidP="0046588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Due</w:t>
      </w:r>
    </w:p>
    <w:p w:rsidR="00465881" w:rsidRDefault="00465881" w:rsidP="0046588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Breadboard</w:t>
      </w:r>
    </w:p>
    <w:p w:rsidR="00465881" w:rsidRPr="00F16B86" w:rsidRDefault="00465881" w:rsidP="00465881">
      <w:pPr>
        <w:pStyle w:val="Lijstalinea"/>
        <w:numPr>
          <w:ilvl w:val="0"/>
          <w:numId w:val="1"/>
        </w:numPr>
        <w:rPr>
          <w:lang w:val="en-US"/>
        </w:rPr>
      </w:pPr>
      <w:r w:rsidRPr="00F16B86">
        <w:rPr>
          <w:lang w:val="en-US"/>
        </w:rPr>
        <w:t>Sensor</w:t>
      </w:r>
      <w:r w:rsidR="00F16B86" w:rsidRPr="00F16B86">
        <w:rPr>
          <w:lang w:val="en-US"/>
        </w:rPr>
        <w:t xml:space="preserve"> with </w:t>
      </w:r>
      <w:r w:rsidR="00B1335C" w:rsidRPr="00F16B86">
        <w:rPr>
          <w:lang w:val="en-US"/>
        </w:rPr>
        <w:t>frequency</w:t>
      </w:r>
      <w:r w:rsidR="009A403E" w:rsidRPr="00F16B86">
        <w:rPr>
          <w:lang w:val="en-US"/>
        </w:rPr>
        <w:t xml:space="preserve"> output </w:t>
      </w:r>
      <w:r w:rsidR="00F16B86">
        <w:rPr>
          <w:lang w:val="en-US"/>
        </w:rPr>
        <w:t>of choice</w:t>
      </w:r>
      <w:r w:rsidR="009A403E" w:rsidRPr="00F16B86">
        <w:rPr>
          <w:lang w:val="en-US"/>
        </w:rPr>
        <w:t xml:space="preserve">( </w:t>
      </w:r>
      <w:r w:rsidR="00F16B86">
        <w:rPr>
          <w:lang w:val="en-US"/>
        </w:rPr>
        <w:t xml:space="preserve">in this case the </w:t>
      </w:r>
      <w:r w:rsidR="009A403E" w:rsidRPr="00F16B86">
        <w:rPr>
          <w:lang w:val="en-US"/>
        </w:rPr>
        <w:t>tcs3200 color sensor</w:t>
      </w:r>
      <w:r w:rsidR="009A403E" w:rsidRPr="00F16B86">
        <w:rPr>
          <w:lang w:val="en-US"/>
        </w:rPr>
        <w:t xml:space="preserve"> )</w:t>
      </w:r>
    </w:p>
    <w:p w:rsidR="00F16B86" w:rsidRDefault="00F16B86" w:rsidP="0046588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6x</w:t>
      </w:r>
      <w:r w:rsidRPr="00F16B86">
        <w:rPr>
          <w:lang w:val="en-US"/>
        </w:rPr>
        <w:t xml:space="preserve"> male to male c</w:t>
      </w:r>
      <w:r>
        <w:rPr>
          <w:lang w:val="en-US"/>
        </w:rPr>
        <w:t>ables</w:t>
      </w:r>
    </w:p>
    <w:p w:rsidR="00F16B86" w:rsidRDefault="00F16B86" w:rsidP="0046588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13x female to male cables</w:t>
      </w:r>
    </w:p>
    <w:p w:rsidR="00F16B86" w:rsidRPr="00F21DA5" w:rsidRDefault="00B1335C" w:rsidP="00B1335C">
      <w:pPr>
        <w:pStyle w:val="Kop1"/>
        <w:rPr>
          <w:sz w:val="24"/>
          <w:szCs w:val="24"/>
          <w:lang w:val="en-US"/>
        </w:rPr>
      </w:pPr>
      <w:r w:rsidRPr="00F21DA5">
        <w:rPr>
          <w:sz w:val="24"/>
          <w:szCs w:val="24"/>
          <w:lang w:val="en-US"/>
        </w:rPr>
        <w:t>Build</w:t>
      </w:r>
    </w:p>
    <w:p w:rsidR="00B1335C" w:rsidRPr="00B1335C" w:rsidRDefault="00B1335C" w:rsidP="00B1335C">
      <w:pPr>
        <w:rPr>
          <w:lang w:val="en-US"/>
        </w:rPr>
      </w:pPr>
      <w:r>
        <w:rPr>
          <w:lang w:val="en-US"/>
        </w:rPr>
        <w:t>Build the circuit after the schematic pictured down below. The screen is not necessary and can be left out.</w:t>
      </w:r>
    </w:p>
    <w:p w:rsidR="009A403E" w:rsidRDefault="00F16B86" w:rsidP="00F16B86">
      <w:pPr>
        <w:rPr>
          <w:noProof/>
        </w:rPr>
      </w:pPr>
      <w:r>
        <w:rPr>
          <w:noProof/>
        </w:rPr>
        <w:drawing>
          <wp:inline distT="0" distB="0" distL="0" distR="0" wp14:anchorId="48136060" wp14:editId="50C99100">
            <wp:extent cx="5731510" cy="305625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5C" w:rsidRPr="00F21DA5" w:rsidRDefault="00F21DA5" w:rsidP="00F21DA5">
      <w:pPr>
        <w:pStyle w:val="Kop1"/>
        <w:rPr>
          <w:sz w:val="24"/>
          <w:szCs w:val="24"/>
          <w:lang w:val="en-US"/>
        </w:rPr>
      </w:pPr>
      <w:r w:rsidRPr="00F21DA5">
        <w:rPr>
          <w:sz w:val="24"/>
          <w:szCs w:val="24"/>
          <w:lang w:val="en-US"/>
        </w:rPr>
        <w:t>Software t</w:t>
      </w:r>
      <w:r w:rsidR="00B1335C" w:rsidRPr="00F21DA5">
        <w:rPr>
          <w:sz w:val="24"/>
          <w:szCs w:val="24"/>
          <w:lang w:val="en-US"/>
        </w:rPr>
        <w:t>est</w:t>
      </w:r>
      <w:r w:rsidR="00A930B9">
        <w:rPr>
          <w:sz w:val="24"/>
          <w:szCs w:val="24"/>
          <w:lang w:val="en-US"/>
        </w:rPr>
        <w:t xml:space="preserve"> </w:t>
      </w:r>
      <w:proofErr w:type="spellStart"/>
      <w:r w:rsidR="00A930B9">
        <w:rPr>
          <w:sz w:val="24"/>
          <w:szCs w:val="24"/>
          <w:lang w:val="en-US"/>
        </w:rPr>
        <w:t>freqMeasurement</w:t>
      </w:r>
      <w:proofErr w:type="spellEnd"/>
    </w:p>
    <w:p w:rsidR="00B1335C" w:rsidRPr="00F21DA5" w:rsidRDefault="00B1335C" w:rsidP="00B1335C">
      <w:pPr>
        <w:rPr>
          <w:lang w:val="en-US"/>
        </w:rPr>
      </w:pPr>
      <w:r w:rsidRPr="00F21DA5">
        <w:rPr>
          <w:lang w:val="en-US"/>
        </w:rPr>
        <w:t xml:space="preserve">After </w:t>
      </w:r>
      <w:proofErr w:type="spellStart"/>
      <w:r w:rsidRPr="00F21DA5">
        <w:rPr>
          <w:lang w:val="en-US"/>
        </w:rPr>
        <w:t>buidling</w:t>
      </w:r>
      <w:proofErr w:type="spellEnd"/>
      <w:r w:rsidRPr="00F21DA5">
        <w:rPr>
          <w:lang w:val="en-US"/>
        </w:rPr>
        <w:t xml:space="preserve"> the circuit.</w:t>
      </w:r>
    </w:p>
    <w:p w:rsidR="008327D1" w:rsidRDefault="008327D1" w:rsidP="008327D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pins of the sensor to the analyzer pins.</w:t>
      </w:r>
    </w:p>
    <w:p w:rsidR="008327D1" w:rsidRDefault="008327D1" w:rsidP="008327D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S0 to channel 1</w:t>
      </w:r>
    </w:p>
    <w:p w:rsidR="008327D1" w:rsidRDefault="008327D1" w:rsidP="008327D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S1 to channel 2</w:t>
      </w:r>
    </w:p>
    <w:p w:rsidR="008327D1" w:rsidRDefault="008327D1" w:rsidP="008327D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S2 to channel 3</w:t>
      </w:r>
    </w:p>
    <w:p w:rsidR="008327D1" w:rsidRDefault="008327D1" w:rsidP="008327D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S3 to channel 4</w:t>
      </w:r>
    </w:p>
    <w:p w:rsidR="008327D1" w:rsidRPr="008327D1" w:rsidRDefault="008327D1" w:rsidP="008327D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Output to channel 5</w:t>
      </w:r>
    </w:p>
    <w:p w:rsidR="00B1335C" w:rsidRDefault="00B1335C" w:rsidP="00B1335C">
      <w:pPr>
        <w:pStyle w:val="Lijstalinea"/>
        <w:numPr>
          <w:ilvl w:val="0"/>
          <w:numId w:val="2"/>
        </w:numPr>
        <w:rPr>
          <w:lang w:val="en-US"/>
        </w:rPr>
      </w:pPr>
      <w:r w:rsidRPr="00B1335C">
        <w:rPr>
          <w:lang w:val="en-US"/>
        </w:rPr>
        <w:t>Place the test code into a</w:t>
      </w:r>
      <w:r>
        <w:rPr>
          <w:lang w:val="en-US"/>
        </w:rPr>
        <w:t xml:space="preserve"> main and run the code.</w:t>
      </w:r>
    </w:p>
    <w:p w:rsidR="00B1335C" w:rsidRDefault="00B1335C" w:rsidP="00B1335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code outputs a frequency that it measures out of the input pin.</w:t>
      </w:r>
    </w:p>
    <w:p w:rsidR="00B1335C" w:rsidRDefault="00B1335C" w:rsidP="00B133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the code runs open the analyzer software and start the test.</w:t>
      </w:r>
    </w:p>
    <w:p w:rsidR="008327D1" w:rsidRDefault="008327D1" w:rsidP="00B133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Channel 2 should be high and channel 1 low. The fifth channel should show a square wave. If channel 1 is not high it will not put out a wave and the cable of channel one should be replaced.</w:t>
      </w:r>
    </w:p>
    <w:p w:rsidR="00B1335C" w:rsidRDefault="00B1335C" w:rsidP="00B133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the software of the analyzer if you hover your mouse over the created frequency chart </w:t>
      </w:r>
      <w:r w:rsidR="008327D1">
        <w:rPr>
          <w:lang w:val="en-US"/>
        </w:rPr>
        <w:t xml:space="preserve">of channel 5 </w:t>
      </w:r>
      <w:r>
        <w:rPr>
          <w:lang w:val="en-US"/>
        </w:rPr>
        <w:t>i</w:t>
      </w:r>
      <w:r w:rsidR="008327D1">
        <w:rPr>
          <w:lang w:val="en-US"/>
        </w:rPr>
        <w:t>t</w:t>
      </w:r>
      <w:r>
        <w:rPr>
          <w:lang w:val="en-US"/>
        </w:rPr>
        <w:t xml:space="preserve"> will show the frequency in kilohertz. Compare the outputted frequency with the frequency that is shown in the logic software.</w:t>
      </w:r>
    </w:p>
    <w:p w:rsidR="00B1335C" w:rsidRDefault="00B1335C" w:rsidP="00B1335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code works and the build is correct the given frequency from the code and from the analyzer software will match.</w:t>
      </w:r>
    </w:p>
    <w:p w:rsidR="00D7561B" w:rsidRDefault="00D7561B" w:rsidP="00D7561B">
      <w:pPr>
        <w:pStyle w:val="Kop1"/>
        <w:rPr>
          <w:sz w:val="24"/>
          <w:szCs w:val="24"/>
          <w:lang w:val="en-US"/>
        </w:rPr>
      </w:pPr>
      <w:r w:rsidRPr="00F21DA5">
        <w:rPr>
          <w:sz w:val="24"/>
          <w:szCs w:val="24"/>
          <w:lang w:val="en-US"/>
        </w:rPr>
        <w:t>Software test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colorSensor</w:t>
      </w:r>
      <w:proofErr w:type="spellEnd"/>
    </w:p>
    <w:p w:rsidR="00D7561B" w:rsidRDefault="00D7561B" w:rsidP="00D7561B">
      <w:pPr>
        <w:rPr>
          <w:lang w:val="en-US"/>
        </w:rPr>
      </w:pPr>
      <w:r>
        <w:rPr>
          <w:lang w:val="en-US"/>
        </w:rPr>
        <w:t>After building the circuit</w:t>
      </w:r>
    </w:p>
    <w:p w:rsidR="00D7561B" w:rsidRDefault="00D7561B" w:rsidP="00D7561B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the test code for the </w:t>
      </w:r>
      <w:proofErr w:type="spellStart"/>
      <w:r>
        <w:rPr>
          <w:lang w:val="en-US"/>
        </w:rPr>
        <w:t>colorsensor</w:t>
      </w:r>
      <w:proofErr w:type="spellEnd"/>
    </w:p>
    <w:p w:rsidR="00D7561B" w:rsidRDefault="00D7561B" w:rsidP="00D7561B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will output the frequency of the RGB values, </w:t>
      </w:r>
      <w:proofErr w:type="spellStart"/>
      <w:r>
        <w:rPr>
          <w:lang w:val="en-US"/>
        </w:rPr>
        <w:t>colorzone’s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colorname</w:t>
      </w:r>
      <w:proofErr w:type="spellEnd"/>
      <w:r>
        <w:rPr>
          <w:lang w:val="en-US"/>
        </w:rPr>
        <w:t>.</w:t>
      </w:r>
    </w:p>
    <w:p w:rsidR="00D7561B" w:rsidRDefault="00D7561B" w:rsidP="00D7561B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can be tested using items of the corresponding colors. </w:t>
      </w:r>
    </w:p>
    <w:p w:rsidR="00D7561B" w:rsidRPr="00D7561B" w:rsidRDefault="00D7561B" w:rsidP="00D7561B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the </w:t>
      </w:r>
      <w:r w:rsidR="006E723D">
        <w:rPr>
          <w:lang w:val="en-US"/>
        </w:rPr>
        <w:t>color name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is wrong check the </w:t>
      </w:r>
      <w:r w:rsidR="006E723D">
        <w:rPr>
          <w:lang w:val="en-US"/>
        </w:rPr>
        <w:t>color zones</w:t>
      </w:r>
      <w:r>
        <w:rPr>
          <w:lang w:val="en-US"/>
        </w:rPr>
        <w:t xml:space="preserve"> printed on screen with the ones </w:t>
      </w:r>
      <w:r w:rsidR="006E723D">
        <w:rPr>
          <w:lang w:val="en-US"/>
        </w:rPr>
        <w:t xml:space="preserve">in the color name mode function and changes the values if necessary. </w:t>
      </w:r>
    </w:p>
    <w:p w:rsidR="00D7561B" w:rsidRPr="00D7561B" w:rsidRDefault="00D7561B" w:rsidP="00D7561B">
      <w:pPr>
        <w:rPr>
          <w:lang w:val="en-US"/>
        </w:rPr>
      </w:pPr>
    </w:p>
    <w:p w:rsidR="00F21DA5" w:rsidRDefault="00F21DA5" w:rsidP="00F21DA5">
      <w:pPr>
        <w:pStyle w:val="Kop2"/>
        <w:rPr>
          <w:sz w:val="24"/>
          <w:szCs w:val="24"/>
          <w:lang w:val="en-US"/>
        </w:rPr>
      </w:pPr>
      <w:r w:rsidRPr="00F21DA5">
        <w:rPr>
          <w:sz w:val="24"/>
          <w:szCs w:val="24"/>
          <w:lang w:val="en-US"/>
        </w:rPr>
        <w:t>Hardware test</w:t>
      </w:r>
    </w:p>
    <w:p w:rsidR="00F21DA5" w:rsidRDefault="00F21DA5" w:rsidP="00F21DA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 the Arduino:</w:t>
      </w:r>
    </w:p>
    <w:p w:rsidR="00F21DA5" w:rsidRDefault="00F21DA5" w:rsidP="00F21DA5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While uploading the code the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light of the Arduino will blink. If this doesn’t happen the Arduino is broken and must be replaced.</w:t>
      </w:r>
    </w:p>
    <w:p w:rsidR="00F21DA5" w:rsidRDefault="00F21DA5" w:rsidP="00F21DA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Testing the </w:t>
      </w:r>
      <w:r w:rsidR="00971C6F">
        <w:rPr>
          <w:lang w:val="en-US"/>
        </w:rPr>
        <w:t>wires.</w:t>
      </w:r>
    </w:p>
    <w:p w:rsidR="00971C6F" w:rsidRDefault="00971C6F" w:rsidP="00971C6F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 a high signal through the wire and into a led. If the led burns the cable is functional, otherwise it should be replaced.</w:t>
      </w:r>
    </w:p>
    <w:p w:rsidR="00971C6F" w:rsidRDefault="00971C6F" w:rsidP="00971C6F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 the sensor</w:t>
      </w:r>
    </w:p>
    <w:p w:rsidR="00971C6F" w:rsidRDefault="00971C6F" w:rsidP="00971C6F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of the sensor don’t burn the sensor is broken and should be replaced. If the channel 1 on the analyzer is high but it does not output </w:t>
      </w:r>
      <w:r w:rsidR="00A930B9">
        <w:rPr>
          <w:lang w:val="en-US"/>
        </w:rPr>
        <w:t>a signal the cable should be tested. If the cable is functional the sensor is broken and should be replaced.</w:t>
      </w:r>
    </w:p>
    <w:p w:rsidR="00A930B9" w:rsidRDefault="00A930B9" w:rsidP="00A930B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 the screen</w:t>
      </w:r>
    </w:p>
    <w:p w:rsidR="00A930B9" w:rsidRPr="00971C6F" w:rsidRDefault="00A930B9" w:rsidP="00A930B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the screen is connected properly and the application code is run it should show a character and four health bars. If it does not check the cables if the cables are functional the screen is broken and should be replaced.</w:t>
      </w:r>
    </w:p>
    <w:sectPr w:rsidR="00A930B9" w:rsidRPr="00971C6F" w:rsidSect="000D43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EE5" w:rsidRDefault="00046EE5" w:rsidP="00D7561B">
      <w:pPr>
        <w:spacing w:after="0" w:line="240" w:lineRule="auto"/>
      </w:pPr>
      <w:r>
        <w:separator/>
      </w:r>
    </w:p>
  </w:endnote>
  <w:endnote w:type="continuationSeparator" w:id="0">
    <w:p w:rsidR="00046EE5" w:rsidRDefault="00046EE5" w:rsidP="00D7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EE5" w:rsidRDefault="00046EE5" w:rsidP="00D7561B">
      <w:pPr>
        <w:spacing w:after="0" w:line="240" w:lineRule="auto"/>
      </w:pPr>
      <w:r>
        <w:separator/>
      </w:r>
    </w:p>
  </w:footnote>
  <w:footnote w:type="continuationSeparator" w:id="0">
    <w:p w:rsidR="00046EE5" w:rsidRDefault="00046EE5" w:rsidP="00D75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61B" w:rsidRPr="00D7561B" w:rsidRDefault="00D7561B">
    <w:pPr>
      <w:pStyle w:val="Koptekst"/>
      <w:rPr>
        <w:lang w:val="en-US"/>
      </w:rPr>
    </w:pPr>
    <w:r>
      <w:rPr>
        <w:lang w:val="en-US"/>
      </w:rPr>
      <w:t>Maaike Hovenkamp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BF9"/>
    <w:multiLevelType w:val="hybridMultilevel"/>
    <w:tmpl w:val="9AF646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59AC"/>
    <w:multiLevelType w:val="hybridMultilevel"/>
    <w:tmpl w:val="BEE00A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600E7"/>
    <w:multiLevelType w:val="hybridMultilevel"/>
    <w:tmpl w:val="7A4EA3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81AA0"/>
    <w:multiLevelType w:val="hybridMultilevel"/>
    <w:tmpl w:val="5D3E7F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66A26"/>
    <w:multiLevelType w:val="hybridMultilevel"/>
    <w:tmpl w:val="EA266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81"/>
    <w:rsid w:val="00046EE5"/>
    <w:rsid w:val="000D430D"/>
    <w:rsid w:val="00465881"/>
    <w:rsid w:val="006E723D"/>
    <w:rsid w:val="008327D1"/>
    <w:rsid w:val="00971C6F"/>
    <w:rsid w:val="009A403E"/>
    <w:rsid w:val="009C2756"/>
    <w:rsid w:val="00A930B9"/>
    <w:rsid w:val="00B1335C"/>
    <w:rsid w:val="00D7561B"/>
    <w:rsid w:val="00F16B86"/>
    <w:rsid w:val="00F2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D6C0"/>
  <w15:chartTrackingRefBased/>
  <w15:docId w15:val="{0B3D6582-EDE2-4AF4-83F9-4440436E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3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65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6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6588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13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7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561B"/>
  </w:style>
  <w:style w:type="paragraph" w:styleId="Voettekst">
    <w:name w:val="footer"/>
    <w:basedOn w:val="Standaard"/>
    <w:link w:val="VoettekstChar"/>
    <w:uiPriority w:val="99"/>
    <w:unhideWhenUsed/>
    <w:rsid w:val="00D7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Maaike Hovenkamp</dc:creator>
  <cp:keywords/>
  <dc:description/>
  <cp:lastModifiedBy>Maaike Hovenkamp</cp:lastModifiedBy>
  <cp:revision>2</cp:revision>
  <dcterms:created xsi:type="dcterms:W3CDTF">2019-07-01T11:13:00Z</dcterms:created>
  <dcterms:modified xsi:type="dcterms:W3CDTF">2019-07-01T11:13:00Z</dcterms:modified>
</cp:coreProperties>
</file>