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4051" w14:textId="77777777" w:rsidR="002A485D" w:rsidRPr="007D1491" w:rsidRDefault="002A485D" w:rsidP="002A485D">
      <w:pPr>
        <w:jc w:val="center"/>
        <w:rPr>
          <w:b/>
          <w:sz w:val="28"/>
          <w:szCs w:val="28"/>
        </w:rPr>
      </w:pPr>
      <w:r w:rsidRPr="007D1491">
        <w:rPr>
          <w:b/>
          <w:sz w:val="28"/>
          <w:szCs w:val="28"/>
        </w:rPr>
        <w:t>TRƯỜNG CAO ĐẲNG FPT</w:t>
      </w:r>
      <w:r>
        <w:rPr>
          <w:b/>
          <w:sz w:val="28"/>
          <w:szCs w:val="28"/>
        </w:rPr>
        <w:t xml:space="preserve"> POLYTECHNIC</w:t>
      </w:r>
    </w:p>
    <w:p w14:paraId="4F9D3818" w14:textId="77777777" w:rsidR="002A485D" w:rsidRDefault="002A485D" w:rsidP="002A485D"/>
    <w:p w14:paraId="5D7DD44C" w14:textId="77777777" w:rsidR="002A485D" w:rsidRDefault="002A485D" w:rsidP="002A485D"/>
    <w:p w14:paraId="3F4650CF" w14:textId="77777777" w:rsidR="002A485D" w:rsidRPr="00367A02" w:rsidRDefault="002A485D" w:rsidP="002A485D">
      <w:pPr>
        <w:jc w:val="center"/>
      </w:pPr>
      <w:r>
        <w:rPr>
          <w:b/>
          <w:noProof/>
          <w:sz w:val="16"/>
        </w:rPr>
        <w:drawing>
          <wp:inline distT="0" distB="0" distL="0" distR="0" wp14:anchorId="326C31A1" wp14:editId="7BB8B3D8">
            <wp:extent cx="1556757" cy="540000"/>
            <wp:effectExtent l="0" t="0" r="571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6757" cy="540000"/>
                    </a:xfrm>
                    <a:prstGeom prst="rect">
                      <a:avLst/>
                    </a:prstGeom>
                    <a:noFill/>
                    <a:ln>
                      <a:noFill/>
                    </a:ln>
                  </pic:spPr>
                </pic:pic>
              </a:graphicData>
            </a:graphic>
          </wp:inline>
        </w:drawing>
      </w:r>
    </w:p>
    <w:p w14:paraId="0796EFF1" w14:textId="77777777" w:rsidR="002A485D" w:rsidRPr="0005311C" w:rsidRDefault="002A485D" w:rsidP="002A485D">
      <w:pPr>
        <w:rPr>
          <w:b/>
          <w:szCs w:val="26"/>
        </w:rPr>
      </w:pPr>
      <w:r w:rsidRPr="0005311C">
        <w:rPr>
          <w:b/>
          <w:szCs w:val="26"/>
        </w:rPr>
        <w:br w:type="textWrapping" w:clear="all"/>
      </w:r>
    </w:p>
    <w:p w14:paraId="447FA2C1" w14:textId="77777777" w:rsidR="002A485D" w:rsidRPr="0005311C" w:rsidRDefault="002A485D" w:rsidP="002A485D">
      <w:pPr>
        <w:jc w:val="center"/>
        <w:rPr>
          <w:b/>
          <w:szCs w:val="26"/>
        </w:rPr>
      </w:pPr>
    </w:p>
    <w:p w14:paraId="6F939469" w14:textId="77777777" w:rsidR="002A485D" w:rsidRPr="0005311C" w:rsidRDefault="002A485D" w:rsidP="002A485D">
      <w:pPr>
        <w:jc w:val="center"/>
        <w:rPr>
          <w:b/>
          <w:szCs w:val="26"/>
        </w:rPr>
      </w:pPr>
    </w:p>
    <w:p w14:paraId="0BB1793B" w14:textId="77777777" w:rsidR="002A485D" w:rsidRPr="0005311C" w:rsidRDefault="002A485D" w:rsidP="002A485D">
      <w:pPr>
        <w:rPr>
          <w:b/>
          <w:szCs w:val="26"/>
        </w:rPr>
      </w:pPr>
    </w:p>
    <w:p w14:paraId="3284944A" w14:textId="77777777" w:rsidR="002A485D" w:rsidRPr="0005311C" w:rsidRDefault="002A485D" w:rsidP="002A485D">
      <w:pPr>
        <w:tabs>
          <w:tab w:val="left" w:pos="650"/>
        </w:tabs>
        <w:jc w:val="center"/>
        <w:rPr>
          <w:b/>
          <w:szCs w:val="26"/>
        </w:rPr>
      </w:pPr>
    </w:p>
    <w:p w14:paraId="2339BC24" w14:textId="77777777" w:rsidR="002A485D" w:rsidRPr="002F4BDE" w:rsidRDefault="002A485D" w:rsidP="002A485D">
      <w:pPr>
        <w:tabs>
          <w:tab w:val="left" w:pos="650"/>
        </w:tabs>
        <w:jc w:val="center"/>
        <w:rPr>
          <w:b/>
          <w:sz w:val="38"/>
          <w:szCs w:val="38"/>
        </w:rPr>
      </w:pPr>
    </w:p>
    <w:p w14:paraId="78F38213" w14:textId="07B1D0A1" w:rsidR="002A485D" w:rsidRPr="009D18EF" w:rsidRDefault="002A485D" w:rsidP="002A485D">
      <w:pPr>
        <w:jc w:val="center"/>
        <w:rPr>
          <w:b/>
          <w:color w:val="F7CAAC" w:themeColor="accent2" w:themeTint="66"/>
          <w:sz w:val="44"/>
          <w14:textOutline w14:w="11112" w14:cap="flat" w14:cmpd="sng" w14:algn="ctr">
            <w14:solidFill>
              <w14:schemeClr w14:val="accent2"/>
            </w14:solidFill>
            <w14:prstDash w14:val="solid"/>
            <w14:round/>
          </w14:textOutline>
        </w:rPr>
      </w:pPr>
      <w:r w:rsidRPr="009D18EF">
        <w:rPr>
          <w:b/>
          <w:color w:val="F7CAAC" w:themeColor="accent2" w:themeTint="66"/>
          <w:sz w:val="44"/>
          <w14:textOutline w14:w="11112" w14:cap="flat" w14:cmpd="sng" w14:algn="ctr">
            <w14:solidFill>
              <w14:schemeClr w14:val="accent2"/>
            </w14:solidFill>
            <w14:prstDash w14:val="solid"/>
            <w14:round/>
          </w14:textOutline>
        </w:rPr>
        <w:t xml:space="preserve">BÁO CÁO </w:t>
      </w:r>
      <w:r>
        <w:rPr>
          <w:b/>
          <w:color w:val="F7CAAC" w:themeColor="accent2" w:themeTint="66"/>
          <w:sz w:val="44"/>
          <w14:textOutline w14:w="11112" w14:cap="flat" w14:cmpd="sng" w14:algn="ctr">
            <w14:solidFill>
              <w14:schemeClr w14:val="accent2"/>
            </w14:solidFill>
            <w14:prstDash w14:val="solid"/>
            <w14:round/>
          </w14:textOutline>
        </w:rPr>
        <w:t>PHP2</w:t>
      </w:r>
    </w:p>
    <w:p w14:paraId="30D1FA4E" w14:textId="6567716B" w:rsidR="002A485D" w:rsidRDefault="002A485D" w:rsidP="002A485D">
      <w:pPr>
        <w:jc w:val="center"/>
        <w:rPr>
          <w:b/>
          <w:smallCaps/>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smallCaps/>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lí sự kiện</w:t>
      </w:r>
    </w:p>
    <w:p w14:paraId="027C4F4B" w14:textId="77777777" w:rsidR="002A485D" w:rsidRPr="00BD7784" w:rsidRDefault="002A485D" w:rsidP="002A485D">
      <w:pPr>
        <w:jc w:val="center"/>
        <w:rPr>
          <w:smallCaps/>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mallCaps/>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w:t>
      </w:r>
      <w:r w:rsidRPr="00BD7784">
        <w:rPr>
          <w:smallCaps/>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nh: </w:t>
      </w:r>
      <w:r>
        <w:rPr>
          <w:smallCaps/>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 Trình Website</w:t>
      </w:r>
    </w:p>
    <w:p w14:paraId="75FA9243" w14:textId="77777777" w:rsidR="002A485D" w:rsidRDefault="002A485D" w:rsidP="002A485D">
      <w:pPr>
        <w:jc w:val="center"/>
        <w:rPr>
          <w:b/>
          <w:i/>
          <w:iCs/>
          <w:sz w:val="30"/>
        </w:rPr>
      </w:pPr>
    </w:p>
    <w:p w14:paraId="28CA0004" w14:textId="77777777" w:rsidR="002A485D" w:rsidRDefault="002A485D" w:rsidP="002A485D">
      <w:pPr>
        <w:jc w:val="center"/>
        <w:rPr>
          <w:b/>
          <w:sz w:val="30"/>
        </w:rPr>
      </w:pPr>
    </w:p>
    <w:p w14:paraId="686F649B" w14:textId="77777777" w:rsidR="002A485D" w:rsidRPr="00014FFB" w:rsidRDefault="002A485D" w:rsidP="002A485D">
      <w:pPr>
        <w:rPr>
          <w:b/>
          <w:i/>
          <w:iCs/>
          <w:sz w:val="30"/>
        </w:rPr>
      </w:pPr>
      <w:r>
        <w:rPr>
          <w:b/>
          <w:i/>
          <w:iCs/>
          <w:sz w:val="30"/>
        </w:rPr>
        <w:tab/>
      </w:r>
    </w:p>
    <w:p w14:paraId="14736F45" w14:textId="77777777" w:rsidR="002A485D" w:rsidRDefault="002A485D" w:rsidP="002A485D">
      <w:pPr>
        <w:rPr>
          <w:b/>
          <w:sz w:val="30"/>
        </w:rPr>
      </w:pPr>
      <w:r>
        <w:rPr>
          <w:b/>
          <w:sz w:val="30"/>
        </w:rPr>
        <w:t xml:space="preserve">                                        </w:t>
      </w:r>
    </w:p>
    <w:p w14:paraId="2B805F31" w14:textId="77777777" w:rsidR="002A485D" w:rsidRDefault="002A485D" w:rsidP="002A485D">
      <w:pPr>
        <w:rPr>
          <w:b/>
          <w:sz w:val="30"/>
        </w:rPr>
      </w:pPr>
    </w:p>
    <w:p w14:paraId="76D0AC52" w14:textId="77777777" w:rsidR="002A485D" w:rsidRDefault="002A485D" w:rsidP="002A485D">
      <w:pPr>
        <w:tabs>
          <w:tab w:val="left" w:pos="1690"/>
          <w:tab w:val="left" w:pos="4810"/>
        </w:tabs>
        <w:rPr>
          <w:b/>
          <w:sz w:val="30"/>
        </w:rPr>
      </w:pPr>
    </w:p>
    <w:p w14:paraId="1F91DB96" w14:textId="77777777" w:rsidR="002A485D" w:rsidRPr="009D18EF" w:rsidRDefault="002A485D" w:rsidP="002A485D">
      <w:pPr>
        <w:jc w:val="center"/>
      </w:pPr>
      <w:r>
        <w:t>GVHD</w:t>
      </w:r>
      <w:r w:rsidRPr="009D18EF">
        <w:t xml:space="preserve">: </w:t>
      </w:r>
      <w:r>
        <w:t>Thầy Phan Văn Tính</w:t>
      </w:r>
    </w:p>
    <w:p w14:paraId="39A1BD91" w14:textId="77777777" w:rsidR="002A485D" w:rsidRDefault="002A485D" w:rsidP="002A485D">
      <w:pPr>
        <w:jc w:val="center"/>
      </w:pPr>
      <w:r>
        <w:t>Lớp WD18302</w:t>
      </w:r>
    </w:p>
    <w:p w14:paraId="0CF246BC" w14:textId="77777777" w:rsidR="002A485D" w:rsidRDefault="002A485D" w:rsidP="002A485D">
      <w:pPr>
        <w:jc w:val="center"/>
      </w:pPr>
      <w:r>
        <w:t>Tên SV: Lê Minh Huy</w:t>
      </w:r>
    </w:p>
    <w:p w14:paraId="459052B8" w14:textId="77777777" w:rsidR="002A485D" w:rsidRDefault="002A485D" w:rsidP="002A485D">
      <w:pPr>
        <w:jc w:val="center"/>
      </w:pPr>
      <w:r>
        <w:t>MSSV: PC06366</w:t>
      </w:r>
    </w:p>
    <w:p w14:paraId="09472609" w14:textId="77777777" w:rsidR="002A485D" w:rsidRDefault="002A485D" w:rsidP="002A485D">
      <w:pPr>
        <w:tabs>
          <w:tab w:val="left" w:pos="2880"/>
        </w:tabs>
        <w:rPr>
          <w:b/>
          <w:i/>
          <w:sz w:val="28"/>
        </w:rPr>
      </w:pPr>
    </w:p>
    <w:p w14:paraId="098AE8B0" w14:textId="77777777" w:rsidR="002A485D" w:rsidRDefault="002A485D" w:rsidP="002A485D">
      <w:pPr>
        <w:tabs>
          <w:tab w:val="left" w:pos="1694"/>
          <w:tab w:val="left" w:pos="5544"/>
        </w:tabs>
        <w:ind w:right="-285"/>
        <w:rPr>
          <w:b/>
          <w:i/>
          <w:sz w:val="28"/>
        </w:rPr>
      </w:pPr>
    </w:p>
    <w:p w14:paraId="310D4B01" w14:textId="77777777" w:rsidR="002A485D" w:rsidRDefault="002A485D" w:rsidP="002A485D">
      <w:pPr>
        <w:tabs>
          <w:tab w:val="left" w:pos="1694"/>
          <w:tab w:val="left" w:pos="5544"/>
        </w:tabs>
        <w:ind w:right="-285"/>
        <w:rPr>
          <w:b/>
          <w:i/>
          <w:sz w:val="28"/>
        </w:rPr>
      </w:pPr>
    </w:p>
    <w:p w14:paraId="66033F80" w14:textId="77777777" w:rsidR="002A485D" w:rsidRDefault="002A485D" w:rsidP="002A485D">
      <w:pPr>
        <w:tabs>
          <w:tab w:val="left" w:pos="1694"/>
          <w:tab w:val="left" w:pos="5544"/>
        </w:tabs>
        <w:ind w:right="-285"/>
        <w:rPr>
          <w:b/>
          <w:i/>
          <w:sz w:val="28"/>
        </w:rPr>
      </w:pPr>
    </w:p>
    <w:p w14:paraId="25A7FF0C" w14:textId="77777777" w:rsidR="002A485D" w:rsidRDefault="002A485D" w:rsidP="002A485D">
      <w:pPr>
        <w:tabs>
          <w:tab w:val="left" w:pos="1694"/>
          <w:tab w:val="left" w:pos="5544"/>
        </w:tabs>
        <w:ind w:right="-285"/>
        <w:rPr>
          <w:b/>
          <w:i/>
          <w:sz w:val="28"/>
        </w:rPr>
      </w:pPr>
    </w:p>
    <w:p w14:paraId="38F03844" w14:textId="34E5A316" w:rsidR="002A485D" w:rsidRDefault="002A485D" w:rsidP="002A485D">
      <w:pPr>
        <w:tabs>
          <w:tab w:val="left" w:pos="1694"/>
          <w:tab w:val="left" w:pos="5544"/>
        </w:tabs>
        <w:ind w:right="-285"/>
        <w:jc w:val="center"/>
        <w:rPr>
          <w:b/>
          <w:i/>
          <w:sz w:val="36"/>
          <w:szCs w:val="36"/>
        </w:rPr>
      </w:pPr>
      <w:r>
        <w:rPr>
          <w:b/>
          <w:i/>
          <w:sz w:val="36"/>
          <w:szCs w:val="36"/>
        </w:rPr>
        <w:t>Cần Thơ - 202</w:t>
      </w:r>
      <w:r w:rsidR="00F72C63">
        <w:rPr>
          <w:b/>
          <w:i/>
          <w:sz w:val="36"/>
          <w:szCs w:val="36"/>
        </w:rPr>
        <w:t>4</w:t>
      </w:r>
    </w:p>
    <w:p w14:paraId="66BA8EF8" w14:textId="77777777" w:rsidR="002A485D" w:rsidRDefault="002A485D" w:rsidP="008D14F4">
      <w:pPr>
        <w:pStyle w:val="Heading1"/>
        <w:jc w:val="left"/>
      </w:pPr>
    </w:p>
    <w:p w14:paraId="43A9379C" w14:textId="77777777" w:rsidR="008D14F4" w:rsidRDefault="008D14F4" w:rsidP="008D14F4"/>
    <w:p w14:paraId="6DE9B96F" w14:textId="77777777" w:rsidR="008D14F4" w:rsidRDefault="008D14F4" w:rsidP="008D14F4"/>
    <w:p w14:paraId="3D7BB078" w14:textId="77777777" w:rsidR="008D14F4" w:rsidRDefault="008D14F4" w:rsidP="008D14F4"/>
    <w:p w14:paraId="6076A08F" w14:textId="77777777" w:rsidR="008D14F4" w:rsidRDefault="008D14F4" w:rsidP="008D14F4">
      <w:pPr>
        <w:jc w:val="center"/>
        <w:rPr>
          <w:b/>
          <w:bCs/>
        </w:rPr>
      </w:pPr>
      <w:r w:rsidRPr="008D14F4">
        <w:rPr>
          <w:b/>
          <w:bCs/>
        </w:rPr>
        <w:t>LỜI MỞ ĐẦU</w:t>
      </w:r>
    </w:p>
    <w:p w14:paraId="3EEDDC3C" w14:textId="77777777" w:rsidR="008D14F4" w:rsidRDefault="008D14F4" w:rsidP="008D14F4">
      <w:pPr>
        <w:jc w:val="center"/>
        <w:rPr>
          <w:b/>
          <w:bCs/>
        </w:rPr>
      </w:pPr>
    </w:p>
    <w:p w14:paraId="2E33AEC9" w14:textId="77777777" w:rsidR="008D14F4" w:rsidRPr="008D14F4" w:rsidRDefault="008D14F4" w:rsidP="008D14F4">
      <w:r w:rsidRPr="008D14F4">
        <w:t>Chào mừng bạn đến với không gian quản trị sự kiện độc đáo và thuận tiện của chúng tôi! Ở đây, chúng tôi không chỉ cung cấp một nền tảng hiệu quả, mà còn mang đến cho bạn trải nghiệm quản lý sự kiện tuyệt vời nhất.</w:t>
      </w:r>
    </w:p>
    <w:p w14:paraId="0FC524D2" w14:textId="77777777" w:rsidR="008D14F4" w:rsidRPr="008D14F4" w:rsidRDefault="008D14F4" w:rsidP="008D14F4"/>
    <w:p w14:paraId="192250ED" w14:textId="77777777" w:rsidR="008D14F4" w:rsidRPr="008D14F4" w:rsidRDefault="008D14F4" w:rsidP="008D14F4">
      <w:r w:rsidRPr="008D14F4">
        <w:t>Sự kiện là cơ hội để kết nối, tạo ra những kỷ niệm và chia sẻ niềm vui. Tại đây, chúng tôi tin rằng việc tổ chức một sự kiện không chỉ là nghệ thuật mà còn là sự tinh tế. Chính vì vậy, chúng tôi đã phát triển một nền tảng linh hoạt, giúp bạn dễ dàng quản lý từng khía cạnh của sự kiện của mình.</w:t>
      </w:r>
    </w:p>
    <w:p w14:paraId="54875642" w14:textId="77777777" w:rsidR="008D14F4" w:rsidRPr="008D14F4" w:rsidRDefault="008D14F4" w:rsidP="008D14F4"/>
    <w:p w14:paraId="67050AB9" w14:textId="77777777" w:rsidR="008D14F4" w:rsidRPr="008D14F4" w:rsidRDefault="008D14F4" w:rsidP="008D14F4">
      <w:r w:rsidRPr="008D14F4">
        <w:t>Dù bạn là người mới bắt đầu hay chuyên gia trong lĩnh vực quản trị sự kiện, chúng tôi đều cam kết mang đến cho bạn những công cụ cần thiết để biến ý tưởng thành hiện thực. Từ lên lịch và quản lý đăng ký đến theo dõi sự kiện và tương tác trực tuyến, chúng tôi muốn giúp bạn tập trung vào việc tạo ra những trải nghiệm đáng nhớ.</w:t>
      </w:r>
    </w:p>
    <w:p w14:paraId="477958DD" w14:textId="77777777" w:rsidR="008D14F4" w:rsidRPr="008D14F4" w:rsidRDefault="008D14F4" w:rsidP="008D14F4"/>
    <w:p w14:paraId="1552E137" w14:textId="7D9F2534" w:rsidR="008D14F4" w:rsidRDefault="008D14F4" w:rsidP="008D14F4">
      <w:r w:rsidRPr="008D14F4">
        <w:t>Hãy đồng hành cùng chúng tôi trên hành trình tổ chức sự kiện đặc sắc và thành công. Chúng tôi là đối tác lý tưởng để hỗ trợ bạn mỗi bước trên con đường của sự sáng tạo và thành công trong quản lý sự kiện.</w:t>
      </w:r>
    </w:p>
    <w:p w14:paraId="5D633413" w14:textId="77777777" w:rsidR="008D14F4" w:rsidRDefault="008D14F4">
      <w:pPr>
        <w:spacing w:before="0" w:after="160" w:line="259" w:lineRule="auto"/>
        <w:contextualSpacing w:val="0"/>
      </w:pPr>
      <w:r>
        <w:br w:type="page"/>
      </w:r>
    </w:p>
    <w:sdt>
      <w:sdtPr>
        <w:id w:val="1790779738"/>
        <w:docPartObj>
          <w:docPartGallery w:val="Table of Contents"/>
          <w:docPartUnique/>
        </w:docPartObj>
      </w:sdtPr>
      <w:sdtEndPr>
        <w:rPr>
          <w:b/>
          <w:bCs/>
          <w:noProof/>
        </w:rPr>
      </w:sdtEndPr>
      <w:sdtContent>
        <w:p w14:paraId="2296316B" w14:textId="77777777" w:rsidR="008D14F4" w:rsidRDefault="008D14F4" w:rsidP="008D14F4">
          <w:pPr>
            <w:jc w:val="both"/>
          </w:pPr>
        </w:p>
        <w:p w14:paraId="07637568" w14:textId="77777777" w:rsidR="008D14F4" w:rsidRDefault="008D14F4" w:rsidP="008D14F4">
          <w:pPr>
            <w:pStyle w:val="Heading1"/>
            <w:ind w:left="-567"/>
          </w:pPr>
          <w:r>
            <w:rPr>
              <w:b w:val="0"/>
            </w:rPr>
            <w:fldChar w:fldCharType="begin"/>
          </w:r>
          <w:r>
            <w:instrText xml:space="preserve"> TOC \o "1-3" \h \z \u </w:instrText>
          </w:r>
          <w:r>
            <w:rPr>
              <w:b w:val="0"/>
            </w:rPr>
            <w:fldChar w:fldCharType="separate"/>
          </w:r>
          <w:r w:rsidRPr="00270EA4">
            <w:rPr>
              <w:rStyle w:val="Hyperlink"/>
              <w:noProof/>
            </w:rPr>
            <w:fldChar w:fldCharType="begin"/>
          </w:r>
          <w:r w:rsidRPr="00270EA4">
            <w:rPr>
              <w:rStyle w:val="Hyperlink"/>
              <w:noProof/>
            </w:rPr>
            <w:instrText xml:space="preserve"> </w:instrText>
          </w:r>
          <w:r>
            <w:rPr>
              <w:noProof/>
            </w:rPr>
            <w:instrText>HYPERLINK \l "_Toc156424565"</w:instrText>
          </w:r>
          <w:r w:rsidRPr="00270EA4">
            <w:rPr>
              <w:rStyle w:val="Hyperlink"/>
              <w:noProof/>
            </w:rPr>
            <w:instrText xml:space="preserve"> </w:instrText>
          </w:r>
          <w:r w:rsidRPr="00270EA4">
            <w:rPr>
              <w:rStyle w:val="Hyperlink"/>
              <w:noProof/>
            </w:rPr>
          </w:r>
          <w:r w:rsidRPr="00270EA4">
            <w:rPr>
              <w:rStyle w:val="Hyperlink"/>
              <w:noProof/>
            </w:rPr>
            <w:fldChar w:fldCharType="separate"/>
          </w:r>
          <w:r w:rsidRPr="00665F81">
            <w:t>MỤC LỤC</w:t>
          </w:r>
        </w:p>
        <w:sdt>
          <w:sdtPr>
            <w:id w:val="-1036421807"/>
            <w:docPartObj>
              <w:docPartGallery w:val="Table of Contents"/>
              <w:docPartUnique/>
            </w:docPartObj>
          </w:sdtPr>
          <w:sdtEndPr>
            <w:rPr>
              <w:b/>
              <w:bCs/>
              <w:noProof/>
            </w:rPr>
          </w:sdtEndPr>
          <w:sdtContent>
            <w:p w14:paraId="0D9BDA4C" w14:textId="77777777" w:rsidR="008D14F4" w:rsidRDefault="008D14F4" w:rsidP="008D14F4">
              <w:pPr>
                <w:jc w:val="both"/>
              </w:pPr>
            </w:p>
            <w:p w14:paraId="5E6CCA48" w14:textId="5F05D247" w:rsidR="008D14F4" w:rsidRDefault="008D14F4" w:rsidP="008D14F4">
              <w:pPr>
                <w:pStyle w:val="TOC1"/>
                <w:jc w:val="both"/>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2886975" w:history="1">
                <w:r w:rsidRPr="007E23D3">
                  <w:rPr>
                    <w:rStyle w:val="Hyperlink"/>
                    <w:noProof/>
                  </w:rPr>
                  <w:t>LỜI MỞ ĐẦU</w:t>
                </w:r>
                <w:r>
                  <w:rPr>
                    <w:noProof/>
                    <w:webHidden/>
                  </w:rPr>
                  <w:tab/>
                  <w:t>3</w:t>
                </w:r>
              </w:hyperlink>
            </w:p>
            <w:p w14:paraId="1F769A16" w14:textId="77777777" w:rsidR="008D14F4" w:rsidRDefault="00000000" w:rsidP="008D14F4">
              <w:pPr>
                <w:pStyle w:val="TOC1"/>
                <w:jc w:val="both"/>
                <w:rPr>
                  <w:rFonts w:asciiTheme="minorHAnsi" w:eastAsiaTheme="minorEastAsia" w:hAnsiTheme="minorHAnsi" w:cstheme="minorBidi"/>
                  <w:noProof/>
                  <w:sz w:val="22"/>
                  <w:szCs w:val="22"/>
                </w:rPr>
              </w:pPr>
              <w:hyperlink w:anchor="_Toc152886977" w:history="1">
                <w:r w:rsidR="008D14F4" w:rsidRPr="007E23D3">
                  <w:rPr>
                    <w:rStyle w:val="Hyperlink"/>
                    <w:noProof/>
                  </w:rPr>
                  <w:t>MỤC LỤC</w:t>
                </w:r>
                <w:r w:rsidR="008D14F4">
                  <w:rPr>
                    <w:noProof/>
                    <w:webHidden/>
                  </w:rPr>
                  <w:tab/>
                  <w:t>5</w:t>
                </w:r>
              </w:hyperlink>
            </w:p>
            <w:p w14:paraId="240209BF" w14:textId="77777777" w:rsidR="008D14F4" w:rsidRDefault="00000000" w:rsidP="008D14F4">
              <w:pPr>
                <w:pStyle w:val="TOC1"/>
                <w:tabs>
                  <w:tab w:val="left" w:pos="1760"/>
                </w:tabs>
                <w:jc w:val="both"/>
                <w:rPr>
                  <w:rFonts w:asciiTheme="minorHAnsi" w:eastAsiaTheme="minorEastAsia" w:hAnsiTheme="minorHAnsi" w:cstheme="minorBidi"/>
                  <w:noProof/>
                  <w:sz w:val="22"/>
                  <w:szCs w:val="22"/>
                </w:rPr>
              </w:pPr>
              <w:hyperlink w:anchor="_Toc152886980" w:history="1">
                <w:r w:rsidR="008D14F4" w:rsidRPr="007E23D3">
                  <w:rPr>
                    <w:rStyle w:val="Hyperlink"/>
                    <w:noProof/>
                  </w:rPr>
                  <w:t>CHƯƠNG 1:</w:t>
                </w:r>
                <w:r w:rsidR="008D14F4">
                  <w:rPr>
                    <w:rFonts w:asciiTheme="minorHAnsi" w:eastAsiaTheme="minorEastAsia" w:hAnsiTheme="minorHAnsi" w:cstheme="minorBidi"/>
                    <w:noProof/>
                    <w:sz w:val="22"/>
                    <w:szCs w:val="22"/>
                  </w:rPr>
                  <w:tab/>
                </w:r>
                <w:r w:rsidR="008D14F4" w:rsidRPr="007E23D3">
                  <w:rPr>
                    <w:rStyle w:val="Hyperlink"/>
                    <w:noProof/>
                  </w:rPr>
                  <w:t>GIỚI THIỆU ĐỀ TÀI</w:t>
                </w:r>
                <w:r w:rsidR="008D14F4">
                  <w:rPr>
                    <w:noProof/>
                    <w:webHidden/>
                  </w:rPr>
                  <w:tab/>
                  <w:t>6</w:t>
                </w:r>
              </w:hyperlink>
            </w:p>
            <w:p w14:paraId="7D3CB05C" w14:textId="3EE853BF" w:rsidR="008D14F4" w:rsidRDefault="00000000" w:rsidP="008D14F4">
              <w:pPr>
                <w:pStyle w:val="TOC1"/>
                <w:tabs>
                  <w:tab w:val="left" w:pos="1760"/>
                </w:tabs>
                <w:jc w:val="both"/>
                <w:rPr>
                  <w:rFonts w:asciiTheme="minorHAnsi" w:eastAsiaTheme="minorEastAsia" w:hAnsiTheme="minorHAnsi" w:cstheme="minorBidi"/>
                  <w:noProof/>
                  <w:sz w:val="22"/>
                  <w:szCs w:val="22"/>
                </w:rPr>
              </w:pPr>
              <w:hyperlink w:anchor="_Toc152886981" w:history="1">
                <w:r w:rsidR="008D14F4" w:rsidRPr="007E23D3">
                  <w:rPr>
                    <w:rStyle w:val="Hyperlink"/>
                    <w:noProof/>
                  </w:rPr>
                  <w:t>CHƯƠNG 2:</w:t>
                </w:r>
                <w:r w:rsidR="008D14F4">
                  <w:rPr>
                    <w:rFonts w:asciiTheme="minorHAnsi" w:eastAsiaTheme="minorEastAsia" w:hAnsiTheme="minorHAnsi" w:cstheme="minorBidi"/>
                    <w:noProof/>
                    <w:sz w:val="22"/>
                    <w:szCs w:val="22"/>
                  </w:rPr>
                  <w:tab/>
                </w:r>
                <w:r w:rsidR="0077693A" w:rsidRPr="0077693A">
                  <w:t>THIẾT KẾ HỆ THỐNG</w:t>
                </w:r>
                <w:r w:rsidR="008D14F4">
                  <w:rPr>
                    <w:noProof/>
                    <w:webHidden/>
                  </w:rPr>
                  <w:tab/>
                  <w:t>7</w:t>
                </w:r>
              </w:hyperlink>
            </w:p>
            <w:p w14:paraId="583C1016" w14:textId="77777777" w:rsidR="008D14F4" w:rsidRDefault="008D14F4" w:rsidP="008D14F4">
              <w:pPr>
                <w:pStyle w:val="TOC1"/>
                <w:rPr>
                  <w:b/>
                  <w:bCs/>
                  <w:noProof/>
                </w:rPr>
              </w:pPr>
              <w:r>
                <w:rPr>
                  <w:b/>
                  <w:bCs/>
                  <w:noProof/>
                </w:rPr>
                <w:fldChar w:fldCharType="end"/>
              </w:r>
            </w:p>
          </w:sdtContent>
        </w:sdt>
        <w:p w14:paraId="39A62718" w14:textId="37948842" w:rsidR="008D14F4" w:rsidRDefault="008D14F4" w:rsidP="008D14F4">
          <w:pPr>
            <w:pStyle w:val="TOC1"/>
            <w:rPr>
              <w:rFonts w:asciiTheme="minorHAnsi" w:eastAsiaTheme="minorEastAsia" w:hAnsiTheme="minorHAnsi" w:cstheme="minorBidi"/>
              <w:noProof/>
              <w:kern w:val="2"/>
              <w:sz w:val="22"/>
              <w:szCs w:val="22"/>
              <w14:ligatures w14:val="standardContextual"/>
            </w:rPr>
          </w:pPr>
          <w:r w:rsidRPr="00270EA4">
            <w:rPr>
              <w:rStyle w:val="Hyperlink"/>
              <w:noProof/>
            </w:rPr>
            <w:fldChar w:fldCharType="end"/>
          </w:r>
        </w:p>
        <w:p w14:paraId="1F0428D5" w14:textId="3636A8B9" w:rsidR="008D14F4" w:rsidRPr="008D14F4" w:rsidRDefault="008D14F4" w:rsidP="008D14F4">
          <w:r>
            <w:rPr>
              <w:b/>
              <w:bCs/>
              <w:noProof/>
            </w:rPr>
            <w:fldChar w:fldCharType="end"/>
          </w:r>
        </w:p>
      </w:sdtContent>
    </w:sdt>
    <w:p w14:paraId="5E3D83A4" w14:textId="1AD75FBF" w:rsidR="002D081A" w:rsidRPr="002D081A" w:rsidRDefault="008D14F4" w:rsidP="002D081A">
      <w:pPr>
        <w:spacing w:before="0" w:after="160" w:line="259" w:lineRule="auto"/>
        <w:contextualSpacing w:val="0"/>
        <w:jc w:val="center"/>
        <w:rPr>
          <w:b/>
          <w:bCs/>
        </w:rPr>
      </w:pPr>
      <w:r>
        <w:br w:type="page"/>
      </w:r>
      <w:r w:rsidRPr="002D081A">
        <w:rPr>
          <w:b/>
          <w:bCs/>
        </w:rPr>
        <w:lastRenderedPageBreak/>
        <w:t>CHƯƠNG 1:</w:t>
      </w:r>
      <w:r w:rsidRPr="002D081A">
        <w:rPr>
          <w:b/>
          <w:bCs/>
        </w:rPr>
        <w:tab/>
        <w:t>GIỚI THIỆU ĐỀ TÀI</w:t>
      </w:r>
    </w:p>
    <w:p w14:paraId="7AE5BFC0" w14:textId="191D3FBB" w:rsidR="00DD0431" w:rsidRPr="00DD0431" w:rsidRDefault="00DD0431" w:rsidP="00DD0431">
      <w:pPr>
        <w:spacing w:before="0" w:after="160" w:line="259" w:lineRule="auto"/>
        <w:contextualSpacing w:val="0"/>
        <w:rPr>
          <w:b/>
          <w:bCs/>
        </w:rPr>
      </w:pPr>
      <w:r w:rsidRPr="00DD0431">
        <w:rPr>
          <w:b/>
          <w:bCs/>
        </w:rPr>
        <w:t>1.1 Tổng quan đề tài</w:t>
      </w:r>
    </w:p>
    <w:p w14:paraId="475B88E8" w14:textId="1222AF38" w:rsidR="00DD0431" w:rsidRDefault="00DD0431" w:rsidP="00DD0431">
      <w:pPr>
        <w:spacing w:before="0" w:after="160" w:line="259" w:lineRule="auto"/>
        <w:contextualSpacing w:val="0"/>
      </w:pPr>
      <w:r>
        <w:t>Quản trị sự kiện ngày càng trở thành một khía cạnh quan trọng của hoạt động tổ chức, từ các sự kiện nhỏ đến các hội nghị quốc tế và triển lãm lớn. Trong bối cảnh mà sự kết nối và tương tác trực tuyến đang ngày càng quan trọng, việc sử dụng công nghệ thông tin để quản lý sự kiện trở nên hết sức cần thiết. Trang web quản trị sự kiện không chỉ giúp tối ưu hóa quá trình tổ chức mà còn mang lại trải nghiệm tích cực cho cả người tổ chức và người tham gia.</w:t>
      </w:r>
    </w:p>
    <w:p w14:paraId="22172268" w14:textId="74D7691C" w:rsidR="00DD0431" w:rsidRPr="00DD0431" w:rsidRDefault="00DD0431" w:rsidP="00DD0431">
      <w:pPr>
        <w:spacing w:before="0" w:after="160" w:line="259" w:lineRule="auto"/>
        <w:contextualSpacing w:val="0"/>
        <w:rPr>
          <w:b/>
          <w:bCs/>
        </w:rPr>
      </w:pPr>
      <w:r w:rsidRPr="00DD0431">
        <w:rPr>
          <w:b/>
          <w:bCs/>
        </w:rPr>
        <w:t>1.2 Mục tiêu và ý nghĩa</w:t>
      </w:r>
    </w:p>
    <w:p w14:paraId="6C8FAF05" w14:textId="77777777" w:rsidR="00DD0431" w:rsidRPr="00DD0431" w:rsidRDefault="00DD0431" w:rsidP="00DD0431">
      <w:pPr>
        <w:spacing w:before="0" w:after="160" w:line="259" w:lineRule="auto"/>
        <w:contextualSpacing w:val="0"/>
        <w:rPr>
          <w:b/>
          <w:bCs/>
        </w:rPr>
      </w:pPr>
      <w:r w:rsidRPr="00DD0431">
        <w:rPr>
          <w:b/>
          <w:bCs/>
        </w:rPr>
        <w:t>1.2.1 Mục tiêu:</w:t>
      </w:r>
    </w:p>
    <w:p w14:paraId="5790669A" w14:textId="06E8579A" w:rsidR="00DD0431" w:rsidRDefault="00DD0431" w:rsidP="00DD0431">
      <w:pPr>
        <w:spacing w:before="0" w:after="160" w:line="259" w:lineRule="auto"/>
        <w:contextualSpacing w:val="0"/>
      </w:pPr>
      <w:r>
        <w:t>Mục tiêu chính của trang web quản trị sự kiện là tạo ra một nền tảng linh hoạt, tiện ích và dễ sử dụng, giúp người tổ chức mọi cấp độ quản lý mọi khía cạnh của sự kiện của họ một cách hiệu quả. Từ việc lên lịch, quản lý đăng ký, đến tương tác trực tuyến, trang web này hướng đến việc giảm bớt công đoạn thủ công, tối ưu hóa tài nguyên và tăng cường trải nghiệm của người tham gia.</w:t>
      </w:r>
    </w:p>
    <w:p w14:paraId="59BD0B98" w14:textId="77777777" w:rsidR="00DD0431" w:rsidRPr="00DD0431" w:rsidRDefault="00DD0431" w:rsidP="00DD0431">
      <w:pPr>
        <w:spacing w:before="0" w:after="160" w:line="259" w:lineRule="auto"/>
        <w:contextualSpacing w:val="0"/>
        <w:rPr>
          <w:b/>
          <w:bCs/>
        </w:rPr>
      </w:pPr>
      <w:r w:rsidRPr="00DD0431">
        <w:rPr>
          <w:b/>
          <w:bCs/>
        </w:rPr>
        <w:t>1.2.2 Ý nghĩa:</w:t>
      </w:r>
    </w:p>
    <w:p w14:paraId="7D19E99E" w14:textId="1A756F50" w:rsidR="00DD0431" w:rsidRDefault="00DD0431" w:rsidP="00DD0431">
      <w:pPr>
        <w:spacing w:before="0" w:after="160" w:line="259" w:lineRule="auto"/>
        <w:contextualSpacing w:val="0"/>
      </w:pPr>
      <w:r>
        <w:t>Trang web quản trị sự kiện mang lại nhiều ý nghĩa quan trọng trong lĩnh vực tổ chức sự kiện. Đầu tiên, nó giúp tăng cường sự chuyên nghiệp và tính hiệu quả của quá trình tổ chức, từ đó tạo ra những sự kiện độc đáo và thu hút. Thứ hai, trang web giúp tạo ra môi trường tương tác và kết nối, không chỉ giữa người tổ chức và người tham gia mà còn giữa chính người tham gia với nhau.</w:t>
      </w:r>
    </w:p>
    <w:p w14:paraId="678BB4DD" w14:textId="77777777" w:rsidR="00DD0431" w:rsidRDefault="00DD0431" w:rsidP="00DD0431">
      <w:pPr>
        <w:spacing w:before="0" w:after="160" w:line="259" w:lineRule="auto"/>
        <w:contextualSpacing w:val="0"/>
      </w:pPr>
      <w:r>
        <w:t>Bằng cách tận dụng sức mạnh của công nghệ, trang web quản trị sự kiện hứa hẹn mở ra một cánh cửa mới cho sự đổi mới và cải tiến trong lĩnh vực tổ chức sự kiện, đồng thời mang lại những trải nghiệm thú vị và đáng nhớ cho cả người tổ chức và khán giả.</w:t>
      </w:r>
    </w:p>
    <w:p w14:paraId="0C53D057" w14:textId="77777777" w:rsidR="00DD0431" w:rsidRDefault="00DD0431">
      <w:pPr>
        <w:spacing w:before="0" w:after="160" w:line="259" w:lineRule="auto"/>
        <w:contextualSpacing w:val="0"/>
      </w:pPr>
      <w:r>
        <w:br w:type="page"/>
      </w:r>
    </w:p>
    <w:p w14:paraId="54950D09" w14:textId="77777777" w:rsidR="00DD0431" w:rsidRDefault="00DD0431" w:rsidP="00DD0431">
      <w:pPr>
        <w:spacing w:before="0" w:after="160" w:line="259" w:lineRule="auto"/>
        <w:contextualSpacing w:val="0"/>
        <w:jc w:val="center"/>
        <w:rPr>
          <w:b/>
          <w:bCs/>
        </w:rPr>
      </w:pPr>
      <w:r w:rsidRPr="00DD0431">
        <w:rPr>
          <w:b/>
          <w:bCs/>
        </w:rPr>
        <w:lastRenderedPageBreak/>
        <w:t>CHƯƠNG 2: THIẾT KẾ HỆ THỐNG</w:t>
      </w:r>
    </w:p>
    <w:p w14:paraId="4D921DDE" w14:textId="77777777" w:rsidR="00DD0431" w:rsidRDefault="00DD0431" w:rsidP="00DD0431">
      <w:pPr>
        <w:spacing w:before="0" w:after="160" w:line="259" w:lineRule="auto"/>
        <w:contextualSpacing w:val="0"/>
        <w:rPr>
          <w:b/>
          <w:bCs/>
        </w:rPr>
      </w:pPr>
    </w:p>
    <w:p w14:paraId="653AFCD6" w14:textId="2BD3CC96" w:rsidR="00DD0431" w:rsidRDefault="00DD0431" w:rsidP="00DD0431">
      <w:pPr>
        <w:spacing w:before="0" w:after="160" w:line="259" w:lineRule="auto"/>
        <w:contextualSpacing w:val="0"/>
        <w:rPr>
          <w:b/>
          <w:bCs/>
        </w:rPr>
      </w:pPr>
      <w:r>
        <w:rPr>
          <w:b/>
          <w:bCs/>
        </w:rPr>
        <w:t>1. Use-case</w:t>
      </w:r>
    </w:p>
    <w:p w14:paraId="2BAB13F7" w14:textId="60DF1CAB" w:rsidR="00DD0431" w:rsidRDefault="00A40412" w:rsidP="00DD0431">
      <w:pPr>
        <w:spacing w:before="0" w:after="160" w:line="259" w:lineRule="auto"/>
        <w:contextualSpacing w:val="0"/>
        <w:rPr>
          <w:b/>
          <w:bCs/>
        </w:rPr>
      </w:pPr>
      <w:r w:rsidRPr="00A40412">
        <w:rPr>
          <w:b/>
          <w:bCs/>
        </w:rPr>
        <w:drawing>
          <wp:inline distT="0" distB="0" distL="0" distR="0" wp14:anchorId="075C86F8" wp14:editId="75D6A058">
            <wp:extent cx="5760720" cy="3462655"/>
            <wp:effectExtent l="0" t="0" r="0" b="4445"/>
            <wp:docPr id="102308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81317" name=""/>
                    <pic:cNvPicPr/>
                  </pic:nvPicPr>
                  <pic:blipFill>
                    <a:blip r:embed="rId7"/>
                    <a:stretch>
                      <a:fillRect/>
                    </a:stretch>
                  </pic:blipFill>
                  <pic:spPr>
                    <a:xfrm>
                      <a:off x="0" y="0"/>
                      <a:ext cx="5760720" cy="3462655"/>
                    </a:xfrm>
                    <a:prstGeom prst="rect">
                      <a:avLst/>
                    </a:prstGeom>
                  </pic:spPr>
                </pic:pic>
              </a:graphicData>
            </a:graphic>
          </wp:inline>
        </w:drawing>
      </w:r>
      <w:r w:rsidR="00EF6637">
        <w:rPr>
          <w:b/>
          <w:bCs/>
        </w:rPr>
        <w:t xml:space="preserve">  </w:t>
      </w:r>
    </w:p>
    <w:p w14:paraId="22B25164" w14:textId="0844055C" w:rsidR="00DD0431" w:rsidRDefault="00DD0431" w:rsidP="00DD0431">
      <w:pPr>
        <w:spacing w:before="0" w:after="160" w:line="259" w:lineRule="auto"/>
        <w:contextualSpacing w:val="0"/>
        <w:rPr>
          <w:b/>
          <w:bCs/>
        </w:rPr>
      </w:pPr>
      <w:r>
        <w:rPr>
          <w:b/>
          <w:bCs/>
        </w:rPr>
        <w:t>2. ERD:</w:t>
      </w:r>
    </w:p>
    <w:p w14:paraId="519A415E" w14:textId="4D7E2B71" w:rsidR="00DD0431" w:rsidRDefault="00DD0431" w:rsidP="00DD0431">
      <w:pPr>
        <w:spacing w:before="0" w:after="160" w:line="259" w:lineRule="auto"/>
        <w:contextualSpacing w:val="0"/>
        <w:rPr>
          <w:b/>
          <w:bCs/>
        </w:rPr>
      </w:pPr>
      <w:r w:rsidRPr="00DD0431">
        <w:rPr>
          <w:b/>
          <w:bCs/>
          <w:noProof/>
        </w:rPr>
        <w:drawing>
          <wp:inline distT="0" distB="0" distL="0" distR="0" wp14:anchorId="7C555D06" wp14:editId="7A8A2918">
            <wp:extent cx="5760720" cy="3749675"/>
            <wp:effectExtent l="0" t="0" r="0" b="3175"/>
            <wp:docPr id="152460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01098" name=""/>
                    <pic:cNvPicPr/>
                  </pic:nvPicPr>
                  <pic:blipFill>
                    <a:blip r:embed="rId8"/>
                    <a:stretch>
                      <a:fillRect/>
                    </a:stretch>
                  </pic:blipFill>
                  <pic:spPr>
                    <a:xfrm>
                      <a:off x="0" y="0"/>
                      <a:ext cx="5760720" cy="3749675"/>
                    </a:xfrm>
                    <a:prstGeom prst="rect">
                      <a:avLst/>
                    </a:prstGeom>
                  </pic:spPr>
                </pic:pic>
              </a:graphicData>
            </a:graphic>
          </wp:inline>
        </w:drawing>
      </w:r>
    </w:p>
    <w:p w14:paraId="3133BEC3" w14:textId="77777777" w:rsidR="00DD0431" w:rsidRDefault="00DD0431">
      <w:pPr>
        <w:spacing w:before="0" w:after="160" w:line="259" w:lineRule="auto"/>
        <w:contextualSpacing w:val="0"/>
        <w:rPr>
          <w:b/>
          <w:bCs/>
        </w:rPr>
      </w:pPr>
      <w:r>
        <w:rPr>
          <w:b/>
          <w:bCs/>
        </w:rPr>
        <w:br w:type="page"/>
      </w:r>
    </w:p>
    <w:p w14:paraId="6DF0158A" w14:textId="77777777" w:rsidR="00DD0431" w:rsidRDefault="00DD0431" w:rsidP="00DD0431">
      <w:pPr>
        <w:spacing w:before="0" w:after="160" w:line="259" w:lineRule="auto"/>
        <w:contextualSpacing w:val="0"/>
        <w:rPr>
          <w:b/>
          <w:bCs/>
        </w:rPr>
      </w:pPr>
      <w:r>
        <w:rPr>
          <w:b/>
          <w:bCs/>
        </w:rPr>
        <w:lastRenderedPageBreak/>
        <w:t>2. Thiết kế cơ sở dữ liệu</w:t>
      </w:r>
    </w:p>
    <w:p w14:paraId="013E1117" w14:textId="077697C2" w:rsidR="00DD0431" w:rsidRDefault="008A7567" w:rsidP="00DD0431">
      <w:pPr>
        <w:spacing w:before="0" w:after="160" w:line="259" w:lineRule="auto"/>
        <w:contextualSpacing w:val="0"/>
        <w:rPr>
          <w:b/>
          <w:bCs/>
        </w:rPr>
      </w:pPr>
      <w:r>
        <w:rPr>
          <w:b/>
          <w:bCs/>
        </w:rPr>
        <w:t>2.1. Thiết kế cơ sở dữ liệu logic</w:t>
      </w:r>
    </w:p>
    <w:p w14:paraId="615D44EA" w14:textId="415E1C12" w:rsidR="00AB37FC" w:rsidRDefault="00AB37FC" w:rsidP="00AB37FC">
      <w:pPr>
        <w:spacing w:before="0" w:line="240" w:lineRule="auto"/>
        <w:contextualSpacing w:val="0"/>
        <w:jc w:val="both"/>
        <w:rPr>
          <w:lang w:val="vi-VN"/>
        </w:rPr>
      </w:pPr>
      <w:r>
        <w:rPr>
          <w:lang w:val="vi-VN"/>
        </w:rPr>
        <w:tab/>
        <w:t>event: event_id (</w:t>
      </w:r>
      <w:r w:rsidRPr="00597AEF">
        <w:rPr>
          <w:lang w:val="vi-VN"/>
        </w:rPr>
        <w:t xml:space="preserve">int NOT </w:t>
      </w:r>
      <w:r>
        <w:rPr>
          <w:lang w:val="vi-VN"/>
        </w:rPr>
        <w:t>NULL), event_name (</w:t>
      </w:r>
      <w:r w:rsidRPr="00597AEF">
        <w:rPr>
          <w:lang w:val="vi-VN"/>
        </w:rPr>
        <w:t>varchar</w:t>
      </w:r>
      <w:r>
        <w:rPr>
          <w:lang w:val="vi-VN"/>
        </w:rPr>
        <w:t xml:space="preserve"> </w:t>
      </w:r>
      <w:r w:rsidRPr="00597AEF">
        <w:rPr>
          <w:lang w:val="vi-VN"/>
        </w:rPr>
        <w:t xml:space="preserve">(255) NOT </w:t>
      </w:r>
      <w:r>
        <w:rPr>
          <w:lang w:val="vi-VN"/>
        </w:rPr>
        <w:t xml:space="preserve">NULL), </w:t>
      </w:r>
      <w:r w:rsidRPr="00AB37FC">
        <w:rPr>
          <w:lang w:val="vi-VN"/>
        </w:rPr>
        <w:t>event_description</w:t>
      </w:r>
      <w:r>
        <w:rPr>
          <w:lang w:val="vi-VN"/>
        </w:rPr>
        <w:t xml:space="preserve"> (TEXT), </w:t>
      </w:r>
      <w:r w:rsidRPr="00AB37FC">
        <w:rPr>
          <w:lang w:val="vi-VN"/>
        </w:rPr>
        <w:t>event_date</w:t>
      </w:r>
      <w:r w:rsidRPr="00597AEF">
        <w:rPr>
          <w:lang w:val="vi-VN"/>
        </w:rPr>
        <w:t xml:space="preserve"> </w:t>
      </w:r>
      <w:r>
        <w:rPr>
          <w:lang w:val="vi-VN"/>
        </w:rPr>
        <w:t>(Date</w:t>
      </w:r>
      <w:r w:rsidRPr="00597AEF">
        <w:rPr>
          <w:lang w:val="vi-VN"/>
        </w:rPr>
        <w:t xml:space="preserve"> NOT </w:t>
      </w:r>
      <w:r>
        <w:rPr>
          <w:lang w:val="vi-VN"/>
        </w:rPr>
        <w:t xml:space="preserve">NULL), </w:t>
      </w:r>
      <w:r w:rsidRPr="00AB37FC">
        <w:rPr>
          <w:lang w:val="vi-VN"/>
        </w:rPr>
        <w:t>location</w:t>
      </w:r>
      <w:r w:rsidRPr="00597AEF">
        <w:rPr>
          <w:lang w:val="vi-VN"/>
        </w:rPr>
        <w:t xml:space="preserve"> </w:t>
      </w:r>
      <w:r>
        <w:rPr>
          <w:lang w:val="vi-VN"/>
        </w:rPr>
        <w:t xml:space="preserve">(VARCHAR </w:t>
      </w:r>
      <w:r w:rsidRPr="00AB37FC">
        <w:rPr>
          <w:lang w:val="vi-VN"/>
        </w:rPr>
        <w:t>(255)</w:t>
      </w:r>
      <w:r>
        <w:rPr>
          <w:lang w:val="vi-VN"/>
        </w:rPr>
        <w:t>).</w:t>
      </w:r>
    </w:p>
    <w:p w14:paraId="37851CA2" w14:textId="1A922197" w:rsidR="008D14F4" w:rsidRDefault="00AB37FC" w:rsidP="00AB37FC">
      <w:pPr>
        <w:spacing w:before="0" w:after="160" w:line="259" w:lineRule="auto"/>
        <w:contextualSpacing w:val="0"/>
        <w:rPr>
          <w:lang w:val="vi-VN"/>
        </w:rPr>
      </w:pPr>
      <w:r>
        <w:tab/>
        <w:t>p</w:t>
      </w:r>
      <w:r w:rsidRPr="00AB37FC">
        <w:t>articipants</w:t>
      </w:r>
      <w:r>
        <w:t xml:space="preserve">:  </w:t>
      </w:r>
      <w:r w:rsidRPr="00AB37FC">
        <w:t>participant_id</w:t>
      </w:r>
      <w:r>
        <w:t xml:space="preserve"> (</w:t>
      </w:r>
      <w:r w:rsidRPr="00597AEF">
        <w:rPr>
          <w:lang w:val="vi-VN"/>
        </w:rPr>
        <w:t xml:space="preserve">int NOT </w:t>
      </w:r>
      <w:r>
        <w:rPr>
          <w:lang w:val="vi-VN"/>
        </w:rPr>
        <w:t xml:space="preserve">NULL), </w:t>
      </w:r>
      <w:r w:rsidRPr="00AB37FC">
        <w:rPr>
          <w:lang w:val="vi-VN"/>
        </w:rPr>
        <w:t>event_id</w:t>
      </w:r>
      <w:r>
        <w:rPr>
          <w:lang w:val="vi-VN"/>
        </w:rPr>
        <w:t xml:space="preserve"> (</w:t>
      </w:r>
      <w:r w:rsidRPr="00597AEF">
        <w:rPr>
          <w:lang w:val="vi-VN"/>
        </w:rPr>
        <w:t xml:space="preserve">int NOT </w:t>
      </w:r>
      <w:r>
        <w:rPr>
          <w:lang w:val="vi-VN"/>
        </w:rPr>
        <w:t xml:space="preserve">NULL), </w:t>
      </w:r>
      <w:r w:rsidRPr="00AB37FC">
        <w:rPr>
          <w:lang w:val="vi-VN"/>
        </w:rPr>
        <w:t>user_id</w:t>
      </w:r>
      <w:r>
        <w:rPr>
          <w:lang w:val="vi-VN"/>
        </w:rPr>
        <w:t xml:space="preserve"> (</w:t>
      </w:r>
      <w:r w:rsidRPr="00597AEF">
        <w:rPr>
          <w:lang w:val="vi-VN"/>
        </w:rPr>
        <w:t xml:space="preserve">int NOT </w:t>
      </w:r>
      <w:r>
        <w:rPr>
          <w:lang w:val="vi-VN"/>
        </w:rPr>
        <w:t xml:space="preserve">NULL), </w:t>
      </w:r>
      <w:r w:rsidRPr="00AB37FC">
        <w:rPr>
          <w:lang w:val="vi-VN"/>
        </w:rPr>
        <w:t>registration_date</w:t>
      </w:r>
      <w:r>
        <w:rPr>
          <w:lang w:val="vi-VN"/>
        </w:rPr>
        <w:t xml:space="preserve"> </w:t>
      </w:r>
      <w:r>
        <w:t>(</w:t>
      </w:r>
      <w:r>
        <w:rPr>
          <w:lang w:val="vi-VN"/>
        </w:rPr>
        <w:t>Date</w:t>
      </w:r>
      <w:r w:rsidRPr="00597AEF">
        <w:rPr>
          <w:lang w:val="vi-VN"/>
        </w:rPr>
        <w:t xml:space="preserve"> NOT </w:t>
      </w:r>
      <w:r>
        <w:rPr>
          <w:lang w:val="vi-VN"/>
        </w:rPr>
        <w:t>NULL).</w:t>
      </w:r>
    </w:p>
    <w:p w14:paraId="6FA917F4" w14:textId="64367CC0" w:rsidR="00AB37FC" w:rsidRDefault="00AB37FC" w:rsidP="00AB37FC">
      <w:pPr>
        <w:spacing w:before="0" w:after="160" w:line="259" w:lineRule="auto"/>
        <w:contextualSpacing w:val="0"/>
        <w:rPr>
          <w:lang w:val="vi-VN"/>
        </w:rPr>
      </w:pPr>
      <w:r>
        <w:rPr>
          <w:lang w:val="vi-VN"/>
        </w:rPr>
        <w:tab/>
        <w:t xml:space="preserve">users: </w:t>
      </w:r>
      <w:r w:rsidRPr="00AB37FC">
        <w:rPr>
          <w:lang w:val="vi-VN"/>
        </w:rPr>
        <w:t>user_id</w:t>
      </w:r>
      <w:r>
        <w:rPr>
          <w:lang w:val="vi-VN"/>
        </w:rPr>
        <w:t xml:space="preserve"> (</w:t>
      </w:r>
      <w:r w:rsidRPr="00597AEF">
        <w:rPr>
          <w:lang w:val="vi-VN"/>
        </w:rPr>
        <w:t xml:space="preserve">int NOT </w:t>
      </w:r>
      <w:r>
        <w:rPr>
          <w:lang w:val="vi-VN"/>
        </w:rPr>
        <w:t xml:space="preserve">NULL), </w:t>
      </w:r>
      <w:r w:rsidR="009D5962" w:rsidRPr="009D5962">
        <w:rPr>
          <w:lang w:val="vi-VN"/>
        </w:rPr>
        <w:t>username</w:t>
      </w:r>
      <w:r w:rsidR="009D5962">
        <w:rPr>
          <w:lang w:val="vi-VN"/>
        </w:rPr>
        <w:t xml:space="preserve"> (</w:t>
      </w:r>
      <w:r w:rsidR="009D5962" w:rsidRPr="00597AEF">
        <w:rPr>
          <w:lang w:val="vi-VN"/>
        </w:rPr>
        <w:t>varchar</w:t>
      </w:r>
      <w:r w:rsidR="009D5962">
        <w:rPr>
          <w:lang w:val="vi-VN"/>
        </w:rPr>
        <w:t xml:space="preserve"> </w:t>
      </w:r>
      <w:r w:rsidR="009D5962" w:rsidRPr="00597AEF">
        <w:rPr>
          <w:lang w:val="vi-VN"/>
        </w:rPr>
        <w:t xml:space="preserve">(255) NOT </w:t>
      </w:r>
      <w:r w:rsidR="009D5962">
        <w:rPr>
          <w:lang w:val="vi-VN"/>
        </w:rPr>
        <w:t xml:space="preserve">NULL), </w:t>
      </w:r>
      <w:r w:rsidR="009D5962" w:rsidRPr="009D5962">
        <w:rPr>
          <w:lang w:val="vi-VN"/>
        </w:rPr>
        <w:t>password</w:t>
      </w:r>
      <w:r w:rsidR="009D5962">
        <w:rPr>
          <w:lang w:val="vi-VN"/>
        </w:rPr>
        <w:t xml:space="preserve"> (</w:t>
      </w:r>
      <w:r w:rsidR="009D5962" w:rsidRPr="00597AEF">
        <w:rPr>
          <w:lang w:val="vi-VN"/>
        </w:rPr>
        <w:t>varchar</w:t>
      </w:r>
      <w:r w:rsidR="009D5962">
        <w:rPr>
          <w:lang w:val="vi-VN"/>
        </w:rPr>
        <w:t xml:space="preserve"> </w:t>
      </w:r>
      <w:r w:rsidR="009D5962" w:rsidRPr="00597AEF">
        <w:rPr>
          <w:lang w:val="vi-VN"/>
        </w:rPr>
        <w:t xml:space="preserve">(255) NOT </w:t>
      </w:r>
      <w:r w:rsidR="009D5962">
        <w:rPr>
          <w:lang w:val="vi-VN"/>
        </w:rPr>
        <w:t xml:space="preserve">NULL), </w:t>
      </w:r>
      <w:r w:rsidR="009D5962" w:rsidRPr="009D5962">
        <w:rPr>
          <w:lang w:val="vi-VN"/>
        </w:rPr>
        <w:t>email</w:t>
      </w:r>
      <w:r w:rsidR="009D5962">
        <w:rPr>
          <w:lang w:val="vi-VN"/>
        </w:rPr>
        <w:t xml:space="preserve"> (</w:t>
      </w:r>
      <w:r w:rsidR="009D5962" w:rsidRPr="00597AEF">
        <w:rPr>
          <w:lang w:val="vi-VN"/>
        </w:rPr>
        <w:t>varchar</w:t>
      </w:r>
      <w:r w:rsidR="009D5962">
        <w:rPr>
          <w:lang w:val="vi-VN"/>
        </w:rPr>
        <w:t xml:space="preserve"> </w:t>
      </w:r>
      <w:r w:rsidR="009D5962" w:rsidRPr="00597AEF">
        <w:rPr>
          <w:lang w:val="vi-VN"/>
        </w:rPr>
        <w:t xml:space="preserve">(255) NOT </w:t>
      </w:r>
      <w:r w:rsidR="009D5962">
        <w:rPr>
          <w:lang w:val="vi-VN"/>
        </w:rPr>
        <w:t>NULL).</w:t>
      </w:r>
    </w:p>
    <w:p w14:paraId="1465244F" w14:textId="77777777" w:rsidR="000A1E46" w:rsidRDefault="000A1E46" w:rsidP="00AB37FC">
      <w:pPr>
        <w:spacing w:before="0" w:after="160" w:line="259" w:lineRule="auto"/>
        <w:contextualSpacing w:val="0"/>
        <w:rPr>
          <w:lang w:val="vi-VN"/>
        </w:rPr>
      </w:pPr>
    </w:p>
    <w:p w14:paraId="232EEDBF" w14:textId="36D9AA46" w:rsidR="000A1E46" w:rsidRDefault="000A1E46" w:rsidP="00AB37FC">
      <w:pPr>
        <w:spacing w:before="0" w:after="160" w:line="259" w:lineRule="auto"/>
        <w:contextualSpacing w:val="0"/>
        <w:rPr>
          <w:b/>
          <w:bCs/>
          <w:lang w:val="vi-VN"/>
        </w:rPr>
      </w:pPr>
      <w:r w:rsidRPr="000A1E46">
        <w:rPr>
          <w:b/>
          <w:bCs/>
          <w:lang w:val="vi-VN"/>
        </w:rPr>
        <w:t>2.2. Thiết kế cơ sở dữ liệu vật lý</w:t>
      </w:r>
    </w:p>
    <w:p w14:paraId="7B181CB1" w14:textId="4D449DAF" w:rsidR="000A1E46" w:rsidRPr="000A1E46" w:rsidRDefault="000A1E46" w:rsidP="000A1E46">
      <w:pPr>
        <w:jc w:val="both"/>
        <w:rPr>
          <w:lang w:val="vi-VN"/>
        </w:rPr>
      </w:pPr>
      <w:r>
        <w:rPr>
          <w:b/>
          <w:bCs/>
          <w:lang w:val="vi-VN"/>
        </w:rPr>
        <w:tab/>
      </w:r>
      <w:r w:rsidRPr="000A1E46">
        <w:rPr>
          <w:lang w:val="vi-VN"/>
        </w:rPr>
        <w:t>Bảng event:</w:t>
      </w:r>
    </w:p>
    <w:tbl>
      <w:tblPr>
        <w:tblW w:w="0" w:type="auto"/>
        <w:tblLook w:val="04A0" w:firstRow="1" w:lastRow="0" w:firstColumn="1" w:lastColumn="0" w:noHBand="0" w:noVBand="1"/>
      </w:tblPr>
      <w:tblGrid>
        <w:gridCol w:w="2064"/>
        <w:gridCol w:w="2172"/>
        <w:gridCol w:w="2184"/>
        <w:gridCol w:w="2160"/>
      </w:tblGrid>
      <w:tr w:rsidR="000A1E46" w14:paraId="730269EB" w14:textId="77777777" w:rsidTr="00B47FD0">
        <w:tc>
          <w:tcPr>
            <w:tcW w:w="2064" w:type="dxa"/>
            <w:tcBorders>
              <w:top w:val="outset" w:sz="6" w:space="0" w:color="auto"/>
              <w:left w:val="outset" w:sz="6" w:space="0" w:color="auto"/>
              <w:bottom w:val="outset" w:sz="6" w:space="0" w:color="auto"/>
              <w:right w:val="outset" w:sz="6" w:space="0" w:color="auto"/>
            </w:tcBorders>
            <w:shd w:val="clear" w:color="auto" w:fill="70AD47"/>
            <w:tcMar>
              <w:top w:w="15" w:type="dxa"/>
              <w:left w:w="15" w:type="dxa"/>
              <w:bottom w:w="15" w:type="dxa"/>
              <w:right w:w="15" w:type="dxa"/>
            </w:tcMar>
            <w:hideMark/>
          </w:tcPr>
          <w:p w14:paraId="67119F65" w14:textId="77777777" w:rsidR="000A1E46" w:rsidRDefault="000A1E46" w:rsidP="00B47FD0">
            <w:pPr>
              <w:spacing w:after="100" w:afterAutospacing="1"/>
              <w:jc w:val="both"/>
              <w:rPr>
                <w:b/>
                <w:color w:val="000000"/>
              </w:rPr>
            </w:pPr>
            <w:r>
              <w:rPr>
                <w:b/>
                <w:color w:val="000000"/>
              </w:rPr>
              <w:t>Tên cột</w:t>
            </w:r>
          </w:p>
        </w:tc>
        <w:tc>
          <w:tcPr>
            <w:tcW w:w="2172" w:type="dxa"/>
            <w:tcBorders>
              <w:top w:val="outset" w:sz="6" w:space="0" w:color="auto"/>
              <w:left w:val="outset" w:sz="6" w:space="0" w:color="auto"/>
              <w:bottom w:val="outset" w:sz="6" w:space="0" w:color="auto"/>
              <w:right w:val="outset" w:sz="6" w:space="0" w:color="auto"/>
            </w:tcBorders>
            <w:shd w:val="clear" w:color="auto" w:fill="70AD47"/>
            <w:tcMar>
              <w:top w:w="15" w:type="dxa"/>
              <w:left w:w="15" w:type="dxa"/>
              <w:bottom w:w="15" w:type="dxa"/>
              <w:right w:w="15" w:type="dxa"/>
            </w:tcMar>
            <w:hideMark/>
          </w:tcPr>
          <w:p w14:paraId="2A1CD184" w14:textId="77777777" w:rsidR="000A1E46" w:rsidRDefault="000A1E46" w:rsidP="00B47FD0">
            <w:pPr>
              <w:spacing w:after="100" w:afterAutospacing="1"/>
              <w:jc w:val="both"/>
              <w:rPr>
                <w:b/>
                <w:color w:val="000000"/>
              </w:rPr>
            </w:pPr>
            <w:r>
              <w:rPr>
                <w:b/>
                <w:color w:val="000000"/>
              </w:rPr>
              <w:t>Kiểu dữ liệu</w:t>
            </w:r>
          </w:p>
        </w:tc>
        <w:tc>
          <w:tcPr>
            <w:tcW w:w="2184" w:type="dxa"/>
            <w:tcBorders>
              <w:top w:val="outset" w:sz="6" w:space="0" w:color="auto"/>
              <w:left w:val="outset" w:sz="6" w:space="0" w:color="auto"/>
              <w:bottom w:val="outset" w:sz="6" w:space="0" w:color="auto"/>
              <w:right w:val="outset" w:sz="6" w:space="0" w:color="auto"/>
            </w:tcBorders>
            <w:shd w:val="clear" w:color="auto" w:fill="70AD47"/>
            <w:tcMar>
              <w:top w:w="15" w:type="dxa"/>
              <w:left w:w="15" w:type="dxa"/>
              <w:bottom w:w="15" w:type="dxa"/>
              <w:right w:w="15" w:type="dxa"/>
            </w:tcMar>
            <w:hideMark/>
          </w:tcPr>
          <w:p w14:paraId="2E9E770B" w14:textId="77777777" w:rsidR="000A1E46" w:rsidRDefault="000A1E46" w:rsidP="00B47FD0">
            <w:pPr>
              <w:spacing w:after="100" w:afterAutospacing="1"/>
              <w:jc w:val="both"/>
              <w:rPr>
                <w:b/>
                <w:color w:val="000000"/>
              </w:rPr>
            </w:pPr>
            <w:r>
              <w:rPr>
                <w:b/>
                <w:color w:val="000000"/>
              </w:rPr>
              <w:t>Ràng buộc</w:t>
            </w:r>
          </w:p>
        </w:tc>
        <w:tc>
          <w:tcPr>
            <w:tcW w:w="2160" w:type="dxa"/>
            <w:tcBorders>
              <w:top w:val="outset" w:sz="6" w:space="0" w:color="auto"/>
              <w:left w:val="outset" w:sz="6" w:space="0" w:color="auto"/>
              <w:bottom w:val="outset" w:sz="6" w:space="0" w:color="auto"/>
              <w:right w:val="outset" w:sz="6" w:space="0" w:color="auto"/>
            </w:tcBorders>
            <w:shd w:val="clear" w:color="auto" w:fill="70AD47"/>
            <w:tcMar>
              <w:top w:w="15" w:type="dxa"/>
              <w:left w:w="15" w:type="dxa"/>
              <w:bottom w:w="15" w:type="dxa"/>
              <w:right w:w="15" w:type="dxa"/>
            </w:tcMar>
            <w:hideMark/>
          </w:tcPr>
          <w:p w14:paraId="10499C6B" w14:textId="77777777" w:rsidR="000A1E46" w:rsidRDefault="000A1E46" w:rsidP="00B47FD0">
            <w:pPr>
              <w:spacing w:after="100" w:afterAutospacing="1"/>
              <w:jc w:val="both"/>
              <w:rPr>
                <w:b/>
                <w:color w:val="000000"/>
              </w:rPr>
            </w:pPr>
            <w:r>
              <w:rPr>
                <w:b/>
                <w:color w:val="000000"/>
              </w:rPr>
              <w:t>Mô tả</w:t>
            </w:r>
          </w:p>
        </w:tc>
      </w:tr>
      <w:tr w:rsidR="000A1E46" w14:paraId="1465B8A4" w14:textId="77777777" w:rsidTr="00B47FD0">
        <w:tc>
          <w:tcPr>
            <w:tcW w:w="206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3EA64D4A" w14:textId="71D468CF" w:rsidR="000A1E46" w:rsidRDefault="000A1E46" w:rsidP="00B47FD0">
            <w:pPr>
              <w:jc w:val="both"/>
              <w:rPr>
                <w:color w:val="000000"/>
              </w:rPr>
            </w:pPr>
            <w:r>
              <w:rPr>
                <w:lang w:val="vi-VN"/>
              </w:rPr>
              <w:t>event_id</w:t>
            </w:r>
          </w:p>
        </w:tc>
        <w:tc>
          <w:tcPr>
            <w:tcW w:w="2172"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0CEFDF89" w14:textId="77777777" w:rsidR="000A1E46" w:rsidRDefault="000A1E46" w:rsidP="00B47FD0">
            <w:pPr>
              <w:jc w:val="both"/>
              <w:rPr>
                <w:color w:val="000000"/>
              </w:rPr>
            </w:pPr>
            <w:r>
              <w:rPr>
                <w:color w:val="000000"/>
              </w:rPr>
              <w:t>int</w:t>
            </w:r>
          </w:p>
        </w:tc>
        <w:tc>
          <w:tcPr>
            <w:tcW w:w="218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695F4177" w14:textId="77777777" w:rsidR="000A1E46" w:rsidRDefault="000A1E46" w:rsidP="00B47FD0">
            <w:pPr>
              <w:jc w:val="both"/>
              <w:rPr>
                <w:color w:val="000000"/>
              </w:rPr>
            </w:pPr>
            <w:r>
              <w:rPr>
                <w:color w:val="000000"/>
              </w:rPr>
              <w:t>Pk, not null</w:t>
            </w:r>
          </w:p>
        </w:tc>
        <w:tc>
          <w:tcPr>
            <w:tcW w:w="2160"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065F6300" w14:textId="0ED45F96" w:rsidR="000A1E46" w:rsidRDefault="000A1E46" w:rsidP="00B47FD0">
            <w:pPr>
              <w:jc w:val="both"/>
              <w:rPr>
                <w:color w:val="000000"/>
              </w:rPr>
            </w:pPr>
            <w:r>
              <w:rPr>
                <w:color w:val="000000"/>
              </w:rPr>
              <w:t>Mã sự kiện</w:t>
            </w:r>
          </w:p>
        </w:tc>
      </w:tr>
      <w:tr w:rsidR="000A1E46" w14:paraId="3517C545" w14:textId="77777777" w:rsidTr="00B47FD0">
        <w:tc>
          <w:tcPr>
            <w:tcW w:w="206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1D69238D" w14:textId="698D796C" w:rsidR="000A1E46" w:rsidRDefault="000A1E46" w:rsidP="00B47FD0">
            <w:pPr>
              <w:jc w:val="both"/>
              <w:rPr>
                <w:color w:val="000000"/>
              </w:rPr>
            </w:pPr>
            <w:r>
              <w:rPr>
                <w:lang w:val="vi-VN"/>
              </w:rPr>
              <w:t>event_name</w:t>
            </w:r>
          </w:p>
        </w:tc>
        <w:tc>
          <w:tcPr>
            <w:tcW w:w="2172"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6585A5FF" w14:textId="6C322741" w:rsidR="000A1E46" w:rsidRDefault="000A1E46" w:rsidP="00B47FD0">
            <w:pPr>
              <w:jc w:val="both"/>
              <w:rPr>
                <w:color w:val="000000"/>
              </w:rPr>
            </w:pPr>
            <w:r>
              <w:rPr>
                <w:color w:val="000000"/>
              </w:rPr>
              <w:t>varchar 255</w:t>
            </w:r>
          </w:p>
        </w:tc>
        <w:tc>
          <w:tcPr>
            <w:tcW w:w="218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533E164E" w14:textId="77777777" w:rsidR="000A1E46" w:rsidRDefault="000A1E46" w:rsidP="00B47FD0">
            <w:pPr>
              <w:jc w:val="both"/>
              <w:rPr>
                <w:color w:val="000000"/>
              </w:rPr>
            </w:pPr>
            <w:r>
              <w:rPr>
                <w:color w:val="000000"/>
              </w:rPr>
              <w:t>Not null</w:t>
            </w:r>
          </w:p>
        </w:tc>
        <w:tc>
          <w:tcPr>
            <w:tcW w:w="2160"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0FEA930B" w14:textId="1466561F" w:rsidR="000A1E46" w:rsidRDefault="000A1E46" w:rsidP="00B47FD0">
            <w:pPr>
              <w:jc w:val="both"/>
              <w:rPr>
                <w:color w:val="000000"/>
              </w:rPr>
            </w:pPr>
            <w:r>
              <w:rPr>
                <w:color w:val="000000"/>
              </w:rPr>
              <w:t>Tên sự kiện</w:t>
            </w:r>
          </w:p>
        </w:tc>
      </w:tr>
      <w:tr w:rsidR="000A1E46" w14:paraId="08C724EE" w14:textId="77777777" w:rsidTr="00B47FD0">
        <w:tc>
          <w:tcPr>
            <w:tcW w:w="206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6BF7AB5A" w14:textId="1EF486C0" w:rsidR="000A1E46" w:rsidRDefault="000A1E46" w:rsidP="00B47FD0">
            <w:pPr>
              <w:jc w:val="both"/>
              <w:rPr>
                <w:color w:val="000000"/>
              </w:rPr>
            </w:pPr>
            <w:r w:rsidRPr="00AB37FC">
              <w:rPr>
                <w:lang w:val="vi-VN"/>
              </w:rPr>
              <w:t>event_description</w:t>
            </w:r>
          </w:p>
        </w:tc>
        <w:tc>
          <w:tcPr>
            <w:tcW w:w="2172"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177579E2" w14:textId="5E17D190" w:rsidR="000A1E46" w:rsidRDefault="000A1E46" w:rsidP="00B47FD0">
            <w:pPr>
              <w:jc w:val="both"/>
              <w:rPr>
                <w:color w:val="000000"/>
              </w:rPr>
            </w:pPr>
            <w:r>
              <w:rPr>
                <w:color w:val="000000"/>
              </w:rPr>
              <w:t>text</w:t>
            </w:r>
          </w:p>
        </w:tc>
        <w:tc>
          <w:tcPr>
            <w:tcW w:w="218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10D19305" w14:textId="77777777" w:rsidR="000A1E46" w:rsidRDefault="000A1E46" w:rsidP="00B47FD0">
            <w:pPr>
              <w:jc w:val="both"/>
              <w:rPr>
                <w:color w:val="000000"/>
              </w:rPr>
            </w:pPr>
            <w:r>
              <w:rPr>
                <w:color w:val="000000"/>
              </w:rPr>
              <w:t>Not null</w:t>
            </w:r>
          </w:p>
        </w:tc>
        <w:tc>
          <w:tcPr>
            <w:tcW w:w="2160"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5301D7F8" w14:textId="013FEBA0" w:rsidR="000A1E46" w:rsidRDefault="000A1E46" w:rsidP="00B47FD0">
            <w:pPr>
              <w:jc w:val="both"/>
              <w:rPr>
                <w:color w:val="000000"/>
              </w:rPr>
            </w:pPr>
            <w:r>
              <w:rPr>
                <w:color w:val="000000"/>
              </w:rPr>
              <w:t>Mô tả sự kiện</w:t>
            </w:r>
          </w:p>
        </w:tc>
      </w:tr>
      <w:tr w:rsidR="000A1E46" w14:paraId="0DD204C9" w14:textId="77777777" w:rsidTr="00B47FD0">
        <w:tc>
          <w:tcPr>
            <w:tcW w:w="206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5AE07E26" w14:textId="4346A4A3" w:rsidR="000A1E46" w:rsidRDefault="000A1E46" w:rsidP="00B47FD0">
            <w:pPr>
              <w:jc w:val="both"/>
              <w:rPr>
                <w:color w:val="000000"/>
              </w:rPr>
            </w:pPr>
            <w:r w:rsidRPr="00AB37FC">
              <w:rPr>
                <w:lang w:val="vi-VN"/>
              </w:rPr>
              <w:t>event_date</w:t>
            </w:r>
          </w:p>
        </w:tc>
        <w:tc>
          <w:tcPr>
            <w:tcW w:w="2172"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715460C7" w14:textId="7747C014" w:rsidR="000A1E46" w:rsidRDefault="000A1E46" w:rsidP="00B47FD0">
            <w:pPr>
              <w:jc w:val="both"/>
              <w:rPr>
                <w:color w:val="000000"/>
              </w:rPr>
            </w:pPr>
            <w:r>
              <w:rPr>
                <w:color w:val="000000"/>
              </w:rPr>
              <w:t>date</w:t>
            </w:r>
          </w:p>
        </w:tc>
        <w:tc>
          <w:tcPr>
            <w:tcW w:w="218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4D119E7D" w14:textId="77777777" w:rsidR="000A1E46" w:rsidRDefault="000A1E46" w:rsidP="00B47FD0">
            <w:pPr>
              <w:jc w:val="both"/>
              <w:rPr>
                <w:color w:val="000000"/>
              </w:rPr>
            </w:pPr>
            <w:r>
              <w:rPr>
                <w:color w:val="000000"/>
              </w:rPr>
              <w:t>Not null</w:t>
            </w:r>
          </w:p>
        </w:tc>
        <w:tc>
          <w:tcPr>
            <w:tcW w:w="2160"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37FA0657" w14:textId="2695207A" w:rsidR="000A1E46" w:rsidRDefault="000A1E46" w:rsidP="00B47FD0">
            <w:pPr>
              <w:jc w:val="both"/>
              <w:rPr>
                <w:color w:val="000000"/>
              </w:rPr>
            </w:pPr>
            <w:r>
              <w:rPr>
                <w:color w:val="000000"/>
              </w:rPr>
              <w:t>Ngày tổ chức</w:t>
            </w:r>
          </w:p>
        </w:tc>
      </w:tr>
      <w:tr w:rsidR="000A1E46" w14:paraId="6F9FA85A" w14:textId="77777777" w:rsidTr="00B47FD0">
        <w:tc>
          <w:tcPr>
            <w:tcW w:w="206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4D0E49F1" w14:textId="1C7A84A2" w:rsidR="000A1E46" w:rsidRDefault="000A1E46" w:rsidP="00B47FD0">
            <w:pPr>
              <w:jc w:val="both"/>
              <w:rPr>
                <w:color w:val="000000"/>
              </w:rPr>
            </w:pPr>
            <w:r w:rsidRPr="00AB37FC">
              <w:rPr>
                <w:lang w:val="vi-VN"/>
              </w:rPr>
              <w:t>location</w:t>
            </w:r>
          </w:p>
        </w:tc>
        <w:tc>
          <w:tcPr>
            <w:tcW w:w="2172"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383781DC" w14:textId="3DC715E3" w:rsidR="000A1E46" w:rsidRDefault="000A1E46" w:rsidP="00B47FD0">
            <w:pPr>
              <w:jc w:val="both"/>
              <w:rPr>
                <w:color w:val="000000"/>
              </w:rPr>
            </w:pPr>
            <w:r>
              <w:rPr>
                <w:color w:val="000000"/>
              </w:rPr>
              <w:t>varchar 255</w:t>
            </w:r>
          </w:p>
        </w:tc>
        <w:tc>
          <w:tcPr>
            <w:tcW w:w="218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447DB08F" w14:textId="77777777" w:rsidR="000A1E46" w:rsidRDefault="000A1E46" w:rsidP="00B47FD0">
            <w:pPr>
              <w:jc w:val="both"/>
              <w:rPr>
                <w:color w:val="000000"/>
              </w:rPr>
            </w:pPr>
            <w:r>
              <w:rPr>
                <w:color w:val="000000"/>
              </w:rPr>
              <w:t>Not null</w:t>
            </w:r>
          </w:p>
        </w:tc>
        <w:tc>
          <w:tcPr>
            <w:tcW w:w="2160"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24EB3D69" w14:textId="04C41518" w:rsidR="000A1E46" w:rsidRDefault="000A1E46" w:rsidP="00B47FD0">
            <w:pPr>
              <w:jc w:val="both"/>
              <w:rPr>
                <w:color w:val="000000"/>
              </w:rPr>
            </w:pPr>
            <w:r>
              <w:rPr>
                <w:color w:val="000000"/>
              </w:rPr>
              <w:t>Địa điểm</w:t>
            </w:r>
          </w:p>
        </w:tc>
      </w:tr>
    </w:tbl>
    <w:p w14:paraId="15DECBC7" w14:textId="77777777" w:rsidR="000A1E46" w:rsidRDefault="000A1E46" w:rsidP="000A1E46">
      <w:pPr>
        <w:spacing w:before="0" w:after="160" w:line="259" w:lineRule="auto"/>
        <w:contextualSpacing w:val="0"/>
        <w:rPr>
          <w:lang w:val="vi-VN"/>
        </w:rPr>
      </w:pPr>
      <w:r>
        <w:rPr>
          <w:lang w:val="vi-VN"/>
        </w:rPr>
        <w:tab/>
      </w:r>
    </w:p>
    <w:p w14:paraId="2E42FFAB" w14:textId="3792CD67" w:rsidR="000A1E46" w:rsidRPr="000A1E46" w:rsidRDefault="000A1E46" w:rsidP="000A1E46">
      <w:pPr>
        <w:spacing w:before="0" w:after="160" w:line="259" w:lineRule="auto"/>
        <w:ind w:firstLine="720"/>
        <w:contextualSpacing w:val="0"/>
        <w:rPr>
          <w:b/>
          <w:bCs/>
        </w:rPr>
      </w:pPr>
      <w:r>
        <w:rPr>
          <w:lang w:val="vi-VN"/>
        </w:rPr>
        <w:t>Bảng participant:</w:t>
      </w:r>
    </w:p>
    <w:tbl>
      <w:tblPr>
        <w:tblW w:w="0" w:type="auto"/>
        <w:tblLook w:val="04A0" w:firstRow="1" w:lastRow="0" w:firstColumn="1" w:lastColumn="0" w:noHBand="0" w:noVBand="1"/>
      </w:tblPr>
      <w:tblGrid>
        <w:gridCol w:w="2064"/>
        <w:gridCol w:w="2172"/>
        <w:gridCol w:w="2184"/>
        <w:gridCol w:w="2160"/>
      </w:tblGrid>
      <w:tr w:rsidR="000A1E46" w14:paraId="20893AE9" w14:textId="77777777" w:rsidTr="00B47FD0">
        <w:tc>
          <w:tcPr>
            <w:tcW w:w="2064" w:type="dxa"/>
            <w:tcBorders>
              <w:top w:val="outset" w:sz="6" w:space="0" w:color="auto"/>
              <w:left w:val="outset" w:sz="6" w:space="0" w:color="auto"/>
              <w:bottom w:val="outset" w:sz="6" w:space="0" w:color="auto"/>
              <w:right w:val="outset" w:sz="6" w:space="0" w:color="auto"/>
            </w:tcBorders>
            <w:shd w:val="clear" w:color="auto" w:fill="70AD47"/>
            <w:tcMar>
              <w:top w:w="15" w:type="dxa"/>
              <w:left w:w="15" w:type="dxa"/>
              <w:bottom w:w="15" w:type="dxa"/>
              <w:right w:w="15" w:type="dxa"/>
            </w:tcMar>
            <w:hideMark/>
          </w:tcPr>
          <w:p w14:paraId="5B570E76" w14:textId="77777777" w:rsidR="000A1E46" w:rsidRDefault="000A1E46" w:rsidP="00B47FD0">
            <w:pPr>
              <w:spacing w:after="100" w:afterAutospacing="1"/>
              <w:jc w:val="both"/>
              <w:rPr>
                <w:b/>
                <w:color w:val="000000"/>
              </w:rPr>
            </w:pPr>
            <w:r>
              <w:rPr>
                <w:b/>
                <w:color w:val="000000"/>
              </w:rPr>
              <w:t>Tên cột</w:t>
            </w:r>
          </w:p>
        </w:tc>
        <w:tc>
          <w:tcPr>
            <w:tcW w:w="2172" w:type="dxa"/>
            <w:tcBorders>
              <w:top w:val="outset" w:sz="6" w:space="0" w:color="auto"/>
              <w:left w:val="outset" w:sz="6" w:space="0" w:color="auto"/>
              <w:bottom w:val="outset" w:sz="6" w:space="0" w:color="auto"/>
              <w:right w:val="outset" w:sz="6" w:space="0" w:color="auto"/>
            </w:tcBorders>
            <w:shd w:val="clear" w:color="auto" w:fill="70AD47"/>
            <w:tcMar>
              <w:top w:w="15" w:type="dxa"/>
              <w:left w:w="15" w:type="dxa"/>
              <w:bottom w:w="15" w:type="dxa"/>
              <w:right w:w="15" w:type="dxa"/>
            </w:tcMar>
            <w:hideMark/>
          </w:tcPr>
          <w:p w14:paraId="35D2AF91" w14:textId="77777777" w:rsidR="000A1E46" w:rsidRDefault="000A1E46" w:rsidP="00B47FD0">
            <w:pPr>
              <w:spacing w:after="100" w:afterAutospacing="1"/>
              <w:jc w:val="both"/>
              <w:rPr>
                <w:b/>
                <w:color w:val="000000"/>
              </w:rPr>
            </w:pPr>
            <w:r>
              <w:rPr>
                <w:b/>
                <w:color w:val="000000"/>
              </w:rPr>
              <w:t>Kiểu dữ liệu</w:t>
            </w:r>
          </w:p>
        </w:tc>
        <w:tc>
          <w:tcPr>
            <w:tcW w:w="2184" w:type="dxa"/>
            <w:tcBorders>
              <w:top w:val="outset" w:sz="6" w:space="0" w:color="auto"/>
              <w:left w:val="outset" w:sz="6" w:space="0" w:color="auto"/>
              <w:bottom w:val="outset" w:sz="6" w:space="0" w:color="auto"/>
              <w:right w:val="outset" w:sz="6" w:space="0" w:color="auto"/>
            </w:tcBorders>
            <w:shd w:val="clear" w:color="auto" w:fill="70AD47"/>
            <w:tcMar>
              <w:top w:w="15" w:type="dxa"/>
              <w:left w:w="15" w:type="dxa"/>
              <w:bottom w:w="15" w:type="dxa"/>
              <w:right w:w="15" w:type="dxa"/>
            </w:tcMar>
            <w:hideMark/>
          </w:tcPr>
          <w:p w14:paraId="6EA61A53" w14:textId="77777777" w:rsidR="000A1E46" w:rsidRDefault="000A1E46" w:rsidP="00B47FD0">
            <w:pPr>
              <w:spacing w:after="100" w:afterAutospacing="1"/>
              <w:jc w:val="both"/>
              <w:rPr>
                <w:b/>
                <w:color w:val="000000"/>
              </w:rPr>
            </w:pPr>
            <w:r>
              <w:rPr>
                <w:b/>
                <w:color w:val="000000"/>
              </w:rPr>
              <w:t>Ràng buộc</w:t>
            </w:r>
          </w:p>
        </w:tc>
        <w:tc>
          <w:tcPr>
            <w:tcW w:w="2160" w:type="dxa"/>
            <w:tcBorders>
              <w:top w:val="outset" w:sz="6" w:space="0" w:color="auto"/>
              <w:left w:val="outset" w:sz="6" w:space="0" w:color="auto"/>
              <w:bottom w:val="outset" w:sz="6" w:space="0" w:color="auto"/>
              <w:right w:val="outset" w:sz="6" w:space="0" w:color="auto"/>
            </w:tcBorders>
            <w:shd w:val="clear" w:color="auto" w:fill="70AD47"/>
            <w:tcMar>
              <w:top w:w="15" w:type="dxa"/>
              <w:left w:w="15" w:type="dxa"/>
              <w:bottom w:w="15" w:type="dxa"/>
              <w:right w:w="15" w:type="dxa"/>
            </w:tcMar>
            <w:hideMark/>
          </w:tcPr>
          <w:p w14:paraId="754CDB62" w14:textId="77777777" w:rsidR="000A1E46" w:rsidRDefault="000A1E46" w:rsidP="00B47FD0">
            <w:pPr>
              <w:spacing w:after="100" w:afterAutospacing="1"/>
              <w:jc w:val="both"/>
              <w:rPr>
                <w:b/>
                <w:color w:val="000000"/>
              </w:rPr>
            </w:pPr>
            <w:r>
              <w:rPr>
                <w:b/>
                <w:color w:val="000000"/>
              </w:rPr>
              <w:t>Mô tả</w:t>
            </w:r>
          </w:p>
        </w:tc>
      </w:tr>
      <w:tr w:rsidR="000A1E46" w14:paraId="1669A1F4" w14:textId="77777777" w:rsidTr="00B47FD0">
        <w:tc>
          <w:tcPr>
            <w:tcW w:w="206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4BA5BD4F" w14:textId="0E9C3012" w:rsidR="000A1E46" w:rsidRDefault="000A1E46" w:rsidP="00B47FD0">
            <w:pPr>
              <w:jc w:val="both"/>
              <w:rPr>
                <w:color w:val="000000"/>
              </w:rPr>
            </w:pPr>
            <w:r w:rsidRPr="00AB37FC">
              <w:t>participant_id</w:t>
            </w:r>
          </w:p>
        </w:tc>
        <w:tc>
          <w:tcPr>
            <w:tcW w:w="2172"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305C502C" w14:textId="77777777" w:rsidR="000A1E46" w:rsidRDefault="000A1E46" w:rsidP="00B47FD0">
            <w:pPr>
              <w:jc w:val="both"/>
              <w:rPr>
                <w:color w:val="000000"/>
              </w:rPr>
            </w:pPr>
            <w:r>
              <w:rPr>
                <w:color w:val="000000"/>
              </w:rPr>
              <w:t>int</w:t>
            </w:r>
          </w:p>
        </w:tc>
        <w:tc>
          <w:tcPr>
            <w:tcW w:w="218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607C84F8" w14:textId="77777777" w:rsidR="000A1E46" w:rsidRDefault="000A1E46" w:rsidP="00B47FD0">
            <w:pPr>
              <w:jc w:val="both"/>
              <w:rPr>
                <w:color w:val="000000"/>
              </w:rPr>
            </w:pPr>
            <w:r>
              <w:rPr>
                <w:color w:val="000000"/>
              </w:rPr>
              <w:t>Pk, not null</w:t>
            </w:r>
          </w:p>
        </w:tc>
        <w:tc>
          <w:tcPr>
            <w:tcW w:w="2160"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240607E5" w14:textId="5ADB9051" w:rsidR="000A1E46" w:rsidRDefault="000A1E46" w:rsidP="00B47FD0">
            <w:pPr>
              <w:jc w:val="both"/>
              <w:rPr>
                <w:color w:val="000000"/>
              </w:rPr>
            </w:pPr>
            <w:r>
              <w:rPr>
                <w:color w:val="000000"/>
              </w:rPr>
              <w:t>Mã người tham gia</w:t>
            </w:r>
          </w:p>
        </w:tc>
      </w:tr>
      <w:tr w:rsidR="000A1E46" w14:paraId="238FC4D7" w14:textId="77777777" w:rsidTr="00B47FD0">
        <w:tc>
          <w:tcPr>
            <w:tcW w:w="206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6D76C53C" w14:textId="7A3FDF96" w:rsidR="000A1E46" w:rsidRDefault="000A1E46" w:rsidP="00B47FD0">
            <w:pPr>
              <w:jc w:val="both"/>
              <w:rPr>
                <w:color w:val="000000"/>
              </w:rPr>
            </w:pPr>
            <w:r w:rsidRPr="00AB37FC">
              <w:rPr>
                <w:lang w:val="vi-VN"/>
              </w:rPr>
              <w:t>event_id</w:t>
            </w:r>
          </w:p>
        </w:tc>
        <w:tc>
          <w:tcPr>
            <w:tcW w:w="2172"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00798676" w14:textId="2885451C" w:rsidR="000A1E46" w:rsidRDefault="003D32FB" w:rsidP="00B47FD0">
            <w:pPr>
              <w:jc w:val="both"/>
              <w:rPr>
                <w:color w:val="000000"/>
              </w:rPr>
            </w:pPr>
            <w:r>
              <w:rPr>
                <w:color w:val="000000"/>
              </w:rPr>
              <w:t>int</w:t>
            </w:r>
          </w:p>
        </w:tc>
        <w:tc>
          <w:tcPr>
            <w:tcW w:w="218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5128137D" w14:textId="77777777" w:rsidR="000A1E46" w:rsidRDefault="000A1E46" w:rsidP="00B47FD0">
            <w:pPr>
              <w:jc w:val="both"/>
              <w:rPr>
                <w:color w:val="000000"/>
              </w:rPr>
            </w:pPr>
            <w:r>
              <w:rPr>
                <w:color w:val="000000"/>
              </w:rPr>
              <w:t>Not null</w:t>
            </w:r>
          </w:p>
        </w:tc>
        <w:tc>
          <w:tcPr>
            <w:tcW w:w="2160"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09808C37" w14:textId="5F2DEAFB" w:rsidR="000A1E46" w:rsidRDefault="000A1E46" w:rsidP="00B47FD0">
            <w:pPr>
              <w:jc w:val="both"/>
              <w:rPr>
                <w:color w:val="000000"/>
              </w:rPr>
            </w:pPr>
            <w:r>
              <w:rPr>
                <w:color w:val="000000"/>
              </w:rPr>
              <w:t>Mã sự kiện</w:t>
            </w:r>
          </w:p>
        </w:tc>
      </w:tr>
      <w:tr w:rsidR="000A1E46" w14:paraId="38F7E7F4" w14:textId="77777777" w:rsidTr="00B47FD0">
        <w:tc>
          <w:tcPr>
            <w:tcW w:w="206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5D7F420C" w14:textId="0D8EC7A7" w:rsidR="000A1E46" w:rsidRDefault="000A1E46" w:rsidP="00B47FD0">
            <w:pPr>
              <w:jc w:val="both"/>
              <w:rPr>
                <w:color w:val="000000"/>
              </w:rPr>
            </w:pPr>
            <w:r w:rsidRPr="00AB37FC">
              <w:rPr>
                <w:lang w:val="vi-VN"/>
              </w:rPr>
              <w:t>user_id</w:t>
            </w:r>
          </w:p>
        </w:tc>
        <w:tc>
          <w:tcPr>
            <w:tcW w:w="2172"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7615AD4F" w14:textId="46AB4729" w:rsidR="000A1E46" w:rsidRDefault="000A1E46" w:rsidP="00B47FD0">
            <w:pPr>
              <w:jc w:val="both"/>
              <w:rPr>
                <w:color w:val="000000"/>
              </w:rPr>
            </w:pPr>
            <w:r>
              <w:rPr>
                <w:color w:val="000000"/>
              </w:rPr>
              <w:t>int</w:t>
            </w:r>
          </w:p>
        </w:tc>
        <w:tc>
          <w:tcPr>
            <w:tcW w:w="218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38A69F91" w14:textId="77777777" w:rsidR="000A1E46" w:rsidRDefault="000A1E46" w:rsidP="00B47FD0">
            <w:pPr>
              <w:jc w:val="both"/>
              <w:rPr>
                <w:color w:val="000000"/>
              </w:rPr>
            </w:pPr>
            <w:r>
              <w:rPr>
                <w:color w:val="000000"/>
              </w:rPr>
              <w:t>Not null</w:t>
            </w:r>
          </w:p>
        </w:tc>
        <w:tc>
          <w:tcPr>
            <w:tcW w:w="2160"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6B445EDB" w14:textId="03B131C4" w:rsidR="000A1E46" w:rsidRDefault="000A1E46" w:rsidP="00B47FD0">
            <w:pPr>
              <w:jc w:val="both"/>
              <w:rPr>
                <w:color w:val="000000"/>
              </w:rPr>
            </w:pPr>
            <w:r>
              <w:rPr>
                <w:color w:val="000000"/>
              </w:rPr>
              <w:t>Mã người dùng</w:t>
            </w:r>
          </w:p>
        </w:tc>
      </w:tr>
      <w:tr w:rsidR="000A1E46" w14:paraId="529446ED" w14:textId="77777777" w:rsidTr="00B47FD0">
        <w:tc>
          <w:tcPr>
            <w:tcW w:w="206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5F8D49B2" w14:textId="228BC866" w:rsidR="000A1E46" w:rsidRDefault="000A1E46" w:rsidP="00B47FD0">
            <w:pPr>
              <w:jc w:val="both"/>
              <w:rPr>
                <w:color w:val="000000"/>
              </w:rPr>
            </w:pPr>
            <w:r w:rsidRPr="00AB37FC">
              <w:rPr>
                <w:lang w:val="vi-VN"/>
              </w:rPr>
              <w:t>registration_date</w:t>
            </w:r>
          </w:p>
        </w:tc>
        <w:tc>
          <w:tcPr>
            <w:tcW w:w="2172"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4A5126C7" w14:textId="1BDBF267" w:rsidR="000A1E46" w:rsidRDefault="003D32FB" w:rsidP="00B47FD0">
            <w:pPr>
              <w:jc w:val="both"/>
              <w:rPr>
                <w:color w:val="000000"/>
              </w:rPr>
            </w:pPr>
            <w:r>
              <w:rPr>
                <w:color w:val="000000"/>
              </w:rPr>
              <w:t>date</w:t>
            </w:r>
          </w:p>
        </w:tc>
        <w:tc>
          <w:tcPr>
            <w:tcW w:w="218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26497676" w14:textId="77777777" w:rsidR="000A1E46" w:rsidRDefault="000A1E46" w:rsidP="00B47FD0">
            <w:pPr>
              <w:jc w:val="both"/>
              <w:rPr>
                <w:color w:val="000000"/>
              </w:rPr>
            </w:pPr>
            <w:r>
              <w:rPr>
                <w:color w:val="000000"/>
              </w:rPr>
              <w:t>Not null</w:t>
            </w:r>
          </w:p>
        </w:tc>
        <w:tc>
          <w:tcPr>
            <w:tcW w:w="2160"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6B52625C" w14:textId="23958C57" w:rsidR="000A1E46" w:rsidRDefault="000A1E46" w:rsidP="00B47FD0">
            <w:pPr>
              <w:jc w:val="both"/>
              <w:rPr>
                <w:color w:val="000000"/>
              </w:rPr>
            </w:pPr>
            <w:r>
              <w:rPr>
                <w:color w:val="000000"/>
              </w:rPr>
              <w:t>Ngày đăng ký</w:t>
            </w:r>
          </w:p>
        </w:tc>
      </w:tr>
    </w:tbl>
    <w:p w14:paraId="72C8C80D" w14:textId="77777777" w:rsidR="000A1E46" w:rsidRDefault="000A1E46" w:rsidP="000A1E46">
      <w:pPr>
        <w:spacing w:before="0" w:after="160" w:line="259" w:lineRule="auto"/>
        <w:ind w:firstLine="720"/>
        <w:contextualSpacing w:val="0"/>
        <w:rPr>
          <w:lang w:val="vi-VN"/>
        </w:rPr>
      </w:pPr>
    </w:p>
    <w:p w14:paraId="05DB673D" w14:textId="47634BDA" w:rsidR="000A1E46" w:rsidRPr="000A1E46" w:rsidRDefault="000A1E46" w:rsidP="000A1E46">
      <w:pPr>
        <w:spacing w:before="0" w:after="160" w:line="259" w:lineRule="auto"/>
        <w:ind w:firstLine="720"/>
        <w:contextualSpacing w:val="0"/>
        <w:rPr>
          <w:b/>
          <w:bCs/>
        </w:rPr>
      </w:pPr>
      <w:r>
        <w:rPr>
          <w:lang w:val="vi-VN"/>
        </w:rPr>
        <w:t xml:space="preserve">Bảng </w:t>
      </w:r>
      <w:r w:rsidR="0076611D">
        <w:rPr>
          <w:lang w:val="vi-VN"/>
        </w:rPr>
        <w:t>users</w:t>
      </w:r>
      <w:r>
        <w:rPr>
          <w:lang w:val="vi-VN"/>
        </w:rPr>
        <w:t>:</w:t>
      </w:r>
    </w:p>
    <w:tbl>
      <w:tblPr>
        <w:tblW w:w="0" w:type="auto"/>
        <w:tblLook w:val="04A0" w:firstRow="1" w:lastRow="0" w:firstColumn="1" w:lastColumn="0" w:noHBand="0" w:noVBand="1"/>
      </w:tblPr>
      <w:tblGrid>
        <w:gridCol w:w="2064"/>
        <w:gridCol w:w="2172"/>
        <w:gridCol w:w="2184"/>
        <w:gridCol w:w="2160"/>
      </w:tblGrid>
      <w:tr w:rsidR="000A1E46" w14:paraId="2C918856" w14:textId="77777777" w:rsidTr="00B47FD0">
        <w:tc>
          <w:tcPr>
            <w:tcW w:w="2064" w:type="dxa"/>
            <w:tcBorders>
              <w:top w:val="outset" w:sz="6" w:space="0" w:color="auto"/>
              <w:left w:val="outset" w:sz="6" w:space="0" w:color="auto"/>
              <w:bottom w:val="outset" w:sz="6" w:space="0" w:color="auto"/>
              <w:right w:val="outset" w:sz="6" w:space="0" w:color="auto"/>
            </w:tcBorders>
            <w:shd w:val="clear" w:color="auto" w:fill="70AD47"/>
            <w:tcMar>
              <w:top w:w="15" w:type="dxa"/>
              <w:left w:w="15" w:type="dxa"/>
              <w:bottom w:w="15" w:type="dxa"/>
              <w:right w:w="15" w:type="dxa"/>
            </w:tcMar>
            <w:hideMark/>
          </w:tcPr>
          <w:p w14:paraId="4D144E53" w14:textId="77777777" w:rsidR="000A1E46" w:rsidRDefault="000A1E46" w:rsidP="00B47FD0">
            <w:pPr>
              <w:spacing w:after="100" w:afterAutospacing="1"/>
              <w:jc w:val="both"/>
              <w:rPr>
                <w:b/>
                <w:color w:val="000000"/>
              </w:rPr>
            </w:pPr>
            <w:r>
              <w:rPr>
                <w:b/>
                <w:color w:val="000000"/>
              </w:rPr>
              <w:t>Tên cột</w:t>
            </w:r>
          </w:p>
        </w:tc>
        <w:tc>
          <w:tcPr>
            <w:tcW w:w="2172" w:type="dxa"/>
            <w:tcBorders>
              <w:top w:val="outset" w:sz="6" w:space="0" w:color="auto"/>
              <w:left w:val="outset" w:sz="6" w:space="0" w:color="auto"/>
              <w:bottom w:val="outset" w:sz="6" w:space="0" w:color="auto"/>
              <w:right w:val="outset" w:sz="6" w:space="0" w:color="auto"/>
            </w:tcBorders>
            <w:shd w:val="clear" w:color="auto" w:fill="70AD47"/>
            <w:tcMar>
              <w:top w:w="15" w:type="dxa"/>
              <w:left w:w="15" w:type="dxa"/>
              <w:bottom w:w="15" w:type="dxa"/>
              <w:right w:w="15" w:type="dxa"/>
            </w:tcMar>
            <w:hideMark/>
          </w:tcPr>
          <w:p w14:paraId="1F0DA4B7" w14:textId="77777777" w:rsidR="000A1E46" w:rsidRDefault="000A1E46" w:rsidP="00B47FD0">
            <w:pPr>
              <w:spacing w:after="100" w:afterAutospacing="1"/>
              <w:jc w:val="both"/>
              <w:rPr>
                <w:b/>
                <w:color w:val="000000"/>
              </w:rPr>
            </w:pPr>
            <w:r>
              <w:rPr>
                <w:b/>
                <w:color w:val="000000"/>
              </w:rPr>
              <w:t>Kiểu dữ liệu</w:t>
            </w:r>
          </w:p>
        </w:tc>
        <w:tc>
          <w:tcPr>
            <w:tcW w:w="2184" w:type="dxa"/>
            <w:tcBorders>
              <w:top w:val="outset" w:sz="6" w:space="0" w:color="auto"/>
              <w:left w:val="outset" w:sz="6" w:space="0" w:color="auto"/>
              <w:bottom w:val="outset" w:sz="6" w:space="0" w:color="auto"/>
              <w:right w:val="outset" w:sz="6" w:space="0" w:color="auto"/>
            </w:tcBorders>
            <w:shd w:val="clear" w:color="auto" w:fill="70AD47"/>
            <w:tcMar>
              <w:top w:w="15" w:type="dxa"/>
              <w:left w:w="15" w:type="dxa"/>
              <w:bottom w:w="15" w:type="dxa"/>
              <w:right w:w="15" w:type="dxa"/>
            </w:tcMar>
            <w:hideMark/>
          </w:tcPr>
          <w:p w14:paraId="6974BCCC" w14:textId="77777777" w:rsidR="000A1E46" w:rsidRDefault="000A1E46" w:rsidP="00B47FD0">
            <w:pPr>
              <w:spacing w:after="100" w:afterAutospacing="1"/>
              <w:jc w:val="both"/>
              <w:rPr>
                <w:b/>
                <w:color w:val="000000"/>
              </w:rPr>
            </w:pPr>
            <w:r>
              <w:rPr>
                <w:b/>
                <w:color w:val="000000"/>
              </w:rPr>
              <w:t>Ràng buộc</w:t>
            </w:r>
          </w:p>
        </w:tc>
        <w:tc>
          <w:tcPr>
            <w:tcW w:w="2160" w:type="dxa"/>
            <w:tcBorders>
              <w:top w:val="outset" w:sz="6" w:space="0" w:color="auto"/>
              <w:left w:val="outset" w:sz="6" w:space="0" w:color="auto"/>
              <w:bottom w:val="outset" w:sz="6" w:space="0" w:color="auto"/>
              <w:right w:val="outset" w:sz="6" w:space="0" w:color="auto"/>
            </w:tcBorders>
            <w:shd w:val="clear" w:color="auto" w:fill="70AD47"/>
            <w:tcMar>
              <w:top w:w="15" w:type="dxa"/>
              <w:left w:w="15" w:type="dxa"/>
              <w:bottom w:w="15" w:type="dxa"/>
              <w:right w:w="15" w:type="dxa"/>
            </w:tcMar>
            <w:hideMark/>
          </w:tcPr>
          <w:p w14:paraId="3E7BC06A" w14:textId="77777777" w:rsidR="000A1E46" w:rsidRDefault="000A1E46" w:rsidP="00B47FD0">
            <w:pPr>
              <w:spacing w:after="100" w:afterAutospacing="1"/>
              <w:jc w:val="both"/>
              <w:rPr>
                <w:b/>
                <w:color w:val="000000"/>
              </w:rPr>
            </w:pPr>
            <w:r>
              <w:rPr>
                <w:b/>
                <w:color w:val="000000"/>
              </w:rPr>
              <w:t>Mô tả</w:t>
            </w:r>
          </w:p>
        </w:tc>
      </w:tr>
      <w:tr w:rsidR="000A1E46" w14:paraId="54C5406E" w14:textId="77777777" w:rsidTr="00B47FD0">
        <w:tc>
          <w:tcPr>
            <w:tcW w:w="206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66281F4F" w14:textId="228C60A5" w:rsidR="000A1E46" w:rsidRDefault="000A1E46" w:rsidP="00B47FD0">
            <w:pPr>
              <w:jc w:val="both"/>
              <w:rPr>
                <w:color w:val="000000"/>
              </w:rPr>
            </w:pPr>
            <w:r w:rsidRPr="00AB37FC">
              <w:rPr>
                <w:lang w:val="vi-VN"/>
              </w:rPr>
              <w:t>user_id</w:t>
            </w:r>
          </w:p>
        </w:tc>
        <w:tc>
          <w:tcPr>
            <w:tcW w:w="2172"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2C461243" w14:textId="7E57B398" w:rsidR="000A1E46" w:rsidRDefault="000A1E46" w:rsidP="00B47FD0">
            <w:pPr>
              <w:jc w:val="both"/>
              <w:rPr>
                <w:color w:val="000000"/>
              </w:rPr>
            </w:pPr>
            <w:r>
              <w:rPr>
                <w:color w:val="000000"/>
              </w:rPr>
              <w:t>Int</w:t>
            </w:r>
          </w:p>
        </w:tc>
        <w:tc>
          <w:tcPr>
            <w:tcW w:w="218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173751C9" w14:textId="77777777" w:rsidR="000A1E46" w:rsidRDefault="000A1E46" w:rsidP="00B47FD0">
            <w:pPr>
              <w:jc w:val="both"/>
              <w:rPr>
                <w:color w:val="000000"/>
              </w:rPr>
            </w:pPr>
            <w:r>
              <w:rPr>
                <w:color w:val="000000"/>
              </w:rPr>
              <w:t>Pk, not null</w:t>
            </w:r>
          </w:p>
        </w:tc>
        <w:tc>
          <w:tcPr>
            <w:tcW w:w="2160"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40493D66" w14:textId="77777777" w:rsidR="000A1E46" w:rsidRDefault="000A1E46" w:rsidP="00B47FD0">
            <w:pPr>
              <w:jc w:val="both"/>
              <w:rPr>
                <w:color w:val="000000"/>
              </w:rPr>
            </w:pPr>
            <w:r>
              <w:rPr>
                <w:color w:val="000000"/>
              </w:rPr>
              <w:t>Mã người tham gia</w:t>
            </w:r>
          </w:p>
        </w:tc>
      </w:tr>
      <w:tr w:rsidR="000A1E46" w14:paraId="31476779" w14:textId="77777777" w:rsidTr="00B47FD0">
        <w:tc>
          <w:tcPr>
            <w:tcW w:w="206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2E4595A7" w14:textId="52F223ED" w:rsidR="000A1E46" w:rsidRDefault="000A1E46" w:rsidP="00B47FD0">
            <w:pPr>
              <w:jc w:val="both"/>
              <w:rPr>
                <w:color w:val="000000"/>
              </w:rPr>
            </w:pPr>
            <w:r w:rsidRPr="009D5962">
              <w:rPr>
                <w:lang w:val="vi-VN"/>
              </w:rPr>
              <w:t>username</w:t>
            </w:r>
          </w:p>
        </w:tc>
        <w:tc>
          <w:tcPr>
            <w:tcW w:w="2172"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3E8AEB67" w14:textId="2E324A2F" w:rsidR="000A1E46" w:rsidRDefault="000A1E46" w:rsidP="00B47FD0">
            <w:pPr>
              <w:jc w:val="both"/>
              <w:rPr>
                <w:color w:val="000000"/>
              </w:rPr>
            </w:pPr>
            <w:r>
              <w:rPr>
                <w:color w:val="000000"/>
              </w:rPr>
              <w:t>varchar 255</w:t>
            </w:r>
          </w:p>
        </w:tc>
        <w:tc>
          <w:tcPr>
            <w:tcW w:w="218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7275B00C" w14:textId="77777777" w:rsidR="000A1E46" w:rsidRDefault="000A1E46" w:rsidP="00B47FD0">
            <w:pPr>
              <w:jc w:val="both"/>
              <w:rPr>
                <w:color w:val="000000"/>
              </w:rPr>
            </w:pPr>
            <w:r>
              <w:rPr>
                <w:color w:val="000000"/>
              </w:rPr>
              <w:t>Not null</w:t>
            </w:r>
          </w:p>
        </w:tc>
        <w:tc>
          <w:tcPr>
            <w:tcW w:w="2160"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27EFB033" w14:textId="77777777" w:rsidR="000A1E46" w:rsidRDefault="000A1E46" w:rsidP="00B47FD0">
            <w:pPr>
              <w:jc w:val="both"/>
              <w:rPr>
                <w:color w:val="000000"/>
              </w:rPr>
            </w:pPr>
            <w:r>
              <w:rPr>
                <w:color w:val="000000"/>
              </w:rPr>
              <w:t>Mã sự kiện</w:t>
            </w:r>
          </w:p>
        </w:tc>
      </w:tr>
      <w:tr w:rsidR="000A1E46" w14:paraId="4EAE1EA3" w14:textId="77777777" w:rsidTr="00B47FD0">
        <w:tc>
          <w:tcPr>
            <w:tcW w:w="206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1B5969B9" w14:textId="7D290716" w:rsidR="000A1E46" w:rsidRDefault="000A1E46" w:rsidP="00B47FD0">
            <w:pPr>
              <w:jc w:val="both"/>
              <w:rPr>
                <w:color w:val="000000"/>
              </w:rPr>
            </w:pPr>
            <w:r w:rsidRPr="009D5962">
              <w:rPr>
                <w:lang w:val="vi-VN"/>
              </w:rPr>
              <w:t>password</w:t>
            </w:r>
          </w:p>
        </w:tc>
        <w:tc>
          <w:tcPr>
            <w:tcW w:w="2172"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50398CBD" w14:textId="4BD851C1" w:rsidR="000A1E46" w:rsidRDefault="000A1E46" w:rsidP="00B47FD0">
            <w:pPr>
              <w:jc w:val="both"/>
              <w:rPr>
                <w:color w:val="000000"/>
              </w:rPr>
            </w:pPr>
            <w:r>
              <w:rPr>
                <w:color w:val="000000"/>
              </w:rPr>
              <w:t>varchar 255</w:t>
            </w:r>
          </w:p>
        </w:tc>
        <w:tc>
          <w:tcPr>
            <w:tcW w:w="218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4AD900C8" w14:textId="77777777" w:rsidR="000A1E46" w:rsidRDefault="000A1E46" w:rsidP="00B47FD0">
            <w:pPr>
              <w:jc w:val="both"/>
              <w:rPr>
                <w:color w:val="000000"/>
              </w:rPr>
            </w:pPr>
            <w:r>
              <w:rPr>
                <w:color w:val="000000"/>
              </w:rPr>
              <w:t>Not null</w:t>
            </w:r>
          </w:p>
        </w:tc>
        <w:tc>
          <w:tcPr>
            <w:tcW w:w="2160"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01FFD57F" w14:textId="77777777" w:rsidR="000A1E46" w:rsidRDefault="000A1E46" w:rsidP="00B47FD0">
            <w:pPr>
              <w:jc w:val="both"/>
              <w:rPr>
                <w:color w:val="000000"/>
              </w:rPr>
            </w:pPr>
            <w:r>
              <w:rPr>
                <w:color w:val="000000"/>
              </w:rPr>
              <w:t>Mã người dùng</w:t>
            </w:r>
          </w:p>
        </w:tc>
      </w:tr>
      <w:tr w:rsidR="000A1E46" w14:paraId="7892FB13" w14:textId="77777777" w:rsidTr="00B47FD0">
        <w:tc>
          <w:tcPr>
            <w:tcW w:w="206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08DA2139" w14:textId="422A1A0F" w:rsidR="000A1E46" w:rsidRDefault="000A1E46" w:rsidP="00B47FD0">
            <w:pPr>
              <w:jc w:val="both"/>
              <w:rPr>
                <w:color w:val="000000"/>
              </w:rPr>
            </w:pPr>
            <w:r>
              <w:rPr>
                <w:lang w:val="vi-VN"/>
              </w:rPr>
              <w:t>email</w:t>
            </w:r>
          </w:p>
        </w:tc>
        <w:tc>
          <w:tcPr>
            <w:tcW w:w="2172"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33392F32" w14:textId="1DCF390C" w:rsidR="000A1E46" w:rsidRDefault="000A1E46" w:rsidP="00B47FD0">
            <w:pPr>
              <w:jc w:val="both"/>
              <w:rPr>
                <w:color w:val="000000"/>
              </w:rPr>
            </w:pPr>
            <w:r>
              <w:rPr>
                <w:color w:val="000000"/>
              </w:rPr>
              <w:t>varchar 255</w:t>
            </w:r>
          </w:p>
        </w:tc>
        <w:tc>
          <w:tcPr>
            <w:tcW w:w="218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33D46070" w14:textId="77777777" w:rsidR="000A1E46" w:rsidRDefault="000A1E46" w:rsidP="00B47FD0">
            <w:pPr>
              <w:jc w:val="both"/>
              <w:rPr>
                <w:color w:val="000000"/>
              </w:rPr>
            </w:pPr>
            <w:r>
              <w:rPr>
                <w:color w:val="000000"/>
              </w:rPr>
              <w:t>Not null</w:t>
            </w:r>
          </w:p>
        </w:tc>
        <w:tc>
          <w:tcPr>
            <w:tcW w:w="2160"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75848944" w14:textId="77777777" w:rsidR="000A1E46" w:rsidRDefault="000A1E46" w:rsidP="00B47FD0">
            <w:pPr>
              <w:jc w:val="both"/>
              <w:rPr>
                <w:color w:val="000000"/>
              </w:rPr>
            </w:pPr>
            <w:r>
              <w:rPr>
                <w:color w:val="000000"/>
              </w:rPr>
              <w:t>Ngày tổ chức</w:t>
            </w:r>
          </w:p>
        </w:tc>
      </w:tr>
      <w:tr w:rsidR="000A1E46" w14:paraId="7C8C559B" w14:textId="77777777" w:rsidTr="00B47FD0">
        <w:tc>
          <w:tcPr>
            <w:tcW w:w="206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39B6EE08" w14:textId="77777777" w:rsidR="000A1E46" w:rsidRDefault="000A1E46" w:rsidP="00B47FD0">
            <w:pPr>
              <w:jc w:val="both"/>
              <w:rPr>
                <w:color w:val="000000"/>
              </w:rPr>
            </w:pPr>
            <w:r w:rsidRPr="00AB37FC">
              <w:rPr>
                <w:lang w:val="vi-VN"/>
              </w:rPr>
              <w:t>registration_date</w:t>
            </w:r>
          </w:p>
        </w:tc>
        <w:tc>
          <w:tcPr>
            <w:tcW w:w="2172"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39D67290" w14:textId="78B8F191" w:rsidR="000A1E46" w:rsidRDefault="000A1E46" w:rsidP="00B47FD0">
            <w:pPr>
              <w:jc w:val="both"/>
              <w:rPr>
                <w:color w:val="000000"/>
              </w:rPr>
            </w:pPr>
            <w:r>
              <w:rPr>
                <w:color w:val="000000"/>
              </w:rPr>
              <w:t>date</w:t>
            </w:r>
          </w:p>
        </w:tc>
        <w:tc>
          <w:tcPr>
            <w:tcW w:w="2184"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72F5C6FD" w14:textId="77777777" w:rsidR="000A1E46" w:rsidRDefault="000A1E46" w:rsidP="00B47FD0">
            <w:pPr>
              <w:jc w:val="both"/>
              <w:rPr>
                <w:color w:val="000000"/>
              </w:rPr>
            </w:pPr>
            <w:r>
              <w:rPr>
                <w:color w:val="000000"/>
              </w:rPr>
              <w:t>Not null</w:t>
            </w:r>
          </w:p>
        </w:tc>
        <w:tc>
          <w:tcPr>
            <w:tcW w:w="2160" w:type="dxa"/>
            <w:tcBorders>
              <w:top w:val="nil"/>
              <w:left w:val="outset" w:sz="6" w:space="0" w:color="auto"/>
              <w:bottom w:val="outset" w:sz="6" w:space="0" w:color="auto"/>
              <w:right w:val="outset" w:sz="6" w:space="0" w:color="auto"/>
            </w:tcBorders>
            <w:tcMar>
              <w:top w:w="15" w:type="dxa"/>
              <w:left w:w="15" w:type="dxa"/>
              <w:bottom w:w="15" w:type="dxa"/>
              <w:right w:w="15" w:type="dxa"/>
            </w:tcMar>
            <w:hideMark/>
          </w:tcPr>
          <w:p w14:paraId="59DFDF74" w14:textId="77777777" w:rsidR="000A1E46" w:rsidRDefault="000A1E46" w:rsidP="00B47FD0">
            <w:pPr>
              <w:jc w:val="both"/>
              <w:rPr>
                <w:color w:val="000000"/>
              </w:rPr>
            </w:pPr>
            <w:r>
              <w:rPr>
                <w:color w:val="000000"/>
              </w:rPr>
              <w:t>Ngày đăng ký</w:t>
            </w:r>
          </w:p>
        </w:tc>
      </w:tr>
    </w:tbl>
    <w:p w14:paraId="2EBD0DCD" w14:textId="77777777" w:rsidR="000A1E46" w:rsidRPr="008D14F4" w:rsidRDefault="000A1E46" w:rsidP="000A1E46">
      <w:pPr>
        <w:jc w:val="center"/>
        <w:rPr>
          <w:b/>
          <w:bCs/>
        </w:rPr>
      </w:pPr>
    </w:p>
    <w:p w14:paraId="5E5E65C1" w14:textId="77777777" w:rsidR="008D14F4" w:rsidRPr="008D14F4" w:rsidRDefault="008D14F4" w:rsidP="008D14F4">
      <w:pPr>
        <w:jc w:val="center"/>
        <w:rPr>
          <w:b/>
          <w:bCs/>
        </w:rPr>
      </w:pPr>
    </w:p>
    <w:p w14:paraId="667293DF" w14:textId="77777777" w:rsidR="008D14F4" w:rsidRPr="008D14F4" w:rsidRDefault="008D14F4" w:rsidP="008D14F4">
      <w:pPr>
        <w:jc w:val="center"/>
        <w:rPr>
          <w:b/>
          <w:bCs/>
        </w:rPr>
      </w:pPr>
    </w:p>
    <w:p w14:paraId="549FCE64" w14:textId="77777777" w:rsidR="008D14F4" w:rsidRPr="008D14F4" w:rsidRDefault="008D14F4" w:rsidP="008D14F4">
      <w:pPr>
        <w:jc w:val="center"/>
        <w:rPr>
          <w:b/>
          <w:bCs/>
        </w:rPr>
      </w:pPr>
    </w:p>
    <w:p w14:paraId="590F2BAB" w14:textId="77777777" w:rsidR="008D14F4" w:rsidRDefault="008D14F4" w:rsidP="008D14F4">
      <w:pPr>
        <w:jc w:val="center"/>
        <w:rPr>
          <w:b/>
          <w:bCs/>
        </w:rPr>
      </w:pPr>
    </w:p>
    <w:p w14:paraId="72AB586D" w14:textId="1773E904" w:rsidR="008D14F4" w:rsidRPr="008D14F4" w:rsidRDefault="008D14F4" w:rsidP="008D14F4">
      <w:pPr>
        <w:jc w:val="center"/>
        <w:rPr>
          <w:b/>
          <w:bCs/>
        </w:rPr>
        <w:sectPr w:rsidR="008D14F4" w:rsidRPr="008D14F4" w:rsidSect="00651E10">
          <w:footerReference w:type="default" r:id="rId9"/>
          <w:footerReference w:type="first" r:id="rId10"/>
          <w:pgSz w:w="11907" w:h="16840" w:code="9"/>
          <w:pgMar w:top="1134" w:right="1134" w:bottom="1134" w:left="1701" w:header="567" w:footer="567" w:gutter="0"/>
          <w:pgBorders w:display="firstPage">
            <w:top w:val="thinThickSmallGap" w:sz="24" w:space="10" w:color="auto"/>
            <w:left w:val="thinThickSmallGap" w:sz="24" w:space="4" w:color="auto"/>
            <w:bottom w:val="thinThickSmallGap" w:sz="24" w:space="10" w:color="auto"/>
            <w:right w:val="thinThickSmallGap" w:sz="24" w:space="4" w:color="auto"/>
          </w:pgBorders>
          <w:pgNumType w:fmt="lowerRoman" w:start="1"/>
          <w:cols w:space="720"/>
          <w:titlePg/>
          <w:docGrid w:linePitch="360"/>
        </w:sectPr>
      </w:pPr>
    </w:p>
    <w:p w14:paraId="7B957430" w14:textId="581A8206" w:rsidR="0029085E" w:rsidRDefault="0029085E"/>
    <w:sectPr w:rsidR="0029085E" w:rsidSect="00651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60693" w14:textId="77777777" w:rsidR="00651E10" w:rsidRDefault="00651E10" w:rsidP="008D14F4">
      <w:pPr>
        <w:spacing w:before="0" w:line="240" w:lineRule="auto"/>
      </w:pPr>
      <w:r>
        <w:separator/>
      </w:r>
    </w:p>
  </w:endnote>
  <w:endnote w:type="continuationSeparator" w:id="0">
    <w:p w14:paraId="5FC7F5BC" w14:textId="77777777" w:rsidR="00651E10" w:rsidRDefault="00651E10" w:rsidP="008D14F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83873"/>
      <w:docPartObj>
        <w:docPartGallery w:val="Page Numbers (Bottom of Page)"/>
        <w:docPartUnique/>
      </w:docPartObj>
    </w:sdtPr>
    <w:sdtEndPr>
      <w:rPr>
        <w:noProof/>
      </w:rPr>
    </w:sdtEndPr>
    <w:sdtContent>
      <w:p w14:paraId="77D854CF" w14:textId="68865D16" w:rsidR="00FE4E67" w:rsidRDefault="008D14F4" w:rsidP="008D14F4">
        <w:pPr>
          <w:pStyle w:val="Footer"/>
        </w:pPr>
        <w:r>
          <w:tab/>
          <w:t>5</w:t>
        </w:r>
      </w:p>
    </w:sdtContent>
  </w:sdt>
  <w:p w14:paraId="413A8668" w14:textId="77777777" w:rsidR="00FE4E67" w:rsidRPr="00367A02" w:rsidRDefault="00FE4E67" w:rsidP="00367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6CDFE" w14:textId="77777777" w:rsidR="00FE4E67" w:rsidRDefault="00FE4E67" w:rsidP="00744F7A">
    <w:pPr>
      <w:pStyle w:val="Footer"/>
    </w:pPr>
  </w:p>
  <w:p w14:paraId="55E9448A" w14:textId="6F9088F3" w:rsidR="00FE4E67" w:rsidRDefault="008D14F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854CB" w14:textId="77777777" w:rsidR="00651E10" w:rsidRDefault="00651E10" w:rsidP="008D14F4">
      <w:pPr>
        <w:spacing w:before="0" w:line="240" w:lineRule="auto"/>
      </w:pPr>
      <w:r>
        <w:separator/>
      </w:r>
    </w:p>
  </w:footnote>
  <w:footnote w:type="continuationSeparator" w:id="0">
    <w:p w14:paraId="0B91F71A" w14:textId="77777777" w:rsidR="00651E10" w:rsidRDefault="00651E10" w:rsidP="008D14F4">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49"/>
    <w:rsid w:val="000A1E46"/>
    <w:rsid w:val="0016594D"/>
    <w:rsid w:val="0029085E"/>
    <w:rsid w:val="002A485D"/>
    <w:rsid w:val="002D081A"/>
    <w:rsid w:val="003B42F5"/>
    <w:rsid w:val="003D32FB"/>
    <w:rsid w:val="00631012"/>
    <w:rsid w:val="00651E10"/>
    <w:rsid w:val="007211FD"/>
    <w:rsid w:val="0076611D"/>
    <w:rsid w:val="0077693A"/>
    <w:rsid w:val="007E4CCA"/>
    <w:rsid w:val="008A7567"/>
    <w:rsid w:val="008D14F4"/>
    <w:rsid w:val="00963543"/>
    <w:rsid w:val="00965949"/>
    <w:rsid w:val="009D5962"/>
    <w:rsid w:val="00A40412"/>
    <w:rsid w:val="00AB37FC"/>
    <w:rsid w:val="00B76CFD"/>
    <w:rsid w:val="00BF6811"/>
    <w:rsid w:val="00D2358B"/>
    <w:rsid w:val="00DD0431"/>
    <w:rsid w:val="00EF6637"/>
    <w:rsid w:val="00F72C63"/>
    <w:rsid w:val="00FE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4246"/>
  <w15:chartTrackingRefBased/>
  <w15:docId w15:val="{5569DB0F-0BCF-4FC1-B22D-61EF8B98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85D"/>
    <w:pPr>
      <w:spacing w:before="120" w:after="0" w:line="288" w:lineRule="auto"/>
      <w:contextualSpacing/>
    </w:pPr>
    <w:rPr>
      <w:rFonts w:ascii="Times New Roman" w:eastAsia="Times New Roman" w:hAnsi="Times New Roman" w:cs="Times New Roman"/>
      <w:kern w:val="0"/>
      <w:sz w:val="26"/>
      <w:szCs w:val="24"/>
      <w14:ligatures w14:val="none"/>
    </w:rPr>
  </w:style>
  <w:style w:type="paragraph" w:styleId="Heading1">
    <w:name w:val="heading 1"/>
    <w:basedOn w:val="Normal"/>
    <w:next w:val="Normal"/>
    <w:link w:val="Heading1Char"/>
    <w:qFormat/>
    <w:rsid w:val="002A485D"/>
    <w:pPr>
      <w:keepNext/>
      <w:ind w:right="-284"/>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485D"/>
    <w:rPr>
      <w:rFonts w:ascii="Times New Roman" w:eastAsia="Times New Roman" w:hAnsi="Times New Roman" w:cs="Times New Roman"/>
      <w:b/>
      <w:kern w:val="0"/>
      <w:sz w:val="28"/>
      <w:szCs w:val="24"/>
      <w14:ligatures w14:val="none"/>
    </w:rPr>
  </w:style>
  <w:style w:type="paragraph" w:styleId="Footer">
    <w:name w:val="footer"/>
    <w:basedOn w:val="Normal"/>
    <w:link w:val="FooterChar"/>
    <w:uiPriority w:val="99"/>
    <w:rsid w:val="002A485D"/>
    <w:pPr>
      <w:tabs>
        <w:tab w:val="center" w:pos="4320"/>
        <w:tab w:val="right" w:pos="8640"/>
      </w:tabs>
    </w:pPr>
    <w:rPr>
      <w:rFonts w:ascii="VNI-Times" w:hAnsi="VNI-Times"/>
    </w:rPr>
  </w:style>
  <w:style w:type="character" w:customStyle="1" w:styleId="FooterChar">
    <w:name w:val="Footer Char"/>
    <w:basedOn w:val="DefaultParagraphFont"/>
    <w:link w:val="Footer"/>
    <w:uiPriority w:val="99"/>
    <w:rsid w:val="002A485D"/>
    <w:rPr>
      <w:rFonts w:ascii="VNI-Times" w:eastAsia="Times New Roman" w:hAnsi="VNI-Times" w:cs="Times New Roman"/>
      <w:kern w:val="0"/>
      <w:sz w:val="26"/>
      <w:szCs w:val="24"/>
      <w14:ligatures w14:val="none"/>
    </w:rPr>
  </w:style>
  <w:style w:type="table" w:styleId="TableGrid">
    <w:name w:val="Table Grid"/>
    <w:basedOn w:val="TableNormal"/>
    <w:uiPriority w:val="39"/>
    <w:rsid w:val="002A485D"/>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14F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D14F4"/>
    <w:rPr>
      <w:rFonts w:ascii="Times New Roman" w:eastAsia="Times New Roman" w:hAnsi="Times New Roman" w:cs="Times New Roman"/>
      <w:kern w:val="0"/>
      <w:sz w:val="26"/>
      <w:szCs w:val="24"/>
      <w14:ligatures w14:val="none"/>
    </w:rPr>
  </w:style>
  <w:style w:type="paragraph" w:styleId="TOC1">
    <w:name w:val="toc 1"/>
    <w:basedOn w:val="Normal"/>
    <w:next w:val="Normal"/>
    <w:autoRedefine/>
    <w:uiPriority w:val="39"/>
    <w:rsid w:val="008D14F4"/>
    <w:pPr>
      <w:tabs>
        <w:tab w:val="right" w:leader="dot" w:pos="9062"/>
      </w:tabs>
      <w:spacing w:after="100"/>
    </w:pPr>
  </w:style>
  <w:style w:type="character" w:styleId="Hyperlink">
    <w:name w:val="Hyperlink"/>
    <w:basedOn w:val="DefaultParagraphFont"/>
    <w:uiPriority w:val="99"/>
    <w:unhideWhenUsed/>
    <w:rsid w:val="008D14F4"/>
    <w:rPr>
      <w:color w:val="0563C1" w:themeColor="hyperlink"/>
      <w:u w:val="single"/>
    </w:rPr>
  </w:style>
  <w:style w:type="paragraph" w:styleId="BodyText3">
    <w:name w:val="Body Text 3"/>
    <w:basedOn w:val="Normal"/>
    <w:link w:val="BodyText3Char"/>
    <w:rsid w:val="008D14F4"/>
    <w:pPr>
      <w:tabs>
        <w:tab w:val="left" w:pos="1134"/>
        <w:tab w:val="left" w:pos="3402"/>
      </w:tabs>
      <w:jc w:val="center"/>
    </w:pPr>
    <w:rPr>
      <w:rFonts w:ascii="VNI-Times" w:hAnsi="VNI-Times"/>
      <w:b/>
      <w:sz w:val="24"/>
    </w:rPr>
  </w:style>
  <w:style w:type="character" w:customStyle="1" w:styleId="BodyText3Char">
    <w:name w:val="Body Text 3 Char"/>
    <w:basedOn w:val="DefaultParagraphFont"/>
    <w:link w:val="BodyText3"/>
    <w:rsid w:val="008D14F4"/>
    <w:rPr>
      <w:rFonts w:ascii="VNI-Times" w:eastAsia="Times New Roman" w:hAnsi="VNI-Times" w:cs="Times New Roman"/>
      <w:b/>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5999">
      <w:bodyDiv w:val="1"/>
      <w:marLeft w:val="0"/>
      <w:marRight w:val="0"/>
      <w:marTop w:val="0"/>
      <w:marBottom w:val="0"/>
      <w:divBdr>
        <w:top w:val="none" w:sz="0" w:space="0" w:color="auto"/>
        <w:left w:val="none" w:sz="0" w:space="0" w:color="auto"/>
        <w:bottom w:val="none" w:sz="0" w:space="0" w:color="auto"/>
        <w:right w:val="none" w:sz="0" w:space="0" w:color="auto"/>
      </w:divBdr>
    </w:div>
    <w:div w:id="233517105">
      <w:bodyDiv w:val="1"/>
      <w:marLeft w:val="0"/>
      <w:marRight w:val="0"/>
      <w:marTop w:val="0"/>
      <w:marBottom w:val="0"/>
      <w:divBdr>
        <w:top w:val="none" w:sz="0" w:space="0" w:color="auto"/>
        <w:left w:val="none" w:sz="0" w:space="0" w:color="auto"/>
        <w:bottom w:val="none" w:sz="0" w:space="0" w:color="auto"/>
        <w:right w:val="none" w:sz="0" w:space="0" w:color="auto"/>
      </w:divBdr>
    </w:div>
    <w:div w:id="444346721">
      <w:bodyDiv w:val="1"/>
      <w:marLeft w:val="0"/>
      <w:marRight w:val="0"/>
      <w:marTop w:val="0"/>
      <w:marBottom w:val="0"/>
      <w:divBdr>
        <w:top w:val="none" w:sz="0" w:space="0" w:color="auto"/>
        <w:left w:val="none" w:sz="0" w:space="0" w:color="auto"/>
        <w:bottom w:val="none" w:sz="0" w:space="0" w:color="auto"/>
        <w:right w:val="none" w:sz="0" w:space="0" w:color="auto"/>
      </w:divBdr>
    </w:div>
    <w:div w:id="622880921">
      <w:bodyDiv w:val="1"/>
      <w:marLeft w:val="0"/>
      <w:marRight w:val="0"/>
      <w:marTop w:val="0"/>
      <w:marBottom w:val="0"/>
      <w:divBdr>
        <w:top w:val="none" w:sz="0" w:space="0" w:color="auto"/>
        <w:left w:val="none" w:sz="0" w:space="0" w:color="auto"/>
        <w:bottom w:val="none" w:sz="0" w:space="0" w:color="auto"/>
        <w:right w:val="none" w:sz="0" w:space="0" w:color="auto"/>
      </w:divBdr>
    </w:div>
    <w:div w:id="702511564">
      <w:bodyDiv w:val="1"/>
      <w:marLeft w:val="0"/>
      <w:marRight w:val="0"/>
      <w:marTop w:val="0"/>
      <w:marBottom w:val="0"/>
      <w:divBdr>
        <w:top w:val="none" w:sz="0" w:space="0" w:color="auto"/>
        <w:left w:val="none" w:sz="0" w:space="0" w:color="auto"/>
        <w:bottom w:val="none" w:sz="0" w:space="0" w:color="auto"/>
        <w:right w:val="none" w:sz="0" w:space="0" w:color="auto"/>
      </w:divBdr>
    </w:div>
    <w:div w:id="866869871">
      <w:bodyDiv w:val="1"/>
      <w:marLeft w:val="0"/>
      <w:marRight w:val="0"/>
      <w:marTop w:val="0"/>
      <w:marBottom w:val="0"/>
      <w:divBdr>
        <w:top w:val="none" w:sz="0" w:space="0" w:color="auto"/>
        <w:left w:val="none" w:sz="0" w:space="0" w:color="auto"/>
        <w:bottom w:val="none" w:sz="0" w:space="0" w:color="auto"/>
        <w:right w:val="none" w:sz="0" w:space="0" w:color="auto"/>
      </w:divBdr>
    </w:div>
    <w:div w:id="913397009">
      <w:bodyDiv w:val="1"/>
      <w:marLeft w:val="0"/>
      <w:marRight w:val="0"/>
      <w:marTop w:val="0"/>
      <w:marBottom w:val="0"/>
      <w:divBdr>
        <w:top w:val="none" w:sz="0" w:space="0" w:color="auto"/>
        <w:left w:val="none" w:sz="0" w:space="0" w:color="auto"/>
        <w:bottom w:val="none" w:sz="0" w:space="0" w:color="auto"/>
        <w:right w:val="none" w:sz="0" w:space="0" w:color="auto"/>
      </w:divBdr>
    </w:div>
    <w:div w:id="1091779850">
      <w:bodyDiv w:val="1"/>
      <w:marLeft w:val="0"/>
      <w:marRight w:val="0"/>
      <w:marTop w:val="0"/>
      <w:marBottom w:val="0"/>
      <w:divBdr>
        <w:top w:val="none" w:sz="0" w:space="0" w:color="auto"/>
        <w:left w:val="none" w:sz="0" w:space="0" w:color="auto"/>
        <w:bottom w:val="none" w:sz="0" w:space="0" w:color="auto"/>
        <w:right w:val="none" w:sz="0" w:space="0" w:color="auto"/>
      </w:divBdr>
    </w:div>
    <w:div w:id="1211071812">
      <w:bodyDiv w:val="1"/>
      <w:marLeft w:val="0"/>
      <w:marRight w:val="0"/>
      <w:marTop w:val="0"/>
      <w:marBottom w:val="0"/>
      <w:divBdr>
        <w:top w:val="none" w:sz="0" w:space="0" w:color="auto"/>
        <w:left w:val="none" w:sz="0" w:space="0" w:color="auto"/>
        <w:bottom w:val="none" w:sz="0" w:space="0" w:color="auto"/>
        <w:right w:val="none" w:sz="0" w:space="0" w:color="auto"/>
      </w:divBdr>
    </w:div>
    <w:div w:id="1256280490">
      <w:bodyDiv w:val="1"/>
      <w:marLeft w:val="0"/>
      <w:marRight w:val="0"/>
      <w:marTop w:val="0"/>
      <w:marBottom w:val="0"/>
      <w:divBdr>
        <w:top w:val="none" w:sz="0" w:space="0" w:color="auto"/>
        <w:left w:val="none" w:sz="0" w:space="0" w:color="auto"/>
        <w:bottom w:val="none" w:sz="0" w:space="0" w:color="auto"/>
        <w:right w:val="none" w:sz="0" w:space="0" w:color="auto"/>
      </w:divBdr>
    </w:div>
    <w:div w:id="1287590238">
      <w:bodyDiv w:val="1"/>
      <w:marLeft w:val="0"/>
      <w:marRight w:val="0"/>
      <w:marTop w:val="0"/>
      <w:marBottom w:val="0"/>
      <w:divBdr>
        <w:top w:val="none" w:sz="0" w:space="0" w:color="auto"/>
        <w:left w:val="none" w:sz="0" w:space="0" w:color="auto"/>
        <w:bottom w:val="none" w:sz="0" w:space="0" w:color="auto"/>
        <w:right w:val="none" w:sz="0" w:space="0" w:color="auto"/>
      </w:divBdr>
    </w:div>
    <w:div w:id="1297569430">
      <w:bodyDiv w:val="1"/>
      <w:marLeft w:val="0"/>
      <w:marRight w:val="0"/>
      <w:marTop w:val="0"/>
      <w:marBottom w:val="0"/>
      <w:divBdr>
        <w:top w:val="none" w:sz="0" w:space="0" w:color="auto"/>
        <w:left w:val="none" w:sz="0" w:space="0" w:color="auto"/>
        <w:bottom w:val="none" w:sz="0" w:space="0" w:color="auto"/>
        <w:right w:val="none" w:sz="0" w:space="0" w:color="auto"/>
      </w:divBdr>
    </w:div>
    <w:div w:id="1314262851">
      <w:bodyDiv w:val="1"/>
      <w:marLeft w:val="0"/>
      <w:marRight w:val="0"/>
      <w:marTop w:val="0"/>
      <w:marBottom w:val="0"/>
      <w:divBdr>
        <w:top w:val="none" w:sz="0" w:space="0" w:color="auto"/>
        <w:left w:val="none" w:sz="0" w:space="0" w:color="auto"/>
        <w:bottom w:val="none" w:sz="0" w:space="0" w:color="auto"/>
        <w:right w:val="none" w:sz="0" w:space="0" w:color="auto"/>
      </w:divBdr>
    </w:div>
    <w:div w:id="1383095913">
      <w:bodyDiv w:val="1"/>
      <w:marLeft w:val="0"/>
      <w:marRight w:val="0"/>
      <w:marTop w:val="0"/>
      <w:marBottom w:val="0"/>
      <w:divBdr>
        <w:top w:val="none" w:sz="0" w:space="0" w:color="auto"/>
        <w:left w:val="none" w:sz="0" w:space="0" w:color="auto"/>
        <w:bottom w:val="none" w:sz="0" w:space="0" w:color="auto"/>
        <w:right w:val="none" w:sz="0" w:space="0" w:color="auto"/>
      </w:divBdr>
    </w:div>
    <w:div w:id="1520194118">
      <w:bodyDiv w:val="1"/>
      <w:marLeft w:val="0"/>
      <w:marRight w:val="0"/>
      <w:marTop w:val="0"/>
      <w:marBottom w:val="0"/>
      <w:divBdr>
        <w:top w:val="none" w:sz="0" w:space="0" w:color="auto"/>
        <w:left w:val="none" w:sz="0" w:space="0" w:color="auto"/>
        <w:bottom w:val="none" w:sz="0" w:space="0" w:color="auto"/>
        <w:right w:val="none" w:sz="0" w:space="0" w:color="auto"/>
      </w:divBdr>
    </w:div>
    <w:div w:id="1862083759">
      <w:bodyDiv w:val="1"/>
      <w:marLeft w:val="0"/>
      <w:marRight w:val="0"/>
      <w:marTop w:val="0"/>
      <w:marBottom w:val="0"/>
      <w:divBdr>
        <w:top w:val="none" w:sz="0" w:space="0" w:color="auto"/>
        <w:left w:val="none" w:sz="0" w:space="0" w:color="auto"/>
        <w:bottom w:val="none" w:sz="0" w:space="0" w:color="auto"/>
        <w:right w:val="none" w:sz="0" w:space="0" w:color="auto"/>
      </w:divBdr>
      <w:divsChild>
        <w:div w:id="1828663664">
          <w:marLeft w:val="0"/>
          <w:marRight w:val="0"/>
          <w:marTop w:val="0"/>
          <w:marBottom w:val="0"/>
          <w:divBdr>
            <w:top w:val="single" w:sz="2" w:space="0" w:color="D9D9E3"/>
            <w:left w:val="single" w:sz="2" w:space="0" w:color="D9D9E3"/>
            <w:bottom w:val="single" w:sz="2" w:space="0" w:color="D9D9E3"/>
            <w:right w:val="single" w:sz="2" w:space="0" w:color="D9D9E3"/>
          </w:divBdr>
          <w:divsChild>
            <w:div w:id="1578400836">
              <w:marLeft w:val="0"/>
              <w:marRight w:val="0"/>
              <w:marTop w:val="0"/>
              <w:marBottom w:val="0"/>
              <w:divBdr>
                <w:top w:val="single" w:sz="2" w:space="0" w:color="D9D9E3"/>
                <w:left w:val="single" w:sz="2" w:space="0" w:color="D9D9E3"/>
                <w:bottom w:val="single" w:sz="2" w:space="0" w:color="D9D9E3"/>
                <w:right w:val="single" w:sz="2" w:space="0" w:color="D9D9E3"/>
              </w:divBdr>
              <w:divsChild>
                <w:div w:id="1528256897">
                  <w:marLeft w:val="0"/>
                  <w:marRight w:val="0"/>
                  <w:marTop w:val="0"/>
                  <w:marBottom w:val="0"/>
                  <w:divBdr>
                    <w:top w:val="single" w:sz="2" w:space="0" w:color="D9D9E3"/>
                    <w:left w:val="single" w:sz="2" w:space="0" w:color="D9D9E3"/>
                    <w:bottom w:val="single" w:sz="2" w:space="0" w:color="D9D9E3"/>
                    <w:right w:val="single" w:sz="2" w:space="0" w:color="D9D9E3"/>
                  </w:divBdr>
                  <w:divsChild>
                    <w:div w:id="1762868811">
                      <w:marLeft w:val="0"/>
                      <w:marRight w:val="0"/>
                      <w:marTop w:val="0"/>
                      <w:marBottom w:val="0"/>
                      <w:divBdr>
                        <w:top w:val="single" w:sz="2" w:space="0" w:color="D9D9E3"/>
                        <w:left w:val="single" w:sz="2" w:space="0" w:color="D9D9E3"/>
                        <w:bottom w:val="single" w:sz="2" w:space="0" w:color="D9D9E3"/>
                        <w:right w:val="single" w:sz="2" w:space="0" w:color="D9D9E3"/>
                      </w:divBdr>
                      <w:divsChild>
                        <w:div w:id="2119132617">
                          <w:marLeft w:val="0"/>
                          <w:marRight w:val="0"/>
                          <w:marTop w:val="0"/>
                          <w:marBottom w:val="0"/>
                          <w:divBdr>
                            <w:top w:val="single" w:sz="2" w:space="0" w:color="D9D9E3"/>
                            <w:left w:val="single" w:sz="2" w:space="0" w:color="D9D9E3"/>
                            <w:bottom w:val="single" w:sz="2" w:space="0" w:color="D9D9E3"/>
                            <w:right w:val="single" w:sz="2" w:space="0" w:color="D9D9E3"/>
                          </w:divBdr>
                          <w:divsChild>
                            <w:div w:id="1767458437">
                              <w:marLeft w:val="0"/>
                              <w:marRight w:val="0"/>
                              <w:marTop w:val="100"/>
                              <w:marBottom w:val="100"/>
                              <w:divBdr>
                                <w:top w:val="single" w:sz="2" w:space="0" w:color="D9D9E3"/>
                                <w:left w:val="single" w:sz="2" w:space="0" w:color="D9D9E3"/>
                                <w:bottom w:val="single" w:sz="2" w:space="0" w:color="D9D9E3"/>
                                <w:right w:val="single" w:sz="2" w:space="0" w:color="D9D9E3"/>
                              </w:divBdr>
                              <w:divsChild>
                                <w:div w:id="961544778">
                                  <w:marLeft w:val="0"/>
                                  <w:marRight w:val="0"/>
                                  <w:marTop w:val="0"/>
                                  <w:marBottom w:val="0"/>
                                  <w:divBdr>
                                    <w:top w:val="single" w:sz="2" w:space="0" w:color="D9D9E3"/>
                                    <w:left w:val="single" w:sz="2" w:space="0" w:color="D9D9E3"/>
                                    <w:bottom w:val="single" w:sz="2" w:space="0" w:color="D9D9E3"/>
                                    <w:right w:val="single" w:sz="2" w:space="0" w:color="D9D9E3"/>
                                  </w:divBdr>
                                  <w:divsChild>
                                    <w:div w:id="377358812">
                                      <w:marLeft w:val="0"/>
                                      <w:marRight w:val="0"/>
                                      <w:marTop w:val="0"/>
                                      <w:marBottom w:val="0"/>
                                      <w:divBdr>
                                        <w:top w:val="single" w:sz="2" w:space="0" w:color="D9D9E3"/>
                                        <w:left w:val="single" w:sz="2" w:space="0" w:color="D9D9E3"/>
                                        <w:bottom w:val="single" w:sz="2" w:space="0" w:color="D9D9E3"/>
                                        <w:right w:val="single" w:sz="2" w:space="0" w:color="D9D9E3"/>
                                      </w:divBdr>
                                      <w:divsChild>
                                        <w:div w:id="886913302">
                                          <w:marLeft w:val="0"/>
                                          <w:marRight w:val="0"/>
                                          <w:marTop w:val="0"/>
                                          <w:marBottom w:val="0"/>
                                          <w:divBdr>
                                            <w:top w:val="single" w:sz="2" w:space="0" w:color="D9D9E3"/>
                                            <w:left w:val="single" w:sz="2" w:space="0" w:color="D9D9E3"/>
                                            <w:bottom w:val="single" w:sz="2" w:space="0" w:color="D9D9E3"/>
                                            <w:right w:val="single" w:sz="2" w:space="0" w:color="D9D9E3"/>
                                          </w:divBdr>
                                          <w:divsChild>
                                            <w:div w:id="114520393">
                                              <w:marLeft w:val="0"/>
                                              <w:marRight w:val="0"/>
                                              <w:marTop w:val="0"/>
                                              <w:marBottom w:val="0"/>
                                              <w:divBdr>
                                                <w:top w:val="single" w:sz="2" w:space="0" w:color="D9D9E3"/>
                                                <w:left w:val="single" w:sz="2" w:space="0" w:color="D9D9E3"/>
                                                <w:bottom w:val="single" w:sz="2" w:space="0" w:color="D9D9E3"/>
                                                <w:right w:val="single" w:sz="2" w:space="0" w:color="D9D9E3"/>
                                              </w:divBdr>
                                              <w:divsChild>
                                                <w:div w:id="128329684">
                                                  <w:marLeft w:val="0"/>
                                                  <w:marRight w:val="0"/>
                                                  <w:marTop w:val="0"/>
                                                  <w:marBottom w:val="0"/>
                                                  <w:divBdr>
                                                    <w:top w:val="single" w:sz="2" w:space="0" w:color="D9D9E3"/>
                                                    <w:left w:val="single" w:sz="2" w:space="0" w:color="D9D9E3"/>
                                                    <w:bottom w:val="single" w:sz="2" w:space="0" w:color="D9D9E3"/>
                                                    <w:right w:val="single" w:sz="2" w:space="0" w:color="D9D9E3"/>
                                                  </w:divBdr>
                                                  <w:divsChild>
                                                    <w:div w:id="40596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8649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dc:creator>
  <cp:keywords/>
  <dc:description/>
  <cp:lastModifiedBy>Huy Le</cp:lastModifiedBy>
  <cp:revision>14</cp:revision>
  <dcterms:created xsi:type="dcterms:W3CDTF">2024-01-17T13:40:00Z</dcterms:created>
  <dcterms:modified xsi:type="dcterms:W3CDTF">2024-01-23T12:18:00Z</dcterms:modified>
</cp:coreProperties>
</file>