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Title: Smart City Travel and Entertainment System Functional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rtl w:val="0"/>
        </w:rPr>
        <w:t xml:space="preserve">User Authentication and Authorization: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Users should be able to create an account (Sign-up) and log in securely to access the system's features, ensuring proper authentication and authorization mechanisms.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rtl w:val="0"/>
        </w:rPr>
        <w:t xml:space="preserve">Hotel Management: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Users can view a list of nearby hotels, book rooms, and cancel room reservations as needed, providing a seamless experience for accommodation arrangements.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Restaurant Booking: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system should display a list of restaurants in the area, allowing users to book tables and cancel reservations, enhancing the dining experience for residents and visitors.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</w:t>
      </w:r>
      <w:r w:rsidDel="00000000" w:rsidR="00000000" w:rsidRPr="00000000">
        <w:rPr>
          <w:b w:val="1"/>
          <w:sz w:val="28"/>
          <w:szCs w:val="28"/>
          <w:rtl w:val="0"/>
        </w:rPr>
        <w:t xml:space="preserve">Museum Information and Ticketing: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Users can access information about museums in the area, view exhibited items, and book tickets for museum visits, promoting cultural engagement and tourism.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</w:t>
      </w:r>
      <w:r w:rsidDel="00000000" w:rsidR="00000000" w:rsidRPr="00000000">
        <w:rPr>
          <w:b w:val="1"/>
          <w:sz w:val="28"/>
          <w:szCs w:val="28"/>
          <w:rtl w:val="0"/>
        </w:rPr>
        <w:t xml:space="preserve">News Feed: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Provide a feature to display local news for a particular area, keeping users informed about events, developments, and important updates within the city.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These functional requirements collectively contribute to the Smart City Travel and Entertainment System, offering residents and visitors a convenient platform for managing their accommodations, dining experiences, cultural engagements, and staying informed about local news.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