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49625. The PSCs exhibited a superior PCE of 22.585% (JSC: 26.057 mA/cm², VOC: 1.1027 V, FF: 78.6013%). The precursor solutions for all Cs0.05MA0.08FA0.87PbI3.0 films were prepared by dissolving equimolar concentrations (1.73 mol/L). The film was deposited under controlled conditions, involving an initial spin of 1000 rpm (5 s) followed by a second spin at 5500 rpm (30 s). During the last 15 s of the second step, the anti-solvent (150 µL of chlorobenzene) was dropped in the center at a constant rate Subsequently, the as-deposited films were annealed at 110 °C for 15 min.</w:t>
      </w:r>
    </w:p>
    <w:p/>
    <w:p>
      <w:r>
        <w:t>49705. The solar cells showed a champion PCE of 25.0942% with a VOC of 1.1583 V, a JSC of 26.482 mA/cm², and a FF of 81.8073%. For the perovskite film, 1.65 mol/L precursor solution was prepared according to the chemical formula of Cs0.05MA0.1FA0.85PbI3.0. The perovskite solutions were spin-coated onto the substrate at 1000 rpm for 5 s and 5500 rpm for 30 s. The crystallization process was refined by injecting 150 µL of antisolvent at last 15 s during spin-coating. The wet perovskite films were then transferred onto a hot plate and annealed at 110 °C for 15 min.</w:t>
      </w:r>
    </w:p>
    <w:p/>
    <w:p>
      <w:r>
        <w:t>49727. A methodical exploration of fabrication parameters ensured the perovskite cell was fabricated, translating each controlled variable into a PCE of 20.9565%, FF of 75.8683%, Voc of 1.094 V, and Jsc of 25.25 mA/cm². Perovskite precursor solution (1.63 mol/L) was prepared based on the stoichiometric ratio of Cs0.05MA0.08FA0.87PbI3.0. The perovskite solution was spin-coated on the substrates at 1000 rpm for 5 s and at 5500 rpm for 30 s, respectively. During the second spin coating step, 150 µL CB was dripped onto the perovskite film at 15 s before ending the program. The substrates were sequentially heated at 110 °C for 15 min for perovskite crystal formation.</w:t>
      </w:r>
    </w:p>
    <w:p/>
    <w:p>
      <w:r>
        <w:t>49741. Using a parameter-driven approach, we have engineered a perovskite solar cell that was fabricated, thus realizing a PCE of 23.1961%, FF of 80.9637%, Voc of 1.0992 V, and Jsc of 26.065 mA/cm². For the Cs0.05MA0.08FA0.87PbI3.0, 1.63 mol/L perovskite precursor solution was prepared. Spin-coating was conducted in two stages: 1000 rpm for 5 s, then 5500 rpm for 30 s. During the spin-coating, 150 µL CB solution was dripped at 15 s before the end of the spin-coating process. After spin-coating, the films were annealed on the hot plate at 110 °C for 15 min.</w:t>
      </w:r>
    </w:p>
    <w:p/>
    <w:p>
      <w:r>
        <w:t>49749. By interlinking experimental conditions with device architecture, a perovskite solar cell was fabricated, affirming a PCE of 25.7614%, FF of 84.8668%, Voc of 1.1862 V, and Jsc of 25.59 mA/cm². The Cs0.05MA0.1FA0.85PbI3.0 perovskite precursor (1.65 mol/L) was spin-coated onto the substrate. A meticulously timed spin procedure included 1000 rpm for 5 s, succeeded by 5500 rpm for 30 s to refine crystal growth. A total of 150 µL of CB was dripped onto the center of film at 15 s before the end of spin-coating. Thermal annealing at 110 °C for 15 min improved crystal ordering and reduced defect density.</w:t>
      </w:r>
    </w:p>
    <w:p/>
    <w:p>
      <w:r>
        <w:t>49782. The PSCs achieved a quasi-steady-state PCE of 25.4599% (VOC: 1.1852 V, JSC: 25.638 mA/cm², FF: 83.7852%). The composition of the 1.65 mol/L perovskite film is Cs0.05MA0.1FA0.85PbI3.0. The perovskite precursor solution was then spin-coated at 1000 rpm for 5 s followed by an additional spin at 6000 rpm for 30 s. During the last 15 s of the second step, the anti-solvent (150 µL of CB) was dropped in the center of the substrate. The perovskite was annealed at 110 °C for 15 min.</w:t>
      </w:r>
    </w:p>
    <w:p/>
    <w:p>
      <w:r>
        <w:t>49917. The best performance, which showed 25.2687% certificated efficiency with a VOC of 1.1816 V, a JSC of 26.351 mA/cm², and a FF of 81.158%. Starting with a Cs0.05MA0.1FA0.85PbI3.0 solution at 1.65 mol/L, the base solution was formulated to form the core perovskite layer. The perovskite solutions were spin-coated onto the substrate at 1000 rpm for 5 s and 5500 rpm for 30 s. During the last 12 s of the second step, 150 µL CB was dropped as antisolvent. Subsequent thermal treatment was carried out at 110 °C for 15 min to finalize the perovskite crystal structure.</w:t>
      </w:r>
    </w:p>
    <w:p/>
    <w:p>
      <w:r>
        <w:t>49957. With the improved uniformity of SAM, the SAM-based devices showed a maximum PCE of 25.5825%, with a VOC of 1.1786 V, FF of 82.4162%, and JSC of 26.336 mA/cm². The perovskite precursor solution was prepared based on the perovskite composition of Cs0.05MA0.1FA0.85PbI3.0 in DMF/DMSO solvent (total concentration of 1.65 mol/L). To establish a stable perovskite film, the substrate was spun at 1000 rpm for 5 s, then at 5500 rpm for 30 s, ensuring even layer formation. At the last 12 s, 150 µL of chlorobenzene solution was dropped on the perovskite. The films were then dried on a hot plate at 110 °C for 15 min.</w:t>
      </w:r>
    </w:p>
    <w:p/>
    <w:p>
      <w:r>
        <w:t>50009. The PSCs exhibited a superior PCE of 26.2531% (JSC: 26.511 mA/cm², VOC: 1.1942 V, FF: 82.9223%). For the perovskite film, 1.65 mol/L precursor solution was prepared according to the chemical formula of Cs0.05MA0.1FA0.85PbI3.0. Specifically, the perovskite precursor solution was first spun at 1000 rpm for 5 s, and then at 5500 rpm for 30 s. During the second step, 150 µL of CB as anti-solvent was quickly dripped onto the centre of the perovskite film 15 s before the end of the spin-coating process. Post-synthesis annealing at 110 °C for 15 min promoted uniform grain growth and optimal device characteristics.</w:t>
      </w:r>
    </w:p>
    <w:p/>
    <w:p>
      <w:r>
        <w:t>50029. PSC with device efficiency (PCE) of 25.6185%, VOC of 1.1845 V, JSC of 26.603 mA/cm², and FF of 81.3014% was obtained. The mixed perovskite (Cs0.05MA0.05FA0.9PbI3.0) precursor solution was prepared with a total concentration of 1.65 mol/L in DMF/DMSO co-solvent. For perovskite film fabrication, the perovskite precursor was spin-coated on the as-prepared substrates at 1000 rpm for 5 s and at 5500 rpm for 30 s. By delivering 150 µL of antisolvent at last 15 s, the final film exhibited improved surface coverage and reduced pinholes. The deposited perovskite films were subsequently annealed on a hotplate at 110 °C for 15 min.</w:t>
      </w:r>
    </w:p>
    <w:p/>
    <w:p>
      <w:r>
        <w:t>50045. This study emerges from parameter-centric experimentation, producing a perovskite solar cell that was fabricated, with a PCE of 25.5079%, FF of 81.2011%, Voc of 1.1818 V, and Jsc of 26.581 mA/cm². The perovskite precursor solutions were prepared using 1.65 mol/L Cs0.05MA0.08FA0.87PbI3.0. The perovskite solutions were spin-coated onto the substrate at 1000 rpm for 5 s and at 5500 rpm for 30 s. An antisolvent injection of 150 µL at last 15 s stabilized the intermediate phase, leading to enhanced film quality. The deposited perovskite films were subsequently annealed on a hotplate at 110 °C for 15 min.</w:t>
      </w:r>
    </w:p>
    <w:p/>
    <w:p>
      <w:r>
        <w:t>50065. PSCs based on additives achieved a PCE of 25.7676%, with a VOC of 1.1853 V, FF of 81.7075%, and JSC of 26.607 mA/cm². 1.65 mol/L perovskite precursor solution with the composition of Cs0.05MA0.08FA0.87PbI3.0 was prepared. The chosen spin-coating regimen first applied 1000 rpm for 5 s, then 5500 rpm for 30 s, ensuring layer consistency. 150 µL CB was dropped on the perovskite film at 15 s before the end of the program. Then the film was annealed at 110 °C for 15 min.</w:t>
      </w:r>
    </w:p>
    <w:p/>
    <w:p>
      <w:r>
        <w:t>50077. Remarkably, it achieved an impressive PCE of 23.2049% with a high VOC of 1.1544 V, JSC of 26.442 mA/cm², and FF of 76.0187%. The perovskite precursor solution (1.65 mol/L) composed of a formula of Cs0.05MA0.08FA0.87PbI3.0. The perovskite solutions were spin-coated onto the substrate at 1000 rpm for 5 s and then 5500 rpm for 30 s. A total of 150 µL of CB was dripped onto the center of film at 15 s before the end of spin-coating. Subsequent thermal treatment was carried out at 110 °C for 15 min to finalize the perovskite crystal structure.</w:t>
      </w:r>
    </w:p>
    <w:p/>
    <w:p>
      <w:r>
        <w:t>50082. The PCE of devices reached 21.8893%, featuring VOC of 1.1383 V, FF of 77.029%, and JSC of 24.965 mA/cm². Then, perovskite precursor solution (1.65 mol/L) was prepared at the stoichiometric ratio of Cs0.05MA0.1FA0.85PbI3.0. The perovskite precursor solution was deposited on the substrate via a two-step spin coating process; first, the solution was spin-coated at 1000 rpm for 5 s and then at 5500 rpm for 30 s. During the second spin-coating step, 150 µL of antisolvent was introduced at last 15 s. After spin-coating, the films were annealed on the hot plate at 110 °C for 15 min.</w:t>
      </w:r>
    </w:p>
    <w:p/>
    <w:p>
      <w:r>
        <w:t>50093. Through iterative refinements in substrate preparation, solution concentration, and coating protocols, this perovskite device was fabricated, echoing a PCE of 23.9745%, FF of 79.5261%, Voc of 1.1833 V, and Jsc of 25.478 mA/cm². The perovskite ink, prepared from Cs0.05MA0.1FA0.85PbI3.0 at 1.65 mol/L, formed the base layer for subsequent fabrication steps. For the perovskite deposition process, the perovskite solutions were deposited using a two-step spin-coating process at 1000 rpm for 5 s and 5500 rpm for 30 s. 150 µL chlorobenzene as antisolvent was dropped 15 s before the end of the spin-coating procedure. The substrates were sequentially heated at 110 °C for 15 min for perovskite crystal formation.</w:t>
      </w:r>
    </w:p>
    <w:p/>
    <w:p>
      <w:r>
        <w:t>50117. The device displayed a champion PCE of 24.6984%, with a VOC of 1.1814 V, a JSC of 26.32 mA/cm², and an FF of 79.4301%. The perovskite ink, prepared from Cs0.05MA0.1FA0.85PbI3.0 at 1.65 mol/L, formed the base layer for subsequent fabrication steps. The precursor solution was spin-coated on the substrate at 1000 rpm for 5 s and 5500 rpm for 30 s. During the second step, 150 µL of CB as anti-solvent was quickly dripped onto the centre of the perovskite film 15 s before the end of the spin-coating process. The deposited perovskite films were subsequently annealed on a hotplate at 110 °C for 15 min.</w:t>
      </w:r>
    </w:p>
    <w:p/>
    <w:p>
      <w:r>
        <w:t>50128.  The device achieves a notably enhanced PCE of 25.3045%, corresponding to a JSC of 26.403 mA/cm², a VOC of 1.1605 V, and an FF of 82.5803%.  The Cs0.05MA0.05FA0.9PbI3.0 (1.65 mol/L) perovskite precursor solution was prepared. For the perovskite deposition process, the perovskite films were deposited using a two-step spin-coating process at 1000 rpm for 5 s and 5500 rpm for 30 s. At the last 15 s, 150 µL of anti-solvent was rapidly dropped on top of the spinning substrate. Then the film was annealed at 110 °C for 15 min.</w:t>
      </w:r>
    </w:p>
    <w:p/>
    <w:p>
      <w:r>
        <w:t>50141. With the improved uniformity of SAM, the SAM-based devices showed a maximum PCE of 25.6476%, with a VOC of 1.1799 V, FF of 81.4827%, and JSC of 26.678 mA/cm². The perovskite precursor solutions were prepared using 1.65 mol/L Cs0.05MA0.05FA0.9PbI3.0. Specifically, the perovskite precursor solution was first spun at 1000 rpm for 5 s, and then at 5500 rpm for 30 s. During the second step, 150 µL of chlorobenzene was dropped on the spinning substrate 15 s before the end of the process. The substrates were immediately transferred to the hotplate and annealed at 110 °C for 15 min.</w:t>
      </w:r>
    </w:p>
    <w:p/>
    <w:p>
      <w:r>
        <w:t>50164. In contrast, the device achieves a notably enhanced PCE of 24.7998%, with a JSC of 26.272 mA/cm², VOC of 1.1627 V, and FF of 81.189%. The formulation began with Cs0.05MA0.08FA0.87PbI3.0 at 1.65 mol/L, establishing the core perovskite solution. The perovskite solution was deposited in two steps, first at 1000 rpm for 5 s and then at 5500 rpm for 30 s. 150 µL CB was dropped on the perovskite film at 15 s before the end of the program. The sample underwent a controlled anneal at 110 °C for 15 min, optimizing the film’s morphological and crystalline properties.</w:t>
      </w:r>
    </w:p>
    <w:p/>
    <w:p>
      <w:r>
        <w:t>50269. By refining specific fabrication parameters, a perovskite solar cell was fabricated, culminating in performance metrics including a PCE of 25.1545%, FF of 80.9158%, Voc of 1.171 V, and Jsc of 26.549 mA/cm². A perovskite precursor solution was first prepared using Cs0.05MA0.1FA0.85PbI3.0 at 1.65 mol/L. The perovskite precursor solution was then spin-coated onto a substrate at 1000 rpm for 5 s followed by an additional spin at 5500 rpm for 30 s. During the second spin-coating step, 150 µL of CB was quickly poured onto the substrate at the last 15. Subsequent thermal treatment was carried out at 110 °C for 15 min to finalize the perovskite crystal structure.</w:t>
      </w:r>
    </w:p>
    <w:p/>
    <w:p>
      <w:r>
        <w:t>50281. The champion device achieved a remarkable power conversion efficiency (PCE) of 25.3437%, with a VOC of 1.1755 V, a JSC of 26.435 mA/cm², and a FF of 81.5598%, outperforming devices modified with other SAMs. The perovskite precursor solution (Cs0.05MA0.1FA0.85PbI3.0) was prepared with a concentration of 1.65 mol/L in a mixed anhydrous solvent of DMF/DMSO. The precursor solution was deposited on the substrate and spun cast at 1000 rpm for 5 s, followed by 5500 rpm for 30 s. During the second spin coating step, 150 µL CB was dripped onto the perovskite film at 15 s before ending the program. Then, the precursor films were placed on a 110 °C hotplate for 15 min.</w:t>
      </w:r>
    </w:p>
    <w:p/>
    <w:p>
      <w:r>
        <w:t>50285. The champion device showed a JSC of 25.981 mA/cm², a VOC of 1.1815 V, and a FF of 82.2295%, resulting in a PCE of 25.241%. For the inorganic perovskite layers, 1.65 mol/L Cs0.05MA0.1FA0.85PbI3.0 inorganic perovskite precursor solution was prepared in DMF/DMSO solvent. The precursor solution was deposited on the substrate and spun cast at 1000 rpm for 5 s, followed by 5500 rpm for 30 s. 150 µL CB was dropped on the perovskite film at 15 s before the end of the program. The substrates were immediately transferred to the hotplate and annealed at 110 °C for 15 min.</w:t>
      </w:r>
    </w:p>
    <w:p/>
    <w:p>
      <w:r>
        <w:t>50305. The PCE reached for the device was 25.1099%, with a JSC of 26.45 mA/cm², a VOC of 1.1704 V and an FF of 81.1121%. A stable precursor mixture was achieved by taking a Cs0.05MA0.1FA0.85PbI3.0 solution (1.65 mol/L) as the base. The perovskite solutions were spin-coated onto the substrate at 1000 rpm for 5 s and then 5500 rpm for 30 s. During the spin-coating process, 150 µL of CB as anti-solvent was quickly dropped onto the samples at the last time of 15 s. Then, the as-prepared perovskite films were transferred onto a hotplate and annealed at 110 °C for 15 min.</w:t>
      </w:r>
    </w:p>
    <w:p/>
    <w:p>
      <w:r>
        <w:t>50425. The best performance device showed a 25.147% certificated efficiency with a VOC of 1.1792 V, a JSC of 26.244 mA/cm², and a FF of 81.2593%. The perovskite (Cs0.05MA0.1FA0.85PbI3.0) solution was prepared with a concentration of 1.65 mol/L in mixed solvent of DMF and DMSO. The perovskite solution was spin-coated in two steps, namely 1000 rpm for 5 s and 5500 rpm for 30 s. At 15 s before the end of the second step, 150 µL of CB was drop-coated to treat the perovskite films. The sample was then annealed at 110 °C for 15 min.</w:t>
      </w:r>
    </w:p>
    <w:p/>
    <w:p>
      <w:r>
        <w:t>50473. The device achieved an impressive PCE of 24.6104% with an open-circuit voltage of 1.1479 V, short-circuit current density of 26.676 mA/cm², and fill factor of 80.3731%. Starting with a Cs0.05MA0.1FA0.85PbI3.0 (1.65 mol/L) solution, the perovskite precursor was carefully crafted for optimal performance. The precursor solution was deposited on the substrate and spin-coated with a two-step spin-coating procedure: 1000 rpm for 5 s and 5500 rpm for 30 s. During the second step, antisolvent CB (150 µL) was dropped at the middle of the spinning substrate 15 s prior to the end of the spinning. The deposited perovskite films were subsequently annealed on a hotplate at 110 °C for 15 min.</w:t>
      </w:r>
    </w:p>
    <w:p/>
    <w:p>
      <w:r>
        <w:t>50489. By refining specific fabrication parameters, a perovskite solar cell was fabricated, culminating in performance metrics including a PCE of 23.8806%, FF of 81.564%, Voc of 1.1397 V, and Jsc of 25.689 mA/cm². For the preparation of perovskite precursor solution, 1.65 mol/L Cs0.05MA0.1FA0.85PbI3.0 perovskite precursor was prepared in DMF:DMSO (4:1 volume ratio, v:v) mixed solvent. The perovskite solutions were spin-coated at 1000 rpm for 5 s and 5500 rpm for 30 s, respectively. CB (150 µL) was dropped on the film at 15 s before the end of the spinning. The substrates were sequentially heated at 110 °C for 15 min for perovskite crystal formation.</w:t>
      </w:r>
    </w:p>
    <w:p/>
    <w:p>
      <w:r>
        <w:t>50525. Through iterative refinements in substrate preparation, solution concentration, and coating protocols, this perovskite device was fabricated, echoing a PCE of 25.2585%, FF of 81.3931%, Voc of 1.1832 V, and Jsc of 26.228 mA/cm². Perovskite precursor solution (1.65 mol/L) was prepared based on the stoichiometric ratio of Cs0.05MA0.1FA0.85PbI3.0. The perovskite precursor solutions were spin-coated on the substrate at 1000 rpm for 5 s and then at 5500 rpm for 30 s. Antisolvent (150 µL) was dripped onto the center of film at 15 s before the end of spin-coating. To lock in the desired crystal phase, the film was heated at 110 °C for 15 min.</w:t>
      </w:r>
    </w:p>
    <w:p/>
    <w:p>
      <w:r>
        <w:t>50549. PSCs with a PCE of 25.3859%, a JSC of 26.616 mA/cm², a VOC of 1.1878 V and an FF of 80.2987% are demonstrated. Commencing with a Cs0.05MA0.1FA0.85PbI3.0 solution at 1.65 mol/L, the perovskite precursor was meticulously formulated. The precursor solution was deposited on the substrate and spin-coated with a two-step spin-coating procedure: 1000 rpm for 5 s and 5500 rpm for 30 s. During the last 15 s of the second step, 150 µL of chlorobenzene (CB) was added as the antisolvent. Afterwards, the perovskite film was annealed at 110 °C for 15 min.</w:t>
      </w:r>
    </w:p>
    <w:p/>
    <w:p>
      <w:r>
        <w:t>50557. The PSCs exhibited a superior PCE of 23.606% (JSC: 25.351 mA/cm², VOC: 1.1761 V, FF: 79.1751%). The core perovskite solution, composed of Cs0.05MA0.1FA0.85PbI3.0 at 1.65 mol/L, served as the foundational matrix for the solar cell. The film formation relied on a two-phase spin cycle: 1000 rpm for 5 s and 5500 rpm for 30 s, optimizing thickness uniformity. CB (150 µL) was dropped at the center of the spinning substrate approximately 15 s before the end of the spin coating procedure. The films were then dried on a hot plate at 110 °C for 15 min.</w:t>
      </w:r>
    </w:p>
    <w:p/>
    <w:p>
      <w:r>
        <w:t>50577. With this engineering, the resulting PSCs obtained a PCE of 25.3601%, a VOC of 1.181 V, FF of 83.3154%, and JSC of 25.774 mA/cm². A perovskite precursor solution was first prepared using Cs0.05MA0.1FA0.85PbI3.0 at 1.65 mol/L. A well-optimized dual-stage spin routine (1000 rpm for 5 s and 5500 rpm for 30 s) was chosen to facilitate smooth and homogeneous layer formation. During the last 15 s of the second step, the anti-solvent (150 µL of CB) was dropped in the center of the substrate. The wet perovskite films were then transferred onto a hot plate and annealed at 110 °C for 15 min.</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