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49625. The PCE of the device was increased to 22.585% with an FF of 78.6013%, VOC of 1.1027 V and JSC of 26.057 mA/cm². The perovskite ink, prepared from Cs0.05MA0.08FA0.87PbI3.0 at 1.73 mol/L, formed the base layer for subsequent fabrication steps. The perovskite film was deposited by spin-coating at 1000 rpm for 5 s and 5500 rpm for 30 s. During the second spin coating step, 150 µL CB was dripped onto the perovskite film at 15 s before ending the program. Post-synthesis annealing at 110 °C for 15 min promoted uniform grain growth and optimal device characteristics.</w:t>
      </w:r>
    </w:p>
    <w:p/>
    <w:p>
      <w:r>
        <w:t>49705. The champion device showed a PCE of 25.0942%, with JSC of 26.482 mA/cm², FF of 81.8073%, and VOC of 1.1583 V. The mixed perovskite (Cs0.05MA0.1FA0.85PbI3.0) precursor solution was prepared with a total concentration of 1.65 mol/L in DMF/DMSO co-solvent. A two-tier spin-coating strategy (1000 rpm/5 s and 5500 rpm/30 s) produced a uniform and defect-minimized perovskite layer. During the second step, 150 µL of chlorobenzene was dropped on the spinning substrate 15 s before the end of the process. After the spin coating was completed, it was annealed on a hot stage at 110 °C for 15 min.</w:t>
      </w:r>
    </w:p>
    <w:p/>
    <w:p>
      <w:r>
        <w:t>49727. The control device displays a JSC of 25.25 mA/cm², a VOC of 1.094 V and an FF of 75.8683%, tuning out a PCE of 20.9565%. For perovskite film, the solution concentration of Cs0.05MA0.08FA0.87PbI3.0 was 1.63 mol/L. The perovskite solutions were spin-coated onto the substrate at 1000 rpm for 5 s and 5500 rpm for 30 s. During the last 15 s of the second step, the anti-solvent (150 µL of chlorobenzene) was dropped in the center at a constant rate The substrates were immediately transferred to the hotplate and annealed at 110 °C for 15 min.</w:t>
      </w:r>
    </w:p>
    <w:p/>
    <w:p>
      <w:r>
        <w:t>49741. The champion target devices showed a JSC of 26.065 mA/cm², a VOC of 1.0992 V, and a FF of 80.9637%, resulting in a PCE of 23.1961%. The Cs0.05MA0.08FA0.87PbI3.0 precursor solution (1.63 mol/L) was prepared in the mixed solvent of DMF and DMSO. The spin coating procedure was done in ambient air by a consecutive two-step spin-coating process, with the first step at 1000 rpm for 5 s and the second step at 5500 rpm for 30 s. 150 µL CB was dripped onto the center of film at 15 s before the end of the spin-coating procedure. Then, the film was annealed at 110 °C for 15 min.</w:t>
      </w:r>
    </w:p>
    <w:p/>
    <w:p>
      <w:r>
        <w:t>49749. With the improved uniformity of SAM, the SAM-based devices showed a maximum PCE of 25.7614%, with a VOC of 1.1862 V, FF of 84.8668%, and JSC of 25.59 mA/cm². The perovskite composition is Cs0.05MA0.1FA0.85PbI3.0, and the initial stock perovskite solution is 1.65 mol/L. Then, the prepared precursor solution was spin-coated onto the ITO substrate at 1000 rpm for 5 s and 5500 rpm for 30 s. During the second step, antisolvent CB (150 µL) was dropped at the middle of the spinning substrate 15 s prior to the end of the spinning. The substrates were immediately transferred to the hotplate and annealed at 110 °C for 15 min.</w:t>
      </w:r>
    </w:p>
    <w:p/>
    <w:p>
      <w:r>
        <w:t>49782. The devices exhibited an increased PCE from 25.4599% to 25.4599%, with a VOC of 1.1852 V, FF of 83.7852%, and JSC of 25.638 mA/cm². The mixed perovskite (Cs0.05MA0.1FA0.85PbI3.0) precursor solution was prepared with a total concentration of 1.65 mol/L in DMF/DMSO co-solvent. The deposition process involved a two-step spin sequence (1000 rpm/5 s and 6000 rpm/30 s) to achieve a controlled film thickness. A gentle antisolvent drop of 150 µL at last 15 s guided the perovskite crystals into a more ideal arrangement. The perovskite film was annealed at 110 °C for 15 min.</w:t>
      </w:r>
    </w:p>
    <w:p/>
    <w:p>
      <w:r>
        <w:t>49917. The PSCs exhibited a superior PCE of 25.2687% (JSC: 26.351 mA/cm², VOC: 1.1816 V, FF: 81.158%). By preparing a base solution of Cs0.05MA0.1FA0.85PbI3.0 at 1.65 mol/L, the perovskite precursor was ready for further enhancements. The perovskite precursor solution was dripped onto the substrate, and a two-step spin-coating procedure was applied. The first step was carried out at 1000 rpm, followed by 5500 rpm for 30 s. During the second spin-coating step, 150 µL of antisolvent was introduced at last 12 s. The film was then annealed at 110 °C for 15 min.</w:t>
      </w:r>
    </w:p>
    <w:p/>
    <w:p>
      <w:r>
        <w:t>49957. The champion device showed a JSC of 26.336 mA/cm², a VOC of 1.1786 V, and a FF of 82.4162%, resulting in a PCE of 25.5825%. The perovskite precursor solution with a molar concentration of 1.65 mol/L was prepared according to the formula of Cs0.05MA0.1FA0.85PbI3.0. The perovskite solutions were spin-coated onto the substrate at 1000 rpm for 5 s, subsequently at 5500 rpm for 30 s. The carefully timed introduction of 150 µL antisolvent at last 12 s played a crucial role in controlling film morphology. Thermal annealing at 110 °C for 15 min improved crystal ordering and reduced defect density.</w:t>
      </w:r>
    </w:p>
    <w:p/>
    <w:p>
      <w:r>
        <w:t>50009. The performance parameters (PCE, open-circuit voltage (VOC), short-circuit current density (JSC) and fill factor (FF)) of the control PSCs are significantly improved (26.2531%, 1.1942 V, 26.511 mA/cm², and 82.9223%). The perovskite precursor solution with a molar concentration of 1.65 mol/L was prepared according to the formula of Cs0.05MA0.1FA0.85PbI3.0. The precursor solution was spin-coated on the substrate at 1000 rpm for 5 s and 5500 rpm for 30 s. At 15 s before the end of the spinning program, 150 µL of antisolvent was dripped onto the center of the film during the second step. Then the film was annealed at 110 °C for 15 min.</w:t>
      </w:r>
    </w:p>
    <w:p/>
    <w:p>
      <w:r>
        <w:t>50029. The champion device showed a PCE of 25.6185%, with JSC of 26.603 mA/cm², FF of 81.3014%, and VOC of 1.1845 V. The Cs0.05MA0.05FA0.9PbI3.0 (1.65 mol/L) perovskite precursor solution was prepared. The perovskite solutions were spin-coated onto the substrate at 1000 rpm for 5 s and then 5500 rpm for 30 s. According to the antisolvent method, 150 µL of antisolvent was dropped on the film 15 s before the end of the program. Then, the as-prepared perovskite films were transferred onto a hotplate and annealed at 110 °C for 15 min.</w:t>
      </w:r>
    </w:p>
    <w:p/>
    <w:p>
      <w:r>
        <w:t>50045. A significantly higher JSC of 26.581 mA/cm² is obtained while preserving VOC of 1.1818 V and FF of 81.2011%, resulting in the highest PCE of 25.5079% at reverse scan. The 1.65 mol/L perovskite precursor solution with a chemical formula of Cs0.05MA0.08FA0.87PbI3.0 was prepared. The perovskite solutions were spin-coated at 1000 rpm for 5 s and then at 5500 rpm for 30 s. CB (150 µL) was dropped on the film at 15 s before the end of the spinning. The deposited perovskite films were subsequently annealed on a hotplate at 110 °C for 15 min.</w:t>
      </w:r>
    </w:p>
    <w:p/>
    <w:p>
      <w:r>
        <w:t>50065. The resulting hybrid SAMs-modified PSC achieve a champion PCE of 25.7676%, with VOC of 1.1853 V, FF of 81.7075%, and JSC of 26.607 mA/cm². The perovskite (Cs0.05MA0.08FA0.87PbI3.0) precursor solution was prepared with a concentration of 1.65 mol/L in a mixed solvent of DMF and DMSO. The deposition process involved a two-step spin sequence (1000 rpm/5 s and 5500 rpm/30 s) to achieve a controlled film thickness. During the second spin coating step, 150 µL CB was dripped onto the perovskite film at 15 s before ending the program. The perovskite film was obtained by annealing at 110 °C for 15 min.</w:t>
      </w:r>
    </w:p>
    <w:p/>
    <w:p>
      <w:r>
        <w:t>50077. The champion device showed a PCE of 23.2049%, with JSC of 26.442 mA/cm², FF of 76.0187%, and VOC of 1.1544 V. The Cs0.05MA0.08FA0.87PbI3.0 (1.65 mol/L) perovskite precursor solution was prepared. Afterwards, the perovskite precursor solution was deposited on the substrate via a two-step spin coating process; first, the solution was spin-coated at 1000 rpm for 5 s and then at 5500 rpm for 30 s. The addition of 150 µL antisolvent at last 15 s proved instrumental in achieving uniform film thickness and grain distribution. Then the substrate was annealed at 110 °C for 15 min to form the perovskite layer.</w:t>
      </w:r>
    </w:p>
    <w:p/>
    <w:p>
      <w:r>
        <w:t>50082. The champion device fabricated by perovskite film showed a PCE of 21.8893% with open-circuit voltage (VOC) of 1.1383 V, short current density (JSC) of 24.965 mA/cm², and a fill factor (FF) of 77.029%. The composition of perovskite is 1.65 mol/L Cs0.05MA0.1FA0.85PbI3.0. Then, the prepared precursor solution was spin-coated onto the ITO substrate at 1000 rpm for 5 s and 5500 rpm for 30 s. During the second step, 150 µL of CB as anti-solvent was quickly dripped onto the centre of the perovskite film 15 s before the end of the spin-coating process. The deposited perovskite films were subsequently annealed on a hotplate at 110 °C for 15 min.</w:t>
      </w:r>
    </w:p>
    <w:p/>
    <w:p>
      <w:r>
        <w:t>50093. With the improved uniformity of SAM, the SAM-based devices showed a maximum PCE of 23.9745%, with a VOC of 1.1833 V, FF of 79.5261%, and JSC of 25.478 mA/cm². 1.65 mol/L perovskite precursor solution with the composition of Cs0.05MA0.1FA0.85PbI3.0 was prepared. Specifically, the perovskite precursor solution was first spun at 1000 rpm for 5 s, and then at 5500 rpm for 30 s. Anti-solvent (150 µL) was dropped on the film at 15 s before the end of the spinning. Heat-treatment was implemented with the substrates for 15 min at 110 °C.</w:t>
      </w:r>
    </w:p>
    <w:p/>
    <w:p>
      <w:r>
        <w:t>50117. The device achieved a remarkable PCE of 24.6984%, with a VOC of 1.1814 V, JSC of 26.32 mA/cm², and FF of 79.4301%. By preparing a base solution of Cs0.05MA0.1FA0.85PbI3.0 at 1.65 mol/L, the perovskite precursor was ready for further enhancements. The precursor solution was deposited on the substrate and spun cast at 1000 rpm for 5 s, followed by 5500 rpm for 30 s. 150 µL CB as the antisolvent was dripped on the film at 15 s before the end of the last procedure. After spin-coating, the films were annealed on the hot plate at 110 °C for 15 min.</w:t>
      </w:r>
    </w:p>
    <w:p/>
    <w:p>
      <w:r>
        <w:t>50128. The PSCs demonstrated improved PCE of 25.3045% (with FF of 82.5803%, VOC of 1.1605 V, and JSC of 26.403 mA/cm²). 1.65 mol/L Cs0.05MA0.05FA0.9PbI3.0 perovskite precursors were prepared. The layer was cast via a two-step spin approach: initially at 1000 rpm for 5 s, then accelerated to 5500 rpm for 30 s. 150 µL of CB as antisolvent was dripped onto the substrate quickly at the last 15 s during the second spinning step. It was then heated at 110 °C for 15 min, resulting in the formation of the perovskite thin films.</w:t>
      </w:r>
    </w:p>
    <w:p/>
    <w:p>
      <w:r>
        <w:t>50141. The PSCs exhibited a superior PCE of 25.6476% (JSC: 26.678 mA/cm², VOC: 1.1799 V, FF: 81.4827%). 1.65 mol/L perovskite precursor solution with the composition of Cs0.05MA0.05FA0.9PbI3.0 was prepared. The perovskite precursor solution was dripped onto the substrate, and a two-step spin-coating procedure was applied. The first step was carried out at 1000 rpm, followed by 5500 rpm for 30 s. Then, 150 µL CB was dropped onto the substrate during the second spin-coating step at the last 15 s of the spin-coating. Thermal annealing at 110 °C for 15 min improved crystal ordering and reduced defect density.</w:t>
      </w:r>
    </w:p>
    <w:p/>
    <w:p>
      <w:r>
        <w:t>50164. The devices exhibited an increased PCE from 24.7998% to 24.7998%, with a VOC of 1.1627 V, FF of 81.189%, and JSC of 26.272 mA/cm². Starting with a Cs0.05MA0.08FA0.87PbI3.0 (1.65 mol/L) solution, the perovskite precursor was carefully crafted for optimal performance. The deposition process involved a two-step spin sequence (1000 rpm/5 s and 5500 rpm/30 s) to achieve a controlled film thickness. A total of 150 µL of CB was dripped onto the center of film at 15 s before the end of spin-coating. Subsequently, the samples were annealed at 110 °C for 15 min.</w:t>
      </w:r>
    </w:p>
    <w:p/>
    <w:p>
      <w:r>
        <w:t>50269. The inverted PSCs achieved a champion PCE of 25.1545% with an open-circuit voltage (VOC) of 1.171 V, short-circuit current density (JSC) of 26.549 mA/cm², and fill factor (FF) of 80.9158%. The core perovskite solution, composed of Cs0.05MA0.1FA0.85PbI3.0 at 1.65 mol/L, served as the foundational matrix for the solar cell. The perovskite solutions were spin-coated at 1000 rpm for 5 s and 5500 rpm for 30 s, respectively. 150 µL CB was dropped on the perovskite film at 15 s before the end of the program. After the whole spin-coating process, the substrate was annealed at 110 °C for 15 min.</w:t>
      </w:r>
    </w:p>
    <w:p/>
    <w:p>
      <w:r>
        <w:t>50281. The device shows the highest PCE of 25.3437% with negligible hysteresis, a VOC of 1.1755 V, a JSC of 26.435 mA/cm² and a FF of 81.5598%. Starting with a Cs0.05MA0.1FA0.85PbI3.0 (1.65 mol/L) solution, the perovskite precursor was carefully crafted for optimal performance. Specifically, the perovskite precursor solution was first spun at 1000 rpm for 5 s, and then at 5500 rpm for 30 s. Anti-solvent (150 µL) was dropped on the film at 15 s before the end of the spinning. The films were then annealed at 110 °C for 15 min.</w:t>
      </w:r>
    </w:p>
    <w:p/>
    <w:p>
      <w:r>
        <w:t>50285.  The device achieves a notably enhanced PCE of 25.241%, corresponding to a JSC of 25.981 mA/cm², a VOC of 1.1815 V, and an FF of 82.2295%.  The perovskite (Cs0.05MA0.1FA0.85PbI3.0) solution was prepared with a concentration of 1.65 mol/L in mixed solvent of DMF and DMSO. The precursor solution was deposited on the substrate and spun cast at 1000 rpm for 5 s, followed by 5500 rpm for 30 s. 150 µL CB was dripped onto the center of film at 15 s before the end of spin-coating. The resulting wet perovskite films were annealed at 110 °C for 15 min.</w:t>
      </w:r>
    </w:p>
    <w:p/>
    <w:p>
      <w:r>
        <w:t>50305. The PSCs achieved a champion power conversion efficiency (PCE) of 25.1099%, with VOC of 1.1704 V, FF of 81.1121%, and JSC of 26.45 mA/cm². The Cs0.05MA0.1FA0.85PbI3.0 (1.65 mol/L) perovskite precursor solution was prepared. The perovskite was deposited via a two-step spin-coating procedure with 1000 rpm for 5 s and 5500 rpm for 30 s. 150 µL of antisolvent was dripped on the spinning substrate at the last 15 s of the second spin-coating step. The sample was then annealed at 110 °C for 15 min.</w:t>
      </w:r>
    </w:p>
    <w:p/>
    <w:p>
      <w:r>
        <w:t>50425. The champion device offers a high PCE of 25.147% for the reverse scan (JSC of 26.244 mA/cm², VOC of 1.1792 V, and FF of 81.2593%). Then, perovskite precursor solution (1.65 mol/L) was prepared at the stoichiometric ratio of Cs0.05MA0.1FA0.85PbI3.0. Afterwards, the perovskite precursor solution was deposited on the substrate via a two-step spin coating process; first, the solution was spin-coated at 1000 rpm for 5 s and then at 5500 rpm for 30 s. During the second step, antisolvent CB (150 µL) was dropped at the middle of the spinning substrate 15 s prior to the end of the spinning. Then, the film was annealed at 110 °C for 15 min.</w:t>
      </w:r>
    </w:p>
    <w:p/>
    <w:p>
      <w:r>
        <w:t>50473. The cells showed an increase in VOC to 1.1479 V, accompanied by a slight increase in FF to 80.3731% and JSC to 26.676 mA/cm², resulting in a peak PCE of 24.6104%. The perovskite composition was Cs0.05MA0.1FA0.85PbI3.0, and the initial stock perovskite solution was 1.65 mol/L. The spin coating procedure was done in ambient air by a consecutive two-step spin-coating process, with the first step at 1000 rpm for 5 s and the second step at 5500 rpm for 30 s. Integrating 150 µL of antisolvent at last 15 s prompted more uniform perovskite grain growth. The films were then annealed at 110 °C for 15 min.</w:t>
      </w:r>
    </w:p>
    <w:p/>
    <w:p>
      <w:r>
        <w:t>50489. The champion device fabricated by perovskite film showed a PCE of 23.8806% with open-circuit voltage (VOC) of 1.1397 V, short current density (JSC) of 25.689 mA/cm², and a fill factor (FF) of 81.564%. The perovskite precursor is Cs0.05MA0.1FA0.85PbI3.0. The precursor solution was deposited on the substrate and spin-coated with a two-step spin-coating procedure: 1000 rpm for 5 s and 5500 rpm for 30 s. According to the antisolvent method, 150 µL of antisolvent was dropped on the film 15 s before the end of the program. The substrate was immediately placed on a hotplate and annealed at 110 °C for 15 min.</w:t>
      </w:r>
    </w:p>
    <w:p/>
    <w:p>
      <w:r>
        <w:t>50525. The PSCs show a champion PCE of 25.2585% with VOC of 1.1832 V, JSC of 26.228 mA/cm² and FF of 81.3931%. The Cs0.05MA0.1FA0.85PbI3.0 (1.65 mol/L) perovskite precursor solution was prepared. The perovskite layer was deposited via a two-step spin-coating procedure with 1000 rpm for 5 s and 5500 rpm for 30 s. A total of 150 µL of CB was dripped onto the center of film at 15 s before the end of spin-coating. The substrates were sequentially heated at 110 °C for 15 min for perovskite crystal formation.</w:t>
      </w:r>
    </w:p>
    <w:p/>
    <w:p>
      <w:r>
        <w:t>50549. The champion target devices showed a JSC of 26.616 mA/cm², a VOC of 1.1878 V, and a FF of 80.2987%, resulting in a PCE of 25.3859%. The perovskite precursor solutions were prepared using 1.65 mol/L Cs0.05MA0.1FA0.85PbI3.0. Specifically, the perovskite precursor solution was first deposited at 1000 rpm for 5 s, and then at 5500 rpm for 30 s. During the second step, 150 µL of chlorobenzene was dropped on the spinning substrate 15 s before the end of the process. Afterwards, the perovskite film was annealed at 110 °C for 15 min.</w:t>
      </w:r>
    </w:p>
    <w:p/>
    <w:p>
      <w:r>
        <w:t>50557. The PSCs demonstrated a champion PCE of 23.606%, with a VOC of 1.1761 V, JSC of 25.351 mA/cm², and FF of 79.1751%. 1.65 mol/L Cs0.05MA0.1FA0.85PbI3.0 perovskite precursors were prepared. The film was deposited under controlled conditions, involving an initial spin of 1000 rpm (5 s) followed by a second spin at 5500 rpm (30 s). The crystallization process was refined by injecting 150 µL of antisolvent at last 15 s during spin-coating. Then the films were annealed at 110 °C for 15 min to form the perovskite layer.</w:t>
      </w:r>
    </w:p>
    <w:p/>
    <w:p>
      <w:r>
        <w:t>50577. The device shows the highest PCE of 25.3601% with negligible hysteresis, a VOC of 1.181 V, a JSC of 25.774 mA/cm² and a FF of 83.3154%. The perovskite composition was Cs0.05MA0.1FA0.85PbI3.0, and the initial stock perovskite solution was 1.65 mol/L. The perovskite solution was deposited on the substrate and spun cast at 1000 rpm for 5 s followed by 5500 rpm for 30 s. 150 µL CB was dripped onto the center of film at 15 s before the end of spin-coating. The substrates were sequentially heated at 110 °C for 15 min for perovskite crystal formation.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