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306B" w14:textId="4003AD65" w:rsidR="004E722B" w:rsidRDefault="000547D3" w:rsidP="000547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心理学概要</w:t>
      </w:r>
    </w:p>
    <w:p w14:paraId="799764D1" w14:textId="12F37FA8" w:rsidR="000547D3" w:rsidRDefault="000547D3" w:rsidP="000547D3">
      <w:r w:rsidRPr="005B7DDA">
        <w:rPr>
          <w:rFonts w:hint="eastAsia"/>
          <w:b/>
        </w:rPr>
        <w:t>操作性定义</w:t>
      </w:r>
      <w:r>
        <w:rPr>
          <w:rFonts w:hint="eastAsia"/>
        </w:rPr>
        <w:t>：</w:t>
      </w:r>
      <w:r w:rsidR="00444D4A" w:rsidRPr="00444D4A">
        <w:rPr>
          <w:rFonts w:hint="eastAsia"/>
        </w:rPr>
        <w:t>用特定的操作或程序来界定一个概念，</w:t>
      </w:r>
      <w:r w:rsidR="00444D4A" w:rsidRPr="00444D4A">
        <w:t xml:space="preserve"> 使这个概念在实验过程中标准化。</w:t>
      </w:r>
    </w:p>
    <w:p w14:paraId="0EFEF8F1" w14:textId="0C8CF240" w:rsidR="000547D3" w:rsidRDefault="000547D3" w:rsidP="000547D3">
      <w:r w:rsidRPr="005B7DDA">
        <w:rPr>
          <w:rFonts w:hint="eastAsia"/>
          <w:b/>
        </w:rPr>
        <w:t>相关和因果</w:t>
      </w:r>
      <w:r>
        <w:rPr>
          <w:rFonts w:hint="eastAsia"/>
        </w:rPr>
        <w:t>：</w:t>
      </w:r>
    </w:p>
    <w:p w14:paraId="1EA45BB7" w14:textId="77777777" w:rsidR="005B7DDA" w:rsidRDefault="000547D3" w:rsidP="000547D3">
      <w:r w:rsidRPr="005B7DDA">
        <w:rPr>
          <w:rFonts w:hint="eastAsia"/>
          <w:b/>
        </w:rPr>
        <w:t>研究偏差</w:t>
      </w:r>
      <w:r>
        <w:rPr>
          <w:rFonts w:hint="eastAsia"/>
        </w:rPr>
        <w:t>：</w:t>
      </w:r>
    </w:p>
    <w:p w14:paraId="1DA63B2D" w14:textId="77777777" w:rsidR="00305174" w:rsidRDefault="000547D3" w:rsidP="00305174">
      <w:r w:rsidRPr="005B7DDA">
        <w:rPr>
          <w:rFonts w:hint="eastAsia"/>
          <w:b/>
        </w:rPr>
        <w:t>什么是科学</w:t>
      </w:r>
      <w:r>
        <w:rPr>
          <w:rFonts w:hint="eastAsia"/>
        </w:rPr>
        <w:t>：</w:t>
      </w:r>
    </w:p>
    <w:p w14:paraId="21104AD2" w14:textId="74C3FBF7" w:rsidR="00305174" w:rsidRDefault="00305174" w:rsidP="00305174">
      <w:r>
        <w:t>01 系统的实证主义</w:t>
      </w:r>
    </w:p>
    <w:p w14:paraId="091311BD" w14:textId="77777777" w:rsidR="00305174" w:rsidRDefault="00305174" w:rsidP="00305174">
      <w:r>
        <w:t>02 公共的、可检验的知识</w:t>
      </w:r>
    </w:p>
    <w:p w14:paraId="7A9AEA5E" w14:textId="77777777" w:rsidR="000828F6" w:rsidRDefault="00305174" w:rsidP="000828F6">
      <w:r>
        <w:t>03 实证性的、可解决的问题</w:t>
      </w:r>
      <w:r w:rsidR="000547D3">
        <w:br/>
      </w:r>
      <w:r w:rsidR="000547D3" w:rsidRPr="000828F6">
        <w:rPr>
          <w:rStyle w:val="af1"/>
          <w:rFonts w:hint="eastAsia"/>
        </w:rPr>
        <w:t>科学研究五个步骤：</w:t>
      </w:r>
    </w:p>
    <w:p w14:paraId="236728C2" w14:textId="140E6B35" w:rsidR="000828F6" w:rsidRPr="000828F6" w:rsidRDefault="000828F6" w:rsidP="000828F6">
      <w:pPr>
        <w:rPr>
          <w:rFonts w:hint="eastAsia"/>
        </w:rPr>
      </w:pPr>
      <w:r>
        <w:rPr>
          <w:rFonts w:hint="eastAsia"/>
          <w:b/>
        </w:rPr>
        <w:t>1、提出</w:t>
      </w:r>
      <w:r w:rsidRPr="000828F6">
        <w:rPr>
          <w:rFonts w:hint="eastAsia"/>
          <w:b/>
        </w:rPr>
        <w:t>假设：</w:t>
      </w:r>
      <w:r w:rsidRPr="000828F6">
        <w:rPr>
          <w:rFonts w:hint="eastAsia"/>
        </w:rPr>
        <w:t>对某一事件或某种关系所做的尝试性解释或说明，</w:t>
      </w:r>
      <w:r w:rsidRPr="000828F6">
        <w:t xml:space="preserve"> 即“可检验的理论”。</w:t>
      </w:r>
    </w:p>
    <w:p w14:paraId="657C9508" w14:textId="42197D24" w:rsidR="000828F6" w:rsidRPr="000828F6" w:rsidRDefault="000828F6" w:rsidP="000828F6">
      <w:r>
        <w:rPr>
          <w:rFonts w:hint="eastAsia"/>
          <w:b/>
        </w:rPr>
        <w:t>2、</w:t>
      </w:r>
      <w:r w:rsidRPr="000828F6">
        <w:rPr>
          <w:rFonts w:hint="eastAsia"/>
          <w:b/>
        </w:rPr>
        <w:t>实施受控的检验</w:t>
      </w:r>
      <w:r>
        <w:rPr>
          <w:rFonts w:hint="eastAsia"/>
          <w:b/>
        </w:rPr>
        <w:t>：</w:t>
      </w:r>
      <w:r w:rsidRPr="000828F6">
        <w:rPr>
          <w:rFonts w:hint="eastAsia"/>
        </w:rPr>
        <w:t>操控自变量（</w:t>
      </w:r>
      <w:r w:rsidRPr="000828F6">
        <w:t>IV）：独立自由变化的刺激条件。</w:t>
      </w:r>
    </w:p>
    <w:p w14:paraId="776E33E3" w14:textId="77777777" w:rsidR="000828F6" w:rsidRPr="000828F6" w:rsidRDefault="000828F6" w:rsidP="000828F6">
      <w:r w:rsidRPr="000828F6">
        <w:rPr>
          <w:rFonts w:hint="eastAsia"/>
        </w:rPr>
        <w:t>控制无关变量或混淆变量</w:t>
      </w:r>
    </w:p>
    <w:p w14:paraId="59C97F74" w14:textId="77777777" w:rsidR="000828F6" w:rsidRPr="000828F6" w:rsidRDefault="000828F6" w:rsidP="000828F6">
      <w:r w:rsidRPr="000828F6">
        <w:rPr>
          <w:rFonts w:hint="eastAsia"/>
        </w:rPr>
        <w:t>不是实验者有意引入到实验情境中，但确实影响</w:t>
      </w:r>
      <w:r w:rsidRPr="000828F6">
        <w:t xml:space="preserve"> 了被试的行为。</w:t>
      </w:r>
    </w:p>
    <w:p w14:paraId="03DD2BD4" w14:textId="75F008F4" w:rsidR="000547D3" w:rsidRDefault="000828F6" w:rsidP="000828F6">
      <w:r w:rsidRPr="000828F6">
        <w:rPr>
          <w:rFonts w:hint="eastAsia"/>
        </w:rPr>
        <w:t>随机呈现或保持恒定：一种用来避免实验结果被</w:t>
      </w:r>
      <w:r w:rsidRPr="000828F6">
        <w:t xml:space="preserve"> 歪曲，进而产生偏差的一种实验技巧。</w:t>
      </w:r>
    </w:p>
    <w:p w14:paraId="3F69722B" w14:textId="21EBC18D" w:rsidR="000828F6" w:rsidRPr="000828F6" w:rsidRDefault="000828F6" w:rsidP="000828F6">
      <w:r>
        <w:rPr>
          <w:rFonts w:hint="eastAsia"/>
          <w:b/>
        </w:rPr>
        <w:t>3、</w:t>
      </w:r>
      <w:r w:rsidRPr="000828F6">
        <w:rPr>
          <w:rFonts w:hint="eastAsia"/>
          <w:b/>
        </w:rPr>
        <w:t>收集客观数据</w:t>
      </w:r>
      <w:r>
        <w:rPr>
          <w:rFonts w:hint="eastAsia"/>
          <w:b/>
        </w:rPr>
        <w:t>：</w:t>
      </w:r>
      <w:r w:rsidRPr="000828F6">
        <w:rPr>
          <w:rFonts w:hint="eastAsia"/>
        </w:rPr>
        <w:t>直接通过观察得到的信息，是随实验者对自变量的严</w:t>
      </w:r>
      <w:r w:rsidRPr="000828F6">
        <w:t xml:space="preserve"> 格操控而发生变化的，而不是因为实验者的希望、预 期或个人印象所引起的变化。——因变量（DV）</w:t>
      </w:r>
    </w:p>
    <w:p w14:paraId="14947CE4" w14:textId="7BD8E855" w:rsidR="000828F6" w:rsidRDefault="000828F6" w:rsidP="000828F6">
      <w:r w:rsidRPr="000828F6">
        <w:rPr>
          <w:rFonts w:hint="eastAsia"/>
        </w:rPr>
        <w:t>在实验设计过程中，实验者也必须对因变量进行操作</w:t>
      </w:r>
      <w:r w:rsidRPr="000828F6">
        <w:t xml:space="preserve"> 性定义，即为那些需要被观测的反应规定具体的测量 流程。</w:t>
      </w:r>
    </w:p>
    <w:p w14:paraId="602F9072" w14:textId="7E37374F" w:rsidR="000828F6" w:rsidRDefault="000828F6" w:rsidP="000828F6">
      <w:pPr>
        <w:rPr>
          <w:b/>
        </w:rPr>
      </w:pPr>
      <w:r w:rsidRPr="000828F6">
        <w:rPr>
          <w:rFonts w:hint="eastAsia"/>
          <w:b/>
        </w:rPr>
        <w:t>4、分析结果，接受或拒绝假设</w:t>
      </w:r>
      <w:r>
        <w:rPr>
          <w:rFonts w:hint="eastAsia"/>
          <w:b/>
        </w:rPr>
        <w:t>：</w:t>
      </w:r>
    </w:p>
    <w:p w14:paraId="63415745" w14:textId="7CA850C5" w:rsidR="000828F6" w:rsidRPr="000828F6" w:rsidRDefault="000828F6" w:rsidP="000828F6">
      <w:r w:rsidRPr="000828F6">
        <w:rPr>
          <w:rFonts w:hint="eastAsia"/>
        </w:rPr>
        <w:t>假设检验</w:t>
      </w:r>
      <w:r w:rsidRPr="000828F6">
        <w:t xml:space="preserve"> 有差假设和无差假设，或者叫备择假设和虚无假设</w:t>
      </w:r>
    </w:p>
    <w:p w14:paraId="4B560D53" w14:textId="5CBDE934" w:rsidR="000828F6" w:rsidRPr="000828F6" w:rsidRDefault="000828F6" w:rsidP="000828F6">
      <w:pPr>
        <w:rPr>
          <w:rFonts w:hint="eastAsia"/>
          <w:b/>
        </w:rPr>
      </w:pPr>
      <w:r w:rsidRPr="000828F6">
        <w:rPr>
          <w:rFonts w:hint="eastAsia"/>
        </w:rPr>
        <w:t>统计分析</w:t>
      </w:r>
      <w:r w:rsidRPr="000828F6">
        <w:t xml:space="preserve"> 显著性：实验结果到底是因为自变量还是因为随机 变量的变化而变化的</w:t>
      </w:r>
    </w:p>
    <w:p w14:paraId="3FA41C6F" w14:textId="222369F6" w:rsidR="000828F6" w:rsidRDefault="000828F6" w:rsidP="000828F6">
      <w:pPr>
        <w:rPr>
          <w:b/>
        </w:rPr>
      </w:pPr>
      <w:r w:rsidRPr="000828F6">
        <w:rPr>
          <w:rFonts w:hint="eastAsia"/>
          <w:b/>
        </w:rPr>
        <w:t>5、发表结果，接受同行评审，检验结果</w:t>
      </w:r>
    </w:p>
    <w:p w14:paraId="7AA73B48" w14:textId="77777777" w:rsidR="000828F6" w:rsidRPr="000828F6" w:rsidRDefault="000828F6" w:rsidP="000828F6">
      <w:r w:rsidRPr="000828F6">
        <w:rPr>
          <w:rFonts w:hint="eastAsia"/>
        </w:rPr>
        <w:t>同行评审机制</w:t>
      </w:r>
    </w:p>
    <w:p w14:paraId="77812095" w14:textId="51C97A9E" w:rsidR="000828F6" w:rsidRPr="000828F6" w:rsidRDefault="000828F6" w:rsidP="000828F6">
      <w:pPr>
        <w:rPr>
          <w:rFonts w:hint="eastAsia"/>
        </w:rPr>
      </w:pPr>
      <w:r w:rsidRPr="000828F6">
        <w:rPr>
          <w:rFonts w:hint="eastAsia"/>
        </w:rPr>
        <w:t>可重复性</w:t>
      </w:r>
    </w:p>
    <w:p w14:paraId="021E15A9" w14:textId="4AA79587" w:rsidR="000547D3" w:rsidRDefault="000547D3" w:rsidP="000547D3">
      <w:r w:rsidRPr="005B7DDA">
        <w:rPr>
          <w:rFonts w:hint="eastAsia"/>
          <w:b/>
        </w:rPr>
        <w:t>心理学的研究方法</w:t>
      </w:r>
      <w:r>
        <w:rPr>
          <w:rFonts w:hint="eastAsia"/>
        </w:rPr>
        <w:t>：</w:t>
      </w:r>
      <w:r w:rsidR="00DD754B">
        <w:rPr>
          <w:rFonts w:hint="eastAsia"/>
        </w:rPr>
        <w:t>探索因果</w:t>
      </w:r>
      <w:r w:rsidR="006060D7">
        <w:rPr>
          <w:rFonts w:hint="eastAsia"/>
        </w:rPr>
        <w:t>，相关研究，问卷调查法，观察法，案例研究法</w:t>
      </w:r>
      <w:bookmarkStart w:id="0" w:name="_GoBack"/>
      <w:bookmarkEnd w:id="0"/>
    </w:p>
    <w:p w14:paraId="7967FC70" w14:textId="3695FE20" w:rsidR="005B7DDA" w:rsidRDefault="000547D3" w:rsidP="000547D3">
      <w:pPr>
        <w:rPr>
          <w:rFonts w:hint="eastAsia"/>
        </w:rPr>
      </w:pPr>
      <w:r w:rsidRPr="005B7DDA">
        <w:rPr>
          <w:rFonts w:hint="eastAsia"/>
          <w:b/>
        </w:rPr>
        <w:t>如何识别伪心理学</w:t>
      </w:r>
      <w:r>
        <w:rPr>
          <w:rFonts w:hint="eastAsia"/>
        </w:rPr>
        <w:t>：证伪实验</w:t>
      </w:r>
    </w:p>
    <w:p w14:paraId="74B8EA13" w14:textId="191FF0DD" w:rsidR="000547D3" w:rsidRDefault="000547D3" w:rsidP="000547D3">
      <w:r w:rsidRPr="005B7DDA">
        <w:rPr>
          <w:rFonts w:hint="eastAsia"/>
          <w:b/>
        </w:rPr>
        <w:lastRenderedPageBreak/>
        <w:t>如何界定心理科学</w:t>
      </w:r>
      <w:r>
        <w:rPr>
          <w:rFonts w:hint="eastAsia"/>
        </w:rPr>
        <w:t>：</w:t>
      </w:r>
      <w:r w:rsidRPr="000547D3">
        <w:rPr>
          <w:rFonts w:hint="eastAsia"/>
        </w:rPr>
        <w:t>心理学是一门年轻的科学，涵盖多种专业领域，就其根本而言，心理</w:t>
      </w:r>
      <w:r w:rsidRPr="000547D3">
        <w:t>学是一种研究行为和心理过程的科学。</w:t>
      </w:r>
    </w:p>
    <w:p w14:paraId="35C31C42" w14:textId="2AD13493" w:rsidR="005B7DDA" w:rsidRDefault="000547D3" w:rsidP="00341237">
      <w:pPr>
        <w:rPr>
          <w:rFonts w:hint="eastAsia"/>
        </w:rPr>
      </w:pPr>
      <w:r w:rsidRPr="005B7DDA">
        <w:rPr>
          <w:rFonts w:hint="eastAsia"/>
          <w:b/>
        </w:rPr>
        <w:t>将心理学和其他学科区分开来的两个重要标志</w:t>
      </w:r>
      <w:r w:rsidRPr="000547D3">
        <w:rPr>
          <w:rFonts w:hint="eastAsia"/>
        </w:rPr>
        <w:t>：</w:t>
      </w:r>
      <w:r w:rsidRPr="000547D3">
        <w:t xml:space="preserve"> </w:t>
      </w:r>
      <w:r w:rsidRPr="000547D3">
        <w:t xml:space="preserve"> 心理学研究采用科学方法来探究人类及动物的所有行为； </w:t>
      </w:r>
      <w:r w:rsidRPr="000547D3">
        <w:t> 从心理学科学研究中所衍生出的实际应用是具备科学基础的。</w:t>
      </w:r>
    </w:p>
    <w:p w14:paraId="291319DF" w14:textId="5B10FCE7" w:rsidR="00341237" w:rsidRPr="005B7DDA" w:rsidRDefault="00341237" w:rsidP="00341237">
      <w:pPr>
        <w:rPr>
          <w:b/>
        </w:rPr>
      </w:pPr>
      <w:r w:rsidRPr="005B7DDA">
        <w:rPr>
          <w:rFonts w:hint="eastAsia"/>
          <w:b/>
        </w:rPr>
        <w:t>格式塔心理学</w:t>
      </w:r>
    </w:p>
    <w:p w14:paraId="5CD45295" w14:textId="600EBFA6" w:rsidR="00341237" w:rsidRDefault="00341237" w:rsidP="00341237">
      <w:r>
        <w:rPr>
          <w:rFonts w:hint="eastAsia"/>
        </w:rPr>
        <w:t>代表人物：韦特海默、考夫卡、</w:t>
      </w:r>
      <w:proofErr w:type="gramStart"/>
      <w:r>
        <w:rPr>
          <w:rFonts w:hint="eastAsia"/>
        </w:rPr>
        <w:t>苛</w:t>
      </w:r>
      <w:proofErr w:type="gramEnd"/>
      <w:r>
        <w:rPr>
          <w:rFonts w:hint="eastAsia"/>
        </w:rPr>
        <w:t>勒</w:t>
      </w:r>
      <w:r>
        <w:t>30年代中期，德国心理学的主要力量</w:t>
      </w:r>
    </w:p>
    <w:p w14:paraId="5870FE69" w14:textId="52B32E2C" w:rsidR="00341237" w:rsidRDefault="00341237" w:rsidP="00341237">
      <w:r>
        <w:rPr>
          <w:rFonts w:hint="eastAsia"/>
        </w:rPr>
        <w:t>主要观点：我们的精神表现主要由格式</w:t>
      </w:r>
      <w:r>
        <w:t xml:space="preserve"> 塔而不是一系列相关的感觉和印象构成。 格式塔就是指某种整体的架构，且该架构并不等同于各个部分之</w:t>
      </w:r>
      <w:proofErr w:type="gramStart"/>
      <w:r>
        <w:t>和</w:t>
      </w:r>
      <w:proofErr w:type="gramEnd"/>
      <w:r>
        <w:t>。</w:t>
      </w:r>
    </w:p>
    <w:p w14:paraId="56963486" w14:textId="30DB1D25" w:rsidR="00341237" w:rsidRDefault="00341237" w:rsidP="00341237">
      <w:proofErr w:type="gramStart"/>
      <w:r>
        <w:rPr>
          <w:rFonts w:hint="eastAsia"/>
        </w:rPr>
        <w:t>苛</w:t>
      </w:r>
      <w:proofErr w:type="gramEnd"/>
      <w:r>
        <w:rPr>
          <w:rFonts w:hint="eastAsia"/>
        </w:rPr>
        <w:t>勒：顿悟学习</w:t>
      </w:r>
    </w:p>
    <w:p w14:paraId="58B839BA" w14:textId="77777777" w:rsidR="005B7DDA" w:rsidRDefault="005B7DDA" w:rsidP="005B7DDA">
      <w:r w:rsidRPr="005B7DDA">
        <w:rPr>
          <w:rFonts w:hint="eastAsia"/>
          <w:b/>
        </w:rPr>
        <w:t>现代心理学的多样性</w:t>
      </w:r>
      <w:r>
        <w:rPr>
          <w:rFonts w:hint="eastAsia"/>
        </w:rPr>
        <w:t>：生物学视角，发展视角，全人视角，社会文化视角，行为视角，认知视角</w:t>
      </w:r>
    </w:p>
    <w:p w14:paraId="032E7DC6" w14:textId="77777777" w:rsidR="005B7DDA" w:rsidRPr="005B7DDA" w:rsidRDefault="005B7DDA" w:rsidP="00341237">
      <w:pPr>
        <w:rPr>
          <w:b/>
        </w:rPr>
      </w:pPr>
      <w:r w:rsidRPr="005B7DDA">
        <w:rPr>
          <w:rFonts w:hint="eastAsia"/>
          <w:b/>
        </w:rPr>
        <w:t>生物学视角：</w:t>
      </w:r>
    </w:p>
    <w:p w14:paraId="3AB8B553" w14:textId="4DE91F0D" w:rsidR="005B7DDA" w:rsidRDefault="005B7DDA" w:rsidP="00341237">
      <w:r>
        <w:rPr>
          <w:rFonts w:hint="eastAsia"/>
        </w:rPr>
        <w:t>人性观：</w:t>
      </w:r>
      <w:r w:rsidRPr="005B7DDA">
        <w:rPr>
          <w:rFonts w:hint="eastAsia"/>
        </w:rPr>
        <w:t>中立的、还原主义和机械论；人本质上是复</w:t>
      </w:r>
      <w:r w:rsidRPr="005B7DDA">
        <w:t xml:space="preserve"> 杂的生物系统，受到遗传和环境因素的影响。</w:t>
      </w:r>
    </w:p>
    <w:p w14:paraId="035916FC" w14:textId="6E4467C6" w:rsidR="005B7DDA" w:rsidRDefault="005B7DDA" w:rsidP="00341237">
      <w:r>
        <w:rPr>
          <w:rFonts w:hint="eastAsia"/>
        </w:rPr>
        <w:t>解释角度：</w:t>
      </w:r>
      <w:r w:rsidRPr="005B7DDA">
        <w:rPr>
          <w:rFonts w:hint="eastAsia"/>
        </w:rPr>
        <w:t>力图通过大脑和神经系统的活动及生理学、遗</w:t>
      </w:r>
      <w:r w:rsidRPr="005B7DDA">
        <w:t xml:space="preserve"> 传学、内分泌学、生物化学等作用来解释行为。</w:t>
      </w:r>
    </w:p>
    <w:p w14:paraId="514E07B2" w14:textId="5F76DACD" w:rsidR="005B7DDA" w:rsidRDefault="005B7DDA" w:rsidP="00341237">
      <w:r>
        <w:rPr>
          <w:rFonts w:hint="eastAsia"/>
        </w:rPr>
        <w:t>研究主题：</w:t>
      </w:r>
      <w:r w:rsidRPr="005B7DDA">
        <w:rPr>
          <w:rFonts w:hint="eastAsia"/>
        </w:rPr>
        <w:t>行为与心理过程的生物化学基础：神经系</w:t>
      </w:r>
      <w:r w:rsidRPr="005B7DDA">
        <w:t xml:space="preserve"> 统、内分泌系统、基因</w:t>
      </w:r>
    </w:p>
    <w:p w14:paraId="6DB4E3C7" w14:textId="2E99587B" w:rsidR="005B7DDA" w:rsidRDefault="005B7DDA" w:rsidP="00341237">
      <w:r w:rsidRPr="005B7DDA">
        <w:rPr>
          <w:rFonts w:hint="eastAsia"/>
          <w:b/>
        </w:rPr>
        <w:t>行为视角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人性观：我们的行为主要是由学习塑造的</w:t>
      </w:r>
    </w:p>
    <w:p w14:paraId="4BE44518" w14:textId="308FD8D0" w:rsidR="005B7DDA" w:rsidRDefault="005B7DDA" w:rsidP="00341237">
      <w:pPr>
        <w:rPr>
          <w:rFonts w:hint="eastAsia"/>
        </w:rPr>
      </w:pPr>
      <w:r>
        <w:rPr>
          <w:rFonts w:hint="eastAsia"/>
        </w:rPr>
        <w:t>解释角度：与奖惩相关的外部刺激</w:t>
      </w:r>
    </w:p>
    <w:p w14:paraId="197D7217" w14:textId="7027E7B4" w:rsidR="005B7DDA" w:rsidRDefault="005B7DDA" w:rsidP="00341237">
      <w:r>
        <w:rPr>
          <w:rFonts w:hint="eastAsia"/>
        </w:rPr>
        <w:t>研究主题：</w:t>
      </w:r>
      <w:r w:rsidRPr="005B7DDA">
        <w:rPr>
          <w:rFonts w:hint="eastAsia"/>
        </w:rPr>
        <w:t>将反应和刺激联系起来的“规律”是什么？</w:t>
      </w:r>
      <w:r w:rsidRPr="005B7DDA">
        <w:t xml:space="preserve"> 如何使用这些规律来提高人们的境遇？</w:t>
      </w:r>
    </w:p>
    <w:p w14:paraId="45F0D59B" w14:textId="620418C9" w:rsidR="005B7DDA" w:rsidRDefault="005B7DDA" w:rsidP="00341237">
      <w:pPr>
        <w:rPr>
          <w:b/>
        </w:rPr>
      </w:pPr>
      <w:r w:rsidRPr="005B7DDA">
        <w:rPr>
          <w:rFonts w:hint="eastAsia"/>
          <w:b/>
        </w:rPr>
        <w:t>认知视角</w:t>
      </w:r>
      <w:r>
        <w:rPr>
          <w:rFonts w:hint="eastAsia"/>
          <w:b/>
        </w:rPr>
        <w:t>：</w:t>
      </w:r>
    </w:p>
    <w:p w14:paraId="5237BB0C" w14:textId="440E25D8" w:rsidR="005B7DDA" w:rsidRDefault="005B7DDA" w:rsidP="00341237">
      <w:r w:rsidRPr="005B7DDA">
        <w:rPr>
          <w:rFonts w:hint="eastAsia"/>
        </w:rPr>
        <w:t>人性观</w:t>
      </w:r>
      <w:r>
        <w:rPr>
          <w:rFonts w:hint="eastAsia"/>
        </w:rPr>
        <w:t>：</w:t>
      </w:r>
      <w:r w:rsidRPr="005B7DDA">
        <w:rPr>
          <w:rFonts w:hint="eastAsia"/>
        </w:rPr>
        <w:t>以一种中立的、有点像看待计算机的眼光来看待</w:t>
      </w:r>
      <w:r w:rsidRPr="005B7DDA">
        <w:t xml:space="preserve"> 人的本性。人的行为就是对信息的心理加工过程</w:t>
      </w:r>
    </w:p>
    <w:p w14:paraId="6DCEB3B8" w14:textId="56905869" w:rsidR="005B7DDA" w:rsidRDefault="005B7DDA" w:rsidP="00341237">
      <w:r>
        <w:rPr>
          <w:rFonts w:hint="eastAsia"/>
        </w:rPr>
        <w:t>解释角度：用信息加工过程来解释行为</w:t>
      </w:r>
    </w:p>
    <w:p w14:paraId="7A9C9121" w14:textId="5A913AE3" w:rsidR="005B7DDA" w:rsidRDefault="005B7DDA" w:rsidP="00341237">
      <w:r>
        <w:rPr>
          <w:rFonts w:hint="eastAsia"/>
        </w:rPr>
        <w:t>研究主题：</w:t>
      </w:r>
      <w:r w:rsidRPr="005B7DDA">
        <w:rPr>
          <w:rFonts w:hint="eastAsia"/>
        </w:rPr>
        <w:t>关注人的思维、认知、知觉、理解、记</w:t>
      </w:r>
      <w:r w:rsidRPr="005B7DDA">
        <w:t xml:space="preserve"> 忆、决策和判断过程</w:t>
      </w:r>
    </w:p>
    <w:p w14:paraId="108CFEB1" w14:textId="1ED84CFB" w:rsidR="005B7DDA" w:rsidRDefault="00305174" w:rsidP="00341237">
      <w:pPr>
        <w:rPr>
          <w:b/>
        </w:rPr>
      </w:pPr>
      <w:r w:rsidRPr="00305174">
        <w:rPr>
          <w:rFonts w:hint="eastAsia"/>
          <w:b/>
        </w:rPr>
        <w:t>发展视角</w:t>
      </w:r>
      <w:r>
        <w:rPr>
          <w:rFonts w:hint="eastAsia"/>
          <w:b/>
        </w:rPr>
        <w:t>：</w:t>
      </w:r>
    </w:p>
    <w:p w14:paraId="6B0DFFC4" w14:textId="4BE19387" w:rsidR="00305174" w:rsidRDefault="00305174" w:rsidP="00341237">
      <w:r w:rsidRPr="00305174">
        <w:rPr>
          <w:rFonts w:hint="eastAsia"/>
        </w:rPr>
        <w:lastRenderedPageBreak/>
        <w:t>人性观：一生中各个阶段的变化具有可以预测的</w:t>
      </w:r>
      <w:r w:rsidRPr="00305174">
        <w:t xml:space="preserve"> 模式</w:t>
      </w:r>
    </w:p>
    <w:p w14:paraId="27E580D4" w14:textId="40A72371" w:rsidR="00305174" w:rsidRDefault="00305174" w:rsidP="00341237">
      <w:r>
        <w:rPr>
          <w:rFonts w:hint="eastAsia"/>
        </w:rPr>
        <w:t>解释角度：</w:t>
      </w:r>
      <w:r w:rsidRPr="00305174">
        <w:rPr>
          <w:rFonts w:hint="eastAsia"/>
        </w:rPr>
        <w:t>先天禀赋与后天环境共同起作用</w:t>
      </w:r>
    </w:p>
    <w:p w14:paraId="1A9A4390" w14:textId="3FDE7124" w:rsidR="00305174" w:rsidRDefault="00305174" w:rsidP="00341237">
      <w:r>
        <w:rPr>
          <w:rFonts w:hint="eastAsia"/>
        </w:rPr>
        <w:t>研究主题：</w:t>
      </w:r>
      <w:r w:rsidRPr="00305174">
        <w:rPr>
          <w:rFonts w:hint="eastAsia"/>
        </w:rPr>
        <w:t>人类发展的年龄特征？这些发展变化</w:t>
      </w:r>
      <w:proofErr w:type="gramStart"/>
      <w:r w:rsidRPr="00305174">
        <w:rPr>
          <w:rFonts w:hint="eastAsia"/>
        </w:rPr>
        <w:t>遵</w:t>
      </w:r>
      <w:proofErr w:type="gramEnd"/>
      <w:r w:rsidRPr="00305174">
        <w:t xml:space="preserve"> </w:t>
      </w:r>
      <w:proofErr w:type="gramStart"/>
      <w:r w:rsidRPr="00305174">
        <w:t>循怎样</w:t>
      </w:r>
      <w:proofErr w:type="gramEnd"/>
      <w:r w:rsidRPr="00305174">
        <w:t>的规律？遗传和环境在这些变化 中各自起怎样的作用？</w:t>
      </w:r>
    </w:p>
    <w:p w14:paraId="53A74386" w14:textId="4A3493B2" w:rsidR="00305174" w:rsidRDefault="00305174" w:rsidP="00341237">
      <w:r w:rsidRPr="00305174">
        <w:rPr>
          <w:rFonts w:hint="eastAsia"/>
          <w:b/>
        </w:rPr>
        <w:t>全人视角</w:t>
      </w:r>
      <w:r>
        <w:rPr>
          <w:rFonts w:hint="eastAsia"/>
        </w:rPr>
        <w:t>：</w:t>
      </w:r>
    </w:p>
    <w:p w14:paraId="35F46DED" w14:textId="1DB598E8" w:rsidR="005B7DDA" w:rsidRPr="005B7DDA" w:rsidRDefault="00305174" w:rsidP="00341237">
      <w:pPr>
        <w:rPr>
          <w:rFonts w:hint="eastAsia"/>
        </w:rPr>
      </w:pPr>
      <w:r w:rsidRPr="00305174">
        <w:rPr>
          <w:rFonts w:hint="eastAsia"/>
        </w:rPr>
        <w:t>心理动</w:t>
      </w:r>
      <w:r w:rsidRPr="00305174">
        <w:t>力观</w:t>
      </w:r>
      <w:r>
        <w:rPr>
          <w:rFonts w:hint="eastAsia"/>
        </w:rPr>
        <w:t>：</w:t>
      </w:r>
      <w:r w:rsidRPr="00305174">
        <w:rPr>
          <w:rFonts w:hint="eastAsia"/>
        </w:rPr>
        <w:t>强调无意识的作用</w:t>
      </w:r>
    </w:p>
    <w:p w14:paraId="0C42AF6A" w14:textId="024DA6D5" w:rsidR="00305174" w:rsidRDefault="00305174">
      <w:r>
        <w:rPr>
          <w:rFonts w:hint="eastAsia"/>
        </w:rPr>
        <w:t>人本主义：强调心理健康和人类潜能</w:t>
      </w:r>
    </w:p>
    <w:p w14:paraId="7805E1E9" w14:textId="30BEFCE1" w:rsidR="00305174" w:rsidRDefault="00305174">
      <w:r>
        <w:rPr>
          <w:rFonts w:hint="eastAsia"/>
        </w:rPr>
        <w:t>特质和气质：强调人格结构和个体差异</w:t>
      </w:r>
    </w:p>
    <w:p w14:paraId="29F81869" w14:textId="553DE531" w:rsidR="00305174" w:rsidRDefault="00305174">
      <w:pPr>
        <w:rPr>
          <w:b/>
        </w:rPr>
      </w:pPr>
      <w:r w:rsidRPr="00305174">
        <w:rPr>
          <w:rFonts w:hint="eastAsia"/>
          <w:b/>
        </w:rPr>
        <w:t>社会文化视角</w:t>
      </w:r>
      <w:r>
        <w:rPr>
          <w:rFonts w:hint="eastAsia"/>
          <w:b/>
        </w:rPr>
        <w:t>：</w:t>
      </w:r>
    </w:p>
    <w:p w14:paraId="428E700D" w14:textId="5E1064B5" w:rsidR="00305174" w:rsidRDefault="00305174">
      <w:r>
        <w:rPr>
          <w:rFonts w:hint="eastAsia"/>
        </w:rPr>
        <w:t>人性观：</w:t>
      </w:r>
      <w:r w:rsidRPr="00305174">
        <w:rPr>
          <w:rFonts w:hint="eastAsia"/>
        </w:rPr>
        <w:t>人是社会性动物，对人的本性持中立的、交互</w:t>
      </w:r>
      <w:r w:rsidRPr="00305174">
        <w:t xml:space="preserve"> 作用论的观点。</w:t>
      </w:r>
    </w:p>
    <w:p w14:paraId="35F46A5E" w14:textId="373674E3" w:rsidR="00305174" w:rsidRDefault="00305174">
      <w:r>
        <w:rPr>
          <w:rFonts w:hint="eastAsia"/>
        </w:rPr>
        <w:t>解释角度：</w:t>
      </w:r>
      <w:r w:rsidRPr="00305174">
        <w:rPr>
          <w:rFonts w:hint="eastAsia"/>
        </w:rPr>
        <w:t>强调行为与一个人出生、成长和生活的社会及</w:t>
      </w:r>
      <w:r w:rsidRPr="00305174">
        <w:t xml:space="preserve"> 文化环境有关</w:t>
      </w:r>
    </w:p>
    <w:p w14:paraId="3F2EF544" w14:textId="57764830" w:rsidR="00305174" w:rsidRPr="00305174" w:rsidRDefault="00305174">
      <w:pPr>
        <w:rPr>
          <w:rFonts w:hint="eastAsia"/>
        </w:rPr>
      </w:pPr>
      <w:r>
        <w:rPr>
          <w:rFonts w:hint="eastAsia"/>
        </w:rPr>
        <w:t>研究主题：</w:t>
      </w:r>
      <w:r w:rsidRPr="00305174">
        <w:rPr>
          <w:rFonts w:hint="eastAsia"/>
        </w:rPr>
        <w:t>社会文化如何预测人的行为；人类心理</w:t>
      </w:r>
      <w:r w:rsidRPr="00305174">
        <w:t>过程的文化普适性和特异性。</w:t>
      </w:r>
    </w:p>
    <w:sectPr w:rsidR="00305174" w:rsidRPr="0030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4AB7"/>
    <w:multiLevelType w:val="hybridMultilevel"/>
    <w:tmpl w:val="8BF853C0"/>
    <w:lvl w:ilvl="0" w:tplc="09E2805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20"/>
    <w:rsid w:val="00017020"/>
    <w:rsid w:val="000547D3"/>
    <w:rsid w:val="000828F6"/>
    <w:rsid w:val="00305174"/>
    <w:rsid w:val="00341237"/>
    <w:rsid w:val="00444D4A"/>
    <w:rsid w:val="004E722B"/>
    <w:rsid w:val="005B7DDA"/>
    <w:rsid w:val="006060D7"/>
    <w:rsid w:val="00D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8821"/>
  <w15:chartTrackingRefBased/>
  <w15:docId w15:val="{2903FBE9-B1E5-4D50-B8F7-A0B29EF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DDA"/>
  </w:style>
  <w:style w:type="paragraph" w:styleId="1">
    <w:name w:val="heading 1"/>
    <w:basedOn w:val="a"/>
    <w:next w:val="a"/>
    <w:link w:val="10"/>
    <w:uiPriority w:val="9"/>
    <w:qFormat/>
    <w:rsid w:val="005B7DD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DD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DD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D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D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D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D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D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DD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7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7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B7DD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B7DDA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7DD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5B7DDA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B7DD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5B7DDA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B7D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5B7DDA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5B7D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B7DD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标题 字符"/>
    <w:basedOn w:val="a0"/>
    <w:link w:val="a5"/>
    <w:uiPriority w:val="10"/>
    <w:rsid w:val="005B7DD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5B7DD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5B7DDA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5B7DDA"/>
    <w:rPr>
      <w:b/>
      <w:bCs/>
    </w:rPr>
  </w:style>
  <w:style w:type="character" w:styleId="aa">
    <w:name w:val="Emphasis"/>
    <w:basedOn w:val="a0"/>
    <w:uiPriority w:val="20"/>
    <w:qFormat/>
    <w:rsid w:val="005B7DDA"/>
    <w:rPr>
      <w:i/>
      <w:iCs/>
      <w:color w:val="000000" w:themeColor="text1"/>
    </w:rPr>
  </w:style>
  <w:style w:type="paragraph" w:styleId="ab">
    <w:name w:val="No Spacing"/>
    <w:uiPriority w:val="1"/>
    <w:qFormat/>
    <w:rsid w:val="005B7DD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B7DD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5B7DDA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B7DD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5B7DD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5B7DD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B7DDA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5B7D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5B7DDA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5B7DD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B7D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赵培渝</dc:creator>
  <cp:keywords/>
  <dc:description/>
  <cp:lastModifiedBy>赵培渝</cp:lastModifiedBy>
  <cp:revision>3</cp:revision>
  <dcterms:created xsi:type="dcterms:W3CDTF">2017-11-14T06:04:00Z</dcterms:created>
  <dcterms:modified xsi:type="dcterms:W3CDTF">2017-11-16T06:36:00Z</dcterms:modified>
</cp:coreProperties>
</file>