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4447" w:rsidRPr="00F24447" w:rsidRDefault="009F11FE" w:rsidP="00F24447">
      <w:pPr>
        <w:tabs>
          <w:tab w:val="left" w:pos="5103"/>
        </w:tabs>
        <w:spacing w:after="120"/>
        <w:jc w:val="center"/>
        <w:rPr>
          <w:b/>
        </w:rPr>
      </w:pPr>
      <w:bookmarkStart w:id="0" w:name="_GoBack"/>
      <w:bookmarkEnd w:id="0"/>
      <w:r w:rsidRPr="00F24447">
        <w:rPr>
          <w:b/>
        </w:rPr>
        <w:t>Minimum Information About a Plant Phenotyping Experiment (MIAPPE)</w:t>
      </w:r>
    </w:p>
    <w:p w:rsidR="00B51A32" w:rsidRDefault="009F11FE" w:rsidP="00B51A32">
      <w:pPr>
        <w:tabs>
          <w:tab w:val="left" w:pos="5103"/>
        </w:tabs>
        <w:spacing w:after="120"/>
      </w:pPr>
      <w:r>
        <w:t>Attributes (concepts, subconcepts - in terms of ontology) marked by asterisk (*) are essential for a description of experim</w:t>
      </w:r>
      <w:r w:rsidR="00D45495">
        <w:t>ent (e.g. by Poorter et al. [26]</w:t>
      </w:r>
      <w:r>
        <w:t>); the rest forms an extended description.</w:t>
      </w:r>
      <w:r w:rsidR="00D45495">
        <w:t xml:space="preserve"> </w:t>
      </w:r>
      <w:r>
        <w:t>For some attributes p</w:t>
      </w:r>
      <w:r w:rsidR="00F24447">
        <w:t>ossible values are listed</w:t>
      </w:r>
      <w:r>
        <w:t>.</w:t>
      </w:r>
    </w:p>
    <w:tbl>
      <w:tblPr>
        <w:tblStyle w:val="a"/>
        <w:tblW w:w="1548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77"/>
        <w:gridCol w:w="3119"/>
        <w:gridCol w:w="3289"/>
      </w:tblGrid>
      <w:tr w:rsidR="00A80FAD" w:rsidRPr="009E2A6E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0FAD" w:rsidRPr="009E2A6E" w:rsidRDefault="009F11FE">
            <w:pPr>
              <w:tabs>
                <w:tab w:val="left" w:pos="5103"/>
              </w:tabs>
              <w:jc w:val="center"/>
            </w:pPr>
            <w:r w:rsidRPr="009E2A6E">
              <w:rPr>
                <w:b/>
              </w:rPr>
              <w:t>Checklist section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  <w:jc w:val="center"/>
            </w:pPr>
            <w:r w:rsidRPr="009E2A6E">
              <w:rPr>
                <w:b/>
              </w:rPr>
              <w:t>Attributes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0FAD" w:rsidRPr="009E2A6E" w:rsidRDefault="009F11FE">
            <w:pPr>
              <w:tabs>
                <w:tab w:val="left" w:pos="5103"/>
              </w:tabs>
              <w:jc w:val="center"/>
            </w:pPr>
            <w:r w:rsidRPr="009E2A6E">
              <w:rPr>
                <w:b/>
              </w:rPr>
              <w:t xml:space="preserve">Source list </w:t>
            </w:r>
            <w:r w:rsidRPr="009E2A6E">
              <w:rPr>
                <w:b/>
              </w:rPr>
              <w:br/>
            </w:r>
            <w:r w:rsidRPr="009E2A6E">
              <w:t>/ Biosharing ID / Reference</w:t>
            </w:r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0FAD" w:rsidRPr="009E2A6E" w:rsidRDefault="009F11FE">
            <w:pPr>
              <w:tabs>
                <w:tab w:val="left" w:pos="5103"/>
              </w:tabs>
              <w:jc w:val="center"/>
            </w:pPr>
            <w:r w:rsidRPr="009E2A6E">
              <w:rPr>
                <w:b/>
              </w:rPr>
              <w:t>Recommended ontologies</w:t>
            </w:r>
          </w:p>
        </w:tc>
      </w:tr>
      <w:tr w:rsidR="00A80FAD" w:rsidRPr="009E2A6E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>
            <w:pPr>
              <w:tabs>
                <w:tab w:val="left" w:pos="5103"/>
              </w:tabs>
            </w:pPr>
            <w:r w:rsidRPr="009E2A6E">
              <w:t>General metadata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Unique identifier*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Title*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Description*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Submission date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Public release date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Publications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Laboratory address and contact details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7638C8">
            <w:pPr>
              <w:tabs>
                <w:tab w:val="left" w:pos="5103"/>
              </w:tabs>
            </w:pPr>
            <w:r w:rsidRPr="009E2A6E">
              <w:t>Default ISA-T</w:t>
            </w:r>
            <w:r w:rsidR="002F2D22">
              <w:t>ab</w:t>
            </w:r>
            <w:r w:rsidRPr="009E2A6E">
              <w:t xml:space="preserve"> configuration </w:t>
            </w:r>
            <w:r w:rsidR="007638C8">
              <w:fldChar w:fldCharType="begin"/>
            </w:r>
            <w:r w:rsidR="007638C8">
              <w:instrText xml:space="preserve"> REF _Ref449626203 \r \h </w:instrText>
            </w:r>
            <w:r w:rsidR="007638C8">
              <w:fldChar w:fldCharType="separate"/>
            </w:r>
            <w:r w:rsidR="007638C8">
              <w:t xml:space="preserve">[1] </w:t>
            </w:r>
            <w:r w:rsidR="007638C8">
              <w:fldChar w:fldCharType="end"/>
            </w:r>
            <w:hyperlink r:id="rId8"/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7B51D1" w:rsidP="0021555D">
            <w:pPr>
              <w:tabs>
                <w:tab w:val="left" w:pos="5103"/>
              </w:tabs>
              <w:spacing w:after="240"/>
            </w:pPr>
            <w:r>
              <w:t xml:space="preserve">OBI, </w:t>
            </w:r>
            <w:r w:rsidR="009F11FE" w:rsidRPr="009E2A6E">
              <w:t>Ontology for Biomedical Investigations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_Ref449626209 \r \h </w:instrText>
            </w:r>
            <w:r w:rsidR="007638C8">
              <w:fldChar w:fldCharType="separate"/>
            </w:r>
            <w:r w:rsidR="007638C8">
              <w:t xml:space="preserve">[2] </w:t>
            </w:r>
            <w:r w:rsidR="007638C8">
              <w:fldChar w:fldCharType="end"/>
            </w:r>
            <w:hyperlink r:id="rId9"/>
            <w:hyperlink r:id="rId10"/>
          </w:p>
          <w:p w:rsidR="00A80FAD" w:rsidRPr="009E2A6E" w:rsidRDefault="007B51D1" w:rsidP="007B51D1">
            <w:pPr>
              <w:tabs>
                <w:tab w:val="left" w:pos="5103"/>
              </w:tabs>
            </w:pPr>
            <w:r>
              <w:t>CRO, Cro</w:t>
            </w:r>
            <w:r w:rsidR="009F11FE" w:rsidRPr="009E2A6E">
              <w:t>p Research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_Ref449626218 \r \h </w:instrText>
            </w:r>
            <w:r w:rsidR="007638C8">
              <w:fldChar w:fldCharType="separate"/>
            </w:r>
            <w:r w:rsidR="007638C8">
              <w:t xml:space="preserve">[3] </w:t>
            </w:r>
            <w:r w:rsidR="007638C8">
              <w:fldChar w:fldCharType="end"/>
            </w:r>
            <w:hyperlink r:id="rId11"/>
          </w:p>
        </w:tc>
      </w:tr>
      <w:tr w:rsidR="00A80FAD" w:rsidRPr="009E2A6E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>
            <w:pPr>
              <w:tabs>
                <w:tab w:val="left" w:pos="5103"/>
              </w:tabs>
            </w:pPr>
            <w:r w:rsidRPr="009E2A6E">
              <w:t>Timing and location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D91B00">
            <w:pPr>
              <w:tabs>
                <w:tab w:val="left" w:pos="281"/>
                <w:tab w:val="left" w:pos="6660"/>
              </w:tabs>
              <w:ind w:left="707" w:hanging="568"/>
            </w:pPr>
            <w:r>
              <w:t>Timing: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Start of experiment (date)*</w:t>
            </w:r>
          </w:p>
          <w:p w:rsidR="00A80FAD" w:rsidRPr="009E2A6E" w:rsidRDefault="009F11FE" w:rsidP="00AD6470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Duration (days/months/years)*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Experiment location</w:t>
            </w:r>
            <w:r w:rsidR="00D91B00">
              <w:t>: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Geographic location*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Latitude and longitude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Altitude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Inclination and aspect</w:t>
            </w:r>
          </w:p>
          <w:p w:rsidR="00A80FAD" w:rsidRPr="009E2A6E" w:rsidRDefault="009F11FE" w:rsidP="007B51D1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Habitat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7B51D1">
            <w:pPr>
              <w:tabs>
                <w:tab w:val="left" w:pos="5103"/>
              </w:tabs>
              <w:spacing w:after="240"/>
            </w:pPr>
            <w:r w:rsidRPr="009E2A6E">
              <w:t>Poorter</w:t>
            </w:r>
            <w:r w:rsidR="007638C8">
              <w:t xml:space="preserve"> et al.</w:t>
            </w:r>
            <w:r w:rsidR="007638C8">
              <w:fldChar w:fldCharType="begin"/>
            </w:r>
            <w:r w:rsidR="007638C8">
              <w:instrText xml:space="preserve"> REF _Ref449626225 \r \h </w:instrText>
            </w:r>
            <w:r w:rsidR="007638C8">
              <w:fldChar w:fldCharType="separate"/>
            </w:r>
            <w:r w:rsidR="007638C8">
              <w:t xml:space="preserve">[4] </w:t>
            </w:r>
            <w:r w:rsidR="007638C8">
              <w:fldChar w:fldCharType="end"/>
            </w:r>
          </w:p>
          <w:p w:rsidR="00A80FAD" w:rsidRPr="009E2A6E" w:rsidRDefault="007638C8" w:rsidP="007B51D1">
            <w:pPr>
              <w:tabs>
                <w:tab w:val="left" w:pos="5103"/>
              </w:tabs>
              <w:spacing w:after="240"/>
            </w:pPr>
            <w:r>
              <w:t xml:space="preserve">Morrison et al. </w:t>
            </w:r>
            <w:r>
              <w:fldChar w:fldCharType="begin"/>
            </w:r>
            <w:r>
              <w:instrText xml:space="preserve"> REF _Ref449626230 \r \h </w:instrText>
            </w:r>
            <w:r>
              <w:fldChar w:fldCharType="separate"/>
            </w:r>
            <w:r>
              <w:t xml:space="preserve">[5] </w:t>
            </w:r>
            <w:r>
              <w:fldChar w:fldCharType="end"/>
            </w:r>
          </w:p>
          <w:p w:rsidR="00A80FAD" w:rsidRPr="009E2A6E" w:rsidRDefault="009F11FE" w:rsidP="007B51D1">
            <w:pPr>
              <w:tabs>
                <w:tab w:val="left" w:pos="5103"/>
              </w:tabs>
              <w:spacing w:after="240"/>
            </w:pPr>
            <w:r w:rsidRPr="009E2A6E">
              <w:t>CIMR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_Ref449626235 \r \h </w:instrText>
            </w:r>
            <w:r w:rsidR="007638C8">
              <w:fldChar w:fldCharType="separate"/>
            </w:r>
            <w:r w:rsidR="007638C8">
              <w:t xml:space="preserve">[6] </w:t>
            </w:r>
            <w:r w:rsidR="007638C8">
              <w:fldChar w:fldCharType="end"/>
            </w:r>
            <w:r w:rsidRPr="009E2A6E">
              <w:t>: Environmental Analysis Context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_Ref449626244 \r \h </w:instrText>
            </w:r>
            <w:r w:rsidR="007638C8">
              <w:fldChar w:fldCharType="separate"/>
            </w:r>
            <w:r w:rsidR="007638C8">
              <w:t xml:space="preserve">[7] </w:t>
            </w:r>
            <w:r w:rsidR="007638C8">
              <w:fldChar w:fldCharType="end"/>
            </w:r>
            <w:hyperlink r:id="rId12"/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7B51D1">
            <w:pPr>
              <w:tabs>
                <w:tab w:val="left" w:pos="5103"/>
              </w:tabs>
              <w:spacing w:after="240"/>
            </w:pPr>
            <w:r w:rsidRPr="009E2A6E">
              <w:t>OBI, Ontology for Biomedical Investigations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_Ref449626209 \r \h </w:instrText>
            </w:r>
            <w:r w:rsidR="007638C8">
              <w:fldChar w:fldCharType="separate"/>
            </w:r>
            <w:r w:rsidR="007638C8">
              <w:t xml:space="preserve">[2] </w:t>
            </w:r>
            <w:r w:rsidR="007638C8">
              <w:fldChar w:fldCharType="end"/>
            </w:r>
            <w:hyperlink r:id="rId13"/>
          </w:p>
          <w:p w:rsidR="00A80FAD" w:rsidRPr="009E2A6E" w:rsidRDefault="007638C8" w:rsidP="007B51D1">
            <w:pPr>
              <w:tabs>
                <w:tab w:val="left" w:pos="5103"/>
              </w:tabs>
              <w:spacing w:after="240"/>
              <w:rPr>
                <w:lang w:val="pl-PL"/>
              </w:rPr>
            </w:pPr>
            <w:r>
              <w:rPr>
                <w:lang w:val="pl-PL"/>
              </w:rPr>
              <w:t xml:space="preserve">GAZ, Gazetteer </w:t>
            </w:r>
            <w:r>
              <w:rPr>
                <w:lang w:val="pl-PL"/>
              </w:rPr>
              <w:fldChar w:fldCharType="begin"/>
            </w:r>
            <w:r>
              <w:rPr>
                <w:lang w:val="pl-PL"/>
              </w:rPr>
              <w:instrText xml:space="preserve"> REF _Ref449626265 \r \h </w:instrText>
            </w:r>
            <w:r>
              <w:rPr>
                <w:lang w:val="pl-PL"/>
              </w:rPr>
            </w:r>
            <w:r>
              <w:rPr>
                <w:lang w:val="pl-PL"/>
              </w:rPr>
              <w:fldChar w:fldCharType="separate"/>
            </w:r>
            <w:r>
              <w:rPr>
                <w:lang w:val="pl-PL"/>
              </w:rPr>
              <w:t xml:space="preserve">[9] </w:t>
            </w:r>
            <w:r>
              <w:rPr>
                <w:lang w:val="pl-PL"/>
              </w:rPr>
              <w:fldChar w:fldCharType="end"/>
            </w:r>
            <w:hyperlink r:id="rId14"/>
          </w:p>
        </w:tc>
      </w:tr>
      <w:tr w:rsidR="00A80FAD" w:rsidRPr="007B51D1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6015E5">
            <w:pPr>
              <w:tabs>
                <w:tab w:val="left" w:pos="5103"/>
              </w:tabs>
            </w:pPr>
            <w:hyperlink r:id="rId15">
              <w:r w:rsidR="009F11FE" w:rsidRPr="009E2A6E">
                <w:t>Biosource</w:t>
              </w:r>
            </w:hyperlink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16">
              <w:r w:rsidR="009F11FE" w:rsidRPr="009E2A6E">
                <w:t>Organism (taxon)*</w:t>
              </w:r>
            </w:hyperlink>
            <w:hyperlink r:id="rId17"/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18">
              <w:r w:rsidR="009F11FE" w:rsidRPr="009E2A6E">
                <w:t>Infraspecific_name*</w:t>
              </w:r>
            </w:hyperlink>
            <w:hyperlink r:id="rId19"/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20">
              <w:r w:rsidR="009F11FE" w:rsidRPr="009E2A6E">
                <w:t>Infraspecific_ran</w:t>
              </w:r>
            </w:hyperlink>
            <w:hyperlink r:id="rId21">
              <w:r w:rsidR="009F11FE" w:rsidRPr="009E2A6E">
                <w:t>k</w:t>
              </w:r>
            </w:hyperlink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22">
              <w:r w:rsidR="009F11FE" w:rsidRPr="009E2A6E">
                <w:t>Common na</w:t>
              </w:r>
            </w:hyperlink>
            <w:hyperlink r:id="rId23">
              <w:r w:rsidR="009F11FE" w:rsidRPr="009E2A6E">
                <w:t>me</w:t>
              </w:r>
            </w:hyperlink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24">
              <w:r w:rsidR="009F11FE" w:rsidRPr="009E2A6E">
                <w:t>Genotype</w:t>
              </w:r>
            </w:hyperlink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25">
              <w:r w:rsidR="009F11FE" w:rsidRPr="009E2A6E">
                <w:t>Organism age</w:t>
              </w:r>
            </w:hyperlink>
          </w:p>
          <w:p w:rsidR="00A80FAD" w:rsidRPr="009E2A6E" w:rsidRDefault="006015E5" w:rsidP="00AD6470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hyperlink r:id="rId26">
              <w:r w:rsidR="009F11FE" w:rsidRPr="009E2A6E">
                <w:t>Life stage</w:t>
              </w:r>
            </w:hyperlink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27">
              <w:r w:rsidR="009F11FE" w:rsidRPr="009E2A6E">
                <w:t>Seed preparation</w:t>
              </w:r>
            </w:hyperlink>
            <w:r w:rsidR="00D91B00">
              <w:t>:</w:t>
            </w:r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28">
              <w:r w:rsidR="009F11FE" w:rsidRPr="009E2A6E">
                <w:tab/>
              </w:r>
            </w:hyperlink>
            <w:hyperlink r:id="rId29">
              <w:r w:rsidR="009F11FE" w:rsidRPr="009E2A6E">
                <w:t>Seed source*</w:t>
              </w:r>
            </w:hyperlink>
            <w:hyperlink r:id="rId30"/>
          </w:p>
          <w:p w:rsidR="00A80FAD" w:rsidRPr="009E2A6E" w:rsidRDefault="006015E5">
            <w:pPr>
              <w:tabs>
                <w:tab w:val="left" w:pos="281"/>
                <w:tab w:val="left" w:pos="6660"/>
              </w:tabs>
              <w:ind w:left="707" w:hanging="568"/>
            </w:pPr>
            <w:hyperlink r:id="rId31">
              <w:r w:rsidR="009F11FE" w:rsidRPr="009E2A6E">
                <w:tab/>
                <w:t>Pretreatments</w:t>
              </w:r>
            </w:hyperlink>
          </w:p>
          <w:p w:rsidR="00A80FAD" w:rsidRPr="009E2A6E" w:rsidRDefault="006015E5" w:rsidP="00AD6470">
            <w:pPr>
              <w:tabs>
                <w:tab w:val="left" w:pos="281"/>
                <w:tab w:val="left" w:pos="6660"/>
              </w:tabs>
              <w:ind w:left="707" w:hanging="568"/>
            </w:pPr>
            <w:hyperlink r:id="rId32">
              <w:r w:rsidR="009F11FE" w:rsidRPr="009E2A6E">
                <w:tab/>
                <w:t>Conservation conditions</w:t>
              </w:r>
            </w:hyperlink>
            <w:hyperlink r:id="rId33"/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6015E5" w:rsidP="007B51D1">
            <w:pPr>
              <w:tabs>
                <w:tab w:val="left" w:pos="5103"/>
              </w:tabs>
              <w:spacing w:after="240"/>
            </w:pPr>
            <w:hyperlink r:id="rId34">
              <w:r w:rsidR="009F11FE" w:rsidRPr="009E2A6E">
                <w:t>MIxS Plant-associated environmetal package</w:t>
              </w:r>
            </w:hyperlink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_Ref449626272 \r \h </w:instrText>
            </w:r>
            <w:r w:rsidR="007638C8">
              <w:fldChar w:fldCharType="separate"/>
            </w:r>
            <w:r w:rsidR="007638C8">
              <w:t xml:space="preserve">[10] </w:t>
            </w:r>
            <w:r w:rsidR="007638C8">
              <w:fldChar w:fldCharType="end"/>
            </w:r>
          </w:p>
          <w:p w:rsidR="00A80FAD" w:rsidRPr="009E2A6E" w:rsidRDefault="006015E5" w:rsidP="007B51D1">
            <w:pPr>
              <w:tabs>
                <w:tab w:val="left" w:pos="5103"/>
              </w:tabs>
              <w:spacing w:after="240"/>
            </w:pPr>
            <w:hyperlink r:id="rId35">
              <w:r w:rsidR="002F2D22">
                <w:t>Yilmaz et al.</w:t>
              </w:r>
            </w:hyperlink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_Ref449626276 \r \h </w:instrText>
            </w:r>
            <w:r w:rsidR="007638C8">
              <w:fldChar w:fldCharType="separate"/>
            </w:r>
            <w:r w:rsidR="007638C8">
              <w:t xml:space="preserve">[11] </w:t>
            </w:r>
            <w:r w:rsidR="007638C8">
              <w:fldChar w:fldCharType="end"/>
            </w:r>
            <w:hyperlink r:id="rId36"/>
          </w:p>
          <w:p w:rsidR="00A80FAD" w:rsidRPr="009E2A6E" w:rsidRDefault="006015E5" w:rsidP="001C742C">
            <w:pPr>
              <w:tabs>
                <w:tab w:val="left" w:pos="5103"/>
              </w:tabs>
            </w:pPr>
            <w:hyperlink r:id="rId37">
              <w:r w:rsidR="009F11FE" w:rsidRPr="009E2A6E">
                <w:t>FAO/Bioversity Multi</w:t>
              </w:r>
              <w:r w:rsidR="007B51D1">
                <w:t>-Crop Passport Descriptors</w:t>
              </w:r>
              <w:r w:rsidR="001C742C">
                <w:t> </w:t>
              </w:r>
              <w:r w:rsidR="007B51D1">
                <w:t>V.2 (</w:t>
              </w:r>
              <w:r w:rsidR="009F11FE" w:rsidRPr="009E2A6E">
                <w:t>MCPD V.2</w:t>
              </w:r>
              <w:r w:rsidR="007B51D1">
                <w:t xml:space="preserve">) </w:t>
              </w:r>
            </w:hyperlink>
            <w:r w:rsidR="007638C8">
              <w:fldChar w:fldCharType="begin"/>
            </w:r>
            <w:r w:rsidR="007638C8">
              <w:instrText xml:space="preserve"> REF _Ref449626281 \r \h </w:instrText>
            </w:r>
            <w:r w:rsidR="007638C8">
              <w:fldChar w:fldCharType="separate"/>
            </w:r>
            <w:r w:rsidR="007638C8">
              <w:t xml:space="preserve">[12] </w:t>
            </w:r>
            <w:r w:rsidR="007638C8">
              <w:fldChar w:fldCharType="end"/>
            </w:r>
            <w:hyperlink r:id="rId38"/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7B51D1" w:rsidRDefault="006015E5" w:rsidP="007B51D1">
            <w:pPr>
              <w:tabs>
                <w:tab w:val="left" w:pos="5103"/>
              </w:tabs>
              <w:spacing w:after="240"/>
            </w:pPr>
            <w:hyperlink r:id="rId39">
              <w:r w:rsidR="009F11FE" w:rsidRPr="007B51D1">
                <w:t>UNIPROT Taxonomy</w:t>
              </w:r>
            </w:hyperlink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_Ref449626291 \r \h </w:instrText>
            </w:r>
            <w:r w:rsidR="007638C8">
              <w:fldChar w:fldCharType="separate"/>
            </w:r>
            <w:r w:rsidR="007638C8">
              <w:t xml:space="preserve">[13] </w:t>
            </w:r>
            <w:r w:rsidR="007638C8">
              <w:fldChar w:fldCharType="end"/>
            </w:r>
            <w:hyperlink r:id="rId40"/>
            <w:hyperlink r:id="rId41"/>
          </w:p>
          <w:p w:rsidR="00A80FAD" w:rsidRPr="007B51D1" w:rsidRDefault="006015E5" w:rsidP="007B51D1">
            <w:pPr>
              <w:tabs>
                <w:tab w:val="left" w:pos="5103"/>
              </w:tabs>
            </w:pPr>
            <w:hyperlink r:id="rId42">
              <w:r w:rsidR="009F11FE" w:rsidRPr="007B51D1">
                <w:t>NCBI Taxonomy</w:t>
              </w:r>
            </w:hyperlink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_Ref449626297 \r \h </w:instrText>
            </w:r>
            <w:r w:rsidR="007638C8">
              <w:fldChar w:fldCharType="separate"/>
            </w:r>
            <w:r w:rsidR="007638C8">
              <w:t xml:space="preserve">[14] </w:t>
            </w:r>
            <w:r w:rsidR="007638C8">
              <w:fldChar w:fldCharType="end"/>
            </w:r>
            <w:hyperlink r:id="rId43"/>
            <w:hyperlink r:id="rId44"/>
            <w:hyperlink r:id="rId45"/>
          </w:p>
        </w:tc>
      </w:tr>
      <w:tr w:rsidR="00A80FAD" w:rsidRPr="009E2A6E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>
            <w:pPr>
              <w:tabs>
                <w:tab w:val="left" w:pos="5103"/>
              </w:tabs>
            </w:pPr>
            <w:r w:rsidRPr="009E2A6E">
              <w:lastRenderedPageBreak/>
              <w:t>Environment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>Growth facility* (growth chamber, GC / greenhouse, GH / open top chamber, OTC / experimental garden / experimental field)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Aerial conditions*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CO</w:t>
            </w:r>
            <w:r w:rsidRPr="009E2A6E">
              <w:rPr>
                <w:vertAlign w:val="subscript"/>
              </w:rPr>
              <w:t xml:space="preserve">2 </w:t>
            </w:r>
          </w:p>
          <w:p w:rsidR="008F308D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9F11FE" w:rsidRPr="009E2A6E">
              <w:t>for GC a</w:t>
            </w:r>
            <w:r w:rsidR="008F308D">
              <w:t>nd GH:</w:t>
            </w:r>
          </w:p>
          <w:p w:rsidR="00A80FAD" w:rsidRPr="009E2A6E" w:rsidRDefault="008F308D" w:rsidP="008F308D">
            <w:pPr>
              <w:tabs>
                <w:tab w:val="left" w:pos="571"/>
                <w:tab w:val="left" w:pos="6660"/>
              </w:tabs>
              <w:ind w:left="707" w:hanging="568"/>
            </w:pPr>
            <w:r>
              <w:tab/>
              <w:t>C</w:t>
            </w:r>
            <w:r w:rsidR="009E2A6E">
              <w:t>ontrolled/uncontrolled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571" w:hanging="567"/>
            </w:pPr>
            <w:r>
              <w:tab/>
            </w:r>
            <w:r w:rsidR="008F308D">
              <w:t>A</w:t>
            </w:r>
            <w:r w:rsidR="009F11FE" w:rsidRPr="009E2A6E">
              <w:t>verage CO</w:t>
            </w:r>
            <w:r w:rsidR="009F11FE" w:rsidRPr="009E2A6E">
              <w:rPr>
                <w:vertAlign w:val="subscript"/>
              </w:rPr>
              <w:t>2</w:t>
            </w:r>
            <w:r w:rsidR="009F11FE" w:rsidRPr="009E2A6E">
              <w:t xml:space="preserve"> during the light and dark period (µmol mol</w:t>
            </w:r>
            <w:r w:rsidR="009F11FE" w:rsidRPr="009E2A6E">
              <w:rPr>
                <w:vertAlign w:val="superscript"/>
              </w:rPr>
              <w:t>–1</w:t>
            </w:r>
            <w:r w:rsidR="009F11FE" w:rsidRPr="009E2A6E">
              <w:t>)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Air humidity (moisture)*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571" w:hanging="568"/>
            </w:pPr>
            <w:r>
              <w:tab/>
            </w:r>
            <w:r w:rsidR="008F308D">
              <w:t>A</w:t>
            </w:r>
            <w:r w:rsidR="009F11FE" w:rsidRPr="009E2A6E">
              <w:t>verage VPDair during the light period (kPa)</w:t>
            </w:r>
            <w:r w:rsidR="00D91B00">
              <w:t xml:space="preserve"> or</w:t>
            </w:r>
            <w:r w:rsidR="00D91B00">
              <w:br/>
            </w:r>
            <w:r w:rsidR="008F308D">
              <w:t>A</w:t>
            </w:r>
            <w:r w:rsidR="009F11FE" w:rsidRPr="009E2A6E">
              <w:t>verage humidity during the light period (%)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571" w:hanging="568"/>
            </w:pPr>
            <w:r>
              <w:tab/>
            </w:r>
            <w:r w:rsidR="008F308D">
              <w:t>A</w:t>
            </w:r>
            <w:r w:rsidR="009F11FE" w:rsidRPr="009E2A6E">
              <w:t xml:space="preserve">verage VPDair during the night (kPa) or </w:t>
            </w:r>
            <w:r w:rsidR="00D91B00">
              <w:br/>
            </w:r>
            <w:r w:rsidR="008F308D">
              <w:t>A</w:t>
            </w:r>
            <w:r w:rsidR="009F11FE" w:rsidRPr="009E2A6E">
              <w:t>verage humidity during the night (%)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Daily photon flux (light intensity)*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571" w:hanging="283"/>
            </w:pPr>
            <w:r>
              <w:tab/>
            </w:r>
            <w:r w:rsidR="008F308D">
              <w:t>A</w:t>
            </w:r>
            <w:r w:rsidR="009F11FE" w:rsidRPr="009E2A6E">
              <w:t>verage daily integrated PPFD measured at plant or canopy level (mol m</w:t>
            </w:r>
            <w:r w:rsidR="009F11FE" w:rsidRPr="009E2A6E">
              <w:rPr>
                <w:vertAlign w:val="superscript"/>
              </w:rPr>
              <w:t>–2</w:t>
            </w:r>
            <w:r w:rsidR="009F11FE" w:rsidRPr="009E2A6E">
              <w:t xml:space="preserve"> day</w:t>
            </w:r>
            <w:r w:rsidR="009F11FE" w:rsidRPr="009E2A6E">
              <w:rPr>
                <w:vertAlign w:val="superscript"/>
              </w:rPr>
              <w:t>–1</w:t>
            </w:r>
            <w:r w:rsidR="008F308D">
              <w:t>)</w:t>
            </w:r>
          </w:p>
          <w:p w:rsidR="00A80FAD" w:rsidRPr="009E2A6E" w:rsidRDefault="009F11F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 w:rsidRPr="009E2A6E">
              <w:tab/>
            </w:r>
            <w:r w:rsidR="008F308D">
              <w:t>A</w:t>
            </w:r>
            <w:r w:rsidRPr="009E2A6E">
              <w:t>verage</w:t>
            </w:r>
            <w:r w:rsidR="008F308D">
              <w:t xml:space="preserve"> length of the light period (h)</w:t>
            </w:r>
          </w:p>
          <w:p w:rsidR="008F308D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9F11FE" w:rsidRPr="009E2A6E">
              <w:t xml:space="preserve">for GC: </w:t>
            </w:r>
          </w:p>
          <w:p w:rsidR="00A80FAD" w:rsidRPr="009E2A6E" w:rsidRDefault="008F308D" w:rsidP="008F308D">
            <w:pPr>
              <w:tabs>
                <w:tab w:val="left" w:pos="571"/>
                <w:tab w:val="left" w:pos="6660"/>
              </w:tabs>
              <w:ind w:left="707" w:hanging="568"/>
            </w:pPr>
            <w:r>
              <w:tab/>
              <w:t>L</w:t>
            </w:r>
            <w:r w:rsidR="009F11FE" w:rsidRPr="009E2A6E">
              <w:t>ight intensity (µmol m</w:t>
            </w:r>
            <w:r w:rsidR="009F11FE" w:rsidRPr="009E2A6E">
              <w:rPr>
                <w:vertAlign w:val="superscript"/>
              </w:rPr>
              <w:t>–2</w:t>
            </w:r>
            <w:r w:rsidR="009F11FE" w:rsidRPr="009E2A6E">
              <w:t xml:space="preserve"> s</w:t>
            </w:r>
            <w:r w:rsidR="009F11FE" w:rsidRPr="009E2A6E">
              <w:rPr>
                <w:vertAlign w:val="superscript"/>
              </w:rPr>
              <w:t>–1</w:t>
            </w:r>
            <w:r>
              <w:t>)</w:t>
            </w:r>
          </w:p>
          <w:p w:rsidR="00A80FAD" w:rsidRPr="009E2A6E" w:rsidRDefault="009E2A6E" w:rsidP="008F308D">
            <w:pPr>
              <w:tabs>
                <w:tab w:val="left" w:pos="571"/>
                <w:tab w:val="left" w:pos="6660"/>
              </w:tabs>
              <w:ind w:left="707" w:hanging="568"/>
            </w:pPr>
            <w:r>
              <w:tab/>
            </w:r>
            <w:r w:rsidR="008F308D">
              <w:t>R</w:t>
            </w:r>
            <w:r w:rsidR="009F11FE" w:rsidRPr="009E2A6E">
              <w:t>ange in peak light intensity (µmol m</w:t>
            </w:r>
            <w:r w:rsidR="009F11FE" w:rsidRPr="009E2A6E">
              <w:rPr>
                <w:vertAlign w:val="superscript"/>
              </w:rPr>
              <w:t>–2</w:t>
            </w:r>
            <w:r w:rsidR="009F11FE" w:rsidRPr="009E2A6E">
              <w:t xml:space="preserve"> s</w:t>
            </w:r>
            <w:r w:rsidR="009F11FE" w:rsidRPr="009E2A6E">
              <w:rPr>
                <w:vertAlign w:val="superscript"/>
              </w:rPr>
              <w:t>–1</w:t>
            </w:r>
            <w:r w:rsidR="008F308D">
              <w:t>)</w:t>
            </w:r>
          </w:p>
          <w:p w:rsidR="008F308D" w:rsidRDefault="009E2A6E" w:rsidP="008F308D">
            <w:pPr>
              <w:tabs>
                <w:tab w:val="left" w:pos="429"/>
                <w:tab w:val="left" w:pos="6660"/>
              </w:tabs>
              <w:ind w:left="713" w:hanging="574"/>
            </w:pPr>
            <w:r>
              <w:tab/>
            </w:r>
            <w:r w:rsidR="009F11FE" w:rsidRPr="009E2A6E">
              <w:t xml:space="preserve">for GH and OTC: </w:t>
            </w:r>
          </w:p>
          <w:p w:rsidR="00A80FAD" w:rsidRPr="009E2A6E" w:rsidRDefault="008F308D" w:rsidP="008F308D">
            <w:pPr>
              <w:tabs>
                <w:tab w:val="left" w:pos="571"/>
                <w:tab w:val="left" w:pos="6660"/>
              </w:tabs>
              <w:ind w:left="713" w:hanging="574"/>
            </w:pPr>
            <w:r>
              <w:tab/>
              <w:t>F</w:t>
            </w:r>
            <w:r w:rsidR="009F11FE" w:rsidRPr="009E2A6E">
              <w:t>raction of outside light intercepted by growth facility components and surrounding structures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 xml:space="preserve">Light quality: </w:t>
            </w:r>
          </w:p>
          <w:p w:rsidR="008F308D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9F11FE" w:rsidRPr="009E2A6E">
              <w:t>fo</w:t>
            </w:r>
            <w:r w:rsidR="008F308D">
              <w:t>r GC and GH:</w:t>
            </w:r>
          </w:p>
          <w:p w:rsidR="00A80FAD" w:rsidRPr="009E2A6E" w:rsidRDefault="008F308D" w:rsidP="009E2A6E">
            <w:pPr>
              <w:tabs>
                <w:tab w:val="left" w:pos="571"/>
                <w:tab w:val="left" w:pos="6660"/>
              </w:tabs>
              <w:ind w:left="707" w:hanging="568"/>
            </w:pPr>
            <w:r>
              <w:tab/>
              <w:t>T</w:t>
            </w:r>
            <w:r w:rsidR="009E2A6E">
              <w:t>ype of lamps used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9F11FE" w:rsidRPr="009E2A6E">
              <w:t>R/FR ratio (mol mol</w:t>
            </w:r>
            <w:r w:rsidR="009F11FE" w:rsidRPr="009E2A6E">
              <w:rPr>
                <w:vertAlign w:val="superscript"/>
              </w:rPr>
              <w:t>–1</w:t>
            </w:r>
            <w:r w:rsidR="008F308D">
              <w:t>)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Temperature (°C)*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Average day temperature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Average night temperature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spacing w:after="240"/>
              <w:ind w:left="707" w:hanging="568"/>
            </w:pPr>
            <w:r>
              <w:tab/>
            </w:r>
            <w:r w:rsidR="008F308D">
              <w:t>C</w:t>
            </w:r>
            <w:r w:rsidR="009F11FE" w:rsidRPr="009E2A6E">
              <w:t>hang</w:t>
            </w:r>
            <w:r w:rsidR="008F308D">
              <w:t>e over the course of experiment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lastRenderedPageBreak/>
              <w:t>Rooting conditions*</w:t>
            </w:r>
          </w:p>
          <w:p w:rsidR="00A80FAD" w:rsidRPr="009E2A6E" w:rsidRDefault="009F11FE" w:rsidP="009E2A6E">
            <w:pPr>
              <w:tabs>
                <w:tab w:val="left" w:pos="281"/>
                <w:tab w:val="left" w:pos="6660"/>
              </w:tabs>
              <w:ind w:left="571" w:hanging="432"/>
            </w:pPr>
            <w:r w:rsidRPr="009E2A6E">
              <w:tab/>
              <w:t xml:space="preserve"> Rooting medium*: aeroponics / hydroponics (water-based, solid-media based) / soil type (sand, peat, clay, mixed, ...)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 xml:space="preserve">For greenhouse: 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C</w:t>
            </w:r>
            <w:r w:rsidR="009F11FE" w:rsidRPr="009E2A6E">
              <w:t>ontainer type*,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V</w:t>
            </w:r>
            <w:r w:rsidR="009F11FE" w:rsidRPr="009E2A6E">
              <w:t>olume (L)*,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H</w:t>
            </w:r>
            <w:r w:rsidR="009F11FE" w:rsidRPr="009E2A6E">
              <w:t>eight,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O</w:t>
            </w:r>
            <w:r w:rsidR="009F11FE" w:rsidRPr="009E2A6E">
              <w:t>ther dimensions*,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N</w:t>
            </w:r>
            <w:r w:rsidR="009F11FE" w:rsidRPr="009E2A6E">
              <w:t>umber of plants per container*.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For field: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340EEB">
              <w:t>P</w:t>
            </w:r>
            <w:r w:rsidR="009F11FE" w:rsidRPr="009E2A6E">
              <w:t>lot size*,</w:t>
            </w:r>
          </w:p>
          <w:p w:rsidR="00A80FAD" w:rsidRPr="009E2A6E" w:rsidRDefault="009E2A6E" w:rsidP="004737D7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340EEB">
              <w:t>S</w:t>
            </w:r>
            <w:r w:rsidR="009F11FE" w:rsidRPr="009E2A6E">
              <w:t>owing density*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pH*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Frequency and volume of replenishment or addition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 xml:space="preserve">Soil parameters: 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S</w:t>
            </w:r>
            <w:r w:rsidR="009F11FE" w:rsidRPr="009E2A6E">
              <w:t>oil penetration strength (Pa m</w:t>
            </w:r>
            <w:r w:rsidR="009F11FE" w:rsidRPr="009E2A6E">
              <w:rPr>
                <w:vertAlign w:val="superscript"/>
              </w:rPr>
              <w:t>–2</w:t>
            </w:r>
            <w:r w:rsidR="008F308D">
              <w:t>)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W</w:t>
            </w:r>
            <w:r w:rsidR="009F11FE" w:rsidRPr="009E2A6E">
              <w:t>ater retention capacity (g g</w:t>
            </w:r>
            <w:r w:rsidR="009F11FE" w:rsidRPr="009E2A6E">
              <w:rPr>
                <w:vertAlign w:val="superscript"/>
              </w:rPr>
              <w:t>–1</w:t>
            </w:r>
            <w:r w:rsidR="008F308D">
              <w:t xml:space="preserve"> dry weight)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O</w:t>
            </w:r>
            <w:r w:rsidR="009F11FE" w:rsidRPr="009E2A6E">
              <w:t>rganic matter content (%)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P</w:t>
            </w:r>
            <w:r w:rsidR="009F11FE" w:rsidRPr="009E2A6E">
              <w:t>orosity (%)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Rooting medium temperature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 xml:space="preserve">Nutrients 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</w:r>
            <w:r w:rsidR="009E2A6E">
              <w:t>For hydroponics:</w:t>
            </w:r>
          </w:p>
          <w:p w:rsidR="00D91B00" w:rsidRDefault="009E2A6E" w:rsidP="009E2A6E">
            <w:pPr>
              <w:tabs>
                <w:tab w:val="left" w:pos="429"/>
                <w:tab w:val="left" w:pos="6660"/>
              </w:tabs>
            </w:pPr>
            <w:r>
              <w:tab/>
            </w:r>
            <w:r w:rsidR="00340EEB">
              <w:t>C</w:t>
            </w:r>
            <w:r w:rsidR="009F11FE" w:rsidRPr="009E2A6E">
              <w:t>omposition*</w:t>
            </w:r>
          </w:p>
          <w:p w:rsidR="00A80FAD" w:rsidRPr="009E2A6E" w:rsidRDefault="00D91B00" w:rsidP="009E2A6E">
            <w:pPr>
              <w:tabs>
                <w:tab w:val="left" w:pos="429"/>
                <w:tab w:val="left" w:pos="6660"/>
              </w:tabs>
            </w:pPr>
            <w:r>
              <w:tab/>
              <w:t>Concentration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 xml:space="preserve">For soil: </w:t>
            </w:r>
          </w:p>
          <w:p w:rsidR="00A80FAD" w:rsidRPr="009E2A6E" w:rsidRDefault="009F11FE" w:rsidP="008F308D">
            <w:pPr>
              <w:tabs>
                <w:tab w:val="left" w:pos="429"/>
                <w:tab w:val="left" w:pos="6660"/>
              </w:tabs>
              <w:ind w:left="571" w:hanging="432"/>
            </w:pPr>
            <w:r w:rsidRPr="009E2A6E">
              <w:tab/>
            </w:r>
            <w:r w:rsidR="008F308D">
              <w:t>E</w:t>
            </w:r>
            <w:r w:rsidRPr="009E2A6E">
              <w:t>xtractable N content per unit ground area before fertiliser added*</w:t>
            </w:r>
          </w:p>
          <w:p w:rsidR="00A80FAD" w:rsidRPr="009E2A6E" w:rsidRDefault="009F11FE" w:rsidP="008F308D">
            <w:pPr>
              <w:tabs>
                <w:tab w:val="left" w:pos="429"/>
                <w:tab w:val="left" w:pos="6660"/>
              </w:tabs>
              <w:ind w:left="571" w:hanging="432"/>
            </w:pPr>
            <w:r w:rsidRPr="009E2A6E">
              <w:tab/>
            </w:r>
            <w:r w:rsidR="008F308D">
              <w:t>T</w:t>
            </w:r>
            <w:r w:rsidRPr="009E2A6E">
              <w:t>ype and amount of fertiliser added per container or m</w:t>
            </w:r>
            <w:r w:rsidRPr="009E2A6E">
              <w:rPr>
                <w:vertAlign w:val="superscript"/>
              </w:rPr>
              <w:t>2</w:t>
            </w:r>
            <w:r w:rsidR="008F308D">
              <w:t>*</w:t>
            </w:r>
          </w:p>
          <w:p w:rsidR="00A80FAD" w:rsidRPr="009E2A6E" w:rsidRDefault="009F11FE" w:rsidP="008F308D">
            <w:pPr>
              <w:tabs>
                <w:tab w:val="left" w:pos="429"/>
                <w:tab w:val="left" w:pos="6660"/>
              </w:tabs>
              <w:ind w:left="571" w:hanging="432"/>
            </w:pPr>
            <w:r w:rsidRPr="009E2A6E">
              <w:tab/>
            </w:r>
            <w:r w:rsidR="008F308D">
              <w:t>C</w:t>
            </w:r>
            <w:r w:rsidRPr="009E2A6E">
              <w:t>oncentration of P and other nutrients</w:t>
            </w:r>
            <w:r w:rsidR="008F308D">
              <w:t xml:space="preserve"> before start of the experiment</w:t>
            </w:r>
          </w:p>
          <w:p w:rsidR="00A80FAD" w:rsidRPr="009E2A6E" w:rsidRDefault="009F11FE" w:rsidP="008F308D">
            <w:pPr>
              <w:tabs>
                <w:tab w:val="left" w:pos="429"/>
                <w:tab w:val="left" w:pos="6660"/>
              </w:tabs>
              <w:spacing w:after="240"/>
              <w:ind w:left="571" w:hanging="432"/>
            </w:pPr>
            <w:r w:rsidRPr="009E2A6E">
              <w:tab/>
            </w:r>
            <w:r w:rsidR="008F308D">
              <w:t>E</w:t>
            </w:r>
            <w:r w:rsidRPr="009E2A6E">
              <w:t>xtractable N content per unit ground ar</w:t>
            </w:r>
            <w:r w:rsidR="008F308D">
              <w:t>ea at the end of the experiment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Watering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ind w:left="429" w:hanging="290"/>
            </w:pPr>
            <w:r w:rsidRPr="009E2A6E">
              <w:tab/>
              <w:t>Irrigation type: irrigation from top/bottom/drip irrigation*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ind w:left="429" w:hanging="290"/>
            </w:pPr>
            <w:r w:rsidRPr="009E2A6E">
              <w:tab/>
              <w:t>Volume (L) and frequency of water added per container or m</w:t>
            </w:r>
            <w:r w:rsidRPr="009E2A6E">
              <w:rPr>
                <w:vertAlign w:val="superscript"/>
              </w:rPr>
              <w:t>2</w:t>
            </w:r>
            <w:r w:rsidRPr="009E2A6E">
              <w:t>*</w:t>
            </w:r>
          </w:p>
          <w:p w:rsid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lastRenderedPageBreak/>
              <w:tab/>
              <w:t xml:space="preserve">For soil: 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spacing w:after="240"/>
              <w:ind w:left="707" w:hanging="568"/>
            </w:pPr>
            <w:r>
              <w:tab/>
            </w:r>
            <w:r w:rsidR="002F2D22">
              <w:t>R</w:t>
            </w:r>
            <w:r w:rsidR="009F11FE" w:rsidRPr="009E2A6E">
              <w:t>ange in water potential (MPa)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 xml:space="preserve">Salinity 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ind w:left="429" w:hanging="290"/>
            </w:pPr>
            <w:r w:rsidRPr="009E2A6E">
              <w:tab/>
              <w:t>Concentration of Na, Cl and Mg i</w:t>
            </w:r>
            <w:r w:rsidR="008F308D">
              <w:t>n the water used for irrigation</w:t>
            </w:r>
          </w:p>
          <w:p w:rsidR="009E2A6E" w:rsidRDefault="009E2A6E">
            <w:pPr>
              <w:tabs>
                <w:tab w:val="left" w:pos="281"/>
                <w:tab w:val="left" w:pos="6660"/>
              </w:tabs>
              <w:ind w:left="707" w:hanging="568"/>
            </w:pPr>
            <w:r>
              <w:tab/>
              <w:t>For soils and hydroponics: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spacing w:after="240"/>
              <w:ind w:left="707" w:hanging="568"/>
            </w:pPr>
            <w:r>
              <w:tab/>
            </w:r>
            <w:r w:rsidR="009F11FE" w:rsidRPr="009E2A6E">
              <w:t>electrical conductivity (dS m</w:t>
            </w:r>
            <w:r w:rsidR="009F11FE" w:rsidRPr="009E2A6E">
              <w:rPr>
                <w:vertAlign w:val="superscript"/>
              </w:rPr>
              <w:t>–1</w:t>
            </w:r>
            <w:r w:rsidR="009F11FE" w:rsidRPr="009E2A6E">
              <w:t>)</w:t>
            </w:r>
          </w:p>
          <w:p w:rsidR="00A80FAD" w:rsidRPr="009E2A6E" w:rsidRDefault="00D91B00">
            <w:pPr>
              <w:tabs>
                <w:tab w:val="left" w:pos="281"/>
                <w:tab w:val="left" w:pos="6660"/>
              </w:tabs>
              <w:ind w:left="707" w:hanging="568"/>
            </w:pPr>
            <w:r>
              <w:t>A</w:t>
            </w:r>
            <w:r w:rsidR="009F11FE" w:rsidRPr="009E2A6E">
              <w:t>quatic environment</w:t>
            </w:r>
          </w:p>
          <w:p w:rsid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</w:r>
            <w:r w:rsidR="00D91B00">
              <w:t>If s</w:t>
            </w:r>
            <w:r w:rsidRPr="009E2A6E">
              <w:t>ample was submerged and emerged</w:t>
            </w:r>
          </w:p>
          <w:p w:rsid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D</w:t>
            </w:r>
            <w:r>
              <w:t>epth</w:t>
            </w:r>
          </w:p>
          <w:p w:rsidR="00A80FAD" w:rsidRPr="009E2A6E" w:rsidRDefault="009E2A6E" w:rsidP="008F308D">
            <w:pPr>
              <w:tabs>
                <w:tab w:val="left" w:pos="429"/>
                <w:tab w:val="left" w:pos="6660"/>
              </w:tabs>
              <w:ind w:left="707" w:hanging="568"/>
            </w:pPr>
            <w:r>
              <w:tab/>
            </w:r>
            <w:r w:rsidR="008F308D">
              <w:t>T</w:t>
            </w:r>
            <w:r w:rsidR="00913717">
              <w:t>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Water temperature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Tidal phase</w:t>
            </w:r>
          </w:p>
          <w:p w:rsidR="00A80FAD" w:rsidRPr="009E2A6E" w:rsidRDefault="00D91B00">
            <w:pPr>
              <w:tabs>
                <w:tab w:val="left" w:pos="281"/>
                <w:tab w:val="left" w:pos="6660"/>
              </w:tabs>
              <w:ind w:left="707" w:hanging="568"/>
            </w:pPr>
            <w:r>
              <w:t>B</w:t>
            </w:r>
            <w:r w:rsidR="009F11FE" w:rsidRPr="009E2A6E">
              <w:t>iotic environment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Description of interacting organism (pathogens, mutualists, herbivores, endophytes, etc.)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7638C8" w:rsidP="00AD6470">
            <w:pPr>
              <w:tabs>
                <w:tab w:val="left" w:pos="5103"/>
              </w:tabs>
              <w:spacing w:after="240"/>
            </w:pPr>
            <w:r>
              <w:lastRenderedPageBreak/>
              <w:t>Poorter et al.</w:t>
            </w:r>
            <w:r>
              <w:fldChar w:fldCharType="begin"/>
            </w:r>
            <w:r>
              <w:instrText xml:space="preserve"> REF _Ref449626225 \r \h </w:instrText>
            </w:r>
            <w:r>
              <w:fldChar w:fldCharType="separate"/>
            </w:r>
            <w:r>
              <w:t xml:space="preserve">[4] </w:t>
            </w:r>
            <w:r>
              <w:fldChar w:fldCharType="end"/>
            </w:r>
          </w:p>
          <w:p w:rsidR="00A80FAD" w:rsidRPr="009E2A6E" w:rsidRDefault="007638C8" w:rsidP="00AD6470">
            <w:pPr>
              <w:tabs>
                <w:tab w:val="left" w:pos="5103"/>
              </w:tabs>
            </w:pPr>
            <w:r>
              <w:t>Hanneman et al.</w:t>
            </w:r>
            <w:r>
              <w:fldChar w:fldCharType="begin"/>
            </w:r>
            <w:r>
              <w:instrText xml:space="preserve"> REF _Ref449626320 \r \h </w:instrText>
            </w:r>
            <w:r>
              <w:fldChar w:fldCharType="separate"/>
            </w:r>
            <w:r>
              <w:t xml:space="preserve">[15] </w:t>
            </w:r>
            <w:r>
              <w:fldChar w:fldCharType="end"/>
            </w:r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7638C8" w:rsidP="00AD6470">
            <w:pPr>
              <w:tabs>
                <w:tab w:val="left" w:pos="5103"/>
              </w:tabs>
              <w:spacing w:after="240"/>
            </w:pPr>
            <w:r>
              <w:t xml:space="preserve">XEO, XEML Environment Ontology </w:t>
            </w:r>
            <w:r>
              <w:fldChar w:fldCharType="begin"/>
            </w:r>
            <w:r>
              <w:instrText xml:space="preserve"> REF _Ref449626324 \r \h </w:instrText>
            </w:r>
            <w:r>
              <w:fldChar w:fldCharType="separate"/>
            </w:r>
            <w:r>
              <w:t xml:space="preserve">[16] </w:t>
            </w:r>
            <w:r>
              <w:fldChar w:fldCharType="end"/>
            </w:r>
          </w:p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t>ENVO, Ontology of environmental features and habitats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_Ref449626330 \r \h </w:instrText>
            </w:r>
            <w:r w:rsidR="007638C8">
              <w:fldChar w:fldCharType="separate"/>
            </w:r>
            <w:r w:rsidR="007638C8">
              <w:t xml:space="preserve">[17] </w:t>
            </w:r>
            <w:r w:rsidR="007638C8">
              <w:fldChar w:fldCharType="end"/>
            </w:r>
            <w:hyperlink r:id="rId46"/>
          </w:p>
          <w:p w:rsidR="00A80FAD" w:rsidRPr="009E2A6E" w:rsidRDefault="009F11FE" w:rsidP="00AD6470">
            <w:pPr>
              <w:tabs>
                <w:tab w:val="left" w:pos="5103"/>
              </w:tabs>
            </w:pPr>
            <w:r w:rsidRPr="009E2A6E">
              <w:t>Crop Research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_Ref449626218 \r \h </w:instrText>
            </w:r>
            <w:r w:rsidR="007638C8">
              <w:fldChar w:fldCharType="separate"/>
            </w:r>
            <w:r w:rsidR="007638C8">
              <w:t xml:space="preserve">[3] </w:t>
            </w:r>
            <w:r w:rsidR="007638C8">
              <w:fldChar w:fldCharType="end"/>
            </w:r>
            <w:hyperlink r:id="rId47"/>
          </w:p>
        </w:tc>
      </w:tr>
      <w:tr w:rsidR="00A80FAD" w:rsidRPr="009E2A6E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8414EC">
            <w:pPr>
              <w:tabs>
                <w:tab w:val="left" w:pos="5103"/>
              </w:tabs>
            </w:pPr>
            <w:r w:rsidRPr="009E2A6E">
              <w:lastRenderedPageBreak/>
              <w:t>Treatments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Seasonal environment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Air temperature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Soil temperature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Antibiotic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Chemical administration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Disease status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Fertilizer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Fungicide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Gaseous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Gravity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Growth hormone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Herbicide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Mechanical treatment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Mineral nutrient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Humidity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Non-mineral nutrient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Radiation (light, UV-B, X-ray)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lastRenderedPageBreak/>
              <w:t>Rainfall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Salt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Watering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Water temperature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Standing water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Pesticide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pH regime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Other perturbation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lastRenderedPageBreak/>
              <w:t>MIxS Plant-associated environmetal package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_Ref449626272 \r \h </w:instrText>
            </w:r>
            <w:r w:rsidR="007638C8">
              <w:fldChar w:fldCharType="separate"/>
            </w:r>
            <w:r w:rsidR="007638C8">
              <w:t xml:space="preserve">[10] </w:t>
            </w:r>
            <w:r w:rsidR="007638C8">
              <w:fldChar w:fldCharType="end"/>
            </w:r>
            <w:hyperlink r:id="rId48"/>
            <w:hyperlink r:id="rId49"/>
          </w:p>
          <w:p w:rsidR="00A80FAD" w:rsidRPr="009E2A6E" w:rsidRDefault="007638C8" w:rsidP="009A027F">
            <w:pPr>
              <w:tabs>
                <w:tab w:val="left" w:pos="5103"/>
              </w:tabs>
            </w:pPr>
            <w:r>
              <w:t xml:space="preserve">Yilmaz et al. </w:t>
            </w:r>
            <w:r>
              <w:fldChar w:fldCharType="begin"/>
            </w:r>
            <w:r>
              <w:instrText xml:space="preserve"> REF _Ref449626276 \r \h </w:instrText>
            </w:r>
            <w:r>
              <w:fldChar w:fldCharType="separate"/>
            </w:r>
            <w:r>
              <w:t xml:space="preserve">[11] </w:t>
            </w:r>
            <w:r>
              <w:fldChar w:fldCharType="end"/>
            </w:r>
            <w:hyperlink r:id="rId50"/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027F" w:rsidRPr="009E2A6E" w:rsidRDefault="007638C8" w:rsidP="009A027F">
            <w:pPr>
              <w:tabs>
                <w:tab w:val="left" w:pos="5103"/>
              </w:tabs>
              <w:spacing w:after="240"/>
            </w:pPr>
            <w:r>
              <w:t xml:space="preserve">XEO, XEML Environment Ontology </w:t>
            </w:r>
            <w:r>
              <w:fldChar w:fldCharType="begin"/>
            </w:r>
            <w:r>
              <w:instrText xml:space="preserve"> REF _Ref449626324 \r \h </w:instrText>
            </w:r>
            <w:r>
              <w:fldChar w:fldCharType="separate"/>
            </w:r>
            <w:r>
              <w:t xml:space="preserve">[16] </w:t>
            </w:r>
            <w:r>
              <w:fldChar w:fldCharType="end"/>
            </w:r>
          </w:p>
          <w:p w:rsidR="00A80FAD" w:rsidRPr="009E2A6E" w:rsidRDefault="009A027F" w:rsidP="009A027F">
            <w:pPr>
              <w:tabs>
                <w:tab w:val="left" w:pos="5103"/>
              </w:tabs>
            </w:pPr>
            <w:r>
              <w:t xml:space="preserve">CRO, </w:t>
            </w:r>
            <w:r w:rsidR="009F11FE" w:rsidRPr="009E2A6E">
              <w:t>C</w:t>
            </w:r>
            <w:r w:rsidR="007638C8">
              <w:t xml:space="preserve">rop Research Ontology </w:t>
            </w:r>
            <w:r w:rsidR="007638C8">
              <w:fldChar w:fldCharType="begin"/>
            </w:r>
            <w:r w:rsidR="007638C8">
              <w:instrText xml:space="preserve"> REF _Ref449626218 \r \h </w:instrText>
            </w:r>
            <w:r w:rsidR="007638C8">
              <w:fldChar w:fldCharType="separate"/>
            </w:r>
            <w:r w:rsidR="007638C8">
              <w:t xml:space="preserve">[3] </w:t>
            </w:r>
            <w:r w:rsidR="007638C8">
              <w:fldChar w:fldCharType="end"/>
            </w:r>
            <w:hyperlink r:id="rId51"/>
          </w:p>
        </w:tc>
      </w:tr>
      <w:tr w:rsidR="00A80FAD" w:rsidRPr="009E2A6E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>
            <w:pPr>
              <w:tabs>
                <w:tab w:val="left" w:pos="5103"/>
              </w:tabs>
            </w:pPr>
            <w:r w:rsidRPr="009E2A6E">
              <w:lastRenderedPageBreak/>
              <w:t>Experimental design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Spatial coordinates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Plant ID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Plot ID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Plot (x, y) coordinates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Time coordinates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Day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Time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Blocking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Block ID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Sub-block ID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Sub-sub-block ID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Superblock ID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Row ID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Column ID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Other ID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Replication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Biological replication</w:t>
            </w:r>
          </w:p>
          <w:p w:rsidR="00A80FAD" w:rsidRPr="009E2A6E" w:rsidRDefault="009F11FE" w:rsidP="008F308D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Technical replication</w:t>
            </w:r>
          </w:p>
          <w:p w:rsidR="00A80FAD" w:rsidRPr="009E2A6E" w:rsidRDefault="009F11FE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Experimental unit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A80FAD">
            <w:pPr>
              <w:tabs>
                <w:tab w:val="left" w:pos="5103"/>
              </w:tabs>
            </w:pPr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t>OBI, Ontology for Biomedical Investigations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_Ref449626209 \r \h </w:instrText>
            </w:r>
            <w:r w:rsidR="007638C8">
              <w:fldChar w:fldCharType="separate"/>
            </w:r>
            <w:r w:rsidR="007638C8">
              <w:t xml:space="preserve">[2] </w:t>
            </w:r>
            <w:r w:rsidR="007638C8">
              <w:fldChar w:fldCharType="end"/>
            </w:r>
            <w:hyperlink r:id="rId52"/>
            <w:hyperlink r:id="rId53"/>
          </w:p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t>STATO, Statistics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_Ref449626413 \r \h </w:instrText>
            </w:r>
            <w:r w:rsidR="007638C8">
              <w:fldChar w:fldCharType="separate"/>
            </w:r>
            <w:r w:rsidR="007638C8">
              <w:t xml:space="preserve">[18] </w:t>
            </w:r>
            <w:r w:rsidR="007638C8">
              <w:fldChar w:fldCharType="end"/>
            </w:r>
            <w:hyperlink r:id="rId54"/>
            <w:hyperlink r:id="rId55"/>
          </w:p>
          <w:p w:rsidR="00A80FAD" w:rsidRPr="009E2A6E" w:rsidRDefault="009A027F" w:rsidP="009A027F">
            <w:pPr>
              <w:tabs>
                <w:tab w:val="left" w:pos="5103"/>
              </w:tabs>
              <w:spacing w:after="240"/>
            </w:pPr>
            <w:r>
              <w:t xml:space="preserve">CRO, </w:t>
            </w:r>
            <w:r w:rsidR="009F11FE" w:rsidRPr="009E2A6E">
              <w:t>Crop Research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_Ref449626218 \r \h </w:instrText>
            </w:r>
            <w:r w:rsidR="007638C8">
              <w:fldChar w:fldCharType="separate"/>
            </w:r>
            <w:r w:rsidR="007638C8">
              <w:t xml:space="preserve">[3] </w:t>
            </w:r>
            <w:r w:rsidR="007638C8">
              <w:fldChar w:fldCharType="end"/>
            </w:r>
            <w:hyperlink r:id="rId56"/>
          </w:p>
        </w:tc>
      </w:tr>
      <w:tr w:rsidR="00A80FAD" w:rsidRPr="009E2A6E" w:rsidTr="001C742C"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5103"/>
              </w:tabs>
            </w:pPr>
            <w:r w:rsidRPr="009E2A6E">
              <w:t xml:space="preserve">Sample collection, processing, </w:t>
            </w:r>
            <w:r w:rsidRPr="009E2A6E">
              <w:lastRenderedPageBreak/>
              <w:t>management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lastRenderedPageBreak/>
              <w:t>Plant body of interest (organ)*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Plant product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Organism count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lastRenderedPageBreak/>
              <w:t>Sample temperature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Oxygenation status of sample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Sample salinity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Sample storage duration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Sample storage location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Sample storage temperature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Sampling time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lastRenderedPageBreak/>
              <w:t>CIMR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_Ref449626235 \r \h </w:instrText>
            </w:r>
            <w:r w:rsidR="007638C8">
              <w:fldChar w:fldCharType="separate"/>
            </w:r>
            <w:r w:rsidR="007638C8">
              <w:t xml:space="preserve">[6] </w:t>
            </w:r>
            <w:r w:rsidR="007638C8">
              <w:fldChar w:fldCharType="end"/>
            </w:r>
            <w:r w:rsidRPr="009E2A6E">
              <w:t>: Plant Biology Context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_Ref449626393 \r \h </w:instrText>
            </w:r>
            <w:r w:rsidR="007638C8">
              <w:fldChar w:fldCharType="separate"/>
            </w:r>
            <w:r w:rsidR="007638C8">
              <w:t xml:space="preserve">[8] </w:t>
            </w:r>
            <w:r w:rsidR="007638C8">
              <w:fldChar w:fldCharType="end"/>
            </w:r>
            <w:hyperlink r:id="rId57"/>
            <w:hyperlink r:id="rId58"/>
          </w:p>
          <w:p w:rsidR="00A80FAD" w:rsidRPr="009E2A6E" w:rsidRDefault="007638C8" w:rsidP="009A027F">
            <w:pPr>
              <w:tabs>
                <w:tab w:val="left" w:pos="5103"/>
              </w:tabs>
              <w:spacing w:after="240"/>
            </w:pPr>
            <w:r>
              <w:lastRenderedPageBreak/>
              <w:t xml:space="preserve">Fiehn et al. </w:t>
            </w:r>
            <w:r>
              <w:fldChar w:fldCharType="begin"/>
            </w:r>
            <w:r>
              <w:instrText xml:space="preserve"> REF _Ref449626400 \r \h </w:instrText>
            </w:r>
            <w:r>
              <w:fldChar w:fldCharType="separate"/>
            </w:r>
            <w:r>
              <w:t xml:space="preserve">[19] </w:t>
            </w:r>
            <w:r>
              <w:fldChar w:fldCharType="end"/>
            </w:r>
          </w:p>
          <w:p w:rsidR="00A80FAD" w:rsidRPr="009E2A6E" w:rsidRDefault="009F11FE" w:rsidP="001C742C">
            <w:pPr>
              <w:tabs>
                <w:tab w:val="left" w:pos="5103"/>
              </w:tabs>
            </w:pPr>
            <w:r w:rsidRPr="009E2A6E">
              <w:t>List exist for assays in CIMR, MIAPE, MIMARKS (ISA-T</w:t>
            </w:r>
            <w:r w:rsidR="009A027F">
              <w:t>ab</w:t>
            </w:r>
            <w:r w:rsidRPr="009E2A6E">
              <w:t xml:space="preserve"> configurations) + new attributes for phenotypic assays</w:t>
            </w:r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A80FAD" w:rsidP="009A027F">
            <w:pPr>
              <w:tabs>
                <w:tab w:val="left" w:pos="5103"/>
              </w:tabs>
            </w:pPr>
          </w:p>
        </w:tc>
      </w:tr>
      <w:tr w:rsidR="00A80FAD" w:rsidTr="001C742C">
        <w:trPr>
          <w:trHeight w:val="2720"/>
        </w:trPr>
        <w:tc>
          <w:tcPr>
            <w:tcW w:w="16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lastRenderedPageBreak/>
              <w:t>Observed variables</w:t>
            </w:r>
          </w:p>
        </w:tc>
        <w:tc>
          <w:tcPr>
            <w:tcW w:w="73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Phenotypic variables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Trait*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Met</w:t>
            </w:r>
            <w:r w:rsidR="009A027F">
              <w:t>hod*</w:t>
            </w:r>
          </w:p>
          <w:p w:rsidR="00A80FAD" w:rsidRPr="009E2A6E" w:rsidRDefault="009F11FE" w:rsidP="00D45495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Scale*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Environmental variables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Trait*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ab/>
              <w:t>Method*</w:t>
            </w:r>
          </w:p>
          <w:p w:rsidR="00A80FAD" w:rsidRPr="009E2A6E" w:rsidRDefault="009F11FE" w:rsidP="00D91B00">
            <w:pPr>
              <w:tabs>
                <w:tab w:val="left" w:pos="281"/>
                <w:tab w:val="left" w:pos="6660"/>
              </w:tabs>
              <w:spacing w:after="240"/>
              <w:ind w:left="707" w:hanging="568"/>
            </w:pPr>
            <w:r w:rsidRPr="009E2A6E">
              <w:tab/>
              <w:t>Scale*</w:t>
            </w:r>
          </w:p>
          <w:p w:rsidR="00A80FAD" w:rsidRPr="009E2A6E" w:rsidRDefault="009F11FE" w:rsidP="009A027F">
            <w:pPr>
              <w:tabs>
                <w:tab w:val="left" w:pos="281"/>
                <w:tab w:val="left" w:pos="6660"/>
              </w:tabs>
              <w:ind w:left="707" w:hanging="568"/>
            </w:pPr>
            <w:r w:rsidRPr="009E2A6E">
              <w:t>Data processing protocols</w:t>
            </w:r>
          </w:p>
        </w:tc>
        <w:tc>
          <w:tcPr>
            <w:tcW w:w="31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A027F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t>“Trait/Method/Scale” triplet approach applied by Generation Challenge Program</w:t>
            </w:r>
            <w:r w:rsidR="009A027F">
              <w:t>,</w:t>
            </w:r>
            <w:r w:rsidR="007638C8">
              <w:t xml:space="preserve"> Crop Ontology </w:t>
            </w:r>
            <w:r w:rsidR="007638C8">
              <w:fldChar w:fldCharType="begin"/>
            </w:r>
            <w:r w:rsidR="007638C8">
              <w:instrText xml:space="preserve"> REF _Ref449626432 \r \h </w:instrText>
            </w:r>
            <w:r w:rsidR="007638C8">
              <w:fldChar w:fldCharType="separate"/>
            </w:r>
            <w:r w:rsidR="007638C8">
              <w:t xml:space="preserve">[20] </w:t>
            </w:r>
            <w:r w:rsidR="007638C8">
              <w:fldChar w:fldCharType="end"/>
            </w:r>
          </w:p>
          <w:p w:rsidR="00A80FAD" w:rsidRPr="009E2A6E" w:rsidRDefault="007638C8" w:rsidP="009A027F">
            <w:pPr>
              <w:tabs>
                <w:tab w:val="left" w:pos="5103"/>
              </w:tabs>
              <w:spacing w:after="240"/>
            </w:pPr>
            <w:r>
              <w:t xml:space="preserve">Shrestha et al. </w:t>
            </w:r>
            <w:r>
              <w:fldChar w:fldCharType="begin"/>
            </w:r>
            <w:r>
              <w:instrText xml:space="preserve"> REF _Ref449626437 \r \h </w:instrText>
            </w:r>
            <w:r>
              <w:fldChar w:fldCharType="separate"/>
            </w:r>
            <w:r>
              <w:t xml:space="preserve">[21] </w:t>
            </w:r>
            <w:r>
              <w:fldChar w:fldCharType="end"/>
            </w:r>
          </w:p>
          <w:p w:rsidR="00A80FAD" w:rsidRPr="009E2A6E" w:rsidRDefault="009A027F" w:rsidP="009A027F">
            <w:pPr>
              <w:tabs>
                <w:tab w:val="left" w:pos="5103"/>
              </w:tabs>
              <w:spacing w:after="240"/>
            </w:pPr>
            <w:r>
              <w:t>Poorter</w:t>
            </w:r>
            <w:r w:rsidR="007638C8">
              <w:t xml:space="preserve"> et al. </w:t>
            </w:r>
            <w:r w:rsidR="007638C8">
              <w:fldChar w:fldCharType="begin"/>
            </w:r>
            <w:r w:rsidR="007638C8">
              <w:instrText xml:space="preserve"> REF _Ref449626225 \r \h </w:instrText>
            </w:r>
            <w:r w:rsidR="007638C8">
              <w:fldChar w:fldCharType="separate"/>
            </w:r>
            <w:r w:rsidR="007638C8">
              <w:t xml:space="preserve">[4] </w:t>
            </w:r>
            <w:r w:rsidR="007638C8">
              <w:fldChar w:fldCharType="end"/>
            </w:r>
          </w:p>
          <w:p w:rsidR="00A80FAD" w:rsidRPr="009E2A6E" w:rsidRDefault="007638C8" w:rsidP="001C742C">
            <w:pPr>
              <w:tabs>
                <w:tab w:val="left" w:pos="5103"/>
              </w:tabs>
            </w:pPr>
            <w:r>
              <w:t xml:space="preserve">Hanneman et al. </w:t>
            </w:r>
            <w:r>
              <w:fldChar w:fldCharType="begin"/>
            </w:r>
            <w:r>
              <w:instrText xml:space="preserve"> REF _Ref449626320 \r \h </w:instrText>
            </w:r>
            <w:r>
              <w:fldChar w:fldCharType="separate"/>
            </w:r>
            <w:r>
              <w:t xml:space="preserve">[15] </w:t>
            </w:r>
            <w:r>
              <w:fldChar w:fldCharType="end"/>
            </w:r>
          </w:p>
        </w:tc>
        <w:tc>
          <w:tcPr>
            <w:tcW w:w="32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t xml:space="preserve">TO, </w:t>
            </w:r>
            <w:r w:rsidR="009A027F">
              <w:t xml:space="preserve">Plant </w:t>
            </w:r>
            <w:r w:rsidRPr="009E2A6E">
              <w:t>Trait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_Ref449626459 \r \h </w:instrText>
            </w:r>
            <w:r w:rsidR="007638C8">
              <w:fldChar w:fldCharType="separate"/>
            </w:r>
            <w:r w:rsidR="007638C8">
              <w:t xml:space="preserve">[22] </w:t>
            </w:r>
            <w:r w:rsidR="007638C8">
              <w:fldChar w:fldCharType="end"/>
            </w:r>
          </w:p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t>PO, Plant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_Ref449626463 \r \h </w:instrText>
            </w:r>
            <w:r w:rsidR="007638C8">
              <w:fldChar w:fldCharType="separate"/>
            </w:r>
            <w:r w:rsidR="007638C8">
              <w:t xml:space="preserve">[23] </w:t>
            </w:r>
            <w:r w:rsidR="007638C8">
              <w:fldChar w:fldCharType="end"/>
            </w:r>
            <w:hyperlink r:id="rId59"/>
          </w:p>
          <w:p w:rsidR="00A80FAD" w:rsidRPr="009E2A6E" w:rsidRDefault="009A027F" w:rsidP="009A027F">
            <w:pPr>
              <w:tabs>
                <w:tab w:val="left" w:pos="5103"/>
              </w:tabs>
              <w:spacing w:after="240"/>
            </w:pPr>
            <w:r>
              <w:t xml:space="preserve">CO, </w:t>
            </w:r>
            <w:r w:rsidR="009F11FE" w:rsidRPr="009E2A6E">
              <w:t>Crop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_Ref449626432 \r \h </w:instrText>
            </w:r>
            <w:r w:rsidR="007638C8">
              <w:fldChar w:fldCharType="separate"/>
            </w:r>
            <w:r w:rsidR="007638C8">
              <w:t xml:space="preserve">[20] </w:t>
            </w:r>
            <w:r w:rsidR="007638C8">
              <w:fldChar w:fldCharType="end"/>
            </w:r>
            <w:hyperlink r:id="rId60"/>
            <w:hyperlink r:id="rId61"/>
          </w:p>
          <w:p w:rsidR="00A80FAD" w:rsidRPr="009E2A6E" w:rsidRDefault="009F11FE" w:rsidP="009A027F">
            <w:pPr>
              <w:tabs>
                <w:tab w:val="left" w:pos="5103"/>
              </w:tabs>
              <w:spacing w:after="240"/>
            </w:pPr>
            <w:r w:rsidRPr="009E2A6E">
              <w:t>PATO</w:t>
            </w:r>
            <w:r w:rsidR="009A027F">
              <w:t xml:space="preserve">, </w:t>
            </w:r>
            <w:r w:rsidR="009A027F" w:rsidRPr="009A027F">
              <w:t>Phenotypic Quality Ontology</w:t>
            </w:r>
            <w:r w:rsidR="007638C8">
              <w:t xml:space="preserve"> </w:t>
            </w:r>
            <w:r w:rsidR="007638C8">
              <w:fldChar w:fldCharType="begin"/>
            </w:r>
            <w:r w:rsidR="007638C8">
              <w:instrText xml:space="preserve"> REF _Ref449626473 \r \h </w:instrText>
            </w:r>
            <w:r w:rsidR="007638C8">
              <w:fldChar w:fldCharType="separate"/>
            </w:r>
            <w:r w:rsidR="007638C8">
              <w:t xml:space="preserve">[24] </w:t>
            </w:r>
            <w:r w:rsidR="007638C8">
              <w:fldChar w:fldCharType="end"/>
            </w:r>
            <w:hyperlink r:id="rId62"/>
            <w:hyperlink r:id="rId63"/>
          </w:p>
          <w:p w:rsidR="00A80FAD" w:rsidRDefault="009F11FE" w:rsidP="001C742C">
            <w:pPr>
              <w:tabs>
                <w:tab w:val="left" w:pos="5103"/>
              </w:tabs>
            </w:pPr>
            <w:r w:rsidRPr="009E2A6E">
              <w:t xml:space="preserve">XEO, XEML Environment Ontology </w:t>
            </w:r>
            <w:r w:rsidR="007638C8">
              <w:fldChar w:fldCharType="begin"/>
            </w:r>
            <w:r w:rsidR="007638C8">
              <w:instrText xml:space="preserve"> REF _Ref449626324 \r \h </w:instrText>
            </w:r>
            <w:r w:rsidR="007638C8">
              <w:fldChar w:fldCharType="separate"/>
            </w:r>
            <w:r w:rsidR="007638C8">
              <w:t xml:space="preserve">[16] </w:t>
            </w:r>
            <w:r w:rsidR="007638C8">
              <w:fldChar w:fldCharType="end"/>
            </w:r>
            <w:hyperlink r:id="rId64"/>
          </w:p>
        </w:tc>
      </w:tr>
    </w:tbl>
    <w:p w:rsidR="00822780" w:rsidRDefault="00822780">
      <w:r>
        <w:br w:type="page"/>
      </w:r>
    </w:p>
    <w:p w:rsidR="00822780" w:rsidRDefault="00822780" w:rsidP="00822780">
      <w:pPr>
        <w:pStyle w:val="Default"/>
        <w:spacing w:after="240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References*</w:t>
      </w:r>
    </w:p>
    <w:p w:rsidR="00822780" w:rsidRP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rFonts w:ascii="Calibri" w:hAnsi="Calibri" w:cs="Calibri"/>
          <w:sz w:val="22"/>
          <w:szCs w:val="22"/>
        </w:rPr>
      </w:pPr>
      <w:bookmarkStart w:id="1" w:name="_Ref449626203"/>
      <w:r>
        <w:rPr>
          <w:sz w:val="23"/>
          <w:szCs w:val="23"/>
        </w:rPr>
        <w:t xml:space="preserve">ISA-Tab reporting guideline. </w:t>
      </w:r>
      <w:hyperlink r:id="rId65" w:history="1">
        <w:r w:rsidRPr="00D3366D">
          <w:rPr>
            <w:rStyle w:val="Hipercze"/>
            <w:sz w:val="23"/>
            <w:szCs w:val="23"/>
          </w:rPr>
          <w:t>http://www.biosharing.org/bsg-000078</w:t>
        </w:r>
      </w:hyperlink>
      <w:bookmarkEnd w:id="1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2" w:name="_Ref449626209"/>
      <w:r>
        <w:rPr>
          <w:sz w:val="23"/>
          <w:szCs w:val="23"/>
        </w:rPr>
        <w:t xml:space="preserve">Ontology for Biomedical Investigations. </w:t>
      </w:r>
      <w:hyperlink r:id="rId66" w:history="1">
        <w:r w:rsidRPr="00D3366D">
          <w:rPr>
            <w:rStyle w:val="Hipercze"/>
            <w:sz w:val="23"/>
            <w:szCs w:val="23"/>
          </w:rPr>
          <w:t>http://obi-ontology.org</w:t>
        </w:r>
      </w:hyperlink>
      <w:bookmarkEnd w:id="2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3" w:name="_Ref449626218"/>
      <w:r>
        <w:rPr>
          <w:sz w:val="23"/>
          <w:szCs w:val="23"/>
        </w:rPr>
        <w:t xml:space="preserve">Crop Research Ontology. </w:t>
      </w:r>
      <w:hyperlink r:id="rId67" w:history="1">
        <w:r w:rsidRPr="00D3366D">
          <w:rPr>
            <w:rStyle w:val="Hipercze"/>
            <w:sz w:val="23"/>
            <w:szCs w:val="23"/>
          </w:rPr>
          <w:t>http://cropontology.org/ontology/CO_715/Crop%20Research</w:t>
        </w:r>
      </w:hyperlink>
      <w:bookmarkEnd w:id="3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4" w:name="_Ref449626225"/>
      <w:r>
        <w:rPr>
          <w:sz w:val="23"/>
          <w:szCs w:val="23"/>
        </w:rPr>
        <w:t>Poorter H, Fiorani F, Stitt M, et al. The art of growing plants for experimental purposes: a practical guide for the plant biologist. Funct Plant Biol 2012. 39:821–38.</w:t>
      </w:r>
      <w:bookmarkEnd w:id="4"/>
      <w:r>
        <w:rPr>
          <w:sz w:val="23"/>
          <w:szCs w:val="23"/>
        </w:rPr>
        <w:t xml:space="preserve"> </w:t>
      </w:r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5" w:name="_Ref449626230"/>
      <w:r>
        <w:rPr>
          <w:sz w:val="23"/>
          <w:szCs w:val="23"/>
        </w:rPr>
        <w:t>Morrison N, et al. Standard reporting requirements for biological samples in metabolomics experiments: environmental context. Metabolomics 2007; 3:203.</w:t>
      </w:r>
      <w:bookmarkEnd w:id="5"/>
      <w:r>
        <w:rPr>
          <w:sz w:val="23"/>
          <w:szCs w:val="23"/>
        </w:rPr>
        <w:t xml:space="preserve"> </w:t>
      </w:r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6" w:name="_Ref449626235"/>
      <w:r>
        <w:rPr>
          <w:sz w:val="23"/>
          <w:szCs w:val="23"/>
        </w:rPr>
        <w:t xml:space="preserve">Core Information for Metabolomics Reporting. </w:t>
      </w:r>
      <w:hyperlink r:id="rId68" w:history="1">
        <w:r w:rsidRPr="00D3366D">
          <w:rPr>
            <w:rStyle w:val="Hipercze"/>
            <w:sz w:val="23"/>
            <w:szCs w:val="23"/>
          </w:rPr>
          <w:t>http://www.biosharing.org/bsg-000175</w:t>
        </w:r>
      </w:hyperlink>
      <w:bookmarkEnd w:id="6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7" w:name="_Ref449626244"/>
      <w:r>
        <w:rPr>
          <w:sz w:val="23"/>
          <w:szCs w:val="23"/>
        </w:rPr>
        <w:t xml:space="preserve">CIMR: Environmental Analysis Context. </w:t>
      </w:r>
      <w:hyperlink r:id="rId69" w:history="1">
        <w:r w:rsidRPr="00D3366D">
          <w:rPr>
            <w:rStyle w:val="Hipercze"/>
            <w:sz w:val="23"/>
            <w:szCs w:val="23"/>
          </w:rPr>
          <w:t>http://msi-workgroups.sourceforge.net/bio-metadata/reporting/env/reporting-requirements/ECWSG_reporting_requirements_v1.rtf</w:t>
        </w:r>
      </w:hyperlink>
      <w:bookmarkEnd w:id="7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8" w:name="_Ref449626393"/>
      <w:r>
        <w:rPr>
          <w:sz w:val="23"/>
          <w:szCs w:val="23"/>
        </w:rPr>
        <w:t xml:space="preserve">CIMR: Plant Biology Context. </w:t>
      </w:r>
      <w:hyperlink r:id="rId70" w:history="1">
        <w:r w:rsidRPr="00D3366D">
          <w:rPr>
            <w:rStyle w:val="Hipercze"/>
            <w:sz w:val="23"/>
            <w:szCs w:val="23"/>
          </w:rPr>
          <w:t>http://msi-workgroups.sourceforge.net/bio-metadata/reporting/pbc/doc.rtf</w:t>
        </w:r>
      </w:hyperlink>
      <w:bookmarkEnd w:id="8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9" w:name="_Ref449626265"/>
      <w:r>
        <w:rPr>
          <w:sz w:val="23"/>
          <w:szCs w:val="23"/>
        </w:rPr>
        <w:t xml:space="preserve">Gazetteer. </w:t>
      </w:r>
      <w:hyperlink r:id="rId71" w:history="1">
        <w:r w:rsidRPr="00D3366D">
          <w:rPr>
            <w:rStyle w:val="Hipercze"/>
            <w:sz w:val="23"/>
            <w:szCs w:val="23"/>
          </w:rPr>
          <w:t>http://purl.bioontology.org/ontology/GAZ</w:t>
        </w:r>
      </w:hyperlink>
      <w:bookmarkEnd w:id="9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0" w:name="_Ref449626272"/>
      <w:r>
        <w:rPr>
          <w:sz w:val="23"/>
          <w:szCs w:val="23"/>
        </w:rPr>
        <w:t xml:space="preserve">Minimum Information about any (x) Sequence, reporting guideline. </w:t>
      </w:r>
      <w:hyperlink r:id="rId72" w:history="1">
        <w:r w:rsidRPr="00D3366D">
          <w:rPr>
            <w:rStyle w:val="Hipercze"/>
            <w:sz w:val="23"/>
            <w:szCs w:val="23"/>
          </w:rPr>
          <w:t>http://www.biosharing.org/bsg-000518</w:t>
        </w:r>
      </w:hyperlink>
      <w:bookmarkEnd w:id="10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1" w:name="_Ref449626276"/>
      <w:r>
        <w:rPr>
          <w:sz w:val="23"/>
          <w:szCs w:val="23"/>
        </w:rPr>
        <w:t>Yilmaz P, et al. The genomic standards consortium: bringing standards to life for microbial ecology. ISME Journal 2011; 5:1565-1567.</w:t>
      </w:r>
      <w:bookmarkEnd w:id="11"/>
      <w:r>
        <w:rPr>
          <w:sz w:val="23"/>
          <w:szCs w:val="23"/>
        </w:rPr>
        <w:t xml:space="preserve"> </w:t>
      </w:r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2" w:name="_Ref449626281"/>
      <w:r>
        <w:rPr>
          <w:sz w:val="23"/>
          <w:szCs w:val="23"/>
        </w:rPr>
        <w:t xml:space="preserve">FAO/Bioversity Multi-Crop Passport Descriptors, </w:t>
      </w:r>
      <w:hyperlink r:id="rId73" w:history="1">
        <w:r w:rsidRPr="00D3366D">
          <w:rPr>
            <w:rStyle w:val="Hipercze"/>
            <w:sz w:val="23"/>
            <w:szCs w:val="23"/>
          </w:rPr>
          <w:t>http://www.bioversityinternational.org/e-library/publications/detail/faobioversity-multi-crop-passport-descriptors-v2-mcpd-v2</w:t>
        </w:r>
      </w:hyperlink>
      <w:bookmarkEnd w:id="12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3" w:name="_Ref449626291"/>
      <w:r>
        <w:rPr>
          <w:sz w:val="23"/>
          <w:szCs w:val="23"/>
        </w:rPr>
        <w:t xml:space="preserve">UNIPROT Taxonomy. </w:t>
      </w:r>
      <w:hyperlink r:id="rId74" w:history="1">
        <w:r w:rsidRPr="00D3366D">
          <w:rPr>
            <w:rStyle w:val="Hipercze"/>
            <w:sz w:val="23"/>
            <w:szCs w:val="23"/>
          </w:rPr>
          <w:t>http://www.uniprot.org/taxonomy</w:t>
        </w:r>
      </w:hyperlink>
      <w:bookmarkEnd w:id="13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4" w:name="_Ref449626297"/>
      <w:r>
        <w:rPr>
          <w:sz w:val="23"/>
          <w:szCs w:val="23"/>
        </w:rPr>
        <w:t xml:space="preserve">NCBI Taxonomy </w:t>
      </w:r>
      <w:hyperlink r:id="rId75" w:history="1">
        <w:r w:rsidRPr="00D3366D">
          <w:rPr>
            <w:rStyle w:val="Hipercze"/>
            <w:sz w:val="23"/>
            <w:szCs w:val="23"/>
          </w:rPr>
          <w:t>http://www.ncbi.nlm.nih.gov/taxonomy</w:t>
        </w:r>
      </w:hyperlink>
      <w:bookmarkEnd w:id="14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5" w:name="_Ref449626320"/>
      <w:r>
        <w:rPr>
          <w:sz w:val="23"/>
          <w:szCs w:val="23"/>
        </w:rPr>
        <w:t>Hannemann J, Poorter H, Usadel B, et al. Xeml Lab: a software suite for a standardised description of the growth environment of plants. Plant Cell Environ 2009. 32:1185–200.</w:t>
      </w:r>
      <w:bookmarkEnd w:id="15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6" w:name="_Ref449626324"/>
      <w:r>
        <w:rPr>
          <w:sz w:val="23"/>
          <w:szCs w:val="23"/>
        </w:rPr>
        <w:t xml:space="preserve">XEML Environment Ontology. </w:t>
      </w:r>
      <w:hyperlink r:id="rId76" w:history="1">
        <w:r w:rsidRPr="00D3366D">
          <w:rPr>
            <w:rStyle w:val="Hipercze"/>
            <w:sz w:val="23"/>
            <w:szCs w:val="23"/>
          </w:rPr>
          <w:t>http://purl.bioontology.org/ontology/XEO</w:t>
        </w:r>
      </w:hyperlink>
      <w:bookmarkEnd w:id="16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7" w:name="_Ref449626330"/>
      <w:r>
        <w:rPr>
          <w:sz w:val="23"/>
          <w:szCs w:val="23"/>
        </w:rPr>
        <w:t xml:space="preserve">Ontology of environmental features and habitats </w:t>
      </w:r>
      <w:hyperlink r:id="rId77" w:history="1">
        <w:r w:rsidRPr="00D3366D">
          <w:rPr>
            <w:rStyle w:val="Hipercze"/>
            <w:sz w:val="23"/>
            <w:szCs w:val="23"/>
          </w:rPr>
          <w:t>http://purl.bioontology.org/ontology/ENVO</w:t>
        </w:r>
      </w:hyperlink>
      <w:bookmarkEnd w:id="17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8" w:name="_Ref449626413"/>
      <w:r>
        <w:rPr>
          <w:sz w:val="23"/>
          <w:szCs w:val="23"/>
        </w:rPr>
        <w:t xml:space="preserve">Statistics Ontology. </w:t>
      </w:r>
      <w:hyperlink r:id="rId78" w:history="1">
        <w:r w:rsidRPr="00D3366D">
          <w:rPr>
            <w:rStyle w:val="Hipercze"/>
            <w:sz w:val="23"/>
            <w:szCs w:val="23"/>
          </w:rPr>
          <w:t>http://bioportal.bioontology.org/ontologies/STATO</w:t>
        </w:r>
      </w:hyperlink>
      <w:bookmarkEnd w:id="18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19" w:name="_Ref449626400"/>
      <w:r>
        <w:rPr>
          <w:sz w:val="23"/>
          <w:szCs w:val="23"/>
        </w:rPr>
        <w:t>Fiehn O, et al. Minimum reporting standards for plant biology context information in metabolomic studies. Metabolomics 2007; 3:195-201.</w:t>
      </w:r>
      <w:bookmarkEnd w:id="19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20" w:name="_Ref449626432"/>
      <w:r>
        <w:rPr>
          <w:sz w:val="23"/>
          <w:szCs w:val="23"/>
        </w:rPr>
        <w:t xml:space="preserve">Crop Ontology Platform. </w:t>
      </w:r>
      <w:hyperlink r:id="rId79" w:history="1">
        <w:r w:rsidRPr="00D3366D">
          <w:rPr>
            <w:rStyle w:val="Hipercze"/>
            <w:sz w:val="23"/>
            <w:szCs w:val="23"/>
          </w:rPr>
          <w:t>http://www.cropontology.org</w:t>
        </w:r>
      </w:hyperlink>
      <w:bookmarkEnd w:id="20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21" w:name="_Ref449626437"/>
      <w:r>
        <w:rPr>
          <w:sz w:val="23"/>
          <w:szCs w:val="23"/>
        </w:rPr>
        <w:t>Shrestha R, et al. Bridging the phenotypic and genetic data useful for integrated breeding through a data annotation using the CropOntology developed by the crop communities of practice. Front Physiol 2012; 3: 326.</w:t>
      </w:r>
      <w:bookmarkEnd w:id="21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22" w:name="_Ref449626459"/>
      <w:r>
        <w:rPr>
          <w:sz w:val="23"/>
          <w:szCs w:val="23"/>
        </w:rPr>
        <w:t xml:space="preserve">Plant Trait Ontology. </w:t>
      </w:r>
      <w:hyperlink r:id="rId80" w:history="1">
        <w:r w:rsidRPr="00D3366D">
          <w:rPr>
            <w:rStyle w:val="Hipercze"/>
            <w:sz w:val="23"/>
            <w:szCs w:val="23"/>
          </w:rPr>
          <w:t>https://bioportal.bioontology.org/ontologies/PTO</w:t>
        </w:r>
      </w:hyperlink>
      <w:bookmarkEnd w:id="22"/>
    </w:p>
    <w:p w:rsidR="00822780" w:rsidRDefault="00822780" w:rsidP="00822780">
      <w:pPr>
        <w:pStyle w:val="Default"/>
        <w:numPr>
          <w:ilvl w:val="0"/>
          <w:numId w:val="1"/>
        </w:numPr>
        <w:spacing w:after="65"/>
        <w:ind w:left="567" w:hanging="567"/>
        <w:rPr>
          <w:sz w:val="23"/>
          <w:szCs w:val="23"/>
        </w:rPr>
      </w:pPr>
      <w:bookmarkStart w:id="23" w:name="_Ref449626463"/>
      <w:r>
        <w:rPr>
          <w:sz w:val="23"/>
          <w:szCs w:val="23"/>
        </w:rPr>
        <w:t xml:space="preserve">PO, Plant Ontology. </w:t>
      </w:r>
      <w:hyperlink r:id="rId81" w:history="1">
        <w:r w:rsidRPr="00D3366D">
          <w:rPr>
            <w:rStyle w:val="Hipercze"/>
            <w:sz w:val="23"/>
            <w:szCs w:val="23"/>
          </w:rPr>
          <w:t>http://www.plantontology.org</w:t>
        </w:r>
      </w:hyperlink>
      <w:bookmarkEnd w:id="23"/>
    </w:p>
    <w:p w:rsidR="00822780" w:rsidRPr="00822780" w:rsidRDefault="00822780" w:rsidP="00822780">
      <w:pPr>
        <w:pStyle w:val="Default"/>
        <w:numPr>
          <w:ilvl w:val="0"/>
          <w:numId w:val="1"/>
        </w:numPr>
        <w:ind w:left="567" w:hanging="567"/>
        <w:rPr>
          <w:sz w:val="23"/>
          <w:szCs w:val="23"/>
        </w:rPr>
      </w:pPr>
      <w:bookmarkStart w:id="24" w:name="_Ref449626473"/>
      <w:r>
        <w:rPr>
          <w:sz w:val="23"/>
          <w:szCs w:val="23"/>
        </w:rPr>
        <w:t xml:space="preserve">PATO, Phenotypic Quality Ontology. </w:t>
      </w:r>
      <w:hyperlink r:id="rId82" w:history="1">
        <w:r w:rsidRPr="00D3366D">
          <w:rPr>
            <w:rStyle w:val="Hipercze"/>
            <w:sz w:val="23"/>
            <w:szCs w:val="23"/>
          </w:rPr>
          <w:t>http://purl.bioontology.org/ontology/PATO</w:t>
        </w:r>
      </w:hyperlink>
      <w:bookmarkEnd w:id="24"/>
    </w:p>
    <w:p w:rsidR="00A80FAD" w:rsidRDefault="00822780" w:rsidP="00822780">
      <w:pPr>
        <w:spacing w:before="240"/>
      </w:pPr>
      <w:r>
        <w:rPr>
          <w:sz w:val="23"/>
          <w:szCs w:val="23"/>
        </w:rPr>
        <w:t xml:space="preserve">*Online resources accessed 30 March 2016. </w:t>
      </w:r>
      <w:hyperlink r:id="rId83"/>
    </w:p>
    <w:sectPr w:rsidR="00A80FAD" w:rsidSect="00E64D21">
      <w:headerReference w:type="even" r:id="rId84"/>
      <w:headerReference w:type="default" r:id="rId85"/>
      <w:footerReference w:type="even" r:id="rId86"/>
      <w:footerReference w:type="default" r:id="rId87"/>
      <w:headerReference w:type="first" r:id="rId88"/>
      <w:footerReference w:type="first" r:id="rId89"/>
      <w:pgSz w:w="16838" w:h="11906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5E5" w:rsidRDefault="006015E5">
      <w:r>
        <w:separator/>
      </w:r>
    </w:p>
  </w:endnote>
  <w:endnote w:type="continuationSeparator" w:id="0">
    <w:p w:rsidR="006015E5" w:rsidRDefault="0060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24" w:rsidRDefault="008E2F2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24" w:rsidRDefault="008E2F24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24" w:rsidRDefault="008E2F2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5E5" w:rsidRDefault="006015E5">
      <w:r>
        <w:separator/>
      </w:r>
    </w:p>
  </w:footnote>
  <w:footnote w:type="continuationSeparator" w:id="0">
    <w:p w:rsidR="006015E5" w:rsidRDefault="00601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24" w:rsidRDefault="008E2F2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24" w:rsidRDefault="008E2F24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24" w:rsidRDefault="008E2F2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829"/>
    <w:multiLevelType w:val="hybridMultilevel"/>
    <w:tmpl w:val="212047F2"/>
    <w:lvl w:ilvl="0" w:tplc="37AC1CBE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AD"/>
    <w:rsid w:val="0017783E"/>
    <w:rsid w:val="0019613A"/>
    <w:rsid w:val="001C742C"/>
    <w:rsid w:val="0021555D"/>
    <w:rsid w:val="002F2D22"/>
    <w:rsid w:val="00340EEB"/>
    <w:rsid w:val="004737D7"/>
    <w:rsid w:val="00580ADB"/>
    <w:rsid w:val="005D661B"/>
    <w:rsid w:val="006015E5"/>
    <w:rsid w:val="00601670"/>
    <w:rsid w:val="007638C8"/>
    <w:rsid w:val="007B51D1"/>
    <w:rsid w:val="00822780"/>
    <w:rsid w:val="008414EC"/>
    <w:rsid w:val="008E2F24"/>
    <w:rsid w:val="008F308D"/>
    <w:rsid w:val="00913717"/>
    <w:rsid w:val="009A027F"/>
    <w:rsid w:val="009B2810"/>
    <w:rsid w:val="009E2A6E"/>
    <w:rsid w:val="009F11FE"/>
    <w:rsid w:val="00A80FAD"/>
    <w:rsid w:val="00AD2FFA"/>
    <w:rsid w:val="00AD6470"/>
    <w:rsid w:val="00AF3049"/>
    <w:rsid w:val="00B51A32"/>
    <w:rsid w:val="00D45495"/>
    <w:rsid w:val="00D91B00"/>
    <w:rsid w:val="00E64D21"/>
    <w:rsid w:val="00E74F77"/>
    <w:rsid w:val="00EA0403"/>
    <w:rsid w:val="00ED2706"/>
    <w:rsid w:val="00ED505D"/>
    <w:rsid w:val="00F2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9613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613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A027F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45495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45495"/>
  </w:style>
  <w:style w:type="paragraph" w:styleId="Stopka">
    <w:name w:val="footer"/>
    <w:basedOn w:val="Normalny"/>
    <w:link w:val="StopkaZnak"/>
    <w:uiPriority w:val="99"/>
    <w:unhideWhenUsed/>
    <w:rsid w:val="00D45495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45495"/>
  </w:style>
  <w:style w:type="character" w:styleId="Odwoaniedokomentarza">
    <w:name w:val="annotation reference"/>
    <w:basedOn w:val="Domylnaczcionkaakapitu"/>
    <w:uiPriority w:val="99"/>
    <w:semiHidden/>
    <w:unhideWhenUsed/>
    <w:rsid w:val="00D91B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1B0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1B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1B0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1B00"/>
    <w:rPr>
      <w:b/>
      <w:bCs/>
      <w:sz w:val="20"/>
      <w:szCs w:val="20"/>
    </w:rPr>
  </w:style>
  <w:style w:type="paragraph" w:customStyle="1" w:styleId="Default">
    <w:name w:val="Default"/>
    <w:rsid w:val="00822780"/>
    <w:p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9613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613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A027F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45495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45495"/>
  </w:style>
  <w:style w:type="paragraph" w:styleId="Stopka">
    <w:name w:val="footer"/>
    <w:basedOn w:val="Normalny"/>
    <w:link w:val="StopkaZnak"/>
    <w:uiPriority w:val="99"/>
    <w:unhideWhenUsed/>
    <w:rsid w:val="00D45495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45495"/>
  </w:style>
  <w:style w:type="character" w:styleId="Odwoaniedokomentarza">
    <w:name w:val="annotation reference"/>
    <w:basedOn w:val="Domylnaczcionkaakapitu"/>
    <w:uiPriority w:val="99"/>
    <w:semiHidden/>
    <w:unhideWhenUsed/>
    <w:rsid w:val="00D91B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1B0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1B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1B0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1B00"/>
    <w:rPr>
      <w:b/>
      <w:bCs/>
      <w:sz w:val="20"/>
      <w:szCs w:val="20"/>
    </w:rPr>
  </w:style>
  <w:style w:type="paragraph" w:customStyle="1" w:styleId="Default">
    <w:name w:val="Default"/>
    <w:rsid w:val="00822780"/>
    <w:p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bi-ontology.org" TargetMode="External"/><Relationship Id="rId18" Type="http://schemas.openxmlformats.org/officeDocument/2006/relationships/hyperlink" Target="http://purl.bioontology.org/ontology/GAZ" TargetMode="External"/><Relationship Id="rId26" Type="http://schemas.openxmlformats.org/officeDocument/2006/relationships/hyperlink" Target="http://purl.bioontology.org/ontology/GAZ" TargetMode="External"/><Relationship Id="rId39" Type="http://schemas.openxmlformats.org/officeDocument/2006/relationships/hyperlink" Target="http://purl.bioontology.org/ontology/GAZ" TargetMode="External"/><Relationship Id="rId21" Type="http://schemas.openxmlformats.org/officeDocument/2006/relationships/hyperlink" Target="http://purl.bioontology.org/ontology/GAZ" TargetMode="External"/><Relationship Id="rId34" Type="http://schemas.openxmlformats.org/officeDocument/2006/relationships/hyperlink" Target="http://purl.bioontology.org/ontology/GAZ" TargetMode="External"/><Relationship Id="rId42" Type="http://schemas.openxmlformats.org/officeDocument/2006/relationships/hyperlink" Target="http://purl.bioontology.org/ontology/GAZ" TargetMode="External"/><Relationship Id="rId47" Type="http://schemas.openxmlformats.org/officeDocument/2006/relationships/hyperlink" Target="http://www.cropontology.org/ontology/CO_715/Crop%20Research" TargetMode="External"/><Relationship Id="rId50" Type="http://schemas.openxmlformats.org/officeDocument/2006/relationships/hyperlink" Target="http://www.nature.com/nbt/journal/v29/n5/full/nbt.1823.html" TargetMode="External"/><Relationship Id="rId55" Type="http://schemas.openxmlformats.org/officeDocument/2006/relationships/hyperlink" Target="http://stato-ontology.org" TargetMode="External"/><Relationship Id="rId63" Type="http://schemas.openxmlformats.org/officeDocument/2006/relationships/hyperlink" Target="http://purl.bioontology.org/ontology/PATO" TargetMode="External"/><Relationship Id="rId68" Type="http://schemas.openxmlformats.org/officeDocument/2006/relationships/hyperlink" Target="http://www.biosharing.org/bsg-000175" TargetMode="External"/><Relationship Id="rId76" Type="http://schemas.openxmlformats.org/officeDocument/2006/relationships/hyperlink" Target="http://purl.bioontology.org/ontology/XEO" TargetMode="External"/><Relationship Id="rId84" Type="http://schemas.openxmlformats.org/officeDocument/2006/relationships/header" Target="header1.xml"/><Relationship Id="rId89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://purl.bioontology.org/ontology/GAZ" TargetMode="External"/><Relationship Id="rId2" Type="http://schemas.openxmlformats.org/officeDocument/2006/relationships/styles" Target="styles.xml"/><Relationship Id="rId16" Type="http://schemas.openxmlformats.org/officeDocument/2006/relationships/hyperlink" Target="http://purl.bioontology.org/ontology/GAZ" TargetMode="External"/><Relationship Id="rId29" Type="http://schemas.openxmlformats.org/officeDocument/2006/relationships/hyperlink" Target="http://purl.bioontology.org/ontology/GAZ" TargetMode="External"/><Relationship Id="rId11" Type="http://schemas.openxmlformats.org/officeDocument/2006/relationships/hyperlink" Target="http://www.cropontology.org/ontology/CO_715/Crop%20Research" TargetMode="External"/><Relationship Id="rId24" Type="http://schemas.openxmlformats.org/officeDocument/2006/relationships/hyperlink" Target="http://purl.bioontology.org/ontology/GAZ" TargetMode="External"/><Relationship Id="rId32" Type="http://schemas.openxmlformats.org/officeDocument/2006/relationships/hyperlink" Target="http://purl.bioontology.org/ontology/GAZ" TargetMode="External"/><Relationship Id="rId37" Type="http://schemas.openxmlformats.org/officeDocument/2006/relationships/hyperlink" Target="http://purl.bioontology.org/ontology/GAZ" TargetMode="External"/><Relationship Id="rId40" Type="http://schemas.openxmlformats.org/officeDocument/2006/relationships/hyperlink" Target="http://www.uniprot.org/taxonomy/" TargetMode="External"/><Relationship Id="rId45" Type="http://schemas.openxmlformats.org/officeDocument/2006/relationships/hyperlink" Target="http://www.ncbi.nlm.nih.gov/taxonomy" TargetMode="External"/><Relationship Id="rId53" Type="http://schemas.openxmlformats.org/officeDocument/2006/relationships/hyperlink" Target="http://obi-ontology.org" TargetMode="External"/><Relationship Id="rId58" Type="http://schemas.openxmlformats.org/officeDocument/2006/relationships/hyperlink" Target="http://www.biosharing.org/bsg-000175" TargetMode="External"/><Relationship Id="rId66" Type="http://schemas.openxmlformats.org/officeDocument/2006/relationships/hyperlink" Target="http://obi-ontology.org" TargetMode="External"/><Relationship Id="rId74" Type="http://schemas.openxmlformats.org/officeDocument/2006/relationships/hyperlink" Target="http://www.uniprot.org/taxonomy" TargetMode="External"/><Relationship Id="rId79" Type="http://schemas.openxmlformats.org/officeDocument/2006/relationships/hyperlink" Target="http://www.cropontology.org" TargetMode="External"/><Relationship Id="rId87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://www.cropontology.org/" TargetMode="External"/><Relationship Id="rId82" Type="http://schemas.openxmlformats.org/officeDocument/2006/relationships/hyperlink" Target="http://purl.bioontology.org/ontology/PATO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purl.bioontology.org/ontology/GAZ" TargetMode="External"/><Relationship Id="rId14" Type="http://schemas.openxmlformats.org/officeDocument/2006/relationships/hyperlink" Target="http://purl.bioontology.org/ontology/GAZ" TargetMode="External"/><Relationship Id="rId22" Type="http://schemas.openxmlformats.org/officeDocument/2006/relationships/hyperlink" Target="http://purl.bioontology.org/ontology/GAZ" TargetMode="External"/><Relationship Id="rId27" Type="http://schemas.openxmlformats.org/officeDocument/2006/relationships/hyperlink" Target="http://purl.bioontology.org/ontology/GAZ" TargetMode="External"/><Relationship Id="rId30" Type="http://schemas.openxmlformats.org/officeDocument/2006/relationships/hyperlink" Target="http://purl.bioontology.org/ontology/GAZ" TargetMode="External"/><Relationship Id="rId35" Type="http://schemas.openxmlformats.org/officeDocument/2006/relationships/hyperlink" Target="http://purl.bioontology.org/ontology/GAZ" TargetMode="External"/><Relationship Id="rId43" Type="http://schemas.openxmlformats.org/officeDocument/2006/relationships/hyperlink" Target="http://www.ncbi.nlm.nih.gov/taxonomy" TargetMode="External"/><Relationship Id="rId48" Type="http://schemas.openxmlformats.org/officeDocument/2006/relationships/hyperlink" Target="http://www.biosharing.org/bsg-000518" TargetMode="External"/><Relationship Id="rId56" Type="http://schemas.openxmlformats.org/officeDocument/2006/relationships/hyperlink" Target="http://www.cropontology.org/ontology/CO_715/Crop%20Research" TargetMode="External"/><Relationship Id="rId64" Type="http://schemas.openxmlformats.org/officeDocument/2006/relationships/hyperlink" Target="http://purl.bioontology.org/ontology/XEO" TargetMode="External"/><Relationship Id="rId69" Type="http://schemas.openxmlformats.org/officeDocument/2006/relationships/hyperlink" Target="http://msi-workgroups.sourceforge.net/bio-metadata/reporting/env/reporting-requirements/ECWSG_reporting_requirements_v1.rtf" TargetMode="External"/><Relationship Id="rId77" Type="http://schemas.openxmlformats.org/officeDocument/2006/relationships/hyperlink" Target="http://purl.bioontology.org/ontology/ENVO" TargetMode="External"/><Relationship Id="rId8" Type="http://schemas.openxmlformats.org/officeDocument/2006/relationships/hyperlink" Target="http://www.biosharing.org/bsg-000078" TargetMode="External"/><Relationship Id="rId51" Type="http://schemas.openxmlformats.org/officeDocument/2006/relationships/hyperlink" Target="http://www.cropontology.org/ontology/CO_715/Crop%20Research" TargetMode="External"/><Relationship Id="rId72" Type="http://schemas.openxmlformats.org/officeDocument/2006/relationships/hyperlink" Target="http://www.biosharing.org/bsg-000518" TargetMode="External"/><Relationship Id="rId80" Type="http://schemas.openxmlformats.org/officeDocument/2006/relationships/hyperlink" Target="https://bioportal.bioontology.org/ontologies/PTO" TargetMode="External"/><Relationship Id="rId85" Type="http://schemas.openxmlformats.org/officeDocument/2006/relationships/header" Target="header2.xml"/><Relationship Id="rId3" Type="http://schemas.microsoft.com/office/2007/relationships/stylesWithEffects" Target="stylesWithEffects.xml"/><Relationship Id="rId12" Type="http://schemas.openxmlformats.org/officeDocument/2006/relationships/hyperlink" Target="http://msi-workgroups.sourceforge.net/bio-metadata/reporting/env/reporting-requirements/ECWSG_reporting_requirements_v1.rtf" TargetMode="External"/><Relationship Id="rId17" Type="http://schemas.openxmlformats.org/officeDocument/2006/relationships/hyperlink" Target="http://purl.bioontology.org/ontology/GAZ" TargetMode="External"/><Relationship Id="rId25" Type="http://schemas.openxmlformats.org/officeDocument/2006/relationships/hyperlink" Target="http://purl.bioontology.org/ontology/GAZ" TargetMode="External"/><Relationship Id="rId33" Type="http://schemas.openxmlformats.org/officeDocument/2006/relationships/hyperlink" Target="http://purl.bioontology.org/ontology/GAZ" TargetMode="External"/><Relationship Id="rId38" Type="http://schemas.openxmlformats.org/officeDocument/2006/relationships/hyperlink" Target="http://www.bioversityinternational.org/e-library/publications/detail/faobioversity-multi-crop-passport-descriptors-v2-mcpd-v2/" TargetMode="External"/><Relationship Id="rId46" Type="http://schemas.openxmlformats.org/officeDocument/2006/relationships/hyperlink" Target="http://purl.bioontology.org/ontology/ENVO" TargetMode="External"/><Relationship Id="rId59" Type="http://schemas.openxmlformats.org/officeDocument/2006/relationships/hyperlink" Target="http://archive.gramene.org" TargetMode="External"/><Relationship Id="rId67" Type="http://schemas.openxmlformats.org/officeDocument/2006/relationships/hyperlink" Target="http://cropontology.org/ontology/CO_715/Crop%20Research" TargetMode="External"/><Relationship Id="rId20" Type="http://schemas.openxmlformats.org/officeDocument/2006/relationships/hyperlink" Target="http://purl.bioontology.org/ontology/GAZ" TargetMode="External"/><Relationship Id="rId41" Type="http://schemas.openxmlformats.org/officeDocument/2006/relationships/hyperlink" Target="http://www.uniprot.org/taxonomy/" TargetMode="External"/><Relationship Id="rId54" Type="http://schemas.openxmlformats.org/officeDocument/2006/relationships/hyperlink" Target="http://stato-ontology.org" TargetMode="External"/><Relationship Id="rId62" Type="http://schemas.openxmlformats.org/officeDocument/2006/relationships/hyperlink" Target="http://purl.bioontology.org/ontology/PATO" TargetMode="External"/><Relationship Id="rId70" Type="http://schemas.openxmlformats.org/officeDocument/2006/relationships/hyperlink" Target="http://msi-workgroups.sourceforge.net/bio-metadata/reporting/pbc/doc.rtf" TargetMode="External"/><Relationship Id="rId75" Type="http://schemas.openxmlformats.org/officeDocument/2006/relationships/hyperlink" Target="http://www.ncbi.nlm.nih.gov/taxonomy" TargetMode="External"/><Relationship Id="rId83" Type="http://schemas.openxmlformats.org/officeDocument/2006/relationships/hyperlink" Target="http://www.biosharing.org/bsg-000078" TargetMode="External"/><Relationship Id="rId88" Type="http://schemas.openxmlformats.org/officeDocument/2006/relationships/header" Target="header3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purl.bioontology.org/ontology/GAZ" TargetMode="External"/><Relationship Id="rId23" Type="http://schemas.openxmlformats.org/officeDocument/2006/relationships/hyperlink" Target="http://purl.bioontology.org/ontology/GAZ" TargetMode="External"/><Relationship Id="rId28" Type="http://schemas.openxmlformats.org/officeDocument/2006/relationships/hyperlink" Target="http://purl.bioontology.org/ontology/GAZ" TargetMode="External"/><Relationship Id="rId36" Type="http://schemas.openxmlformats.org/officeDocument/2006/relationships/hyperlink" Target="http://purl.bioontology.org/ontology/GAZ" TargetMode="External"/><Relationship Id="rId49" Type="http://schemas.openxmlformats.org/officeDocument/2006/relationships/hyperlink" Target="http://www.biosharing.org/bsg-000518" TargetMode="External"/><Relationship Id="rId57" Type="http://schemas.openxmlformats.org/officeDocument/2006/relationships/hyperlink" Target="http://www.biosharing.org/bsg-000175" TargetMode="External"/><Relationship Id="rId10" Type="http://schemas.openxmlformats.org/officeDocument/2006/relationships/hyperlink" Target="http://obi-ontology.org" TargetMode="External"/><Relationship Id="rId31" Type="http://schemas.openxmlformats.org/officeDocument/2006/relationships/hyperlink" Target="http://purl.bioontology.org/ontology/GAZ" TargetMode="External"/><Relationship Id="rId44" Type="http://schemas.openxmlformats.org/officeDocument/2006/relationships/hyperlink" Target="http://www.ncbi.nlm.nih.gov/taxonomy" TargetMode="External"/><Relationship Id="rId52" Type="http://schemas.openxmlformats.org/officeDocument/2006/relationships/hyperlink" Target="http://obi-ontology.org" TargetMode="External"/><Relationship Id="rId60" Type="http://schemas.openxmlformats.org/officeDocument/2006/relationships/hyperlink" Target="http://www.cropontology.org/" TargetMode="External"/><Relationship Id="rId65" Type="http://schemas.openxmlformats.org/officeDocument/2006/relationships/hyperlink" Target="http://www.biosharing.org/bsg-000078" TargetMode="External"/><Relationship Id="rId73" Type="http://schemas.openxmlformats.org/officeDocument/2006/relationships/hyperlink" Target="http://www.bioversityinternational.org/e-library/publications/detail/faobioversity-multi-crop-passport-descriptors-v2-mcpd-v2" TargetMode="External"/><Relationship Id="rId78" Type="http://schemas.openxmlformats.org/officeDocument/2006/relationships/hyperlink" Target="http://bioportal.bioontology.org/ontologies/STATO" TargetMode="External"/><Relationship Id="rId81" Type="http://schemas.openxmlformats.org/officeDocument/2006/relationships/hyperlink" Target="http://www.plantontology.org" TargetMode="External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obi-ontology.or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2016-04-28T14:54:00Z</dcterms:created>
  <dcterms:modified xsi:type="dcterms:W3CDTF">2016-04-28T15:08:00Z</dcterms:modified>
</cp:coreProperties>
</file>