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1C73" w:rsidRDefault="00F41C73" w:rsidP="00F41C73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13033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徐雯蕾</w:t>
                                    </w:r>
                                    <w:r w:rsidRPr="00F1303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杨政达 侯峂欣 孙雨晶</w:t>
                                    </w:r>
                                  </w:sdtContent>
                                </w:sdt>
                              </w:p>
                              <w:p w:rsidR="003A5886" w:rsidRDefault="00F41C73" w:rsidP="00F41C73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18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F41C73" w:rsidRDefault="00F41C73" w:rsidP="00F41C73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13033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徐雯蕾</w:t>
                              </w:r>
                              <w:r w:rsidRPr="00F1303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杨政达 侯峂欣 孙雨晶</w:t>
                              </w:r>
                            </w:sdtContent>
                          </w:sdt>
                        </w:p>
                        <w:p w:rsidR="003A5886" w:rsidRDefault="00F41C73" w:rsidP="00F41C73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ED7D31" w:themeColor="accent2"/>
                              <w:sz w:val="18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3A5886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A5886" w:rsidRDefault="00E72510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报告根据性能测试结果进行系统性能进行分析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A5886" w:rsidRDefault="003A588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A5886" w:rsidRDefault="00E72510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报告根据性能测试结果进行系统性能进行分析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635E8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886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 w:rsidR="00327E0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5886" w:rsidRDefault="00F41C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C413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面向</w:t>
                                    </w:r>
                                    <w:r w:rsidRPr="00FC41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Timeline系统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A5886" w:rsidRDefault="00635E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886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 w:rsidR="00327E0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5886" w:rsidRDefault="00F41C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C413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面向</w:t>
                              </w:r>
                              <w:r w:rsidRPr="00FC41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Timeline系统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275678" w:rsidRDefault="00F30AF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34915970" w:history="1">
            <w:r w:rsidR="00275678" w:rsidRPr="004F00C7">
              <w:rPr>
                <w:rStyle w:val="a6"/>
                <w:noProof/>
              </w:rPr>
              <w:t>1</w:t>
            </w:r>
            <w:r w:rsidR="00275678">
              <w:rPr>
                <w:noProof/>
                <w:sz w:val="21"/>
                <w:szCs w:val="22"/>
              </w:rPr>
              <w:tab/>
            </w:r>
            <w:r w:rsidR="00275678" w:rsidRPr="004F00C7">
              <w:rPr>
                <w:rStyle w:val="a6"/>
                <w:noProof/>
              </w:rPr>
              <w:t>测试结果评价与建议</w:t>
            </w:r>
            <w:r w:rsidR="00275678">
              <w:rPr>
                <w:noProof/>
                <w:webHidden/>
              </w:rPr>
              <w:tab/>
            </w:r>
            <w:r w:rsidR="00275678">
              <w:rPr>
                <w:noProof/>
                <w:webHidden/>
              </w:rPr>
              <w:fldChar w:fldCharType="begin"/>
            </w:r>
            <w:r w:rsidR="00275678">
              <w:rPr>
                <w:noProof/>
                <w:webHidden/>
              </w:rPr>
              <w:instrText xml:space="preserve"> PAGEREF _Toc534915970 \h </w:instrText>
            </w:r>
            <w:r w:rsidR="00275678">
              <w:rPr>
                <w:noProof/>
                <w:webHidden/>
              </w:rPr>
            </w:r>
            <w:r w:rsidR="00275678">
              <w:rPr>
                <w:noProof/>
                <w:webHidden/>
              </w:rPr>
              <w:fldChar w:fldCharType="separate"/>
            </w:r>
            <w:r w:rsidR="00275678">
              <w:rPr>
                <w:noProof/>
                <w:webHidden/>
              </w:rPr>
              <w:t>3</w:t>
            </w:r>
            <w:r w:rsidR="00275678"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71" w:history="1">
            <w:r w:rsidRPr="004F00C7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72" w:history="1">
            <w:r w:rsidRPr="004F00C7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系统性能评价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73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交易响应时间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74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业务处理能力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75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稳定性/健壮性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76" w:history="1">
            <w:r w:rsidRPr="004F00C7">
              <w:rPr>
                <w:rStyle w:val="a6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系统性能建议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34915977" w:history="1">
            <w:r w:rsidRPr="004F00C7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性能问题解决分析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78" w:history="1">
            <w:r w:rsidRPr="004F00C7">
              <w:rPr>
                <w:rStyle w:val="a6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待解决问题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79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80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81" w:history="1">
            <w:r w:rsidRPr="004F00C7">
              <w:rPr>
                <w:rStyle w:val="a6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已解决问题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82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34915983" w:history="1">
            <w:r w:rsidRPr="004F00C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34915984" w:history="1">
            <w:r w:rsidRPr="004F00C7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独立/混合场景结果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85" w:history="1">
            <w:r w:rsidRPr="004F00C7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测试结果描述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86" w:history="1">
            <w:r w:rsidRPr="004F00C7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34915987" w:history="1">
            <w:r w:rsidRPr="004F00C7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性能缺陷统计分析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88" w:history="1">
            <w:r w:rsidRPr="004F00C7">
              <w:rPr>
                <w:rStyle w:val="a6"/>
                <w:noProof/>
              </w:rPr>
              <w:t>4.1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缺陷严重程度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89" w:history="1">
            <w:r w:rsidRPr="004F00C7">
              <w:rPr>
                <w:rStyle w:val="a6"/>
                <w:noProof/>
              </w:rPr>
              <w:t>4.2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缺陷类型分析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90" w:history="1">
            <w:r w:rsidRPr="004F00C7">
              <w:rPr>
                <w:rStyle w:val="a6"/>
                <w:noProof/>
              </w:rPr>
              <w:t>4.3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缺陷原因分析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34915991" w:history="1">
            <w:r w:rsidRPr="004F00C7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测试环境分析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92" w:history="1">
            <w:r w:rsidRPr="004F00C7">
              <w:rPr>
                <w:rStyle w:val="a6"/>
                <w:noProof/>
              </w:rPr>
              <w:t>5.1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93" w:history="1">
            <w:r w:rsidRPr="004F00C7">
              <w:rPr>
                <w:rStyle w:val="a6"/>
                <w:noProof/>
              </w:rPr>
              <w:t>5.2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78" w:rsidRDefault="002756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34915994" w:history="1">
            <w:r w:rsidRPr="004F00C7">
              <w:rPr>
                <w:rStyle w:val="a6"/>
                <w:noProof/>
              </w:rPr>
              <w:t>5.3</w:t>
            </w:r>
            <w:r>
              <w:rPr>
                <w:noProof/>
                <w:sz w:val="21"/>
                <w:szCs w:val="22"/>
              </w:rPr>
              <w:tab/>
            </w:r>
            <w:r w:rsidRPr="004F00C7">
              <w:rPr>
                <w:rStyle w:val="a6"/>
                <w:noProof/>
              </w:rPr>
              <w:t>环境差异分析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635E8F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34915970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34915971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E5274C" w:rsidP="00E5274C">
            <w:r>
              <w:t>2018.12.29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E5274C" w:rsidP="00BB650B">
            <w:r>
              <w:t>2019.1.10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4450E7" w:rsidP="00BB650B">
            <w: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4450E7" w:rsidP="00BB650B">
            <w:r>
              <w:rPr>
                <w:rFonts w:hint="eastAsia"/>
              </w:rPr>
              <w:t>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81945" w:rsidRDefault="00B81945" w:rsidP="00BB65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B81945" w:rsidP="00A45A58">
            <w:r>
              <w:rPr>
                <w:rFonts w:hint="eastAsia"/>
              </w:rPr>
              <w:t>进行性能测试的模拟数据有限，</w:t>
            </w:r>
            <w:r w:rsidR="00A61E6F">
              <w:rPr>
                <w:rFonts w:hint="eastAsia"/>
              </w:rPr>
              <w:t>建议</w:t>
            </w:r>
            <w:r w:rsidR="00F54EC6">
              <w:rPr>
                <w:rFonts w:hint="eastAsia"/>
              </w:rPr>
              <w:t>系统先小范围</w:t>
            </w:r>
            <w:r w:rsidR="00A45A58">
              <w:rPr>
                <w:rFonts w:hint="eastAsia"/>
              </w:rPr>
              <w:t>推广</w:t>
            </w:r>
          </w:p>
        </w:tc>
      </w:tr>
    </w:tbl>
    <w:p w:rsidR="00BB650B" w:rsidRPr="00BB650B" w:rsidRDefault="00BB650B" w:rsidP="00BB650B"/>
    <w:p w:rsidR="005228DE" w:rsidRDefault="00597167" w:rsidP="005228DE">
      <w:pPr>
        <w:pStyle w:val="2"/>
        <w:spacing w:before="326" w:after="326"/>
      </w:pPr>
      <w:bookmarkStart w:id="2" w:name="_Toc534915972"/>
      <w:r>
        <w:rPr>
          <w:rFonts w:hint="eastAsia"/>
        </w:rPr>
        <w:t>系统性能评价</w:t>
      </w:r>
      <w:bookmarkEnd w:id="2"/>
    </w:p>
    <w:p w:rsidR="00597167" w:rsidRDefault="00597167" w:rsidP="00597167">
      <w:pPr>
        <w:pStyle w:val="3"/>
        <w:spacing w:before="326" w:after="326"/>
      </w:pPr>
      <w:bookmarkStart w:id="3" w:name="_Toc534915973"/>
      <w:r>
        <w:rPr>
          <w:rFonts w:hint="eastAsia"/>
        </w:rPr>
        <w:t>交易响应时间</w:t>
      </w:r>
      <w:bookmarkEnd w:id="3"/>
    </w:p>
    <w:p w:rsidR="00F776C9" w:rsidRPr="00F776C9" w:rsidRDefault="00F776C9" w:rsidP="00F776C9">
      <w:pPr>
        <w:pStyle w:val="a3"/>
        <w:numPr>
          <w:ilvl w:val="0"/>
          <w:numId w:val="16"/>
        </w:numPr>
        <w:ind w:firstLineChars="0"/>
        <w:rPr>
          <w:b/>
        </w:rPr>
      </w:pPr>
      <w:r w:rsidRPr="00F776C9">
        <w:rPr>
          <w:rFonts w:hint="eastAsia"/>
          <w:b/>
        </w:rPr>
        <w:t>独立场景测试</w:t>
      </w:r>
    </w:p>
    <w:p w:rsidR="00B9188C" w:rsidRDefault="00E819A6" w:rsidP="00F776C9">
      <w:pPr>
        <w:ind w:firstLineChars="100" w:firstLine="240"/>
      </w:pPr>
      <w:r>
        <w:rPr>
          <w:rFonts w:hint="eastAsia"/>
        </w:rPr>
        <w:t>（1）</w:t>
      </w:r>
      <w:r w:rsidR="00B9188C">
        <w:rPr>
          <w:rFonts w:hint="eastAsia"/>
        </w:rPr>
        <w:t>“注册”场景在渐进加压情况下的</w:t>
      </w:r>
      <w:r w:rsidR="00A25A75">
        <w:rPr>
          <w:rFonts w:hint="eastAsia"/>
        </w:rPr>
        <w:t>平均交易</w:t>
      </w:r>
      <w:r w:rsidR="006F08F3">
        <w:rPr>
          <w:rFonts w:hint="eastAsia"/>
        </w:rPr>
        <w:t>响应</w:t>
      </w:r>
      <w:r w:rsidR="00A25A75">
        <w:rPr>
          <w:rFonts w:hint="eastAsia"/>
        </w:rPr>
        <w:t>时间：</w:t>
      </w:r>
    </w:p>
    <w:tbl>
      <w:tblPr>
        <w:tblStyle w:val="4-1"/>
        <w:tblW w:w="7784" w:type="dxa"/>
        <w:jc w:val="center"/>
        <w:tblLook w:val="04A0" w:firstRow="1" w:lastRow="0" w:firstColumn="1" w:lastColumn="0" w:noHBand="0" w:noVBand="1"/>
      </w:tblPr>
      <w:tblGrid>
        <w:gridCol w:w="3463"/>
        <w:gridCol w:w="664"/>
        <w:gridCol w:w="531"/>
        <w:gridCol w:w="545"/>
        <w:gridCol w:w="664"/>
        <w:gridCol w:w="545"/>
        <w:gridCol w:w="686"/>
        <w:gridCol w:w="686"/>
      </w:tblGrid>
      <w:tr w:rsidR="005E6DBA" w:rsidRPr="003D2BD5" w:rsidTr="000F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0261" w:rsidRPr="003D2BD5" w:rsidRDefault="00EC0261" w:rsidP="003D2BD5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U</w:t>
            </w:r>
            <w:r w:rsidRPr="003D2BD5">
              <w:rPr>
                <w:sz w:val="21"/>
                <w:szCs w:val="21"/>
              </w:rPr>
              <w:t>sers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00</w:t>
            </w:r>
          </w:p>
        </w:tc>
        <w:tc>
          <w:tcPr>
            <w:tcW w:w="0" w:type="auto"/>
            <w:vAlign w:val="center"/>
          </w:tcPr>
          <w:p w:rsidR="00EC0261" w:rsidRPr="003D2BD5" w:rsidRDefault="00EC0261" w:rsidP="003D2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00</w:t>
            </w:r>
          </w:p>
        </w:tc>
      </w:tr>
      <w:tr w:rsidR="005E6DBA" w:rsidRPr="003D2BD5" w:rsidTr="000F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0261" w:rsidRPr="003D2BD5" w:rsidRDefault="00EC0261" w:rsidP="003D2BD5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R</w:t>
            </w:r>
            <w:r w:rsidRPr="003D2BD5">
              <w:rPr>
                <w:sz w:val="21"/>
                <w:szCs w:val="21"/>
              </w:rPr>
              <w:t>amp-Up Period/s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5E6DBA" w:rsidRPr="003D2BD5" w:rsidTr="000F1A86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0261" w:rsidRPr="003D2BD5" w:rsidRDefault="00EC0261" w:rsidP="003D2BD5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sz w:val="21"/>
                <w:szCs w:val="21"/>
              </w:rPr>
              <w:t>Loop Count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5E6DBA" w:rsidRPr="003D2BD5" w:rsidTr="000F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0261" w:rsidRPr="003D2BD5" w:rsidRDefault="00EC0261" w:rsidP="003D2BD5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A</w:t>
            </w:r>
            <w:r w:rsidRPr="003D2BD5">
              <w:rPr>
                <w:sz w:val="21"/>
                <w:szCs w:val="21"/>
              </w:rPr>
              <w:t>verage Response Time</w:t>
            </w:r>
            <w:r w:rsidR="005E6DBA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3</w:t>
            </w:r>
            <w:r w:rsidRPr="003D2BD5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3</w:t>
            </w:r>
            <w:r w:rsidRPr="003D2BD5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3</w:t>
            </w:r>
            <w:r w:rsidRPr="003D2BD5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6</w:t>
            </w:r>
            <w:r w:rsidRPr="003D2BD5">
              <w:rPr>
                <w:sz w:val="21"/>
                <w:szCs w:val="21"/>
              </w:rPr>
              <w:t>89</w:t>
            </w:r>
          </w:p>
        </w:tc>
        <w:tc>
          <w:tcPr>
            <w:tcW w:w="0" w:type="auto"/>
            <w:vAlign w:val="center"/>
          </w:tcPr>
          <w:p w:rsidR="00EC0261" w:rsidRPr="003D2BD5" w:rsidRDefault="00103ED3" w:rsidP="003D2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24</w:t>
            </w:r>
          </w:p>
        </w:tc>
      </w:tr>
    </w:tbl>
    <w:p w:rsidR="00A25A75" w:rsidRPr="00320462" w:rsidRDefault="00320462" w:rsidP="00320462">
      <w:pPr>
        <w:spacing w:after="240"/>
        <w:jc w:val="center"/>
        <w:rPr>
          <w:rFonts w:hint="eastAsia"/>
          <w:b/>
          <w:sz w:val="20"/>
        </w:rPr>
      </w:pPr>
      <w:r w:rsidRPr="00320462">
        <w:rPr>
          <w:rFonts w:hint="eastAsia"/>
          <w:b/>
          <w:sz w:val="20"/>
        </w:rPr>
        <w:t>表1-</w:t>
      </w:r>
      <w:r w:rsidRPr="00320462">
        <w:rPr>
          <w:b/>
          <w:sz w:val="20"/>
        </w:rPr>
        <w:t xml:space="preserve">1 </w:t>
      </w:r>
      <w:r w:rsidRPr="00320462">
        <w:rPr>
          <w:rFonts w:hint="eastAsia"/>
          <w:b/>
          <w:sz w:val="20"/>
        </w:rPr>
        <w:t>“注册”场景在渐进加压情况下的平均交易响应时间</w:t>
      </w:r>
    </w:p>
    <w:p w:rsidR="00A25A75" w:rsidRDefault="00E819A6" w:rsidP="007D5FBC">
      <w:pPr>
        <w:ind w:firstLineChars="100" w:firstLine="240"/>
      </w:pPr>
      <w:r>
        <w:rPr>
          <w:rFonts w:hint="eastAsia"/>
        </w:rPr>
        <w:t>（2）</w:t>
      </w:r>
      <w:r w:rsidR="00A25A75">
        <w:rPr>
          <w:rFonts w:hint="eastAsia"/>
        </w:rPr>
        <w:t>“登录”场景在渐进加压情况下的平均交易</w:t>
      </w:r>
      <w:r w:rsidR="006F08F3">
        <w:rPr>
          <w:rFonts w:hint="eastAsia"/>
        </w:rPr>
        <w:t>相应</w:t>
      </w:r>
      <w:r w:rsidR="00A25A75">
        <w:rPr>
          <w:rFonts w:hint="eastAsia"/>
        </w:rPr>
        <w:t>时间：</w:t>
      </w:r>
    </w:p>
    <w:tbl>
      <w:tblPr>
        <w:tblStyle w:val="4-1"/>
        <w:tblW w:w="7784" w:type="dxa"/>
        <w:jc w:val="center"/>
        <w:tblLook w:val="04A0" w:firstRow="1" w:lastRow="0" w:firstColumn="1" w:lastColumn="0" w:noHBand="0" w:noVBand="1"/>
      </w:tblPr>
      <w:tblGrid>
        <w:gridCol w:w="3314"/>
        <w:gridCol w:w="544"/>
        <w:gridCol w:w="544"/>
        <w:gridCol w:w="691"/>
        <w:gridCol w:w="544"/>
        <w:gridCol w:w="544"/>
        <w:gridCol w:w="704"/>
        <w:gridCol w:w="899"/>
      </w:tblGrid>
      <w:tr w:rsidR="003D597E" w:rsidRPr="003D2BD5" w:rsidTr="005E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U</w:t>
            </w:r>
            <w:r w:rsidRPr="003D2BD5">
              <w:rPr>
                <w:sz w:val="21"/>
                <w:szCs w:val="21"/>
              </w:rPr>
              <w:t>sers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704" w:type="dxa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00</w:t>
            </w:r>
          </w:p>
        </w:tc>
        <w:tc>
          <w:tcPr>
            <w:tcW w:w="899" w:type="dxa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00</w:t>
            </w:r>
          </w:p>
        </w:tc>
      </w:tr>
      <w:tr w:rsidR="003D597E" w:rsidRPr="003D2BD5" w:rsidTr="005E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R</w:t>
            </w:r>
            <w:r w:rsidRPr="003D2BD5">
              <w:rPr>
                <w:sz w:val="21"/>
                <w:szCs w:val="21"/>
              </w:rPr>
              <w:t>amp-Up Period/s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04" w:type="dxa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99" w:type="dxa"/>
            <w:vAlign w:val="center"/>
          </w:tcPr>
          <w:p w:rsidR="003D597E" w:rsidRPr="003D2BD5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D597E" w:rsidRPr="003D2BD5" w:rsidTr="005E6DBA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sz w:val="21"/>
                <w:szCs w:val="21"/>
              </w:rPr>
              <w:t>Loop Count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04" w:type="dxa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99" w:type="dxa"/>
            <w:vAlign w:val="center"/>
          </w:tcPr>
          <w:p w:rsidR="003D597E" w:rsidRPr="003D2BD5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D597E" w:rsidRPr="003D2BD5" w:rsidTr="005E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A</w:t>
            </w:r>
            <w:r w:rsidRPr="003D2BD5">
              <w:rPr>
                <w:sz w:val="21"/>
                <w:szCs w:val="21"/>
              </w:rPr>
              <w:t>verage Response Time</w:t>
            </w:r>
            <w:r w:rsidR="005E6DBA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34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109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04" w:type="dxa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82</w:t>
            </w:r>
          </w:p>
        </w:tc>
        <w:tc>
          <w:tcPr>
            <w:tcW w:w="899" w:type="dxa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1502</w:t>
            </w:r>
          </w:p>
        </w:tc>
      </w:tr>
    </w:tbl>
    <w:p w:rsidR="00320462" w:rsidRPr="00320462" w:rsidRDefault="00320462" w:rsidP="00320462">
      <w:pPr>
        <w:spacing w:after="240"/>
        <w:jc w:val="center"/>
        <w:rPr>
          <w:rFonts w:hint="eastAsia"/>
          <w:b/>
          <w:sz w:val="20"/>
        </w:rPr>
      </w:pPr>
      <w:r w:rsidRPr="00320462">
        <w:rPr>
          <w:rFonts w:hint="eastAsia"/>
          <w:b/>
          <w:sz w:val="20"/>
        </w:rPr>
        <w:t>表1-</w:t>
      </w:r>
      <w:r>
        <w:rPr>
          <w:b/>
          <w:sz w:val="20"/>
        </w:rPr>
        <w:t>2</w:t>
      </w:r>
      <w:r w:rsidRPr="00320462">
        <w:rPr>
          <w:b/>
          <w:sz w:val="20"/>
        </w:rPr>
        <w:t xml:space="preserve"> </w:t>
      </w:r>
      <w:r w:rsidRPr="00320462">
        <w:rPr>
          <w:rFonts w:hint="eastAsia"/>
          <w:b/>
          <w:sz w:val="20"/>
        </w:rPr>
        <w:t>“</w:t>
      </w:r>
      <w:r>
        <w:rPr>
          <w:rFonts w:hint="eastAsia"/>
          <w:b/>
          <w:sz w:val="20"/>
        </w:rPr>
        <w:t>登录</w:t>
      </w:r>
      <w:r w:rsidRPr="00320462">
        <w:rPr>
          <w:rFonts w:hint="eastAsia"/>
          <w:b/>
          <w:sz w:val="20"/>
        </w:rPr>
        <w:t>”场景在渐进加压情况下的平均交易响应时间</w:t>
      </w:r>
    </w:p>
    <w:p w:rsidR="005175A6" w:rsidRDefault="005175A6" w:rsidP="00820F50">
      <w:pPr>
        <w:rPr>
          <w:rFonts w:hint="eastAsia"/>
        </w:rPr>
      </w:pPr>
    </w:p>
    <w:p w:rsidR="00A25A75" w:rsidRDefault="005E6DBA" w:rsidP="00814FA6">
      <w:pPr>
        <w:ind w:firstLineChars="100" w:firstLine="240"/>
      </w:pPr>
      <w:r>
        <w:rPr>
          <w:rFonts w:hint="eastAsia"/>
        </w:rPr>
        <w:lastRenderedPageBreak/>
        <w:t>（3）</w:t>
      </w:r>
      <w:r w:rsidR="005C5A33">
        <w:rPr>
          <w:rFonts w:hint="eastAsia"/>
        </w:rPr>
        <w:t>“浏览动态”场景在渐进加压情况下的平均交易</w:t>
      </w:r>
      <w:r w:rsidR="006F08F3">
        <w:rPr>
          <w:rFonts w:hint="eastAsia"/>
        </w:rPr>
        <w:t>响应</w:t>
      </w:r>
      <w:r w:rsidR="005C5A33">
        <w:rPr>
          <w:rFonts w:hint="eastAsia"/>
        </w:rPr>
        <w:t>时间：</w:t>
      </w:r>
    </w:p>
    <w:tbl>
      <w:tblPr>
        <w:tblStyle w:val="4-1"/>
        <w:tblW w:w="7743" w:type="dxa"/>
        <w:jc w:val="center"/>
        <w:tblLook w:val="04A0" w:firstRow="1" w:lastRow="0" w:firstColumn="1" w:lastColumn="0" w:noHBand="0" w:noVBand="1"/>
      </w:tblPr>
      <w:tblGrid>
        <w:gridCol w:w="3286"/>
        <w:gridCol w:w="539"/>
        <w:gridCol w:w="539"/>
        <w:gridCol w:w="539"/>
        <w:gridCol w:w="539"/>
        <w:gridCol w:w="685"/>
        <w:gridCol w:w="722"/>
        <w:gridCol w:w="894"/>
      </w:tblGrid>
      <w:tr w:rsidR="003D597E" w:rsidRPr="003D2BD5" w:rsidTr="001C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U</w:t>
            </w:r>
            <w:r w:rsidRPr="003D2BD5">
              <w:rPr>
                <w:sz w:val="21"/>
                <w:szCs w:val="21"/>
              </w:rPr>
              <w:t>sers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722" w:type="dxa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00</w:t>
            </w:r>
          </w:p>
        </w:tc>
        <w:tc>
          <w:tcPr>
            <w:tcW w:w="894" w:type="dxa"/>
            <w:vAlign w:val="center"/>
          </w:tcPr>
          <w:p w:rsidR="003D597E" w:rsidRPr="003D2BD5" w:rsidRDefault="003D597E" w:rsidP="003D5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00</w:t>
            </w:r>
          </w:p>
        </w:tc>
      </w:tr>
      <w:tr w:rsidR="003D597E" w:rsidRPr="003D2BD5" w:rsidTr="001C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R</w:t>
            </w:r>
            <w:r w:rsidRPr="003D2BD5">
              <w:rPr>
                <w:sz w:val="21"/>
                <w:szCs w:val="21"/>
              </w:rPr>
              <w:t>amp-Up Period/s</w:t>
            </w:r>
          </w:p>
        </w:tc>
        <w:tc>
          <w:tcPr>
            <w:tcW w:w="0" w:type="auto"/>
            <w:vAlign w:val="center"/>
          </w:tcPr>
          <w:p w:rsidR="003D597E" w:rsidRDefault="00E31F47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2" w:type="dxa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4" w:type="dxa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597E" w:rsidRPr="003D2BD5" w:rsidTr="001C2736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sz w:val="21"/>
                <w:szCs w:val="21"/>
              </w:rPr>
              <w:t>Loop Count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722" w:type="dxa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894" w:type="dxa"/>
            <w:vAlign w:val="center"/>
          </w:tcPr>
          <w:p w:rsidR="003D597E" w:rsidRDefault="003D597E" w:rsidP="003D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3D597E" w:rsidRPr="003D2BD5" w:rsidTr="001C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597E" w:rsidRPr="003D2BD5" w:rsidRDefault="003D597E" w:rsidP="003D597E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A</w:t>
            </w:r>
            <w:r w:rsidRPr="003D2BD5">
              <w:rPr>
                <w:sz w:val="21"/>
                <w:szCs w:val="21"/>
              </w:rPr>
              <w:t>verage Response Time</w:t>
            </w:r>
            <w:r w:rsidR="007039D9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37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33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34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51</w:t>
            </w:r>
          </w:p>
        </w:tc>
        <w:tc>
          <w:tcPr>
            <w:tcW w:w="0" w:type="auto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752</w:t>
            </w:r>
          </w:p>
        </w:tc>
        <w:tc>
          <w:tcPr>
            <w:tcW w:w="722" w:type="dxa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1855</w:t>
            </w:r>
          </w:p>
        </w:tc>
        <w:tc>
          <w:tcPr>
            <w:tcW w:w="894" w:type="dxa"/>
            <w:vAlign w:val="center"/>
          </w:tcPr>
          <w:p w:rsidR="003D597E" w:rsidRDefault="003D597E" w:rsidP="003D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2302</w:t>
            </w:r>
          </w:p>
        </w:tc>
      </w:tr>
    </w:tbl>
    <w:p w:rsidR="005C5A33" w:rsidRPr="001C2736" w:rsidRDefault="001C2736" w:rsidP="001C2736">
      <w:pPr>
        <w:spacing w:after="240"/>
        <w:jc w:val="center"/>
        <w:rPr>
          <w:rFonts w:hint="eastAsia"/>
          <w:b/>
          <w:sz w:val="20"/>
        </w:rPr>
      </w:pPr>
      <w:r w:rsidRPr="00320462">
        <w:rPr>
          <w:rFonts w:hint="eastAsia"/>
          <w:b/>
          <w:sz w:val="20"/>
        </w:rPr>
        <w:t>表1-</w:t>
      </w:r>
      <w:r>
        <w:rPr>
          <w:b/>
          <w:sz w:val="20"/>
        </w:rPr>
        <w:t>3</w:t>
      </w:r>
      <w:r w:rsidRPr="00320462">
        <w:rPr>
          <w:b/>
          <w:sz w:val="20"/>
        </w:rPr>
        <w:t xml:space="preserve"> </w:t>
      </w:r>
      <w:r w:rsidRPr="00320462">
        <w:rPr>
          <w:rFonts w:hint="eastAsia"/>
          <w:b/>
          <w:sz w:val="20"/>
        </w:rPr>
        <w:t>“</w:t>
      </w:r>
      <w:r>
        <w:rPr>
          <w:rFonts w:hint="eastAsia"/>
          <w:b/>
          <w:sz w:val="20"/>
        </w:rPr>
        <w:t>浏览状态</w:t>
      </w:r>
      <w:r w:rsidRPr="00320462">
        <w:rPr>
          <w:rFonts w:hint="eastAsia"/>
          <w:b/>
          <w:sz w:val="20"/>
        </w:rPr>
        <w:t>”场景在渐进加压情况下的平均交易响应时间</w:t>
      </w:r>
    </w:p>
    <w:p w:rsidR="005C5A33" w:rsidRDefault="005E6DBA" w:rsidP="005E6DBA">
      <w:pPr>
        <w:ind w:firstLineChars="100" w:firstLine="240"/>
      </w:pPr>
      <w:r>
        <w:rPr>
          <w:rFonts w:hint="eastAsia"/>
        </w:rPr>
        <w:t>（4）</w:t>
      </w:r>
      <w:r w:rsidR="005C5A33">
        <w:rPr>
          <w:rFonts w:hint="eastAsia"/>
        </w:rPr>
        <w:t>“发布动态”场景在渐进加压情况下的平均交易</w:t>
      </w:r>
      <w:r w:rsidR="006F08F3">
        <w:rPr>
          <w:rFonts w:hint="eastAsia"/>
        </w:rPr>
        <w:t>响应</w:t>
      </w:r>
      <w:r w:rsidR="005C5A33">
        <w:rPr>
          <w:rFonts w:hint="eastAsia"/>
        </w:rPr>
        <w:t>时间：</w:t>
      </w:r>
    </w:p>
    <w:tbl>
      <w:tblPr>
        <w:tblStyle w:val="4-1"/>
        <w:tblW w:w="7743" w:type="dxa"/>
        <w:jc w:val="center"/>
        <w:tblLook w:val="04A0" w:firstRow="1" w:lastRow="0" w:firstColumn="1" w:lastColumn="0" w:noHBand="0" w:noVBand="1"/>
      </w:tblPr>
      <w:tblGrid>
        <w:gridCol w:w="3135"/>
        <w:gridCol w:w="654"/>
        <w:gridCol w:w="515"/>
        <w:gridCol w:w="654"/>
        <w:gridCol w:w="654"/>
        <w:gridCol w:w="515"/>
        <w:gridCol w:w="722"/>
        <w:gridCol w:w="894"/>
      </w:tblGrid>
      <w:tr w:rsidR="007039D9" w:rsidRPr="003D2BD5" w:rsidTr="000F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31F47" w:rsidRPr="003D2BD5" w:rsidRDefault="00E31F47" w:rsidP="00843817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U</w:t>
            </w:r>
            <w:r w:rsidRPr="003D2BD5">
              <w:rPr>
                <w:sz w:val="21"/>
                <w:szCs w:val="21"/>
              </w:rPr>
              <w:t>sers</w:t>
            </w:r>
          </w:p>
        </w:tc>
        <w:tc>
          <w:tcPr>
            <w:tcW w:w="0" w:type="auto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722" w:type="dxa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00</w:t>
            </w:r>
          </w:p>
        </w:tc>
        <w:tc>
          <w:tcPr>
            <w:tcW w:w="894" w:type="dxa"/>
            <w:vAlign w:val="center"/>
          </w:tcPr>
          <w:p w:rsidR="00E31F47" w:rsidRPr="003D2BD5" w:rsidRDefault="00E31F47" w:rsidP="00843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00</w:t>
            </w:r>
          </w:p>
        </w:tc>
      </w:tr>
      <w:tr w:rsidR="007039D9" w:rsidRPr="003D2BD5" w:rsidTr="000F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31F47" w:rsidRPr="003D2BD5" w:rsidRDefault="00E31F47" w:rsidP="00843817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R</w:t>
            </w:r>
            <w:r w:rsidRPr="003D2BD5">
              <w:rPr>
                <w:sz w:val="21"/>
                <w:szCs w:val="21"/>
              </w:rPr>
              <w:t>amp-Up Period/s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2" w:type="dxa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4" w:type="dxa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39D9" w:rsidRPr="003D2BD5" w:rsidTr="000F1A86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31F47" w:rsidRPr="003D2BD5" w:rsidRDefault="00E31F47" w:rsidP="00843817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sz w:val="21"/>
                <w:szCs w:val="21"/>
              </w:rPr>
              <w:t>Loop Count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722" w:type="dxa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894" w:type="dxa"/>
            <w:vAlign w:val="center"/>
          </w:tcPr>
          <w:p w:rsidR="00E31F47" w:rsidRDefault="00E31F47" w:rsidP="00843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7039D9" w:rsidRPr="003D2BD5" w:rsidTr="000F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31F47" w:rsidRPr="003D2BD5" w:rsidRDefault="00E31F47" w:rsidP="00843817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A</w:t>
            </w:r>
            <w:r w:rsidRPr="003D2BD5">
              <w:rPr>
                <w:sz w:val="21"/>
                <w:szCs w:val="21"/>
              </w:rPr>
              <w:t>verage Response Time</w:t>
            </w:r>
            <w:r w:rsidR="007039D9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143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75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154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121</w:t>
            </w:r>
          </w:p>
        </w:tc>
        <w:tc>
          <w:tcPr>
            <w:tcW w:w="0" w:type="auto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71</w:t>
            </w:r>
          </w:p>
        </w:tc>
        <w:tc>
          <w:tcPr>
            <w:tcW w:w="722" w:type="dxa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141</w:t>
            </w:r>
          </w:p>
        </w:tc>
        <w:tc>
          <w:tcPr>
            <w:tcW w:w="894" w:type="dxa"/>
            <w:vAlign w:val="center"/>
          </w:tcPr>
          <w:p w:rsidR="00E31F47" w:rsidRDefault="00E31F47" w:rsidP="00843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1101</w:t>
            </w:r>
          </w:p>
        </w:tc>
      </w:tr>
    </w:tbl>
    <w:p w:rsidR="005C5A33" w:rsidRPr="007208C6" w:rsidRDefault="001C2736" w:rsidP="007208C6">
      <w:pPr>
        <w:spacing w:after="240"/>
        <w:jc w:val="center"/>
        <w:rPr>
          <w:rFonts w:hint="eastAsia"/>
          <w:b/>
          <w:sz w:val="20"/>
        </w:rPr>
      </w:pPr>
      <w:r w:rsidRPr="00320462">
        <w:rPr>
          <w:rFonts w:hint="eastAsia"/>
          <w:b/>
          <w:sz w:val="20"/>
        </w:rPr>
        <w:t>表1-</w:t>
      </w:r>
      <w:r>
        <w:rPr>
          <w:b/>
          <w:sz w:val="20"/>
        </w:rPr>
        <w:t>4</w:t>
      </w:r>
      <w:r w:rsidRPr="00320462">
        <w:rPr>
          <w:b/>
          <w:sz w:val="20"/>
        </w:rPr>
        <w:t xml:space="preserve"> </w:t>
      </w:r>
      <w:r w:rsidRPr="00320462">
        <w:rPr>
          <w:rFonts w:hint="eastAsia"/>
          <w:b/>
          <w:sz w:val="20"/>
        </w:rPr>
        <w:t>“</w:t>
      </w:r>
      <w:r>
        <w:rPr>
          <w:rFonts w:hint="eastAsia"/>
          <w:b/>
          <w:sz w:val="20"/>
        </w:rPr>
        <w:t>发布状态</w:t>
      </w:r>
      <w:r w:rsidRPr="00320462">
        <w:rPr>
          <w:rFonts w:hint="eastAsia"/>
          <w:b/>
          <w:sz w:val="20"/>
        </w:rPr>
        <w:t>”场景在渐进加压情况下的平均交易响应时间</w:t>
      </w:r>
    </w:p>
    <w:p w:rsidR="00263090" w:rsidRPr="00263090" w:rsidRDefault="00263090" w:rsidP="00263090">
      <w:pPr>
        <w:pStyle w:val="a3"/>
        <w:numPr>
          <w:ilvl w:val="0"/>
          <w:numId w:val="19"/>
        </w:numPr>
        <w:ind w:firstLineChars="0"/>
        <w:rPr>
          <w:b/>
        </w:rPr>
      </w:pPr>
      <w:r w:rsidRPr="00263090">
        <w:rPr>
          <w:rFonts w:hint="eastAsia"/>
          <w:b/>
        </w:rPr>
        <w:t>混合场景测试</w:t>
      </w:r>
    </w:p>
    <w:p w:rsidR="005C5A33" w:rsidRDefault="00313B18" w:rsidP="00814FA6">
      <w:pPr>
        <w:ind w:firstLineChars="100" w:firstLine="240"/>
      </w:pPr>
      <w:r>
        <w:rPr>
          <w:rFonts w:hint="eastAsia"/>
        </w:rPr>
        <w:t>混合场景在渐进加压情况下</w:t>
      </w:r>
      <w:r w:rsidR="006F08F3">
        <w:rPr>
          <w:rFonts w:hint="eastAsia"/>
        </w:rPr>
        <w:t>的平均交易响应</w:t>
      </w:r>
      <w:r>
        <w:rPr>
          <w:rFonts w:hint="eastAsia"/>
        </w:rPr>
        <w:t>时间：</w:t>
      </w:r>
    </w:p>
    <w:tbl>
      <w:tblPr>
        <w:tblStyle w:val="4-1"/>
        <w:tblW w:w="7703" w:type="dxa"/>
        <w:jc w:val="center"/>
        <w:tblLook w:val="04A0" w:firstRow="1" w:lastRow="0" w:firstColumn="1" w:lastColumn="0" w:noHBand="0" w:noVBand="1"/>
      </w:tblPr>
      <w:tblGrid>
        <w:gridCol w:w="3450"/>
        <w:gridCol w:w="719"/>
        <w:gridCol w:w="566"/>
        <w:gridCol w:w="719"/>
        <w:gridCol w:w="719"/>
        <w:gridCol w:w="719"/>
        <w:gridCol w:w="811"/>
      </w:tblGrid>
      <w:tr w:rsidR="00807481" w:rsidRPr="003D2BD5" w:rsidTr="00FF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Pr="003D2BD5" w:rsidRDefault="00807481" w:rsidP="00D8190D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U</w:t>
            </w:r>
            <w:r w:rsidRPr="003D2BD5">
              <w:rPr>
                <w:sz w:val="21"/>
                <w:szCs w:val="21"/>
              </w:rPr>
              <w:t>sers</w:t>
            </w:r>
          </w:p>
        </w:tc>
        <w:tc>
          <w:tcPr>
            <w:tcW w:w="0" w:type="auto"/>
            <w:vAlign w:val="center"/>
          </w:tcPr>
          <w:p w:rsidR="00807481" w:rsidRPr="003D2BD5" w:rsidRDefault="00807481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07481" w:rsidRPr="003D2BD5" w:rsidRDefault="00807481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807481" w:rsidRPr="003D2BD5" w:rsidRDefault="00807481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7481" w:rsidRPr="003D2BD5" w:rsidRDefault="00807481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2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7481" w:rsidRPr="003D2BD5" w:rsidRDefault="00807481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5</w:t>
            </w:r>
            <w:r w:rsidRPr="003D2BD5">
              <w:rPr>
                <w:sz w:val="21"/>
                <w:szCs w:val="21"/>
              </w:rPr>
              <w:t>0</w:t>
            </w:r>
          </w:p>
        </w:tc>
        <w:tc>
          <w:tcPr>
            <w:tcW w:w="811" w:type="dxa"/>
            <w:vAlign w:val="center"/>
          </w:tcPr>
          <w:p w:rsidR="00807481" w:rsidRPr="003D2BD5" w:rsidRDefault="00807481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1</w:t>
            </w:r>
            <w:r w:rsidRPr="003D2BD5">
              <w:rPr>
                <w:sz w:val="21"/>
                <w:szCs w:val="21"/>
              </w:rPr>
              <w:t>00</w:t>
            </w:r>
          </w:p>
        </w:tc>
      </w:tr>
      <w:tr w:rsidR="00807481" w:rsidRPr="003D2BD5" w:rsidTr="00F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Pr="003D2BD5" w:rsidRDefault="00807481" w:rsidP="00D8190D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R</w:t>
            </w:r>
            <w:r w:rsidRPr="003D2BD5">
              <w:rPr>
                <w:sz w:val="21"/>
                <w:szCs w:val="21"/>
              </w:rPr>
              <w:t>amp-Up Period/s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11" w:type="dxa"/>
            <w:vAlign w:val="center"/>
          </w:tcPr>
          <w:p w:rsidR="00807481" w:rsidRDefault="00807481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</w:t>
            </w:r>
          </w:p>
        </w:tc>
      </w:tr>
      <w:tr w:rsidR="00807481" w:rsidRPr="003D2BD5" w:rsidTr="00FF27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Pr="003D2BD5" w:rsidRDefault="00807481" w:rsidP="00D8190D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sz w:val="21"/>
                <w:szCs w:val="21"/>
              </w:rPr>
              <w:t>Loop Count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811" w:type="dxa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</w:tr>
      <w:tr w:rsidR="00807481" w:rsidRPr="003D2BD5" w:rsidTr="00F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Pr="003D2BD5" w:rsidRDefault="00807481" w:rsidP="00D819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-ART</w:t>
            </w:r>
            <w:r w:rsidR="007039D9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807481" w:rsidRDefault="00425C54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0" w:type="auto"/>
            <w:vAlign w:val="center"/>
          </w:tcPr>
          <w:p w:rsidR="00807481" w:rsidRDefault="00425C54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11" w:type="dxa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807481" w:rsidRPr="003D2BD5" w:rsidTr="00FF27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Pr="003D2BD5" w:rsidRDefault="00807481" w:rsidP="00D819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ublish-ART</w:t>
            </w:r>
            <w:r w:rsidR="007039D9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807481" w:rsidRDefault="00425C54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0" w:type="auto"/>
            <w:vAlign w:val="center"/>
          </w:tcPr>
          <w:p w:rsidR="00807481" w:rsidRDefault="00425C54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11" w:type="dxa"/>
            <w:vAlign w:val="center"/>
          </w:tcPr>
          <w:p w:rsidR="00807481" w:rsidRDefault="00703432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</w:tr>
      <w:tr w:rsidR="00807481" w:rsidRPr="003D2BD5" w:rsidTr="00F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Default="00807481" w:rsidP="00D819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iewPage-ART</w:t>
            </w:r>
            <w:r w:rsidR="007039D9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807481" w:rsidRDefault="00425C54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0" w:type="auto"/>
            <w:vAlign w:val="center"/>
          </w:tcPr>
          <w:p w:rsidR="00807481" w:rsidRDefault="00425C54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0" w:type="auto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56</w:t>
            </w:r>
          </w:p>
        </w:tc>
        <w:tc>
          <w:tcPr>
            <w:tcW w:w="811" w:type="dxa"/>
            <w:vAlign w:val="center"/>
          </w:tcPr>
          <w:p w:rsidR="00807481" w:rsidRDefault="00703432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419</w:t>
            </w:r>
          </w:p>
        </w:tc>
      </w:tr>
      <w:tr w:rsidR="00807481" w:rsidRPr="003D2BD5" w:rsidTr="00FF27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7481" w:rsidRPr="003D2BD5" w:rsidRDefault="00807481" w:rsidP="00D8190D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A</w:t>
            </w:r>
            <w:r w:rsidRPr="003D2BD5">
              <w:rPr>
                <w:sz w:val="21"/>
                <w:szCs w:val="21"/>
              </w:rPr>
              <w:t>verage Response Time</w:t>
            </w:r>
            <w:r w:rsidR="007039D9">
              <w:rPr>
                <w:sz w:val="21"/>
                <w:szCs w:val="21"/>
              </w:rPr>
              <w:t>/ms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143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75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154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121</w:t>
            </w:r>
          </w:p>
        </w:tc>
        <w:tc>
          <w:tcPr>
            <w:tcW w:w="0" w:type="auto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71</w:t>
            </w:r>
          </w:p>
        </w:tc>
        <w:tc>
          <w:tcPr>
            <w:tcW w:w="811" w:type="dxa"/>
            <w:vAlign w:val="center"/>
          </w:tcPr>
          <w:p w:rsidR="00807481" w:rsidRDefault="00807481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141</w:t>
            </w:r>
          </w:p>
        </w:tc>
      </w:tr>
    </w:tbl>
    <w:p w:rsidR="00263090" w:rsidRPr="007208C6" w:rsidRDefault="000155BB" w:rsidP="007208C6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</w:rPr>
        <w:t xml:space="preserve"> </w:t>
      </w:r>
      <w:r>
        <w:t xml:space="preserve"> </w:t>
      </w:r>
      <w:r w:rsidR="00485BE4" w:rsidRPr="00320462">
        <w:rPr>
          <w:rFonts w:hint="eastAsia"/>
          <w:b/>
          <w:sz w:val="20"/>
        </w:rPr>
        <w:t>表1-</w:t>
      </w:r>
      <w:r w:rsidR="00485BE4">
        <w:rPr>
          <w:b/>
          <w:sz w:val="20"/>
        </w:rPr>
        <w:t>5</w:t>
      </w:r>
      <w:r w:rsidR="00485BE4" w:rsidRPr="00320462">
        <w:rPr>
          <w:b/>
          <w:sz w:val="20"/>
        </w:rPr>
        <w:t xml:space="preserve"> </w:t>
      </w:r>
      <w:r w:rsidR="00485BE4">
        <w:rPr>
          <w:rFonts w:hint="eastAsia"/>
          <w:b/>
          <w:sz w:val="20"/>
        </w:rPr>
        <w:t>混合</w:t>
      </w:r>
      <w:r w:rsidR="00485BE4" w:rsidRPr="00320462">
        <w:rPr>
          <w:rFonts w:hint="eastAsia"/>
          <w:b/>
          <w:sz w:val="20"/>
        </w:rPr>
        <w:t>场景在渐进加压情况下的平均交易响应时间</w:t>
      </w:r>
    </w:p>
    <w:p w:rsidR="000F1A86" w:rsidRPr="00263090" w:rsidRDefault="000155BB" w:rsidP="00263090">
      <w:pPr>
        <w:pStyle w:val="a3"/>
        <w:numPr>
          <w:ilvl w:val="0"/>
          <w:numId w:val="19"/>
        </w:numPr>
        <w:ind w:firstLineChars="0"/>
        <w:rPr>
          <w:rFonts w:hint="eastAsia"/>
          <w:b/>
        </w:rPr>
      </w:pPr>
      <w:r w:rsidRPr="00263090">
        <w:rPr>
          <w:b/>
        </w:rPr>
        <w:t>W</w:t>
      </w:r>
      <w:r w:rsidRPr="00263090">
        <w:rPr>
          <w:rFonts w:hint="eastAsia"/>
          <w:b/>
        </w:rPr>
        <w:t>eb前端性能</w:t>
      </w:r>
      <w:r w:rsidR="00263090" w:rsidRPr="00263090">
        <w:rPr>
          <w:rFonts w:hint="eastAsia"/>
          <w:b/>
        </w:rPr>
        <w:t>测试</w:t>
      </w:r>
    </w:p>
    <w:p w:rsidR="00820F50" w:rsidRDefault="000155BB" w:rsidP="00AC2F77">
      <w:pPr>
        <w:jc w:val="center"/>
      </w:pPr>
      <w:r>
        <w:rPr>
          <w:noProof/>
        </w:rPr>
        <w:drawing>
          <wp:inline distT="0" distB="0" distL="0" distR="0" wp14:anchorId="7F11EC96" wp14:editId="4177C258">
            <wp:extent cx="4025531" cy="240883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5503" b="2005"/>
                    <a:stretch/>
                  </pic:blipFill>
                  <pic:spPr bwMode="auto">
                    <a:xfrm>
                      <a:off x="0" y="0"/>
                      <a:ext cx="4058505" cy="242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8C6" w:rsidRPr="00320462" w:rsidRDefault="007208C6" w:rsidP="007208C6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 w:rsidRPr="00320462">
        <w:rPr>
          <w:rFonts w:hint="eastAsia"/>
          <w:b/>
          <w:sz w:val="20"/>
        </w:rPr>
        <w:t>1-</w:t>
      </w:r>
      <w:r w:rsidRPr="00320462">
        <w:rPr>
          <w:b/>
          <w:sz w:val="20"/>
        </w:rPr>
        <w:t xml:space="preserve">1 </w:t>
      </w:r>
      <w:r>
        <w:rPr>
          <w:rFonts w:hint="eastAsia"/>
          <w:b/>
          <w:sz w:val="20"/>
        </w:rPr>
        <w:t>使用Chrome开发者工具的web前端性能测试结果</w:t>
      </w:r>
    </w:p>
    <w:p w:rsidR="005B6A48" w:rsidRDefault="00597167" w:rsidP="005B6A48">
      <w:pPr>
        <w:pStyle w:val="3"/>
        <w:spacing w:before="326" w:after="326"/>
      </w:pPr>
      <w:bookmarkStart w:id="4" w:name="_Toc534915974"/>
      <w:r>
        <w:rPr>
          <w:rFonts w:hint="eastAsia"/>
        </w:rPr>
        <w:lastRenderedPageBreak/>
        <w:t>业务处理能力</w:t>
      </w:r>
      <w:bookmarkEnd w:id="4"/>
    </w:p>
    <w:p w:rsidR="00CC4513" w:rsidRPr="00CC4513" w:rsidRDefault="00CC4513" w:rsidP="00CC4513">
      <w:pPr>
        <w:pStyle w:val="a3"/>
        <w:numPr>
          <w:ilvl w:val="0"/>
          <w:numId w:val="20"/>
        </w:numPr>
        <w:ind w:firstLineChars="0"/>
        <w:rPr>
          <w:rFonts w:hint="eastAsia"/>
          <w:b/>
        </w:rPr>
      </w:pPr>
      <w:r w:rsidRPr="00CC4513">
        <w:rPr>
          <w:rFonts w:hint="eastAsia"/>
          <w:b/>
        </w:rPr>
        <w:t>J</w:t>
      </w:r>
      <w:r w:rsidRPr="00CC4513">
        <w:rPr>
          <w:b/>
        </w:rPr>
        <w:t>M</w:t>
      </w:r>
      <w:r w:rsidRPr="00CC4513">
        <w:rPr>
          <w:rFonts w:hint="eastAsia"/>
          <w:b/>
        </w:rPr>
        <w:t>eter性能测试结果</w:t>
      </w:r>
      <w:r>
        <w:rPr>
          <w:rFonts w:hint="eastAsia"/>
          <w:b/>
        </w:rPr>
        <w:t>分析</w:t>
      </w:r>
    </w:p>
    <w:p w:rsidR="000F0183" w:rsidRDefault="000F0183" w:rsidP="000F0183">
      <w:pPr>
        <w:ind w:firstLineChars="100" w:firstLine="240"/>
      </w:pPr>
      <w:r>
        <w:rPr>
          <w:rFonts w:hint="eastAsia"/>
        </w:rPr>
        <w:t>在测试计划中，我们提到未来1-</w:t>
      </w:r>
      <w:r>
        <w:t>3</w:t>
      </w:r>
      <w:r>
        <w:rPr>
          <w:rFonts w:hint="eastAsia"/>
        </w:rPr>
        <w:t>年内系统可能达到的最大用户数为</w:t>
      </w:r>
      <w:r>
        <w:t>5000</w:t>
      </w:r>
      <w:r>
        <w:rPr>
          <w:rFonts w:hint="eastAsia"/>
        </w:rPr>
        <w:t>，那么可能达到的最大并发用户数为1</w:t>
      </w:r>
      <w:r>
        <w:t>00</w:t>
      </w:r>
      <w:r>
        <w:rPr>
          <w:rFonts w:hint="eastAsia"/>
        </w:rPr>
        <w:t>左右，经测试后，我们可以得到每个场景在并发用户数为1</w:t>
      </w:r>
      <w:r>
        <w:t>00</w:t>
      </w:r>
      <w:r>
        <w:rPr>
          <w:rFonts w:hint="eastAsia"/>
        </w:rPr>
        <w:t>时的平均响应时间：</w:t>
      </w:r>
    </w:p>
    <w:tbl>
      <w:tblPr>
        <w:tblStyle w:val="4-1"/>
        <w:tblW w:w="7699" w:type="dxa"/>
        <w:jc w:val="center"/>
        <w:tblLook w:val="04A0" w:firstRow="1" w:lastRow="0" w:firstColumn="1" w:lastColumn="0" w:noHBand="0" w:noVBand="1"/>
      </w:tblPr>
      <w:tblGrid>
        <w:gridCol w:w="3592"/>
        <w:gridCol w:w="799"/>
        <w:gridCol w:w="800"/>
        <w:gridCol w:w="908"/>
        <w:gridCol w:w="800"/>
        <w:gridCol w:w="800"/>
      </w:tblGrid>
      <w:tr w:rsidR="000F0183" w:rsidRPr="003D2BD5" w:rsidTr="00D8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F0183" w:rsidRPr="003D2BD5" w:rsidRDefault="000F0183" w:rsidP="00D819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Scenery</w:t>
            </w:r>
          </w:p>
        </w:tc>
        <w:tc>
          <w:tcPr>
            <w:tcW w:w="0" w:type="auto"/>
            <w:vAlign w:val="center"/>
          </w:tcPr>
          <w:p w:rsidR="000F0183" w:rsidRPr="003D2BD5" w:rsidRDefault="000F018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</w:p>
        </w:tc>
        <w:tc>
          <w:tcPr>
            <w:tcW w:w="0" w:type="auto"/>
            <w:vAlign w:val="center"/>
          </w:tcPr>
          <w:p w:rsidR="000F0183" w:rsidRPr="003D2BD5" w:rsidRDefault="000F018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</w:tc>
        <w:tc>
          <w:tcPr>
            <w:tcW w:w="0" w:type="auto"/>
            <w:vAlign w:val="center"/>
          </w:tcPr>
          <w:p w:rsidR="000F0183" w:rsidRPr="003D2BD5" w:rsidRDefault="000F018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浏览</w:t>
            </w:r>
          </w:p>
        </w:tc>
        <w:tc>
          <w:tcPr>
            <w:tcW w:w="0" w:type="auto"/>
            <w:vAlign w:val="center"/>
          </w:tcPr>
          <w:p w:rsidR="000F0183" w:rsidRPr="003D2BD5" w:rsidRDefault="000F018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</w:p>
        </w:tc>
        <w:tc>
          <w:tcPr>
            <w:tcW w:w="0" w:type="auto"/>
            <w:vAlign w:val="center"/>
          </w:tcPr>
          <w:p w:rsidR="000F0183" w:rsidRPr="003D2BD5" w:rsidRDefault="000F018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混合</w:t>
            </w:r>
          </w:p>
        </w:tc>
      </w:tr>
      <w:tr w:rsidR="000F0183" w:rsidRPr="003D2BD5" w:rsidTr="00D8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F0183" w:rsidRPr="003D2BD5" w:rsidRDefault="000F0183" w:rsidP="00D8190D">
            <w:pPr>
              <w:jc w:val="center"/>
              <w:rPr>
                <w:rFonts w:hint="eastAsia"/>
                <w:sz w:val="21"/>
                <w:szCs w:val="21"/>
              </w:rPr>
            </w:pPr>
            <w:r w:rsidRPr="003D2BD5">
              <w:rPr>
                <w:rFonts w:hint="eastAsia"/>
                <w:sz w:val="21"/>
                <w:szCs w:val="21"/>
              </w:rPr>
              <w:t>A</w:t>
            </w:r>
            <w:r w:rsidRPr="003D2BD5">
              <w:rPr>
                <w:sz w:val="21"/>
                <w:szCs w:val="21"/>
              </w:rPr>
              <w:t>verage Response Time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ms</w:t>
            </w:r>
          </w:p>
        </w:tc>
        <w:tc>
          <w:tcPr>
            <w:tcW w:w="0" w:type="auto"/>
            <w:vAlign w:val="center"/>
          </w:tcPr>
          <w:p w:rsidR="000F0183" w:rsidRDefault="000F018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689</w:t>
            </w:r>
          </w:p>
        </w:tc>
        <w:tc>
          <w:tcPr>
            <w:tcW w:w="0" w:type="auto"/>
            <w:vAlign w:val="center"/>
          </w:tcPr>
          <w:p w:rsidR="000F0183" w:rsidRDefault="000F018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82</w:t>
            </w:r>
          </w:p>
        </w:tc>
        <w:tc>
          <w:tcPr>
            <w:tcW w:w="0" w:type="auto"/>
            <w:vAlign w:val="center"/>
          </w:tcPr>
          <w:p w:rsidR="000F0183" w:rsidRDefault="000F018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1855</w:t>
            </w:r>
          </w:p>
        </w:tc>
        <w:tc>
          <w:tcPr>
            <w:tcW w:w="0" w:type="auto"/>
            <w:vAlign w:val="center"/>
          </w:tcPr>
          <w:p w:rsidR="000F0183" w:rsidRDefault="000F018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141</w:t>
            </w:r>
          </w:p>
        </w:tc>
        <w:tc>
          <w:tcPr>
            <w:tcW w:w="0" w:type="auto"/>
            <w:vAlign w:val="center"/>
          </w:tcPr>
          <w:p w:rsidR="000F0183" w:rsidRDefault="000F018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141</w:t>
            </w:r>
          </w:p>
        </w:tc>
      </w:tr>
    </w:tbl>
    <w:p w:rsidR="00CC4513" w:rsidRPr="00F87C3C" w:rsidRDefault="00F87C3C" w:rsidP="00F87C3C">
      <w:pPr>
        <w:spacing w:after="240"/>
        <w:jc w:val="center"/>
        <w:rPr>
          <w:b/>
          <w:sz w:val="20"/>
        </w:rPr>
      </w:pPr>
      <w:r w:rsidRPr="00320462">
        <w:rPr>
          <w:rFonts w:hint="eastAsia"/>
          <w:b/>
          <w:sz w:val="20"/>
        </w:rPr>
        <w:t>表1-</w:t>
      </w:r>
      <w:r>
        <w:rPr>
          <w:b/>
          <w:sz w:val="20"/>
        </w:rPr>
        <w:t>6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不同场景</w:t>
      </w:r>
      <w:r w:rsidRPr="00F87C3C">
        <w:rPr>
          <w:rFonts w:hint="eastAsia"/>
          <w:b/>
          <w:sz w:val="20"/>
        </w:rPr>
        <w:t>在并发用户数为1</w:t>
      </w:r>
      <w:r w:rsidRPr="00F87C3C">
        <w:rPr>
          <w:b/>
          <w:sz w:val="20"/>
        </w:rPr>
        <w:t>00</w:t>
      </w:r>
      <w:r w:rsidRPr="00F87C3C">
        <w:rPr>
          <w:rFonts w:hint="eastAsia"/>
          <w:b/>
          <w:sz w:val="20"/>
        </w:rPr>
        <w:t>时的平均响应时间</w:t>
      </w:r>
    </w:p>
    <w:p w:rsidR="00CC4513" w:rsidRPr="00CC4513" w:rsidRDefault="00CC4513" w:rsidP="00CC4513">
      <w:pPr>
        <w:pStyle w:val="a3"/>
        <w:numPr>
          <w:ilvl w:val="0"/>
          <w:numId w:val="20"/>
        </w:numPr>
        <w:ind w:firstLineChars="0"/>
        <w:rPr>
          <w:rFonts w:hint="eastAsia"/>
          <w:b/>
        </w:rPr>
      </w:pPr>
      <w:r w:rsidRPr="00CC4513">
        <w:rPr>
          <w:rFonts w:hint="eastAsia"/>
          <w:b/>
        </w:rPr>
        <w:t>Chrome开发者工具测试结果分析</w:t>
      </w:r>
    </w:p>
    <w:p w:rsidR="00CC4513" w:rsidRDefault="00CC4513" w:rsidP="00CC4513">
      <w:pPr>
        <w:ind w:firstLineChars="200" w:firstLine="480"/>
      </w:pPr>
      <w:r>
        <w:rPr>
          <w:rFonts w:hint="eastAsia"/>
        </w:rPr>
        <w:t>通过Chrome开发者工具检测到的web前端性能我们可以看到页面的加载总时间约为1</w:t>
      </w:r>
      <w:r>
        <w:t>.55</w:t>
      </w:r>
      <w:r>
        <w:rPr>
          <w:rFonts w:hint="eastAsia"/>
        </w:rPr>
        <w:t>s，其中H</w:t>
      </w:r>
      <w:r>
        <w:t>TML</w:t>
      </w:r>
      <w:r>
        <w:rPr>
          <w:rFonts w:hint="eastAsia"/>
        </w:rPr>
        <w:t>文档的下载，即Loading在所有的页面加载时间中占比约为1</w:t>
      </w:r>
      <w:r>
        <w:t>5</w:t>
      </w:r>
      <w:r>
        <w:rPr>
          <w:rFonts w:hint="eastAsia"/>
        </w:rPr>
        <w:t>%，符合</w:t>
      </w:r>
      <w:r w:rsidRPr="00553B52">
        <w:rPr>
          <w:rFonts w:hint="eastAsia"/>
          <w:b/>
        </w:rPr>
        <w:t>性能黄金法则</w:t>
      </w:r>
      <w:r>
        <w:rPr>
          <w:rFonts w:hint="eastAsia"/>
        </w:rPr>
        <w:t>。</w:t>
      </w:r>
    </w:p>
    <w:p w:rsidR="0051062F" w:rsidRDefault="0051062F" w:rsidP="00CC4513">
      <w:pPr>
        <w:ind w:firstLineChars="200" w:firstLine="480"/>
      </w:pPr>
    </w:p>
    <w:p w:rsidR="0051062F" w:rsidRPr="0051062F" w:rsidRDefault="0051062F" w:rsidP="0051062F">
      <w:pPr>
        <w:pStyle w:val="a3"/>
        <w:numPr>
          <w:ilvl w:val="0"/>
          <w:numId w:val="20"/>
        </w:numPr>
        <w:ind w:firstLineChars="0"/>
        <w:rPr>
          <w:rFonts w:hint="eastAsia"/>
          <w:b/>
        </w:rPr>
      </w:pPr>
      <w:r w:rsidRPr="0051062F">
        <w:rPr>
          <w:rFonts w:hint="eastAsia"/>
          <w:b/>
        </w:rPr>
        <w:t>综合结果分析</w:t>
      </w:r>
    </w:p>
    <w:p w:rsidR="00CC4513" w:rsidRDefault="00CC4513" w:rsidP="00CC4513">
      <w:pPr>
        <w:ind w:firstLineChars="200" w:firstLine="480"/>
      </w:pPr>
      <w:r>
        <w:rPr>
          <w:rFonts w:hint="eastAsia"/>
        </w:rPr>
        <w:t>将J</w:t>
      </w:r>
      <w:r>
        <w:t>M</w:t>
      </w:r>
      <w:r>
        <w:rPr>
          <w:rFonts w:hint="eastAsia"/>
        </w:rPr>
        <w:t>eter的性能测试结果与前端web的加载性能组合，我们得到如下图所示的前端用户的平均响应时间（客观）：</w:t>
      </w:r>
    </w:p>
    <w:tbl>
      <w:tblPr>
        <w:tblStyle w:val="4-1"/>
        <w:tblW w:w="7699" w:type="dxa"/>
        <w:jc w:val="center"/>
        <w:tblLook w:val="04A0" w:firstRow="1" w:lastRow="0" w:firstColumn="1" w:lastColumn="0" w:noHBand="0" w:noVBand="1"/>
      </w:tblPr>
      <w:tblGrid>
        <w:gridCol w:w="2934"/>
        <w:gridCol w:w="917"/>
        <w:gridCol w:w="1097"/>
        <w:gridCol w:w="917"/>
        <w:gridCol w:w="917"/>
        <w:gridCol w:w="917"/>
      </w:tblGrid>
      <w:tr w:rsidR="00CC4513" w:rsidRPr="003D2BD5" w:rsidTr="00D8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4513" w:rsidRPr="003D2BD5" w:rsidRDefault="00CC4513" w:rsidP="00D819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</w:t>
            </w:r>
          </w:p>
        </w:tc>
        <w:tc>
          <w:tcPr>
            <w:tcW w:w="0" w:type="auto"/>
            <w:vAlign w:val="center"/>
          </w:tcPr>
          <w:p w:rsidR="00CC4513" w:rsidRPr="003D2BD5" w:rsidRDefault="00CC451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</w:p>
        </w:tc>
        <w:tc>
          <w:tcPr>
            <w:tcW w:w="0" w:type="auto"/>
            <w:vAlign w:val="center"/>
          </w:tcPr>
          <w:p w:rsidR="00CC4513" w:rsidRPr="003D2BD5" w:rsidRDefault="00CC451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</w:tc>
        <w:tc>
          <w:tcPr>
            <w:tcW w:w="0" w:type="auto"/>
            <w:vAlign w:val="center"/>
          </w:tcPr>
          <w:p w:rsidR="00CC4513" w:rsidRPr="003D2BD5" w:rsidRDefault="00CC451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浏览</w:t>
            </w:r>
          </w:p>
        </w:tc>
        <w:tc>
          <w:tcPr>
            <w:tcW w:w="0" w:type="auto"/>
            <w:vAlign w:val="center"/>
          </w:tcPr>
          <w:p w:rsidR="00CC4513" w:rsidRPr="003D2BD5" w:rsidRDefault="00CC451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</w:p>
        </w:tc>
        <w:tc>
          <w:tcPr>
            <w:tcW w:w="0" w:type="auto"/>
            <w:vAlign w:val="center"/>
          </w:tcPr>
          <w:p w:rsidR="00CC4513" w:rsidRPr="003D2BD5" w:rsidRDefault="00CC4513" w:rsidP="00D81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混合</w:t>
            </w:r>
          </w:p>
        </w:tc>
      </w:tr>
      <w:tr w:rsidR="00CC4513" w:rsidRPr="003D2BD5" w:rsidTr="00D8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4513" w:rsidRPr="003D2BD5" w:rsidRDefault="00CC4513" w:rsidP="00D819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平均响应时间/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0.69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0.082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1.86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0.14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0.14</w:t>
            </w:r>
          </w:p>
        </w:tc>
      </w:tr>
      <w:tr w:rsidR="00CC4513" w:rsidRPr="003D2BD5" w:rsidTr="00D8190D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4513" w:rsidRDefault="00CC4513" w:rsidP="00D819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前端加载时间/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0" w:type="auto"/>
            <w:gridSpan w:val="5"/>
            <w:vAlign w:val="center"/>
          </w:tcPr>
          <w:p w:rsidR="00CC4513" w:rsidRDefault="00CC4513" w:rsidP="00D81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.55</w:t>
            </w:r>
          </w:p>
        </w:tc>
      </w:tr>
      <w:tr w:rsidR="00CC4513" w:rsidRPr="003D2BD5" w:rsidTr="00D8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4513" w:rsidRPr="003D2BD5" w:rsidRDefault="00CC4513" w:rsidP="00D819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前端用户响应时间/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1.63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3.41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1.69</w:t>
            </w:r>
          </w:p>
        </w:tc>
        <w:tc>
          <w:tcPr>
            <w:tcW w:w="0" w:type="auto"/>
            <w:vAlign w:val="center"/>
          </w:tcPr>
          <w:p w:rsidR="00CC4513" w:rsidRDefault="00CC4513" w:rsidP="00D81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1.69</w:t>
            </w:r>
          </w:p>
        </w:tc>
      </w:tr>
    </w:tbl>
    <w:p w:rsidR="004522B7" w:rsidRPr="00291F5F" w:rsidRDefault="00291F5F" w:rsidP="00291F5F">
      <w:pPr>
        <w:spacing w:after="240"/>
        <w:jc w:val="center"/>
        <w:rPr>
          <w:rFonts w:hint="eastAsia"/>
          <w:b/>
          <w:sz w:val="20"/>
        </w:rPr>
      </w:pPr>
      <w:r w:rsidRPr="00320462">
        <w:rPr>
          <w:rFonts w:hint="eastAsia"/>
          <w:b/>
          <w:sz w:val="20"/>
        </w:rPr>
        <w:t>表1-</w:t>
      </w:r>
      <w:r>
        <w:rPr>
          <w:b/>
          <w:sz w:val="20"/>
        </w:rPr>
        <w:t>7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不同场景</w:t>
      </w:r>
      <w:r w:rsidRPr="00F87C3C">
        <w:rPr>
          <w:rFonts w:hint="eastAsia"/>
          <w:b/>
          <w:sz w:val="20"/>
        </w:rPr>
        <w:t>在并发用户数为1</w:t>
      </w:r>
      <w:r w:rsidRPr="00F87C3C">
        <w:rPr>
          <w:b/>
          <w:sz w:val="20"/>
        </w:rPr>
        <w:t>00</w:t>
      </w:r>
      <w:r w:rsidRPr="00F87C3C">
        <w:rPr>
          <w:rFonts w:hint="eastAsia"/>
          <w:b/>
          <w:sz w:val="20"/>
        </w:rPr>
        <w:t>时的</w:t>
      </w:r>
      <w:r>
        <w:rPr>
          <w:rFonts w:hint="eastAsia"/>
          <w:b/>
          <w:sz w:val="20"/>
        </w:rPr>
        <w:t>前端用户</w:t>
      </w:r>
      <w:r w:rsidRPr="00F87C3C">
        <w:rPr>
          <w:rFonts w:hint="eastAsia"/>
          <w:b/>
          <w:sz w:val="20"/>
        </w:rPr>
        <w:t>平均响应时间</w:t>
      </w:r>
    </w:p>
    <w:p w:rsidR="00CC4513" w:rsidRPr="00CC4513" w:rsidRDefault="00CC4513" w:rsidP="00117A78">
      <w:pPr>
        <w:ind w:firstLineChars="200" w:firstLine="480"/>
        <w:rPr>
          <w:rFonts w:hint="eastAsia"/>
        </w:rPr>
      </w:pPr>
      <w:r>
        <w:rPr>
          <w:rFonts w:hint="eastAsia"/>
        </w:rPr>
        <w:t>从图中可见，系统的各项场景的平均响应时间均在4</w:t>
      </w:r>
      <w:r w:rsidR="004522B7">
        <w:rPr>
          <w:rFonts w:hint="eastAsia"/>
        </w:rPr>
        <w:t>s以内。由上述分析可以得到系统具有良好的业务处理能力。</w:t>
      </w:r>
    </w:p>
    <w:p w:rsidR="00ED2BC0" w:rsidRDefault="00ED2BC0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/>
          <w:bCs/>
        </w:rPr>
      </w:pPr>
      <w:r>
        <w:br w:type="page"/>
      </w:r>
    </w:p>
    <w:p w:rsidR="00597167" w:rsidRDefault="00597167" w:rsidP="000F0183">
      <w:pPr>
        <w:pStyle w:val="3"/>
        <w:spacing w:before="326" w:after="326"/>
      </w:pPr>
      <w:bookmarkStart w:id="5" w:name="_Toc534915975"/>
      <w:r>
        <w:rPr>
          <w:rFonts w:hint="eastAsia"/>
        </w:rPr>
        <w:lastRenderedPageBreak/>
        <w:t>稳定性/健壮性</w:t>
      </w:r>
      <w:bookmarkEnd w:id="5"/>
    </w:p>
    <w:p w:rsidR="00CC4513" w:rsidRDefault="00CC4513" w:rsidP="00804074">
      <w:r>
        <w:rPr>
          <w:noProof/>
        </w:rPr>
        <w:drawing>
          <wp:inline distT="0" distB="0" distL="0" distR="0" wp14:anchorId="0C78315C" wp14:editId="7A0A4D0B">
            <wp:extent cx="5272865" cy="2198167"/>
            <wp:effectExtent l="0" t="0" r="444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036" cy="22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31" w:rsidRPr="00D75E31" w:rsidRDefault="00D75E31" w:rsidP="00D75E31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图1-</w:t>
      </w:r>
      <w:r>
        <w:rPr>
          <w:b/>
          <w:sz w:val="20"/>
        </w:rPr>
        <w:t>2</w:t>
      </w:r>
      <w:r w:rsidRPr="00320462">
        <w:rPr>
          <w:b/>
          <w:sz w:val="20"/>
        </w:rPr>
        <w:t xml:space="preserve"> </w:t>
      </w:r>
      <w:r w:rsidRPr="00D75E31">
        <w:rPr>
          <w:rFonts w:hint="eastAsia"/>
          <w:b/>
          <w:sz w:val="20"/>
          <w:szCs w:val="20"/>
        </w:rPr>
        <w:t>混合场景测试中用户数达到1</w:t>
      </w:r>
      <w:r w:rsidRPr="00D75E31">
        <w:rPr>
          <w:b/>
          <w:sz w:val="20"/>
          <w:szCs w:val="20"/>
        </w:rPr>
        <w:t>00</w:t>
      </w:r>
      <w:r w:rsidRPr="00D75E31">
        <w:rPr>
          <w:rFonts w:hint="eastAsia"/>
          <w:b/>
          <w:sz w:val="20"/>
          <w:szCs w:val="20"/>
        </w:rPr>
        <w:t>时的</w:t>
      </w:r>
      <w:r w:rsidR="000A6B51">
        <w:rPr>
          <w:rFonts w:hint="eastAsia"/>
          <w:b/>
          <w:sz w:val="20"/>
          <w:szCs w:val="20"/>
        </w:rPr>
        <w:t>图表</w:t>
      </w:r>
      <w:r w:rsidRPr="00D75E31">
        <w:rPr>
          <w:rFonts w:hint="eastAsia"/>
          <w:b/>
          <w:sz w:val="20"/>
          <w:szCs w:val="20"/>
        </w:rPr>
        <w:t>结果</w:t>
      </w:r>
    </w:p>
    <w:p w:rsidR="00943724" w:rsidRDefault="0088797A" w:rsidP="0088797A">
      <w:pPr>
        <w:ind w:firstLineChars="200" w:firstLine="480"/>
        <w:rPr>
          <w:rFonts w:hint="eastAsia"/>
        </w:rPr>
      </w:pPr>
      <w:r>
        <w:rPr>
          <w:rFonts w:hint="eastAsia"/>
        </w:rPr>
        <w:t>图</w:t>
      </w:r>
      <w:r w:rsidR="00943724">
        <w:rPr>
          <w:rFonts w:hint="eastAsia"/>
        </w:rPr>
        <w:t>为</w:t>
      </w:r>
      <w:r w:rsidR="006A7379">
        <w:rPr>
          <w:rFonts w:hint="eastAsia"/>
        </w:rPr>
        <w:t>混合场景测试中用户数达到1</w:t>
      </w:r>
      <w:r w:rsidR="006A7379">
        <w:t>00</w:t>
      </w:r>
      <w:r w:rsidR="006A7379">
        <w:rPr>
          <w:rFonts w:hint="eastAsia"/>
        </w:rPr>
        <w:t>时的性能测试结果，从图中可以看到系统的吞吐量和平均响应时间均相对比较平稳，因此在5</w:t>
      </w:r>
      <w:r w:rsidR="006A7379">
        <w:t>000</w:t>
      </w:r>
      <w:r w:rsidR="006A7379">
        <w:rPr>
          <w:rFonts w:hint="eastAsia"/>
        </w:rPr>
        <w:t>左右的用户量下，系统具有良好的健壮性。</w:t>
      </w:r>
    </w:p>
    <w:p w:rsidR="00597167" w:rsidRDefault="00597167" w:rsidP="00597167">
      <w:pPr>
        <w:pStyle w:val="2"/>
        <w:spacing w:before="326" w:after="326"/>
      </w:pPr>
      <w:bookmarkStart w:id="6" w:name="_Toc534915976"/>
      <w:r>
        <w:rPr>
          <w:rFonts w:hint="eastAsia"/>
        </w:rPr>
        <w:t>系统性能建议</w:t>
      </w:r>
      <w:bookmarkEnd w:id="6"/>
    </w:p>
    <w:p w:rsidR="00E42F3A" w:rsidRDefault="005A1C30" w:rsidP="00E42F3A">
      <w:r>
        <w:rPr>
          <w:noProof/>
        </w:rPr>
        <w:drawing>
          <wp:inline distT="0" distB="0" distL="0" distR="0" wp14:anchorId="17BDBB61" wp14:editId="64CA3394">
            <wp:extent cx="5164531" cy="699506"/>
            <wp:effectExtent l="0" t="0" r="0" b="571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166" cy="7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1" w:rsidRPr="000A6B51" w:rsidRDefault="000A6B51" w:rsidP="000A6B51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图1-</w:t>
      </w:r>
      <w:r>
        <w:rPr>
          <w:b/>
          <w:sz w:val="20"/>
        </w:rPr>
        <w:t>3</w:t>
      </w:r>
      <w:r w:rsidRPr="00320462">
        <w:rPr>
          <w:b/>
          <w:sz w:val="20"/>
        </w:rPr>
        <w:t xml:space="preserve"> </w:t>
      </w:r>
      <w:r w:rsidRPr="00D75E31">
        <w:rPr>
          <w:rFonts w:hint="eastAsia"/>
          <w:b/>
          <w:sz w:val="20"/>
          <w:szCs w:val="20"/>
        </w:rPr>
        <w:t>混合场景测试中用户数达到1</w:t>
      </w:r>
      <w:r w:rsidRPr="00D75E31">
        <w:rPr>
          <w:b/>
          <w:sz w:val="20"/>
          <w:szCs w:val="20"/>
        </w:rPr>
        <w:t>00</w:t>
      </w:r>
      <w:r w:rsidRPr="00D75E31">
        <w:rPr>
          <w:rFonts w:hint="eastAsia"/>
          <w:b/>
          <w:sz w:val="20"/>
          <w:szCs w:val="20"/>
        </w:rPr>
        <w:t>时的</w:t>
      </w:r>
      <w:r>
        <w:rPr>
          <w:rFonts w:hint="eastAsia"/>
          <w:b/>
          <w:sz w:val="20"/>
          <w:szCs w:val="20"/>
        </w:rPr>
        <w:t>聚合报告</w:t>
      </w:r>
    </w:p>
    <w:p w:rsidR="005A1C30" w:rsidRPr="00E42F3A" w:rsidRDefault="005A1C30" w:rsidP="005A1C30">
      <w:pPr>
        <w:ind w:firstLineChars="200" w:firstLine="480"/>
        <w:rPr>
          <w:rFonts w:hint="eastAsia"/>
        </w:rPr>
      </w:pPr>
      <w:r>
        <w:rPr>
          <w:rFonts w:hint="eastAsia"/>
        </w:rPr>
        <w:t>图为混合场景测试中用户数达到1</w:t>
      </w:r>
      <w:r>
        <w:t>00</w:t>
      </w:r>
      <w:r>
        <w:rPr>
          <w:rFonts w:hint="eastAsia"/>
        </w:rPr>
        <w:t>时，各Http请求的响应时间等性能指标，从图中可以看出浏览页面的响应时间远比其他场景的响应时间要长，从系统未来1-</w:t>
      </w:r>
      <w:r>
        <w:t>3</w:t>
      </w:r>
      <w:r>
        <w:rPr>
          <w:rFonts w:hint="eastAsia"/>
        </w:rPr>
        <w:t>年的</w:t>
      </w:r>
      <w:r w:rsidR="00687350">
        <w:rPr>
          <w:rFonts w:hint="eastAsia"/>
        </w:rPr>
        <w:t>用户量考虑，目前的系统性能是可以满足需求的，但是</w:t>
      </w:r>
      <w:r w:rsidR="00F32E11">
        <w:rPr>
          <w:rFonts w:hint="eastAsia"/>
        </w:rPr>
        <w:t>随着用户量和用户数据的不断积累，</w:t>
      </w:r>
      <w:r w:rsidR="00373596">
        <w:rPr>
          <w:rFonts w:hint="eastAsia"/>
        </w:rPr>
        <w:t>当前的“浏览动态”的性能很可能无法满足用户需求，因此建议</w:t>
      </w:r>
      <w:r w:rsidR="00F32E11">
        <w:rPr>
          <w:rFonts w:hint="eastAsia"/>
        </w:rPr>
        <w:t>系统开发者</w:t>
      </w:r>
      <w:r w:rsidR="00373596">
        <w:rPr>
          <w:rFonts w:hint="eastAsia"/>
        </w:rPr>
        <w:t>在系统上线后要对其“浏览动态”的性能进行持续关注。</w:t>
      </w:r>
    </w:p>
    <w:p w:rsidR="0011348C" w:rsidRDefault="0011348C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:rsidR="00474005" w:rsidRDefault="00857108" w:rsidP="00900D56">
      <w:pPr>
        <w:pStyle w:val="1"/>
      </w:pPr>
      <w:bookmarkStart w:id="7" w:name="_Toc534915977"/>
      <w:r>
        <w:rPr>
          <w:rFonts w:hint="eastAsia"/>
        </w:rPr>
        <w:lastRenderedPageBreak/>
        <w:t>性能</w:t>
      </w:r>
      <w:r w:rsidR="000C7259">
        <w:rPr>
          <w:rFonts w:hint="eastAsia"/>
        </w:rPr>
        <w:t>问题解决分析</w:t>
      </w:r>
      <w:bookmarkEnd w:id="7"/>
    </w:p>
    <w:p w:rsidR="006D0D06" w:rsidRDefault="00DC75CB" w:rsidP="00DC75CB">
      <w:pPr>
        <w:pStyle w:val="2"/>
        <w:spacing w:before="326" w:after="326"/>
      </w:pPr>
      <w:bookmarkStart w:id="8" w:name="_Toc534915978"/>
      <w:r>
        <w:rPr>
          <w:rFonts w:hint="eastAsia"/>
        </w:rPr>
        <w:t>待解决问题</w:t>
      </w:r>
      <w:bookmarkEnd w:id="8"/>
    </w:p>
    <w:p w:rsidR="00DC75CB" w:rsidRDefault="00DC75CB" w:rsidP="00DC75CB">
      <w:pPr>
        <w:pStyle w:val="3"/>
        <w:spacing w:before="326" w:after="326"/>
      </w:pPr>
      <w:bookmarkStart w:id="9" w:name="_Toc534915979"/>
      <w:r>
        <w:rPr>
          <w:rFonts w:hint="eastAsia"/>
        </w:rPr>
        <w:t>严重性能问题</w:t>
      </w:r>
      <w:bookmarkEnd w:id="9"/>
    </w:p>
    <w:p w:rsidR="000E4B14" w:rsidRPr="00812C7C" w:rsidRDefault="00812C7C" w:rsidP="00812C7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暂无</w:t>
      </w:r>
    </w:p>
    <w:p w:rsidR="00DC75CB" w:rsidRDefault="00DC75CB" w:rsidP="006B2BD7">
      <w:pPr>
        <w:pStyle w:val="3"/>
        <w:spacing w:before="326" w:after="326"/>
      </w:pPr>
      <w:bookmarkStart w:id="10" w:name="_Toc534915980"/>
      <w:r>
        <w:rPr>
          <w:rFonts w:hint="eastAsia"/>
        </w:rPr>
        <w:t>响应时间问题</w:t>
      </w:r>
      <w:bookmarkEnd w:id="10"/>
    </w:p>
    <w:p w:rsidR="002B370F" w:rsidRPr="002B370F" w:rsidRDefault="002B370F" w:rsidP="002B37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暂无，但系统上线后应持续关注“页面浏览”相关性能</w:t>
      </w:r>
    </w:p>
    <w:p w:rsidR="00554A35" w:rsidRDefault="00DC75CB" w:rsidP="006E0FF3">
      <w:pPr>
        <w:pStyle w:val="2"/>
        <w:spacing w:before="326" w:after="326"/>
      </w:pPr>
      <w:bookmarkStart w:id="11" w:name="_Toc534915981"/>
      <w:r>
        <w:rPr>
          <w:rFonts w:hint="eastAsia"/>
        </w:rPr>
        <w:t>已解决问题</w:t>
      </w:r>
      <w:bookmarkEnd w:id="11"/>
    </w:p>
    <w:p w:rsidR="002B370F" w:rsidRDefault="00DC75CB" w:rsidP="002B370F">
      <w:pPr>
        <w:pStyle w:val="3"/>
        <w:spacing w:before="326" w:after="326"/>
      </w:pPr>
      <w:bookmarkStart w:id="12" w:name="_Toc534915982"/>
      <w:r>
        <w:rPr>
          <w:rFonts w:hint="eastAsia"/>
        </w:rPr>
        <w:t>严重性能问题</w:t>
      </w:r>
      <w:bookmarkEnd w:id="12"/>
    </w:p>
    <w:p w:rsidR="002B370F" w:rsidRPr="002B370F" w:rsidRDefault="002B370F" w:rsidP="002B370F">
      <w:pPr>
        <w:ind w:left="284"/>
        <w:rPr>
          <w:rFonts w:hint="eastAsia"/>
        </w:rPr>
      </w:pPr>
      <w:r>
        <w:rPr>
          <w:rFonts w:hint="eastAsia"/>
        </w:rPr>
        <w:t>暂无</w:t>
      </w:r>
    </w:p>
    <w:p w:rsidR="00DC75CB" w:rsidRDefault="00DC75CB" w:rsidP="00DC75CB">
      <w:pPr>
        <w:pStyle w:val="3"/>
        <w:spacing w:before="326" w:after="326"/>
      </w:pPr>
      <w:bookmarkStart w:id="13" w:name="_Toc534915983"/>
      <w:r>
        <w:rPr>
          <w:rFonts w:hint="eastAsia"/>
        </w:rPr>
        <w:t>响应时间问题</w:t>
      </w:r>
      <w:bookmarkEnd w:id="13"/>
    </w:p>
    <w:p w:rsidR="002B370F" w:rsidRPr="002B370F" w:rsidRDefault="002B370F" w:rsidP="002B370F">
      <w:pPr>
        <w:ind w:left="284"/>
        <w:rPr>
          <w:rFonts w:hint="eastAsia"/>
        </w:rPr>
      </w:pPr>
      <w:r>
        <w:rPr>
          <w:rFonts w:hint="eastAsia"/>
        </w:rPr>
        <w:t>暂无</w:t>
      </w:r>
    </w:p>
    <w:p w:rsidR="00746FEF" w:rsidRDefault="00746FEF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:rsidR="00D21AC9" w:rsidRDefault="00DC75CB" w:rsidP="00D21AC9">
      <w:pPr>
        <w:pStyle w:val="1"/>
      </w:pPr>
      <w:bookmarkStart w:id="14" w:name="_Toc534915984"/>
      <w:r>
        <w:rPr>
          <w:rFonts w:hint="eastAsia"/>
        </w:rPr>
        <w:lastRenderedPageBreak/>
        <w:t>独立/混合场景结果</w:t>
      </w:r>
      <w:bookmarkEnd w:id="14"/>
    </w:p>
    <w:p w:rsidR="00DC75CB" w:rsidRDefault="00DC75CB" w:rsidP="00F403A9">
      <w:pPr>
        <w:pStyle w:val="2"/>
        <w:spacing w:before="326" w:after="326"/>
      </w:pPr>
      <w:bookmarkStart w:id="15" w:name="_Toc534915985"/>
      <w:r>
        <w:rPr>
          <w:rFonts w:hint="eastAsia"/>
        </w:rPr>
        <w:t>测试结果描述</w:t>
      </w:r>
      <w:bookmarkEnd w:id="15"/>
    </w:p>
    <w:p w:rsidR="0096606B" w:rsidRPr="0096606B" w:rsidRDefault="0096606B" w:rsidP="009660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见第一部分</w:t>
      </w:r>
    </w:p>
    <w:p w:rsidR="00D21AC9" w:rsidRDefault="00DC75CB" w:rsidP="00F403A9">
      <w:pPr>
        <w:pStyle w:val="2"/>
        <w:spacing w:before="326" w:after="326"/>
      </w:pPr>
      <w:bookmarkStart w:id="16" w:name="_Toc534915986"/>
      <w:r>
        <w:rPr>
          <w:rFonts w:hint="eastAsia"/>
        </w:rPr>
        <w:t>详细测试结果</w:t>
      </w:r>
      <w:bookmarkEnd w:id="16"/>
    </w:p>
    <w:p w:rsidR="00FF078B" w:rsidRPr="00FF078B" w:rsidRDefault="00FF078B" w:rsidP="00FF07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以下</w:t>
      </w:r>
      <w:r w:rsidR="00972825">
        <w:rPr>
          <w:rFonts w:hint="eastAsia"/>
        </w:rPr>
        <w:t>分别</w:t>
      </w:r>
      <w:r>
        <w:rPr>
          <w:rFonts w:hint="eastAsia"/>
        </w:rPr>
        <w:t>展示了用户数为</w:t>
      </w:r>
      <w:r w:rsidR="00972825">
        <w:t>1</w:t>
      </w:r>
      <w:r w:rsidR="003B4AA7">
        <w:rPr>
          <w:rFonts w:hint="eastAsia"/>
        </w:rPr>
        <w:t>，</w:t>
      </w:r>
      <w:r w:rsidR="00972825">
        <w:rPr>
          <w:rFonts w:hint="eastAsia"/>
        </w:rPr>
        <w:t>5</w:t>
      </w:r>
      <w:r w:rsidR="003B4AA7">
        <w:rPr>
          <w:rFonts w:hint="eastAsia"/>
        </w:rPr>
        <w:t>，</w:t>
      </w:r>
      <w:r w:rsidR="00972825">
        <w:rPr>
          <w:rFonts w:hint="eastAsia"/>
        </w:rPr>
        <w:t>1</w:t>
      </w:r>
      <w:r w:rsidR="00972825">
        <w:t>0</w:t>
      </w:r>
      <w:r w:rsidR="003B4AA7">
        <w:rPr>
          <w:rFonts w:hint="eastAsia"/>
        </w:rPr>
        <w:t>，</w:t>
      </w:r>
      <w:r w:rsidR="003B4AA7">
        <w:t>20</w:t>
      </w:r>
      <w:r w:rsidR="003B4AA7">
        <w:rPr>
          <w:rFonts w:hint="eastAsia"/>
        </w:rPr>
        <w:t>，</w:t>
      </w:r>
      <w:r w:rsidR="003B4AA7">
        <w:t>50</w:t>
      </w:r>
      <w:r w:rsidR="003B4AA7">
        <w:rPr>
          <w:rFonts w:hint="eastAsia"/>
        </w:rPr>
        <w:t>，</w:t>
      </w:r>
      <w:r w:rsidR="003B4AA7">
        <w:t>100</w:t>
      </w:r>
      <w:r w:rsidR="003B4AA7">
        <w:rPr>
          <w:rFonts w:hint="eastAsia"/>
        </w:rPr>
        <w:t>，</w:t>
      </w:r>
      <w:r w:rsidR="00972825">
        <w:t>200</w:t>
      </w:r>
      <w:r w:rsidR="003B4AA7">
        <w:rPr>
          <w:rFonts w:hint="eastAsia"/>
        </w:rPr>
        <w:t>时</w:t>
      </w:r>
      <w:r w:rsidR="00972825">
        <w:rPr>
          <w:rFonts w:hint="eastAsia"/>
        </w:rPr>
        <w:t>的</w:t>
      </w:r>
      <w:r w:rsidR="003B4AA7">
        <w:rPr>
          <w:rFonts w:hint="eastAsia"/>
        </w:rPr>
        <w:t>聚合报告</w:t>
      </w:r>
    </w:p>
    <w:p w:rsidR="002A5CBE" w:rsidRPr="00A373FC" w:rsidRDefault="00E97C9B" w:rsidP="002A5CBE">
      <w:pPr>
        <w:pStyle w:val="a3"/>
        <w:numPr>
          <w:ilvl w:val="0"/>
          <w:numId w:val="20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“注册”场景测试结果</w:t>
      </w:r>
    </w:p>
    <w:p w:rsidR="00972825" w:rsidRDefault="002A5CBE" w:rsidP="00196D92">
      <w:pPr>
        <w:jc w:val="center"/>
      </w:pPr>
      <w:r>
        <w:rPr>
          <w:noProof/>
        </w:rPr>
        <w:drawing>
          <wp:inline distT="0" distB="0" distL="0" distR="0" wp14:anchorId="500CF2B1" wp14:editId="1BC74A24">
            <wp:extent cx="4775835" cy="4470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55" cy="4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“注册”场景用户数为1的聚合报告</w:t>
      </w:r>
    </w:p>
    <w:p w:rsidR="00A373FC" w:rsidRDefault="002A5CBE" w:rsidP="00196D92">
      <w:pPr>
        <w:jc w:val="center"/>
      </w:pPr>
      <w:r>
        <w:rPr>
          <w:noProof/>
        </w:rPr>
        <w:drawing>
          <wp:inline distT="0" distB="0" distL="0" distR="0" wp14:anchorId="477418C0" wp14:editId="4BE65724">
            <wp:extent cx="4756245" cy="4632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826" cy="4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2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</w:t>
      </w:r>
      <w:r>
        <w:rPr>
          <w:b/>
          <w:sz w:val="20"/>
        </w:rPr>
        <w:t>5</w:t>
      </w:r>
      <w:r>
        <w:rPr>
          <w:rFonts w:hint="eastAsia"/>
          <w:b/>
          <w:sz w:val="20"/>
        </w:rPr>
        <w:t>的聚合报告</w:t>
      </w:r>
    </w:p>
    <w:p w:rsidR="002A5CBE" w:rsidRDefault="002A5CBE" w:rsidP="00196D92">
      <w:pPr>
        <w:jc w:val="center"/>
      </w:pPr>
      <w:r>
        <w:rPr>
          <w:noProof/>
        </w:rPr>
        <w:drawing>
          <wp:inline distT="0" distB="0" distL="0" distR="0" wp14:anchorId="5EA9CE4D" wp14:editId="335C5217">
            <wp:extent cx="4790364" cy="474653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989" cy="4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“注册”场景用户数为1</w:t>
      </w:r>
      <w:r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2A5CBE" w:rsidRDefault="002A5CBE" w:rsidP="00196D92">
      <w:pPr>
        <w:jc w:val="center"/>
      </w:pPr>
      <w:r>
        <w:rPr>
          <w:noProof/>
        </w:rPr>
        <w:drawing>
          <wp:inline distT="0" distB="0" distL="0" distR="0" wp14:anchorId="77C60854" wp14:editId="033A85C4">
            <wp:extent cx="4797188" cy="474751"/>
            <wp:effectExtent l="0" t="0" r="381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3" cy="4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4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</w:t>
      </w:r>
      <w:r>
        <w:rPr>
          <w:rFonts w:hint="eastAsia"/>
          <w:b/>
          <w:sz w:val="20"/>
        </w:rPr>
        <w:t>2</w:t>
      </w:r>
      <w:r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6410F7" w:rsidRDefault="002A5CBE" w:rsidP="006410F7">
      <w:pPr>
        <w:jc w:val="center"/>
      </w:pPr>
      <w:r>
        <w:rPr>
          <w:noProof/>
        </w:rPr>
        <w:drawing>
          <wp:inline distT="0" distB="0" distL="0" distR="0" wp14:anchorId="772A5E6E" wp14:editId="2F75A4F0">
            <wp:extent cx="4823603" cy="47272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0820" cy="4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5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</w:t>
      </w:r>
      <w:r>
        <w:rPr>
          <w:b/>
          <w:sz w:val="20"/>
        </w:rPr>
        <w:t>50</w:t>
      </w:r>
      <w:r>
        <w:rPr>
          <w:rFonts w:hint="eastAsia"/>
          <w:b/>
          <w:sz w:val="20"/>
        </w:rPr>
        <w:t>的聚合报告</w:t>
      </w:r>
    </w:p>
    <w:p w:rsidR="002A5CBE" w:rsidRDefault="002A5CBE" w:rsidP="00196D92">
      <w:pPr>
        <w:spacing w:before="240"/>
        <w:jc w:val="center"/>
      </w:pPr>
      <w:r>
        <w:rPr>
          <w:noProof/>
        </w:rPr>
        <w:drawing>
          <wp:inline distT="0" distB="0" distL="0" distR="0" wp14:anchorId="4F456939" wp14:editId="34E287F9">
            <wp:extent cx="4872251" cy="46223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267" cy="4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6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“注册”场景用户数为1</w:t>
      </w:r>
      <w:r>
        <w:rPr>
          <w:b/>
          <w:sz w:val="20"/>
        </w:rPr>
        <w:t>00</w:t>
      </w:r>
      <w:r>
        <w:rPr>
          <w:rFonts w:hint="eastAsia"/>
          <w:b/>
          <w:sz w:val="20"/>
        </w:rPr>
        <w:t>的聚合报告</w:t>
      </w:r>
    </w:p>
    <w:p w:rsidR="002A5CBE" w:rsidRDefault="002A5CBE" w:rsidP="00196D92">
      <w:pPr>
        <w:jc w:val="center"/>
      </w:pPr>
      <w:r>
        <w:rPr>
          <w:noProof/>
        </w:rPr>
        <w:drawing>
          <wp:inline distT="0" distB="0" distL="0" distR="0" wp14:anchorId="7187343F" wp14:editId="6AEC3817">
            <wp:extent cx="4882296" cy="37531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648" cy="4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2" w:rsidRPr="00196D92" w:rsidRDefault="00196D92" w:rsidP="00196D9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7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</w:t>
      </w:r>
      <w:r>
        <w:rPr>
          <w:b/>
          <w:sz w:val="20"/>
        </w:rPr>
        <w:t>200</w:t>
      </w:r>
      <w:r>
        <w:rPr>
          <w:rFonts w:hint="eastAsia"/>
          <w:b/>
          <w:sz w:val="20"/>
        </w:rPr>
        <w:t>的聚合报告</w:t>
      </w:r>
    </w:p>
    <w:p w:rsidR="00196D92" w:rsidRPr="00196D92" w:rsidRDefault="00196D92" w:rsidP="007D6810">
      <w:pPr>
        <w:spacing w:after="240"/>
        <w:jc w:val="center"/>
        <w:rPr>
          <w:rFonts w:hint="eastAsia"/>
        </w:rPr>
      </w:pPr>
    </w:p>
    <w:p w:rsidR="00E97C9B" w:rsidRDefault="002A5CBE" w:rsidP="007D6810">
      <w:pPr>
        <w:pStyle w:val="a3"/>
        <w:ind w:left="660" w:firstLineChars="0" w:firstLine="0"/>
      </w:pPr>
      <w:r>
        <w:rPr>
          <w:noProof/>
        </w:rPr>
        <w:lastRenderedPageBreak/>
        <w:drawing>
          <wp:inline distT="0" distB="0" distL="0" distR="0" wp14:anchorId="0330B715" wp14:editId="7EEC4351">
            <wp:extent cx="4399155" cy="1972101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253" cy="1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9F" w:rsidRPr="00245A68" w:rsidRDefault="00E8559F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8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“注册”场景用户数为</w:t>
      </w:r>
      <w:r>
        <w:rPr>
          <w:b/>
          <w:sz w:val="20"/>
        </w:rPr>
        <w:t>200</w:t>
      </w:r>
      <w:r>
        <w:rPr>
          <w:rFonts w:hint="eastAsia"/>
          <w:b/>
          <w:sz w:val="20"/>
        </w:rPr>
        <w:t>的</w:t>
      </w:r>
      <w:r>
        <w:rPr>
          <w:rFonts w:hint="eastAsia"/>
          <w:b/>
          <w:sz w:val="20"/>
        </w:rPr>
        <w:t>图表结果</w:t>
      </w:r>
    </w:p>
    <w:p w:rsidR="00E97C9B" w:rsidRPr="00E97C9B" w:rsidRDefault="00E97C9B" w:rsidP="00E97C9B">
      <w:pPr>
        <w:pStyle w:val="a3"/>
        <w:numPr>
          <w:ilvl w:val="0"/>
          <w:numId w:val="20"/>
        </w:numPr>
        <w:ind w:firstLineChars="0"/>
        <w:rPr>
          <w:b/>
        </w:rPr>
      </w:pPr>
      <w:r w:rsidRPr="00E97C9B">
        <w:rPr>
          <w:rFonts w:hint="eastAsia"/>
          <w:b/>
        </w:rPr>
        <w:t>“登录”场景测试结果</w:t>
      </w:r>
    </w:p>
    <w:p w:rsidR="007F6638" w:rsidRDefault="007F6638" w:rsidP="00245A68">
      <w:pPr>
        <w:jc w:val="center"/>
      </w:pPr>
      <w:r>
        <w:rPr>
          <w:noProof/>
        </w:rPr>
        <w:drawing>
          <wp:inline distT="0" distB="0" distL="0" distR="0" wp14:anchorId="3C5C3F08" wp14:editId="39EAF3CB">
            <wp:extent cx="5029200" cy="50376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447" cy="5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68" w:rsidRPr="00245A68" w:rsidRDefault="00245A68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9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</w:t>
      </w:r>
      <w:r>
        <w:rPr>
          <w:rFonts w:hint="eastAsia"/>
          <w:b/>
          <w:sz w:val="20"/>
        </w:rPr>
        <w:t>登录</w:t>
      </w:r>
      <w:r>
        <w:rPr>
          <w:rFonts w:hint="eastAsia"/>
          <w:b/>
          <w:sz w:val="20"/>
        </w:rPr>
        <w:t>”场景用户数为1的聚合报告</w:t>
      </w:r>
    </w:p>
    <w:p w:rsidR="007F6638" w:rsidRDefault="007F6638" w:rsidP="00245A68">
      <w:pPr>
        <w:spacing w:before="240"/>
        <w:jc w:val="center"/>
      </w:pPr>
      <w:r>
        <w:rPr>
          <w:noProof/>
        </w:rPr>
        <w:drawing>
          <wp:inline distT="0" distB="0" distL="0" distR="0" wp14:anchorId="05977D14" wp14:editId="1FA622F0">
            <wp:extent cx="5056495" cy="49615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837" cy="5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68" w:rsidRPr="00245A68" w:rsidRDefault="00245A68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0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>
        <w:rPr>
          <w:b/>
          <w:sz w:val="20"/>
        </w:rPr>
        <w:t>5</w:t>
      </w:r>
      <w:r>
        <w:rPr>
          <w:rFonts w:hint="eastAsia"/>
          <w:b/>
          <w:sz w:val="20"/>
        </w:rPr>
        <w:t>的聚合报告</w:t>
      </w:r>
    </w:p>
    <w:p w:rsidR="007F6638" w:rsidRDefault="007F6638" w:rsidP="00245A68">
      <w:pPr>
        <w:spacing w:before="240"/>
        <w:jc w:val="center"/>
      </w:pPr>
      <w:r>
        <w:rPr>
          <w:noProof/>
        </w:rPr>
        <w:drawing>
          <wp:inline distT="0" distB="0" distL="0" distR="0" wp14:anchorId="43970D48" wp14:editId="14E5508F">
            <wp:extent cx="5049046" cy="49967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5179" cy="5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68" w:rsidRPr="00245A68" w:rsidRDefault="00245A68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1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“登录”场景用户数为1</w:t>
      </w:r>
      <w:r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9B3E7E" w:rsidRDefault="009B3E7E" w:rsidP="00245A68">
      <w:pPr>
        <w:spacing w:before="240"/>
        <w:jc w:val="center"/>
      </w:pPr>
      <w:r>
        <w:rPr>
          <w:noProof/>
        </w:rPr>
        <w:drawing>
          <wp:inline distT="0" distB="0" distL="0" distR="0" wp14:anchorId="6FD4C25C" wp14:editId="50312BF2">
            <wp:extent cx="5015552" cy="509647"/>
            <wp:effectExtent l="0" t="0" r="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54" cy="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68" w:rsidRPr="00245A68" w:rsidRDefault="00245A68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2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>
        <w:rPr>
          <w:b/>
          <w:sz w:val="20"/>
        </w:rPr>
        <w:t>20</w:t>
      </w:r>
      <w:r>
        <w:rPr>
          <w:rFonts w:hint="eastAsia"/>
          <w:b/>
          <w:sz w:val="20"/>
        </w:rPr>
        <w:t>的聚合报告</w:t>
      </w:r>
    </w:p>
    <w:p w:rsidR="007F6638" w:rsidRDefault="007F6638" w:rsidP="00245A68">
      <w:pPr>
        <w:jc w:val="center"/>
      </w:pPr>
      <w:r>
        <w:rPr>
          <w:noProof/>
        </w:rPr>
        <w:drawing>
          <wp:inline distT="0" distB="0" distL="0" distR="0" wp14:anchorId="660042EB" wp14:editId="33142CC7">
            <wp:extent cx="5015247" cy="4981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9369" cy="5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68" w:rsidRPr="00245A68" w:rsidRDefault="00245A68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3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>
        <w:rPr>
          <w:b/>
          <w:sz w:val="20"/>
        </w:rPr>
        <w:t>50</w:t>
      </w:r>
      <w:r>
        <w:rPr>
          <w:rFonts w:hint="eastAsia"/>
          <w:b/>
          <w:sz w:val="20"/>
        </w:rPr>
        <w:t>的聚合报告</w:t>
      </w:r>
    </w:p>
    <w:p w:rsidR="007F6638" w:rsidRDefault="007F6638" w:rsidP="00245A68">
      <w:pPr>
        <w:jc w:val="center"/>
      </w:pPr>
      <w:r>
        <w:rPr>
          <w:noProof/>
        </w:rPr>
        <w:drawing>
          <wp:inline distT="0" distB="0" distL="0" distR="0" wp14:anchorId="2806AE5A" wp14:editId="235B874B">
            <wp:extent cx="5062997" cy="480942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839" cy="4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68" w:rsidRPr="00245A68" w:rsidRDefault="00245A68" w:rsidP="00245A68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4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“登录”场景用户数为1</w:t>
      </w:r>
      <w:r>
        <w:rPr>
          <w:b/>
          <w:sz w:val="20"/>
        </w:rPr>
        <w:t>00</w:t>
      </w:r>
      <w:r>
        <w:rPr>
          <w:rFonts w:hint="eastAsia"/>
          <w:b/>
          <w:sz w:val="20"/>
        </w:rPr>
        <w:t>的聚合报告</w:t>
      </w:r>
    </w:p>
    <w:p w:rsidR="007F6638" w:rsidRDefault="007F6638" w:rsidP="007F6638">
      <w:pPr>
        <w:jc w:val="center"/>
      </w:pPr>
      <w:r>
        <w:rPr>
          <w:noProof/>
        </w:rPr>
        <w:drawing>
          <wp:inline distT="0" distB="0" distL="0" distR="0" wp14:anchorId="0961FE7F" wp14:editId="0F6D1519">
            <wp:extent cx="5053788" cy="539087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1906" cy="5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9B" w:rsidRPr="00B3222F" w:rsidRDefault="00245A68" w:rsidP="00B3222F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5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>
        <w:rPr>
          <w:b/>
          <w:sz w:val="20"/>
        </w:rPr>
        <w:t>200</w:t>
      </w:r>
      <w:r>
        <w:rPr>
          <w:rFonts w:hint="eastAsia"/>
          <w:b/>
          <w:sz w:val="20"/>
        </w:rPr>
        <w:t>的聚合报告</w:t>
      </w:r>
    </w:p>
    <w:p w:rsidR="002B370F" w:rsidRDefault="00E97C9B" w:rsidP="001D2585">
      <w:pPr>
        <w:jc w:val="center"/>
      </w:pPr>
      <w:r>
        <w:rPr>
          <w:noProof/>
        </w:rPr>
        <w:lastRenderedPageBreak/>
        <w:drawing>
          <wp:inline distT="0" distB="0" distL="0" distR="0" wp14:anchorId="5400A38D" wp14:editId="1D6D3AC8">
            <wp:extent cx="4688006" cy="2082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4209" cy="20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64" w:rsidRPr="00A536E2" w:rsidRDefault="00B3222F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6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>
        <w:rPr>
          <w:b/>
          <w:sz w:val="20"/>
        </w:rPr>
        <w:t>200</w:t>
      </w:r>
      <w:r>
        <w:rPr>
          <w:rFonts w:hint="eastAsia"/>
          <w:b/>
          <w:sz w:val="20"/>
        </w:rPr>
        <w:t>的</w:t>
      </w:r>
      <w:r>
        <w:rPr>
          <w:rFonts w:hint="eastAsia"/>
          <w:b/>
          <w:sz w:val="20"/>
        </w:rPr>
        <w:t>图表结果</w:t>
      </w:r>
    </w:p>
    <w:p w:rsidR="001D2585" w:rsidRPr="004547E9" w:rsidRDefault="001D2585" w:rsidP="004547E9">
      <w:pPr>
        <w:pStyle w:val="a3"/>
        <w:numPr>
          <w:ilvl w:val="0"/>
          <w:numId w:val="20"/>
        </w:numPr>
        <w:ind w:firstLineChars="0"/>
        <w:rPr>
          <w:b/>
        </w:rPr>
      </w:pPr>
      <w:r w:rsidRPr="004547E9">
        <w:rPr>
          <w:rFonts w:hint="eastAsia"/>
          <w:b/>
        </w:rPr>
        <w:t>“浏览动态”场景测试结果</w:t>
      </w:r>
    </w:p>
    <w:p w:rsidR="006C7364" w:rsidRDefault="006C7364" w:rsidP="00A536E2">
      <w:pPr>
        <w:jc w:val="center"/>
      </w:pPr>
      <w:r>
        <w:rPr>
          <w:noProof/>
        </w:rPr>
        <w:drawing>
          <wp:inline distT="0" distB="0" distL="0" distR="0" wp14:anchorId="0FFCEB96" wp14:editId="74E68BD7">
            <wp:extent cx="4688006" cy="4656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0351" cy="4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2" w:rsidRPr="00A536E2" w:rsidRDefault="00A536E2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7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</w:t>
      </w:r>
      <w:r>
        <w:rPr>
          <w:rFonts w:hint="eastAsia"/>
          <w:b/>
          <w:sz w:val="20"/>
        </w:rPr>
        <w:t>浏览状态</w:t>
      </w:r>
      <w:r>
        <w:rPr>
          <w:rFonts w:hint="eastAsia"/>
          <w:b/>
          <w:sz w:val="20"/>
        </w:rPr>
        <w:t>”场景用户数为1的聚合报告</w:t>
      </w:r>
    </w:p>
    <w:p w:rsidR="00A536E2" w:rsidRDefault="006C7364" w:rsidP="00D9109F">
      <w:pPr>
        <w:jc w:val="center"/>
      </w:pPr>
      <w:r>
        <w:rPr>
          <w:noProof/>
        </w:rPr>
        <w:drawing>
          <wp:inline distT="0" distB="0" distL="0" distR="0" wp14:anchorId="4B8FB9B5" wp14:editId="63D41F4E">
            <wp:extent cx="4660275" cy="468497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8510" cy="4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2" w:rsidRPr="00A536E2" w:rsidRDefault="00A536E2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 w:rsidR="00D9109F">
        <w:rPr>
          <w:b/>
          <w:sz w:val="20"/>
        </w:rPr>
        <w:t>8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</w:t>
      </w:r>
      <w:r w:rsidR="00D9109F">
        <w:rPr>
          <w:rFonts w:hint="eastAsia"/>
          <w:b/>
          <w:sz w:val="20"/>
        </w:rPr>
        <w:t>浏览状态</w:t>
      </w:r>
      <w:r>
        <w:rPr>
          <w:rFonts w:hint="eastAsia"/>
          <w:b/>
          <w:sz w:val="20"/>
        </w:rPr>
        <w:t>”场景用户数为</w:t>
      </w:r>
      <w:r w:rsidR="00D9109F">
        <w:rPr>
          <w:b/>
          <w:sz w:val="20"/>
        </w:rPr>
        <w:t>5</w:t>
      </w:r>
      <w:r>
        <w:rPr>
          <w:rFonts w:hint="eastAsia"/>
          <w:b/>
          <w:sz w:val="20"/>
        </w:rPr>
        <w:t>的聚合报告</w:t>
      </w:r>
    </w:p>
    <w:p w:rsidR="006C7364" w:rsidRDefault="006C7364" w:rsidP="004547E9">
      <w:pPr>
        <w:jc w:val="center"/>
      </w:pPr>
      <w:r>
        <w:rPr>
          <w:noProof/>
        </w:rPr>
        <w:drawing>
          <wp:inline distT="0" distB="0" distL="0" distR="0" wp14:anchorId="5BC1E946" wp14:editId="391EF886">
            <wp:extent cx="4728949" cy="460028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99" cy="4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2" w:rsidRPr="00A536E2" w:rsidRDefault="00A536E2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1</w:t>
      </w:r>
      <w:r w:rsidR="00D9109F">
        <w:rPr>
          <w:b/>
          <w:sz w:val="20"/>
        </w:rPr>
        <w:t>9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“登录”场景用户数为1</w:t>
      </w:r>
      <w:r w:rsidR="00D9109F"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6C7364" w:rsidRDefault="006C7364" w:rsidP="00D9109F">
      <w:pPr>
        <w:spacing w:before="240"/>
        <w:jc w:val="center"/>
      </w:pPr>
      <w:r>
        <w:rPr>
          <w:noProof/>
        </w:rPr>
        <w:drawing>
          <wp:inline distT="0" distB="0" distL="0" distR="0" wp14:anchorId="7430FB34" wp14:editId="1621E185">
            <wp:extent cx="4742597" cy="469920"/>
            <wp:effectExtent l="0" t="0" r="127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756" cy="4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2" w:rsidRPr="00A536E2" w:rsidRDefault="00A536E2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D9109F">
        <w:rPr>
          <w:b/>
          <w:sz w:val="20"/>
        </w:rPr>
        <w:t>20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 w:rsidR="00D9109F">
        <w:rPr>
          <w:b/>
          <w:sz w:val="20"/>
        </w:rPr>
        <w:t>20</w:t>
      </w:r>
      <w:r>
        <w:rPr>
          <w:rFonts w:hint="eastAsia"/>
          <w:b/>
          <w:sz w:val="20"/>
        </w:rPr>
        <w:t>的聚合报告</w:t>
      </w:r>
    </w:p>
    <w:p w:rsidR="006C7364" w:rsidRDefault="006C7364" w:rsidP="004547E9">
      <w:pPr>
        <w:jc w:val="center"/>
      </w:pPr>
      <w:r>
        <w:rPr>
          <w:noProof/>
        </w:rPr>
        <w:drawing>
          <wp:inline distT="0" distB="0" distL="0" distR="0" wp14:anchorId="2CD566E3" wp14:editId="11D8D574">
            <wp:extent cx="4756245" cy="450658"/>
            <wp:effectExtent l="0" t="0" r="0" b="69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0" cy="4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2" w:rsidRPr="00A536E2" w:rsidRDefault="00A536E2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D9109F">
        <w:rPr>
          <w:b/>
          <w:sz w:val="20"/>
        </w:rPr>
        <w:t>2</w:t>
      </w:r>
      <w:r>
        <w:rPr>
          <w:b/>
          <w:sz w:val="20"/>
        </w:rPr>
        <w:t>1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 w:rsidR="00D9109F">
        <w:rPr>
          <w:b/>
          <w:sz w:val="20"/>
        </w:rPr>
        <w:t>50</w:t>
      </w:r>
      <w:r>
        <w:rPr>
          <w:rFonts w:hint="eastAsia"/>
          <w:b/>
          <w:sz w:val="20"/>
        </w:rPr>
        <w:t>的聚合报告</w:t>
      </w:r>
    </w:p>
    <w:p w:rsidR="006C7364" w:rsidRDefault="006C7364" w:rsidP="00D9109F">
      <w:pPr>
        <w:spacing w:before="240"/>
        <w:jc w:val="center"/>
      </w:pPr>
      <w:r>
        <w:rPr>
          <w:noProof/>
        </w:rPr>
        <w:drawing>
          <wp:inline distT="0" distB="0" distL="0" distR="0" wp14:anchorId="46818574" wp14:editId="71E98376">
            <wp:extent cx="4763069" cy="47711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1959" cy="4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2" w:rsidRPr="00A536E2" w:rsidRDefault="00A536E2" w:rsidP="00A536E2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D9109F">
        <w:rPr>
          <w:b/>
          <w:sz w:val="20"/>
        </w:rPr>
        <w:t>22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“登录”场景用户数为1</w:t>
      </w:r>
      <w:r w:rsidR="00D9109F">
        <w:rPr>
          <w:b/>
          <w:sz w:val="20"/>
        </w:rPr>
        <w:t>00</w:t>
      </w:r>
      <w:r>
        <w:rPr>
          <w:rFonts w:hint="eastAsia"/>
          <w:b/>
          <w:sz w:val="20"/>
        </w:rPr>
        <w:t>的聚合报告</w:t>
      </w:r>
    </w:p>
    <w:p w:rsidR="00D9109F" w:rsidRDefault="006C7364" w:rsidP="00D9109F">
      <w:pPr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26653B48" wp14:editId="14A004E9">
            <wp:extent cx="4797188" cy="462623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951" cy="4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9F" w:rsidRPr="00245A68" w:rsidRDefault="00D9109F" w:rsidP="00D9109F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3B771D">
        <w:rPr>
          <w:b/>
          <w:sz w:val="20"/>
        </w:rPr>
        <w:t>23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“登录”场景用户数为</w:t>
      </w:r>
      <w:r w:rsidR="003B771D">
        <w:rPr>
          <w:b/>
          <w:sz w:val="20"/>
        </w:rPr>
        <w:t>200</w:t>
      </w:r>
      <w:r>
        <w:rPr>
          <w:rFonts w:hint="eastAsia"/>
          <w:b/>
          <w:sz w:val="20"/>
        </w:rPr>
        <w:t>的聚合报告</w:t>
      </w:r>
    </w:p>
    <w:p w:rsidR="00220F74" w:rsidRPr="00220F74" w:rsidRDefault="001D2585" w:rsidP="00220F74">
      <w:pPr>
        <w:pStyle w:val="a3"/>
        <w:numPr>
          <w:ilvl w:val="0"/>
          <w:numId w:val="20"/>
        </w:numPr>
        <w:ind w:firstLineChars="0"/>
        <w:rPr>
          <w:rFonts w:hint="eastAsia"/>
          <w:b/>
        </w:rPr>
      </w:pPr>
      <w:r w:rsidRPr="00220F74">
        <w:rPr>
          <w:rFonts w:hint="eastAsia"/>
          <w:b/>
        </w:rPr>
        <w:lastRenderedPageBreak/>
        <w:t>“发布动态”场景测试结果</w:t>
      </w:r>
    </w:p>
    <w:p w:rsidR="00220F74" w:rsidRDefault="00220F74" w:rsidP="00220F74">
      <w:pPr>
        <w:jc w:val="center"/>
      </w:pPr>
      <w:r>
        <w:rPr>
          <w:noProof/>
        </w:rPr>
        <w:drawing>
          <wp:inline distT="0" distB="0" distL="0" distR="0" wp14:anchorId="205D203C" wp14:editId="2FAA746A">
            <wp:extent cx="4865427" cy="469790"/>
            <wp:effectExtent l="0" t="0" r="0" b="698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0518" cy="4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Pr="00E27BCE" w:rsidRDefault="00E27BCE" w:rsidP="00E27BCE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24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</w:t>
      </w:r>
      <w:r>
        <w:rPr>
          <w:rFonts w:hint="eastAsia"/>
          <w:b/>
          <w:sz w:val="20"/>
        </w:rPr>
        <w:t>发布状态</w:t>
      </w:r>
      <w:r>
        <w:rPr>
          <w:rFonts w:hint="eastAsia"/>
          <w:b/>
          <w:sz w:val="20"/>
        </w:rPr>
        <w:t>”场景用户数为1的聚合报告</w:t>
      </w:r>
    </w:p>
    <w:p w:rsidR="00220F74" w:rsidRDefault="00220F74" w:rsidP="00E27BCE">
      <w:pPr>
        <w:spacing w:before="240"/>
        <w:jc w:val="center"/>
      </w:pPr>
      <w:r>
        <w:rPr>
          <w:noProof/>
        </w:rPr>
        <w:drawing>
          <wp:inline distT="0" distB="0" distL="0" distR="0" wp14:anchorId="3940DF73" wp14:editId="08C9098F">
            <wp:extent cx="4899546" cy="493140"/>
            <wp:effectExtent l="0" t="0" r="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5040" cy="4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Pr="00E27BCE" w:rsidRDefault="00E27BCE" w:rsidP="00E27BCE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672306">
        <w:rPr>
          <w:b/>
          <w:sz w:val="20"/>
        </w:rPr>
        <w:t>25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“发布状态”场景用户数为</w:t>
      </w:r>
      <w:r w:rsidR="00672306">
        <w:rPr>
          <w:b/>
          <w:sz w:val="20"/>
        </w:rPr>
        <w:t>5</w:t>
      </w:r>
      <w:r>
        <w:rPr>
          <w:rFonts w:hint="eastAsia"/>
          <w:b/>
          <w:sz w:val="20"/>
        </w:rPr>
        <w:t>的聚合报告</w:t>
      </w:r>
    </w:p>
    <w:p w:rsidR="00220F74" w:rsidRDefault="00220F74" w:rsidP="00E27BCE">
      <w:pPr>
        <w:jc w:val="center"/>
      </w:pPr>
      <w:r>
        <w:rPr>
          <w:noProof/>
        </w:rPr>
        <w:drawing>
          <wp:inline distT="0" distB="0" distL="0" distR="0" wp14:anchorId="23807111" wp14:editId="117E62E9">
            <wp:extent cx="4947313" cy="490205"/>
            <wp:effectExtent l="0" t="0" r="0" b="571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7190" cy="4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Pr="00E27BCE" w:rsidRDefault="00E27BCE" w:rsidP="00E27BCE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672306">
        <w:rPr>
          <w:b/>
          <w:sz w:val="20"/>
        </w:rPr>
        <w:t>26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“发布状态”场景用户数为1</w:t>
      </w:r>
      <w:r w:rsidR="00672306"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220F74" w:rsidRDefault="00220F74" w:rsidP="00E27BCE">
      <w:pPr>
        <w:jc w:val="center"/>
      </w:pPr>
      <w:r>
        <w:rPr>
          <w:noProof/>
        </w:rPr>
        <w:drawing>
          <wp:inline distT="0" distB="0" distL="0" distR="0" wp14:anchorId="38A52DEE" wp14:editId="33DFE086">
            <wp:extent cx="4981433" cy="494785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0243" cy="5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Pr="00E27BCE" w:rsidRDefault="00E27BCE" w:rsidP="00E27BCE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672306">
        <w:rPr>
          <w:b/>
          <w:sz w:val="20"/>
        </w:rPr>
        <w:t>27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“发布状态”场景用户数为</w:t>
      </w:r>
      <w:r w:rsidR="00672306">
        <w:rPr>
          <w:b/>
          <w:sz w:val="20"/>
        </w:rPr>
        <w:t>20</w:t>
      </w:r>
      <w:r>
        <w:rPr>
          <w:rFonts w:hint="eastAsia"/>
          <w:b/>
          <w:sz w:val="20"/>
        </w:rPr>
        <w:t>的聚合报告</w:t>
      </w:r>
    </w:p>
    <w:p w:rsidR="00220F74" w:rsidRDefault="00220F74" w:rsidP="00E27BCE">
      <w:pPr>
        <w:jc w:val="center"/>
      </w:pPr>
      <w:r>
        <w:rPr>
          <w:noProof/>
        </w:rPr>
        <w:drawing>
          <wp:inline distT="0" distB="0" distL="0" distR="0" wp14:anchorId="2EB53F16" wp14:editId="7A41F0A0">
            <wp:extent cx="5008728" cy="519205"/>
            <wp:effectExtent l="0" t="0" r="190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3400" cy="5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Pr="00E27BCE" w:rsidRDefault="00E27BCE" w:rsidP="00E27BCE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672306">
        <w:rPr>
          <w:b/>
          <w:sz w:val="20"/>
        </w:rPr>
        <w:t>28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“发布状态”场景用户数为</w:t>
      </w:r>
      <w:r w:rsidR="00672306">
        <w:rPr>
          <w:b/>
          <w:sz w:val="20"/>
        </w:rPr>
        <w:t>50</w:t>
      </w:r>
      <w:r>
        <w:rPr>
          <w:rFonts w:hint="eastAsia"/>
          <w:b/>
          <w:sz w:val="20"/>
        </w:rPr>
        <w:t>的聚合报告</w:t>
      </w:r>
    </w:p>
    <w:p w:rsidR="00220F74" w:rsidRDefault="00220F74" w:rsidP="00E27BCE">
      <w:pPr>
        <w:jc w:val="center"/>
      </w:pPr>
      <w:r>
        <w:rPr>
          <w:noProof/>
        </w:rPr>
        <w:drawing>
          <wp:inline distT="0" distB="0" distL="0" distR="0" wp14:anchorId="4EB92ED3" wp14:editId="31462281">
            <wp:extent cx="5036024" cy="514759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7185" cy="5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Pr="00E27BCE" w:rsidRDefault="00E27BCE" w:rsidP="00E27BCE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672306">
        <w:rPr>
          <w:b/>
          <w:sz w:val="20"/>
        </w:rPr>
        <w:t>29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“发布状态”场景用户数为1</w:t>
      </w:r>
      <w:r w:rsidR="00672306">
        <w:rPr>
          <w:b/>
          <w:sz w:val="20"/>
        </w:rPr>
        <w:t>00</w:t>
      </w:r>
      <w:r>
        <w:rPr>
          <w:rFonts w:hint="eastAsia"/>
          <w:b/>
          <w:sz w:val="20"/>
        </w:rPr>
        <w:t>的聚合报告</w:t>
      </w:r>
    </w:p>
    <w:p w:rsidR="00E27BCE" w:rsidRDefault="00A31B40" w:rsidP="00E27BCE">
      <w:pPr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48CD4BF4" wp14:editId="06E79926">
            <wp:extent cx="4405483" cy="2538483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1692" cy="25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CE" w:rsidRDefault="00E27BCE" w:rsidP="00E27BCE">
      <w:pPr>
        <w:jc w:val="center"/>
        <w:rPr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 w:rsidR="00672306">
        <w:rPr>
          <w:b/>
          <w:sz w:val="20"/>
        </w:rPr>
        <w:t>30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“发布状态”场景用户数为1</w:t>
      </w:r>
      <w:r w:rsidR="00672306">
        <w:rPr>
          <w:b/>
          <w:sz w:val="20"/>
        </w:rPr>
        <w:t>00</w:t>
      </w:r>
      <w:r>
        <w:rPr>
          <w:rFonts w:hint="eastAsia"/>
          <w:b/>
          <w:sz w:val="20"/>
        </w:rPr>
        <w:t>的</w:t>
      </w:r>
      <w:r w:rsidR="00672306">
        <w:rPr>
          <w:rFonts w:hint="eastAsia"/>
          <w:b/>
          <w:sz w:val="20"/>
        </w:rPr>
        <w:t>图表结果</w:t>
      </w:r>
    </w:p>
    <w:p w:rsidR="007946D9" w:rsidRPr="00E27BCE" w:rsidRDefault="007946D9" w:rsidP="00E27BCE">
      <w:pPr>
        <w:jc w:val="center"/>
        <w:rPr>
          <w:rFonts w:hint="eastAsia"/>
          <w:b/>
          <w:sz w:val="20"/>
        </w:rPr>
      </w:pPr>
    </w:p>
    <w:p w:rsidR="004E0EEB" w:rsidRPr="00E27BCE" w:rsidRDefault="004E0EEB">
      <w:pPr>
        <w:widowControl/>
        <w:snapToGrid/>
        <w:spacing w:line="240" w:lineRule="auto"/>
        <w:jc w:val="left"/>
      </w:pPr>
    </w:p>
    <w:p w:rsidR="00220F74" w:rsidRPr="002A1D9B" w:rsidRDefault="004E0EEB" w:rsidP="002A1D9B">
      <w:pPr>
        <w:pStyle w:val="a3"/>
        <w:numPr>
          <w:ilvl w:val="0"/>
          <w:numId w:val="20"/>
        </w:numPr>
        <w:ind w:firstLineChars="0"/>
        <w:jc w:val="left"/>
        <w:rPr>
          <w:b/>
        </w:rPr>
      </w:pPr>
      <w:r w:rsidRPr="002A1D9B">
        <w:rPr>
          <w:rFonts w:hint="eastAsia"/>
          <w:b/>
        </w:rPr>
        <w:lastRenderedPageBreak/>
        <w:t>混合场景测试结果</w:t>
      </w:r>
    </w:p>
    <w:p w:rsidR="002A1D9B" w:rsidRDefault="002A1D9B" w:rsidP="007946D9">
      <w:pPr>
        <w:jc w:val="center"/>
      </w:pPr>
      <w:r>
        <w:rPr>
          <w:noProof/>
        </w:rPr>
        <w:drawing>
          <wp:inline distT="0" distB="0" distL="0" distR="0" wp14:anchorId="449C2B15" wp14:editId="362DA583">
            <wp:extent cx="4544704" cy="611177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670" cy="6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9" w:rsidRPr="007946D9" w:rsidRDefault="007946D9" w:rsidP="007946D9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31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</w:t>
      </w:r>
      <w:r>
        <w:rPr>
          <w:rFonts w:hint="eastAsia"/>
          <w:b/>
          <w:sz w:val="20"/>
        </w:rPr>
        <w:t>场景用户数为1的聚合报告</w:t>
      </w:r>
    </w:p>
    <w:p w:rsidR="002A1D9B" w:rsidRDefault="002A1D9B" w:rsidP="007946D9">
      <w:pPr>
        <w:jc w:val="center"/>
      </w:pPr>
      <w:r>
        <w:rPr>
          <w:noProof/>
        </w:rPr>
        <w:drawing>
          <wp:inline distT="0" distB="0" distL="0" distR="0" wp14:anchorId="1033671D" wp14:editId="1F0772D1">
            <wp:extent cx="4544704" cy="618837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3671" cy="6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9" w:rsidRPr="007946D9" w:rsidRDefault="007946D9" w:rsidP="007946D9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</w:t>
      </w:r>
      <w:r>
        <w:rPr>
          <w:b/>
          <w:sz w:val="20"/>
        </w:rPr>
        <w:t>2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混合场景用户数为</w:t>
      </w:r>
      <w:r>
        <w:rPr>
          <w:b/>
          <w:sz w:val="20"/>
        </w:rPr>
        <w:t>5</w:t>
      </w:r>
      <w:r>
        <w:rPr>
          <w:rFonts w:hint="eastAsia"/>
          <w:b/>
          <w:sz w:val="20"/>
        </w:rPr>
        <w:t>的聚合报告</w:t>
      </w:r>
    </w:p>
    <w:p w:rsidR="002A1D9B" w:rsidRDefault="002A1D9B" w:rsidP="007946D9">
      <w:pPr>
        <w:jc w:val="center"/>
      </w:pPr>
      <w:r>
        <w:rPr>
          <w:noProof/>
        </w:rPr>
        <w:drawing>
          <wp:inline distT="0" distB="0" distL="0" distR="0" wp14:anchorId="7BCC8700" wp14:editId="70640B59">
            <wp:extent cx="4585648" cy="621100"/>
            <wp:effectExtent l="0" t="0" r="5715" b="762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18839" cy="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9" w:rsidRPr="007946D9" w:rsidRDefault="007946D9" w:rsidP="007946D9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33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混合场景用户数为1</w:t>
      </w:r>
      <w:r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2A1D9B" w:rsidRDefault="002A1D9B" w:rsidP="007946D9">
      <w:pPr>
        <w:jc w:val="center"/>
      </w:pPr>
      <w:r>
        <w:rPr>
          <w:noProof/>
        </w:rPr>
        <w:drawing>
          <wp:inline distT="0" distB="0" distL="0" distR="0" wp14:anchorId="49145B61" wp14:editId="2D02706E">
            <wp:extent cx="4619767" cy="630727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4508" cy="6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9" w:rsidRPr="007946D9" w:rsidRDefault="007946D9" w:rsidP="007946D9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34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</w:t>
      </w:r>
      <w:r>
        <w:rPr>
          <w:rFonts w:hint="eastAsia"/>
          <w:b/>
          <w:sz w:val="20"/>
        </w:rPr>
        <w:t>场景用户数2</w:t>
      </w:r>
      <w:r>
        <w:rPr>
          <w:b/>
          <w:sz w:val="20"/>
        </w:rPr>
        <w:t>0</w:t>
      </w:r>
      <w:r>
        <w:rPr>
          <w:rFonts w:hint="eastAsia"/>
          <w:b/>
          <w:sz w:val="20"/>
        </w:rPr>
        <w:t>的聚合报告</w:t>
      </w:r>
    </w:p>
    <w:p w:rsidR="002A1D9B" w:rsidRDefault="002A1D9B" w:rsidP="007946D9">
      <w:pPr>
        <w:jc w:val="center"/>
      </w:pPr>
      <w:r>
        <w:rPr>
          <w:noProof/>
        </w:rPr>
        <w:drawing>
          <wp:inline distT="0" distB="0" distL="0" distR="0" wp14:anchorId="519FFDC8" wp14:editId="01D7C8FD">
            <wp:extent cx="4633415" cy="654904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1547" cy="6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9" w:rsidRPr="007946D9" w:rsidRDefault="007946D9" w:rsidP="007946D9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35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混合场景用户数为</w:t>
      </w:r>
      <w:r>
        <w:rPr>
          <w:b/>
          <w:sz w:val="20"/>
        </w:rPr>
        <w:t>50</w:t>
      </w:r>
      <w:r>
        <w:rPr>
          <w:rFonts w:hint="eastAsia"/>
          <w:b/>
          <w:sz w:val="20"/>
        </w:rPr>
        <w:t>的聚合报告</w:t>
      </w:r>
    </w:p>
    <w:p w:rsidR="002A1D9B" w:rsidRDefault="002A1D9B" w:rsidP="007946D9">
      <w:pPr>
        <w:jc w:val="center"/>
      </w:pPr>
      <w:r>
        <w:rPr>
          <w:noProof/>
        </w:rPr>
        <w:drawing>
          <wp:inline distT="0" distB="0" distL="0" distR="0" wp14:anchorId="4E463188" wp14:editId="75E6FAE8">
            <wp:extent cx="4667534" cy="6321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269" cy="6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9" w:rsidRPr="00D21D19" w:rsidRDefault="007946D9" w:rsidP="00D21D19">
      <w:pPr>
        <w:spacing w:after="240"/>
        <w:jc w:val="center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36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混合场景用户数为1</w:t>
      </w:r>
      <w:r>
        <w:rPr>
          <w:b/>
          <w:sz w:val="20"/>
        </w:rPr>
        <w:t>00</w:t>
      </w:r>
      <w:r>
        <w:rPr>
          <w:rFonts w:hint="eastAsia"/>
          <w:b/>
          <w:sz w:val="20"/>
        </w:rPr>
        <w:t>的聚合报告</w:t>
      </w:r>
    </w:p>
    <w:p w:rsidR="004E0EEB" w:rsidRDefault="00546DB0" w:rsidP="00546DB0">
      <w:pPr>
        <w:jc w:val="center"/>
      </w:pPr>
      <w:r>
        <w:rPr>
          <w:noProof/>
        </w:rPr>
        <w:drawing>
          <wp:inline distT="0" distB="0" distL="0" distR="0" wp14:anchorId="49CA0738" wp14:editId="6683CD01">
            <wp:extent cx="4588969" cy="2040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756" cy="20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8" w:rsidRPr="00D21D19" w:rsidRDefault="00077D6B" w:rsidP="00D21D19">
      <w:pPr>
        <w:spacing w:after="240"/>
        <w:jc w:val="center"/>
        <w:rPr>
          <w:b/>
          <w:sz w:val="20"/>
        </w:rPr>
      </w:pPr>
      <w:r>
        <w:rPr>
          <w:rFonts w:hint="eastAsia"/>
          <w:b/>
          <w:sz w:val="20"/>
        </w:rPr>
        <w:t>图</w:t>
      </w:r>
      <w:r>
        <w:rPr>
          <w:b/>
          <w:sz w:val="20"/>
        </w:rPr>
        <w:t>3</w:t>
      </w:r>
      <w:r>
        <w:rPr>
          <w:rFonts w:hint="eastAsia"/>
          <w:b/>
          <w:sz w:val="20"/>
        </w:rPr>
        <w:t>-</w:t>
      </w:r>
      <w:r>
        <w:rPr>
          <w:b/>
          <w:sz w:val="20"/>
        </w:rPr>
        <w:t>37</w:t>
      </w:r>
      <w:r w:rsidRPr="00320462"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混合场景用户数为1</w:t>
      </w:r>
      <w:r>
        <w:rPr>
          <w:b/>
          <w:sz w:val="20"/>
        </w:rPr>
        <w:t>00</w:t>
      </w:r>
      <w:r>
        <w:rPr>
          <w:rFonts w:hint="eastAsia"/>
          <w:b/>
          <w:sz w:val="20"/>
        </w:rPr>
        <w:t>的图表结果</w:t>
      </w:r>
    </w:p>
    <w:p w:rsidR="0059284A" w:rsidRDefault="0059284A" w:rsidP="0059284A">
      <w:pPr>
        <w:pStyle w:val="1"/>
      </w:pPr>
      <w:bookmarkStart w:id="17" w:name="_Toc534915987"/>
      <w:r>
        <w:rPr>
          <w:rFonts w:hint="eastAsia"/>
        </w:rPr>
        <w:lastRenderedPageBreak/>
        <w:t>性能缺陷统计分析</w:t>
      </w:r>
      <w:bookmarkEnd w:id="17"/>
    </w:p>
    <w:p w:rsidR="0059284A" w:rsidRDefault="0059284A" w:rsidP="0059284A">
      <w:pPr>
        <w:pStyle w:val="2"/>
        <w:spacing w:before="326" w:after="326"/>
      </w:pPr>
      <w:bookmarkStart w:id="18" w:name="_Toc534915988"/>
      <w:r>
        <w:rPr>
          <w:rFonts w:hint="eastAsia"/>
        </w:rPr>
        <w:t>缺陷严重程度</w:t>
      </w:r>
      <w:bookmarkEnd w:id="18"/>
    </w:p>
    <w:p w:rsidR="00737F34" w:rsidRPr="00737F34" w:rsidRDefault="00737F34" w:rsidP="00737F34">
      <w:pPr>
        <w:ind w:firstLineChars="200" w:firstLine="480"/>
        <w:rPr>
          <w:rFonts w:hint="eastAsia"/>
        </w:rPr>
      </w:pPr>
      <w:r>
        <w:rPr>
          <w:rFonts w:hint="eastAsia"/>
        </w:rPr>
        <w:t>目前没有发现系统性能缺陷</w:t>
      </w:r>
    </w:p>
    <w:p w:rsidR="0059284A" w:rsidRDefault="0059284A" w:rsidP="0059284A">
      <w:pPr>
        <w:pStyle w:val="2"/>
        <w:spacing w:before="326" w:after="326"/>
      </w:pPr>
      <w:bookmarkStart w:id="19" w:name="_Toc534915989"/>
      <w:r>
        <w:rPr>
          <w:rFonts w:hint="eastAsia"/>
        </w:rPr>
        <w:t>缺陷类型分析</w:t>
      </w:r>
      <w:bookmarkEnd w:id="19"/>
    </w:p>
    <w:p w:rsidR="00737F34" w:rsidRPr="00737F34" w:rsidRDefault="00737F34" w:rsidP="00737F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目前没有发现系统性能缺陷</w:t>
      </w:r>
    </w:p>
    <w:p w:rsidR="0059284A" w:rsidRDefault="0059284A" w:rsidP="0059284A">
      <w:pPr>
        <w:pStyle w:val="2"/>
        <w:spacing w:before="326" w:after="326"/>
      </w:pPr>
      <w:bookmarkStart w:id="20" w:name="_Toc534915990"/>
      <w:r>
        <w:rPr>
          <w:rFonts w:hint="eastAsia"/>
        </w:rPr>
        <w:t>缺陷原因分析</w:t>
      </w:r>
      <w:bookmarkEnd w:id="20"/>
    </w:p>
    <w:p w:rsidR="00737F34" w:rsidRPr="00737F34" w:rsidRDefault="00737F34" w:rsidP="00737F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目前没有发现系统性能缺陷</w:t>
      </w:r>
    </w:p>
    <w:p w:rsidR="0059284A" w:rsidRDefault="0059284A" w:rsidP="0059284A">
      <w:pPr>
        <w:pStyle w:val="1"/>
      </w:pPr>
      <w:bookmarkStart w:id="21" w:name="_Toc534915991"/>
      <w:r>
        <w:rPr>
          <w:rFonts w:hint="eastAsia"/>
        </w:rPr>
        <w:t>测试环境分析</w:t>
      </w:r>
      <w:bookmarkEnd w:id="21"/>
    </w:p>
    <w:p w:rsidR="0059284A" w:rsidRDefault="0059284A" w:rsidP="0059284A">
      <w:pPr>
        <w:pStyle w:val="2"/>
        <w:spacing w:before="326" w:after="326"/>
      </w:pPr>
      <w:bookmarkStart w:id="22" w:name="_Toc534915992"/>
      <w:r>
        <w:rPr>
          <w:rFonts w:hint="eastAsia"/>
        </w:rPr>
        <w:t>系统架构设计</w:t>
      </w:r>
      <w:bookmarkEnd w:id="22"/>
    </w:p>
    <w:p w:rsidR="00DD520B" w:rsidRPr="00DD520B" w:rsidRDefault="00DD520B" w:rsidP="00DD520B">
      <w:pPr>
        <w:widowControl/>
        <w:numPr>
          <w:ilvl w:val="0"/>
          <w:numId w:val="21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24292E"/>
          <w:kern w:val="0"/>
        </w:rPr>
      </w:pPr>
      <w:r w:rsidRPr="00DD520B">
        <w:rPr>
          <w:rFonts w:asciiTheme="minorEastAsia" w:hAnsiTheme="minorEastAsia" w:cs="Segoe UI"/>
          <w:color w:val="24292E"/>
          <w:kern w:val="0"/>
        </w:rPr>
        <w:t>Web前端使用HTML5+CSS3+Javascript+JQuery构建页面，通过Electron在原有Web前端基础上进行修改和适配，转换为桌面应用</w:t>
      </w:r>
    </w:p>
    <w:p w:rsidR="00DD520B" w:rsidRPr="00DD520B" w:rsidRDefault="00DD520B" w:rsidP="00DD520B">
      <w:pPr>
        <w:widowControl/>
        <w:numPr>
          <w:ilvl w:val="0"/>
          <w:numId w:val="21"/>
        </w:numPr>
        <w:shd w:val="clear" w:color="auto" w:fill="FFFFFF"/>
        <w:snapToGrid/>
        <w:spacing w:before="60" w:after="100" w:afterAutospacing="1" w:line="240" w:lineRule="auto"/>
        <w:jc w:val="left"/>
        <w:rPr>
          <w:rFonts w:asciiTheme="minorEastAsia" w:hAnsiTheme="minorEastAsia" w:cs="Segoe UI"/>
          <w:color w:val="24292E"/>
          <w:kern w:val="0"/>
        </w:rPr>
      </w:pPr>
      <w:r w:rsidRPr="00DD520B">
        <w:rPr>
          <w:rFonts w:asciiTheme="minorEastAsia" w:hAnsiTheme="minorEastAsia" w:cs="Segoe UI"/>
          <w:color w:val="24292E"/>
          <w:kern w:val="0"/>
        </w:rPr>
        <w:t>Web和桌面端后端共享，使用Node.js的Express框架搭建，使用node-mysql与数据库联通</w:t>
      </w:r>
    </w:p>
    <w:p w:rsidR="00DD520B" w:rsidRPr="00DD520B" w:rsidRDefault="00DD520B" w:rsidP="00DD520B">
      <w:pPr>
        <w:widowControl/>
        <w:numPr>
          <w:ilvl w:val="0"/>
          <w:numId w:val="21"/>
        </w:numPr>
        <w:shd w:val="clear" w:color="auto" w:fill="FFFFFF"/>
        <w:snapToGrid/>
        <w:spacing w:before="60" w:after="100" w:afterAutospacing="1" w:line="240" w:lineRule="auto"/>
        <w:jc w:val="left"/>
        <w:rPr>
          <w:rFonts w:asciiTheme="minorEastAsia" w:hAnsiTheme="minorEastAsia" w:cs="Segoe UI"/>
          <w:color w:val="24292E"/>
          <w:kern w:val="0"/>
        </w:rPr>
      </w:pPr>
      <w:r w:rsidRPr="00DD520B">
        <w:rPr>
          <w:rFonts w:asciiTheme="minorEastAsia" w:hAnsiTheme="minorEastAsia" w:cs="Segoe UI"/>
          <w:color w:val="24292E"/>
          <w:kern w:val="0"/>
        </w:rPr>
        <w:t>前后端交互使用API进行JSON数据交换</w:t>
      </w:r>
    </w:p>
    <w:p w:rsidR="00DD520B" w:rsidRPr="00DD520B" w:rsidRDefault="00DD520B" w:rsidP="00DD520B">
      <w:pPr>
        <w:widowControl/>
        <w:numPr>
          <w:ilvl w:val="0"/>
          <w:numId w:val="21"/>
        </w:numPr>
        <w:shd w:val="clear" w:color="auto" w:fill="FFFFFF"/>
        <w:snapToGrid/>
        <w:spacing w:before="60" w:after="100" w:afterAutospacing="1" w:line="240" w:lineRule="auto"/>
        <w:jc w:val="left"/>
        <w:rPr>
          <w:rFonts w:asciiTheme="minorEastAsia" w:hAnsiTheme="minorEastAsia" w:cs="Segoe UI" w:hint="eastAsia"/>
          <w:color w:val="24292E"/>
          <w:kern w:val="0"/>
        </w:rPr>
      </w:pPr>
      <w:r w:rsidRPr="00DD520B">
        <w:rPr>
          <w:rFonts w:asciiTheme="minorEastAsia" w:hAnsiTheme="minorEastAsia" w:cs="Segoe UI"/>
          <w:color w:val="24292E"/>
          <w:kern w:val="0"/>
        </w:rPr>
        <w:t>后端将数据库部署在云端服务器，将web代码部署在外部可访问域名上</w:t>
      </w:r>
    </w:p>
    <w:p w:rsidR="0059284A" w:rsidRDefault="0059284A" w:rsidP="0059284A">
      <w:pPr>
        <w:pStyle w:val="2"/>
        <w:spacing w:before="326" w:after="326"/>
      </w:pPr>
      <w:bookmarkStart w:id="23" w:name="_Toc534915993"/>
      <w:r>
        <w:rPr>
          <w:rFonts w:hint="eastAsia"/>
        </w:rPr>
        <w:t>测试环境配置</w:t>
      </w:r>
      <w:bookmarkEnd w:id="23"/>
    </w:p>
    <w:p w:rsidR="00D21BB3" w:rsidRDefault="00D21BB3" w:rsidP="00D21BB3">
      <w:r>
        <w:rPr>
          <w:rFonts w:hint="eastAsia"/>
        </w:rPr>
        <w:t xml:space="preserve"> </w:t>
      </w:r>
      <w:r>
        <w:t xml:space="preserve"> Chrome</w:t>
      </w:r>
      <w:r>
        <w:rPr>
          <w:rFonts w:hint="eastAsia"/>
        </w:rPr>
        <w:t>开发者工具：打开Chrome浏览器，按F</w:t>
      </w:r>
      <w:r>
        <w:t>12</w:t>
      </w:r>
    </w:p>
    <w:p w:rsidR="00D21BB3" w:rsidRPr="00D21BB3" w:rsidRDefault="00D21BB3" w:rsidP="00D21BB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JM</w:t>
      </w:r>
      <w:r>
        <w:rPr>
          <w:rFonts w:hint="eastAsia"/>
        </w:rPr>
        <w:t>eter</w:t>
      </w:r>
      <w:r>
        <w:t>5.0</w:t>
      </w:r>
      <w:r>
        <w:rPr>
          <w:rFonts w:hint="eastAsia"/>
        </w:rPr>
        <w:t>：官网上下载压缩版并解压，双击bin目录下的jmeter</w:t>
      </w:r>
      <w:r>
        <w:t>.bat</w:t>
      </w:r>
      <w:r>
        <w:rPr>
          <w:rFonts w:hint="eastAsia"/>
        </w:rPr>
        <w:t>打开J</w:t>
      </w:r>
      <w:r>
        <w:t>M</w:t>
      </w:r>
      <w:r>
        <w:rPr>
          <w:rFonts w:hint="eastAsia"/>
        </w:rPr>
        <w:t>eter</w:t>
      </w:r>
    </w:p>
    <w:p w:rsidR="0059284A" w:rsidRPr="0059284A" w:rsidRDefault="0059284A" w:rsidP="0059284A">
      <w:pPr>
        <w:pStyle w:val="2"/>
        <w:spacing w:before="326" w:after="326"/>
      </w:pPr>
      <w:bookmarkStart w:id="24" w:name="_Toc534915994"/>
      <w:r>
        <w:rPr>
          <w:rFonts w:hint="eastAsia"/>
        </w:rPr>
        <w:t>环境差异分析</w:t>
      </w:r>
      <w:bookmarkEnd w:id="24"/>
    </w:p>
    <w:p w:rsidR="0059284A" w:rsidRPr="0059284A" w:rsidRDefault="005A6BE9" w:rsidP="0059284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334CE0">
        <w:rPr>
          <w:rFonts w:hint="eastAsia"/>
        </w:rPr>
        <w:t>不同的测试环境可能会导致</w:t>
      </w:r>
      <w:r w:rsidR="003804E1">
        <w:rPr>
          <w:rFonts w:hint="eastAsia"/>
        </w:rPr>
        <w:t>性能</w:t>
      </w:r>
      <w:r w:rsidR="00334CE0">
        <w:rPr>
          <w:rFonts w:hint="eastAsia"/>
        </w:rPr>
        <w:t>测试结果略有不同</w:t>
      </w:r>
    </w:p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8F" w:rsidRDefault="00635E8F" w:rsidP="00525126">
      <w:pPr>
        <w:spacing w:line="240" w:lineRule="auto"/>
      </w:pPr>
      <w:r>
        <w:separator/>
      </w:r>
    </w:p>
  </w:endnote>
  <w:endnote w:type="continuationSeparator" w:id="0">
    <w:p w:rsidR="00635E8F" w:rsidRDefault="00635E8F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8F" w:rsidRDefault="00635E8F" w:rsidP="00525126">
      <w:pPr>
        <w:spacing w:line="240" w:lineRule="auto"/>
      </w:pPr>
      <w:r>
        <w:separator/>
      </w:r>
    </w:p>
  </w:footnote>
  <w:footnote w:type="continuationSeparator" w:id="0">
    <w:p w:rsidR="00635E8F" w:rsidRDefault="00635E8F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781"/>
    <w:multiLevelType w:val="hybridMultilevel"/>
    <w:tmpl w:val="B5228604"/>
    <w:lvl w:ilvl="0" w:tplc="D8E8DB5A">
      <w:start w:val="200"/>
      <w:numFmt w:val="bullet"/>
      <w:lvlText w:val="·"/>
      <w:lvlJc w:val="left"/>
      <w:pPr>
        <w:ind w:left="6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16A3121E"/>
    <w:multiLevelType w:val="hybridMultilevel"/>
    <w:tmpl w:val="FF482C2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A770B9"/>
    <w:multiLevelType w:val="hybridMultilevel"/>
    <w:tmpl w:val="85520FEC"/>
    <w:lvl w:ilvl="0" w:tplc="B1324E4A">
      <w:numFmt w:val="bullet"/>
      <w:lvlText w:val="-"/>
      <w:lvlJc w:val="left"/>
      <w:pPr>
        <w:ind w:left="660" w:hanging="42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C37C4"/>
    <w:multiLevelType w:val="hybridMultilevel"/>
    <w:tmpl w:val="7268639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565541"/>
    <w:multiLevelType w:val="hybridMultilevel"/>
    <w:tmpl w:val="BE76282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5F3A7C31"/>
    <w:multiLevelType w:val="multilevel"/>
    <w:tmpl w:val="852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12"/>
  </w:num>
  <w:num w:numId="6">
    <w:abstractNumId w:val="3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4"/>
  </w:num>
  <w:num w:numId="18">
    <w:abstractNumId w:val="0"/>
  </w:num>
  <w:num w:numId="19">
    <w:abstractNumId w:val="1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13320"/>
    <w:rsid w:val="000155BB"/>
    <w:rsid w:val="00025EA6"/>
    <w:rsid w:val="000263F1"/>
    <w:rsid w:val="00044ECB"/>
    <w:rsid w:val="00062072"/>
    <w:rsid w:val="0006321B"/>
    <w:rsid w:val="0007237F"/>
    <w:rsid w:val="00077D6B"/>
    <w:rsid w:val="00093A08"/>
    <w:rsid w:val="000A6B51"/>
    <w:rsid w:val="000B15D3"/>
    <w:rsid w:val="000B5BD1"/>
    <w:rsid w:val="000C5472"/>
    <w:rsid w:val="000C7259"/>
    <w:rsid w:val="000D20A6"/>
    <w:rsid w:val="000D38F4"/>
    <w:rsid w:val="000E4B14"/>
    <w:rsid w:val="000F0183"/>
    <w:rsid w:val="000F03C8"/>
    <w:rsid w:val="000F1A86"/>
    <w:rsid w:val="00103ED3"/>
    <w:rsid w:val="0011348C"/>
    <w:rsid w:val="00117A78"/>
    <w:rsid w:val="00135A07"/>
    <w:rsid w:val="001448A6"/>
    <w:rsid w:val="00152733"/>
    <w:rsid w:val="00152F21"/>
    <w:rsid w:val="00163860"/>
    <w:rsid w:val="00170420"/>
    <w:rsid w:val="00172069"/>
    <w:rsid w:val="00180EE6"/>
    <w:rsid w:val="00185DF0"/>
    <w:rsid w:val="00194942"/>
    <w:rsid w:val="00196D92"/>
    <w:rsid w:val="001A3B95"/>
    <w:rsid w:val="001B0033"/>
    <w:rsid w:val="001C1424"/>
    <w:rsid w:val="001C2736"/>
    <w:rsid w:val="001D2585"/>
    <w:rsid w:val="001E0A03"/>
    <w:rsid w:val="001E3AF3"/>
    <w:rsid w:val="00202F17"/>
    <w:rsid w:val="002173B6"/>
    <w:rsid w:val="00220F74"/>
    <w:rsid w:val="00224508"/>
    <w:rsid w:val="002359DE"/>
    <w:rsid w:val="00245A68"/>
    <w:rsid w:val="00251236"/>
    <w:rsid w:val="00251BC5"/>
    <w:rsid w:val="00263090"/>
    <w:rsid w:val="002644A9"/>
    <w:rsid w:val="00272130"/>
    <w:rsid w:val="00275487"/>
    <w:rsid w:val="00275678"/>
    <w:rsid w:val="0028114B"/>
    <w:rsid w:val="00291F5F"/>
    <w:rsid w:val="002A1D9B"/>
    <w:rsid w:val="002A32B8"/>
    <w:rsid w:val="002A351D"/>
    <w:rsid w:val="002A5CBE"/>
    <w:rsid w:val="002B0535"/>
    <w:rsid w:val="002B370F"/>
    <w:rsid w:val="002B51B1"/>
    <w:rsid w:val="002B6776"/>
    <w:rsid w:val="002B70B2"/>
    <w:rsid w:val="002C3777"/>
    <w:rsid w:val="002D678D"/>
    <w:rsid w:val="002E1DB6"/>
    <w:rsid w:val="002E441C"/>
    <w:rsid w:val="002F7B57"/>
    <w:rsid w:val="003000FC"/>
    <w:rsid w:val="00313B18"/>
    <w:rsid w:val="00320462"/>
    <w:rsid w:val="00325E07"/>
    <w:rsid w:val="00326A73"/>
    <w:rsid w:val="0032726A"/>
    <w:rsid w:val="00327E01"/>
    <w:rsid w:val="00331F2E"/>
    <w:rsid w:val="00334CE0"/>
    <w:rsid w:val="0034347C"/>
    <w:rsid w:val="0034433C"/>
    <w:rsid w:val="00345069"/>
    <w:rsid w:val="00351918"/>
    <w:rsid w:val="0035274D"/>
    <w:rsid w:val="003703B9"/>
    <w:rsid w:val="003718DB"/>
    <w:rsid w:val="00373596"/>
    <w:rsid w:val="003804E1"/>
    <w:rsid w:val="00391C5D"/>
    <w:rsid w:val="0039461F"/>
    <w:rsid w:val="003A5886"/>
    <w:rsid w:val="003B4AA7"/>
    <w:rsid w:val="003B6226"/>
    <w:rsid w:val="003B6D96"/>
    <w:rsid w:val="003B76E1"/>
    <w:rsid w:val="003B771D"/>
    <w:rsid w:val="003C1915"/>
    <w:rsid w:val="003C6562"/>
    <w:rsid w:val="003D2BD5"/>
    <w:rsid w:val="003D597E"/>
    <w:rsid w:val="003D6D87"/>
    <w:rsid w:val="003F0580"/>
    <w:rsid w:val="0042574A"/>
    <w:rsid w:val="00425C54"/>
    <w:rsid w:val="00440032"/>
    <w:rsid w:val="004410B3"/>
    <w:rsid w:val="004450E7"/>
    <w:rsid w:val="004522B7"/>
    <w:rsid w:val="00453F49"/>
    <w:rsid w:val="004547E9"/>
    <w:rsid w:val="004568CB"/>
    <w:rsid w:val="0046272A"/>
    <w:rsid w:val="00471AC8"/>
    <w:rsid w:val="00474005"/>
    <w:rsid w:val="00474733"/>
    <w:rsid w:val="00485BE4"/>
    <w:rsid w:val="004A269D"/>
    <w:rsid w:val="004A7205"/>
    <w:rsid w:val="004A788D"/>
    <w:rsid w:val="004C5CA1"/>
    <w:rsid w:val="004C7577"/>
    <w:rsid w:val="004E0EEB"/>
    <w:rsid w:val="004F3C0B"/>
    <w:rsid w:val="004F71D5"/>
    <w:rsid w:val="005062DD"/>
    <w:rsid w:val="0051015D"/>
    <w:rsid w:val="0051062F"/>
    <w:rsid w:val="005175A6"/>
    <w:rsid w:val="00520DAD"/>
    <w:rsid w:val="005228DE"/>
    <w:rsid w:val="00525126"/>
    <w:rsid w:val="0052648F"/>
    <w:rsid w:val="00536E28"/>
    <w:rsid w:val="00537D83"/>
    <w:rsid w:val="00540352"/>
    <w:rsid w:val="00545CB1"/>
    <w:rsid w:val="00546DB0"/>
    <w:rsid w:val="00553B52"/>
    <w:rsid w:val="00554A35"/>
    <w:rsid w:val="00564A27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C30"/>
    <w:rsid w:val="005A1D2C"/>
    <w:rsid w:val="005A6BE9"/>
    <w:rsid w:val="005B6A48"/>
    <w:rsid w:val="005C153B"/>
    <w:rsid w:val="005C44B4"/>
    <w:rsid w:val="005C5A33"/>
    <w:rsid w:val="005D652A"/>
    <w:rsid w:val="005E4893"/>
    <w:rsid w:val="005E4C7C"/>
    <w:rsid w:val="005E6DBA"/>
    <w:rsid w:val="005F3EC5"/>
    <w:rsid w:val="005F4B05"/>
    <w:rsid w:val="005F7ED8"/>
    <w:rsid w:val="006049EE"/>
    <w:rsid w:val="00617BA1"/>
    <w:rsid w:val="00617CB2"/>
    <w:rsid w:val="006210C3"/>
    <w:rsid w:val="0063286A"/>
    <w:rsid w:val="00635E8F"/>
    <w:rsid w:val="006362AF"/>
    <w:rsid w:val="00637E02"/>
    <w:rsid w:val="006410F7"/>
    <w:rsid w:val="00643C35"/>
    <w:rsid w:val="00651A2F"/>
    <w:rsid w:val="006634D5"/>
    <w:rsid w:val="00664755"/>
    <w:rsid w:val="00672306"/>
    <w:rsid w:val="00677386"/>
    <w:rsid w:val="006837B3"/>
    <w:rsid w:val="00687350"/>
    <w:rsid w:val="00690969"/>
    <w:rsid w:val="006A358C"/>
    <w:rsid w:val="006A5AED"/>
    <w:rsid w:val="006A7379"/>
    <w:rsid w:val="006B2BD7"/>
    <w:rsid w:val="006C1C70"/>
    <w:rsid w:val="006C38FF"/>
    <w:rsid w:val="006C7364"/>
    <w:rsid w:val="006D0D06"/>
    <w:rsid w:val="006D0F8E"/>
    <w:rsid w:val="006E0FF3"/>
    <w:rsid w:val="006E2352"/>
    <w:rsid w:val="006F08F3"/>
    <w:rsid w:val="006F6D10"/>
    <w:rsid w:val="00703432"/>
    <w:rsid w:val="007039D9"/>
    <w:rsid w:val="007208C6"/>
    <w:rsid w:val="007227AC"/>
    <w:rsid w:val="00737791"/>
    <w:rsid w:val="007379A8"/>
    <w:rsid w:val="00737F34"/>
    <w:rsid w:val="00746FEF"/>
    <w:rsid w:val="00753403"/>
    <w:rsid w:val="0076272A"/>
    <w:rsid w:val="007701C7"/>
    <w:rsid w:val="007753AB"/>
    <w:rsid w:val="0078362D"/>
    <w:rsid w:val="0079047C"/>
    <w:rsid w:val="007946D9"/>
    <w:rsid w:val="007A0940"/>
    <w:rsid w:val="007B3AC3"/>
    <w:rsid w:val="007B66B3"/>
    <w:rsid w:val="007C78D9"/>
    <w:rsid w:val="007D06FD"/>
    <w:rsid w:val="007D3972"/>
    <w:rsid w:val="007D5FBC"/>
    <w:rsid w:val="007D6810"/>
    <w:rsid w:val="007F44FF"/>
    <w:rsid w:val="007F6638"/>
    <w:rsid w:val="007F71C4"/>
    <w:rsid w:val="00804074"/>
    <w:rsid w:val="00805CB3"/>
    <w:rsid w:val="00805CC5"/>
    <w:rsid w:val="00807481"/>
    <w:rsid w:val="00812C7C"/>
    <w:rsid w:val="00814FA6"/>
    <w:rsid w:val="0081683D"/>
    <w:rsid w:val="00820F50"/>
    <w:rsid w:val="0082621F"/>
    <w:rsid w:val="008263DB"/>
    <w:rsid w:val="00830D84"/>
    <w:rsid w:val="00833878"/>
    <w:rsid w:val="00842AF0"/>
    <w:rsid w:val="00843817"/>
    <w:rsid w:val="00843F4E"/>
    <w:rsid w:val="00855447"/>
    <w:rsid w:val="00857108"/>
    <w:rsid w:val="00863CDB"/>
    <w:rsid w:val="0086518E"/>
    <w:rsid w:val="008651AE"/>
    <w:rsid w:val="008654FD"/>
    <w:rsid w:val="00884C3E"/>
    <w:rsid w:val="0088797A"/>
    <w:rsid w:val="00890BCD"/>
    <w:rsid w:val="00897425"/>
    <w:rsid w:val="008C20B5"/>
    <w:rsid w:val="008C2C51"/>
    <w:rsid w:val="008D1998"/>
    <w:rsid w:val="008D2C42"/>
    <w:rsid w:val="008D6366"/>
    <w:rsid w:val="008D79C3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0114E"/>
    <w:rsid w:val="009203D5"/>
    <w:rsid w:val="00934EAB"/>
    <w:rsid w:val="009360F0"/>
    <w:rsid w:val="00943724"/>
    <w:rsid w:val="00946E1A"/>
    <w:rsid w:val="00955B28"/>
    <w:rsid w:val="00965DBF"/>
    <w:rsid w:val="0096606B"/>
    <w:rsid w:val="0096759D"/>
    <w:rsid w:val="00972825"/>
    <w:rsid w:val="00986DE1"/>
    <w:rsid w:val="0099074D"/>
    <w:rsid w:val="00996278"/>
    <w:rsid w:val="009A2CA1"/>
    <w:rsid w:val="009A54D0"/>
    <w:rsid w:val="009B35DE"/>
    <w:rsid w:val="009B3E7E"/>
    <w:rsid w:val="009C0EFA"/>
    <w:rsid w:val="009C1C14"/>
    <w:rsid w:val="009C4B55"/>
    <w:rsid w:val="009C677C"/>
    <w:rsid w:val="009D27A4"/>
    <w:rsid w:val="009D5819"/>
    <w:rsid w:val="009E3531"/>
    <w:rsid w:val="00A25A75"/>
    <w:rsid w:val="00A31B40"/>
    <w:rsid w:val="00A322D2"/>
    <w:rsid w:val="00A373FC"/>
    <w:rsid w:val="00A41214"/>
    <w:rsid w:val="00A45A58"/>
    <w:rsid w:val="00A5310D"/>
    <w:rsid w:val="00A536E2"/>
    <w:rsid w:val="00A57EB3"/>
    <w:rsid w:val="00A60861"/>
    <w:rsid w:val="00A61E6F"/>
    <w:rsid w:val="00A85B02"/>
    <w:rsid w:val="00A91AFD"/>
    <w:rsid w:val="00A949A8"/>
    <w:rsid w:val="00A94BA7"/>
    <w:rsid w:val="00AA6756"/>
    <w:rsid w:val="00AB4529"/>
    <w:rsid w:val="00AC2F77"/>
    <w:rsid w:val="00AC509F"/>
    <w:rsid w:val="00AD2366"/>
    <w:rsid w:val="00AD39E2"/>
    <w:rsid w:val="00AE432D"/>
    <w:rsid w:val="00AE6168"/>
    <w:rsid w:val="00B07660"/>
    <w:rsid w:val="00B1264D"/>
    <w:rsid w:val="00B2298F"/>
    <w:rsid w:val="00B27081"/>
    <w:rsid w:val="00B30926"/>
    <w:rsid w:val="00B3222F"/>
    <w:rsid w:val="00B52191"/>
    <w:rsid w:val="00B81945"/>
    <w:rsid w:val="00B85168"/>
    <w:rsid w:val="00B85523"/>
    <w:rsid w:val="00B9188C"/>
    <w:rsid w:val="00B92868"/>
    <w:rsid w:val="00BA27CB"/>
    <w:rsid w:val="00BA4B07"/>
    <w:rsid w:val="00BA5C29"/>
    <w:rsid w:val="00BA6AD0"/>
    <w:rsid w:val="00BA73AC"/>
    <w:rsid w:val="00BB650B"/>
    <w:rsid w:val="00BC35A6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6281"/>
    <w:rsid w:val="00CA7350"/>
    <w:rsid w:val="00CC3B8D"/>
    <w:rsid w:val="00CC4513"/>
    <w:rsid w:val="00CD261D"/>
    <w:rsid w:val="00CE74E9"/>
    <w:rsid w:val="00CF21DD"/>
    <w:rsid w:val="00D02492"/>
    <w:rsid w:val="00D112BE"/>
    <w:rsid w:val="00D21AC9"/>
    <w:rsid w:val="00D21BB3"/>
    <w:rsid w:val="00D21D19"/>
    <w:rsid w:val="00D24F15"/>
    <w:rsid w:val="00D326DB"/>
    <w:rsid w:val="00D41550"/>
    <w:rsid w:val="00D50078"/>
    <w:rsid w:val="00D520CE"/>
    <w:rsid w:val="00D5484F"/>
    <w:rsid w:val="00D5641A"/>
    <w:rsid w:val="00D60E2B"/>
    <w:rsid w:val="00D643E1"/>
    <w:rsid w:val="00D6480B"/>
    <w:rsid w:val="00D66AC8"/>
    <w:rsid w:val="00D72A6A"/>
    <w:rsid w:val="00D75E31"/>
    <w:rsid w:val="00D9109F"/>
    <w:rsid w:val="00D93A9B"/>
    <w:rsid w:val="00D9668A"/>
    <w:rsid w:val="00DA037E"/>
    <w:rsid w:val="00DA3251"/>
    <w:rsid w:val="00DA4953"/>
    <w:rsid w:val="00DC4F47"/>
    <w:rsid w:val="00DC572C"/>
    <w:rsid w:val="00DC75CB"/>
    <w:rsid w:val="00DD0747"/>
    <w:rsid w:val="00DD520B"/>
    <w:rsid w:val="00DF1267"/>
    <w:rsid w:val="00DF5931"/>
    <w:rsid w:val="00E003D8"/>
    <w:rsid w:val="00E047FD"/>
    <w:rsid w:val="00E077F3"/>
    <w:rsid w:val="00E079F9"/>
    <w:rsid w:val="00E16B5A"/>
    <w:rsid w:val="00E274DF"/>
    <w:rsid w:val="00E27BCE"/>
    <w:rsid w:val="00E31F47"/>
    <w:rsid w:val="00E36196"/>
    <w:rsid w:val="00E4209C"/>
    <w:rsid w:val="00E42F3A"/>
    <w:rsid w:val="00E469AF"/>
    <w:rsid w:val="00E5274C"/>
    <w:rsid w:val="00E53B17"/>
    <w:rsid w:val="00E547D3"/>
    <w:rsid w:val="00E620E4"/>
    <w:rsid w:val="00E6751A"/>
    <w:rsid w:val="00E72510"/>
    <w:rsid w:val="00E72956"/>
    <w:rsid w:val="00E819A6"/>
    <w:rsid w:val="00E84B48"/>
    <w:rsid w:val="00E85214"/>
    <w:rsid w:val="00E8559F"/>
    <w:rsid w:val="00E9319A"/>
    <w:rsid w:val="00E94C33"/>
    <w:rsid w:val="00E94E78"/>
    <w:rsid w:val="00E97C9B"/>
    <w:rsid w:val="00EA0384"/>
    <w:rsid w:val="00EA1461"/>
    <w:rsid w:val="00EA39B1"/>
    <w:rsid w:val="00EA4506"/>
    <w:rsid w:val="00EB2993"/>
    <w:rsid w:val="00EB2BB3"/>
    <w:rsid w:val="00EB6CC7"/>
    <w:rsid w:val="00EC0261"/>
    <w:rsid w:val="00EC2AC0"/>
    <w:rsid w:val="00ED24DF"/>
    <w:rsid w:val="00ED2BC0"/>
    <w:rsid w:val="00EF4BD3"/>
    <w:rsid w:val="00F019BD"/>
    <w:rsid w:val="00F11162"/>
    <w:rsid w:val="00F12643"/>
    <w:rsid w:val="00F227D1"/>
    <w:rsid w:val="00F30AF7"/>
    <w:rsid w:val="00F32E11"/>
    <w:rsid w:val="00F3361B"/>
    <w:rsid w:val="00F36F18"/>
    <w:rsid w:val="00F403A9"/>
    <w:rsid w:val="00F41C73"/>
    <w:rsid w:val="00F4735F"/>
    <w:rsid w:val="00F50D67"/>
    <w:rsid w:val="00F54EC6"/>
    <w:rsid w:val="00F66598"/>
    <w:rsid w:val="00F66921"/>
    <w:rsid w:val="00F714A4"/>
    <w:rsid w:val="00F72CF0"/>
    <w:rsid w:val="00F75A87"/>
    <w:rsid w:val="00F776C9"/>
    <w:rsid w:val="00F87C3C"/>
    <w:rsid w:val="00F92C39"/>
    <w:rsid w:val="00FA0E35"/>
    <w:rsid w:val="00FA737F"/>
    <w:rsid w:val="00FA790F"/>
    <w:rsid w:val="00FE03D1"/>
    <w:rsid w:val="00FF078B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9F4A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table" w:styleId="12">
    <w:name w:val="Plain Table 1"/>
    <w:basedOn w:val="a1"/>
    <w:uiPriority w:val="41"/>
    <w:rsid w:val="00D93A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e">
    <w:name w:val="Grid Table Light"/>
    <w:basedOn w:val="a1"/>
    <w:uiPriority w:val="40"/>
    <w:rsid w:val="00D93A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D93A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93A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D93A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5">
    <w:name w:val="Grid Table 4 Accent 5"/>
    <w:basedOn w:val="a1"/>
    <w:uiPriority w:val="49"/>
    <w:rsid w:val="00D93A9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D93A9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报告根据性能测试结果进行系统性能进行分析</Abstract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D3960-E6B5-4159-9FF6-91091C4C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>面向Timeline系统</dc:subject>
  <dc:creator>徐雯蕾 杨政达 侯峂欣 孙雨晶</dc:creator>
  <cp:keywords/>
  <dc:description/>
  <cp:lastModifiedBy>JJJJJJ</cp:lastModifiedBy>
  <cp:revision>219</cp:revision>
  <dcterms:created xsi:type="dcterms:W3CDTF">2017-12-18T06:24:00Z</dcterms:created>
  <dcterms:modified xsi:type="dcterms:W3CDTF">2019-01-10T12:38:00Z</dcterms:modified>
</cp:coreProperties>
</file>