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0F1DB" w14:textId="77777777" w:rsidR="00017FF8" w:rsidRPr="00017FF8" w:rsidRDefault="00017FF8" w:rsidP="00995C6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017FF8">
        <w:rPr>
          <w:rFonts w:ascii="Times New Roman" w:eastAsia="Times New Roman" w:hAnsi="Times New Roman" w:cs="Times New Roman"/>
          <w:b/>
          <w:bCs/>
          <w:kern w:val="36"/>
          <w:sz w:val="48"/>
          <w:szCs w:val="48"/>
          <w:lang w:eastAsia="en-GB"/>
          <w14:ligatures w14:val="none"/>
        </w:rPr>
        <w:t>Accident Severity Prediction Using Machine Learning</w:t>
      </w:r>
    </w:p>
    <w:p w14:paraId="64CB444F" w14:textId="77777777" w:rsidR="00017FF8" w:rsidRPr="00017FF8" w:rsidRDefault="00017FF8" w:rsidP="00017F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17FF8">
        <w:rPr>
          <w:rFonts w:ascii="Times New Roman" w:eastAsia="Times New Roman" w:hAnsi="Times New Roman" w:cs="Times New Roman"/>
          <w:b/>
          <w:bCs/>
          <w:kern w:val="0"/>
          <w:sz w:val="36"/>
          <w:szCs w:val="36"/>
          <w:lang w:eastAsia="en-GB"/>
          <w14:ligatures w14:val="none"/>
        </w:rPr>
        <w:t>1. Introduction</w:t>
      </w:r>
    </w:p>
    <w:p w14:paraId="65087E29"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Road traffic accidents remain one of the leading causes of injury and death worldwide. Rapid identification of potentially fatal accidents is critical for effective emergency response and optimal resource allocation. This project focuses on developing a machine learning–based system capable of predicting accident severity using real-world collision data from New York City.</w:t>
      </w:r>
    </w:p>
    <w:p w14:paraId="11DCE794"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The primary objective is to predict whether an accident results in a fatality or non-fatal injury. By identifying high-risk situations in advance, emergency responders can prioritize critical cases, reduce response time, and ultimately save lives.</w:t>
      </w:r>
    </w:p>
    <w:p w14:paraId="62ACD5D5" w14:textId="77777777" w:rsidR="00017FF8" w:rsidRPr="00017FF8" w:rsidRDefault="006F16F4" w:rsidP="00017FF8">
      <w:pPr>
        <w:spacing w:after="0" w:line="240" w:lineRule="auto"/>
        <w:rPr>
          <w:rFonts w:ascii="Times New Roman" w:eastAsia="Times New Roman" w:hAnsi="Times New Roman" w:cs="Times New Roman"/>
          <w:kern w:val="0"/>
          <w:lang w:eastAsia="en-GB"/>
          <w14:ligatures w14:val="none"/>
        </w:rPr>
      </w:pPr>
      <w:r w:rsidRPr="006F16F4">
        <w:rPr>
          <w:rFonts w:ascii="Times New Roman" w:eastAsia="Times New Roman" w:hAnsi="Times New Roman" w:cs="Times New Roman"/>
          <w:noProof/>
          <w:kern w:val="0"/>
          <w:lang w:eastAsia="en-GB"/>
        </w:rPr>
        <w:pict w14:anchorId="733C0079">
          <v:rect id="_x0000_i1039" alt="" style="width:451.3pt;height:.05pt;mso-width-percent:0;mso-height-percent:0;mso-width-percent:0;mso-height-percent:0" o:hralign="center" o:hrstd="t" o:hr="t" fillcolor="#a0a0a0" stroked="f"/>
        </w:pict>
      </w:r>
    </w:p>
    <w:p w14:paraId="1B9427A5" w14:textId="77777777" w:rsidR="00017FF8" w:rsidRPr="00017FF8" w:rsidRDefault="00017FF8" w:rsidP="00017F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17FF8">
        <w:rPr>
          <w:rFonts w:ascii="Times New Roman" w:eastAsia="Times New Roman" w:hAnsi="Times New Roman" w:cs="Times New Roman"/>
          <w:b/>
          <w:bCs/>
          <w:kern w:val="0"/>
          <w:sz w:val="36"/>
          <w:szCs w:val="36"/>
          <w:lang w:eastAsia="en-GB"/>
          <w14:ligatures w14:val="none"/>
        </w:rPr>
        <w:t>2. Business Problem &amp; Motivation</w:t>
      </w:r>
    </w:p>
    <w:p w14:paraId="1DC1A190"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Emergency response systems often treat all accidents with similar urgency due to limited predictive insight at the time of reporting. This results in inefficient allocation of emergency resources. A predictive system that can assess fatality risk enables:</w:t>
      </w:r>
    </w:p>
    <w:p w14:paraId="285FC2C4" w14:textId="77777777" w:rsidR="00017FF8" w:rsidRPr="00017FF8" w:rsidRDefault="00017FF8" w:rsidP="00017FF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Faster dispatch of advanced medical units for high-risk cases</w:t>
      </w:r>
    </w:p>
    <w:p w14:paraId="7CBFAE8B" w14:textId="77777777" w:rsidR="00017FF8" w:rsidRPr="00017FF8" w:rsidRDefault="00017FF8" w:rsidP="00017FF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Better prioritization during peak accident hours</w:t>
      </w:r>
    </w:p>
    <w:p w14:paraId="6098066D" w14:textId="77777777" w:rsidR="00017FF8" w:rsidRPr="00017FF8" w:rsidRDefault="00017FF8" w:rsidP="00017FF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Data-driven safety planning and policy formulation</w:t>
      </w:r>
    </w:p>
    <w:p w14:paraId="433B6E12" w14:textId="77777777" w:rsidR="00017FF8" w:rsidRPr="00017FF8" w:rsidRDefault="00017FF8" w:rsidP="00017FF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Improved situational awareness for traffic authorities</w:t>
      </w:r>
    </w:p>
    <w:p w14:paraId="59FA86A6"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This project addresses these challenges by building a generalized and interpretable accident severity prediction model.</w:t>
      </w:r>
    </w:p>
    <w:p w14:paraId="7B0C6D89" w14:textId="77777777" w:rsidR="00017FF8" w:rsidRPr="00017FF8" w:rsidRDefault="006F16F4" w:rsidP="00017FF8">
      <w:pPr>
        <w:spacing w:after="0" w:line="240" w:lineRule="auto"/>
        <w:rPr>
          <w:rFonts w:ascii="Times New Roman" w:eastAsia="Times New Roman" w:hAnsi="Times New Roman" w:cs="Times New Roman"/>
          <w:kern w:val="0"/>
          <w:lang w:eastAsia="en-GB"/>
          <w14:ligatures w14:val="none"/>
        </w:rPr>
      </w:pPr>
      <w:r w:rsidRPr="006F16F4">
        <w:rPr>
          <w:rFonts w:ascii="Times New Roman" w:eastAsia="Times New Roman" w:hAnsi="Times New Roman" w:cs="Times New Roman"/>
          <w:noProof/>
          <w:kern w:val="0"/>
          <w:lang w:eastAsia="en-GB"/>
        </w:rPr>
        <w:pict w14:anchorId="7FA9E235">
          <v:rect id="_x0000_i1038" alt="" style="width:451.3pt;height:.05pt;mso-width-percent:0;mso-height-percent:0;mso-width-percent:0;mso-height-percent:0" o:hralign="center" o:hrstd="t" o:hr="t" fillcolor="#a0a0a0" stroked="f"/>
        </w:pict>
      </w:r>
    </w:p>
    <w:p w14:paraId="26D31BCE" w14:textId="77777777" w:rsidR="00017FF8" w:rsidRPr="00017FF8" w:rsidRDefault="00017FF8" w:rsidP="00017F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17FF8">
        <w:rPr>
          <w:rFonts w:ascii="Times New Roman" w:eastAsia="Times New Roman" w:hAnsi="Times New Roman" w:cs="Times New Roman"/>
          <w:b/>
          <w:bCs/>
          <w:kern w:val="0"/>
          <w:sz w:val="36"/>
          <w:szCs w:val="36"/>
          <w:lang w:eastAsia="en-GB"/>
          <w14:ligatures w14:val="none"/>
        </w:rPr>
        <w:t>3. Dataset Overview</w:t>
      </w:r>
    </w:p>
    <w:p w14:paraId="0BDE6B0E"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The dataset contains person-level records for individuals involved in motor vehicle collisions in New York City. Each row represents a single person involved in an accident and includes demographic details, accident timing, safety measures, and vulnerability indicators.</w:t>
      </w:r>
    </w:p>
    <w:p w14:paraId="6EBDBAEB"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 xml:space="preserve">The final dataset consists of over </w:t>
      </w:r>
      <w:r w:rsidRPr="00017FF8">
        <w:rPr>
          <w:rFonts w:ascii="Times New Roman" w:eastAsia="Times New Roman" w:hAnsi="Times New Roman" w:cs="Times New Roman"/>
          <w:b/>
          <w:bCs/>
          <w:kern w:val="0"/>
          <w:lang w:eastAsia="en-GB"/>
          <w14:ligatures w14:val="none"/>
        </w:rPr>
        <w:t>230,000 records</w:t>
      </w:r>
      <w:r w:rsidRPr="00017FF8">
        <w:rPr>
          <w:rFonts w:ascii="Times New Roman" w:eastAsia="Times New Roman" w:hAnsi="Times New Roman" w:cs="Times New Roman"/>
          <w:kern w:val="0"/>
          <w:lang w:eastAsia="en-GB"/>
          <w14:ligatures w14:val="none"/>
        </w:rPr>
        <w:t xml:space="preserve"> after data cleaning, making it suitable for robust statistical analysis and machine learning modeling.</w:t>
      </w:r>
    </w:p>
    <w:p w14:paraId="7FB8CA78"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The target variable represents accident severity:</w:t>
      </w:r>
    </w:p>
    <w:p w14:paraId="6F3C5C98" w14:textId="77777777" w:rsidR="00017FF8" w:rsidRPr="00017FF8" w:rsidRDefault="00017FF8" w:rsidP="00017FF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b/>
          <w:bCs/>
          <w:kern w:val="0"/>
          <w:lang w:eastAsia="en-GB"/>
          <w14:ligatures w14:val="none"/>
        </w:rPr>
        <w:t>0</w:t>
      </w:r>
      <w:r w:rsidRPr="00017FF8">
        <w:rPr>
          <w:rFonts w:ascii="Times New Roman" w:eastAsia="Times New Roman" w:hAnsi="Times New Roman" w:cs="Times New Roman"/>
          <w:kern w:val="0"/>
          <w:lang w:eastAsia="en-GB"/>
          <w14:ligatures w14:val="none"/>
        </w:rPr>
        <w:t xml:space="preserve"> → Non-fatal injury</w:t>
      </w:r>
    </w:p>
    <w:p w14:paraId="79B92EEC" w14:textId="77777777" w:rsidR="00017FF8" w:rsidRPr="00017FF8" w:rsidRDefault="00017FF8" w:rsidP="00017FF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b/>
          <w:bCs/>
          <w:kern w:val="0"/>
          <w:lang w:eastAsia="en-GB"/>
          <w14:ligatures w14:val="none"/>
        </w:rPr>
        <w:t>1</w:t>
      </w:r>
      <w:r w:rsidRPr="00017FF8">
        <w:rPr>
          <w:rFonts w:ascii="Times New Roman" w:eastAsia="Times New Roman" w:hAnsi="Times New Roman" w:cs="Times New Roman"/>
          <w:kern w:val="0"/>
          <w:lang w:eastAsia="en-GB"/>
          <w14:ligatures w14:val="none"/>
        </w:rPr>
        <w:t xml:space="preserve"> → Fatal injury</w:t>
      </w:r>
    </w:p>
    <w:p w14:paraId="504A0FBD"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lastRenderedPageBreak/>
        <w:t xml:space="preserve">The dataset exhibits severe class imbalance, with fatal cases accounting for approximately </w:t>
      </w:r>
      <w:r w:rsidRPr="00017FF8">
        <w:rPr>
          <w:rFonts w:ascii="Times New Roman" w:eastAsia="Times New Roman" w:hAnsi="Times New Roman" w:cs="Times New Roman"/>
          <w:b/>
          <w:bCs/>
          <w:kern w:val="0"/>
          <w:lang w:eastAsia="en-GB"/>
          <w14:ligatures w14:val="none"/>
        </w:rPr>
        <w:t>0.44%</w:t>
      </w:r>
      <w:r w:rsidRPr="00017FF8">
        <w:rPr>
          <w:rFonts w:ascii="Times New Roman" w:eastAsia="Times New Roman" w:hAnsi="Times New Roman" w:cs="Times New Roman"/>
          <w:kern w:val="0"/>
          <w:lang w:eastAsia="en-GB"/>
          <w14:ligatures w14:val="none"/>
        </w:rPr>
        <w:t xml:space="preserve"> of total records.</w:t>
      </w:r>
    </w:p>
    <w:p w14:paraId="444AB72D" w14:textId="77777777" w:rsidR="00017FF8" w:rsidRPr="00017FF8" w:rsidRDefault="006F16F4" w:rsidP="00017FF8">
      <w:pPr>
        <w:spacing w:after="0" w:line="240" w:lineRule="auto"/>
        <w:rPr>
          <w:rFonts w:ascii="Times New Roman" w:eastAsia="Times New Roman" w:hAnsi="Times New Roman" w:cs="Times New Roman"/>
          <w:kern w:val="0"/>
          <w:lang w:eastAsia="en-GB"/>
          <w14:ligatures w14:val="none"/>
        </w:rPr>
      </w:pPr>
      <w:r w:rsidRPr="006F16F4">
        <w:rPr>
          <w:rFonts w:ascii="Times New Roman" w:eastAsia="Times New Roman" w:hAnsi="Times New Roman" w:cs="Times New Roman"/>
          <w:noProof/>
          <w:kern w:val="0"/>
          <w:lang w:eastAsia="en-GB"/>
        </w:rPr>
        <w:pict w14:anchorId="40EEFE15">
          <v:rect id="_x0000_i1037" alt="" style="width:451.3pt;height:.05pt;mso-width-percent:0;mso-height-percent:0;mso-width-percent:0;mso-height-percent:0" o:hralign="center" o:hrstd="t" o:hr="t" fillcolor="#a0a0a0" stroked="f"/>
        </w:pict>
      </w:r>
    </w:p>
    <w:p w14:paraId="01621A4F" w14:textId="77777777" w:rsidR="00017FF8" w:rsidRPr="00017FF8" w:rsidRDefault="00017FF8" w:rsidP="00017F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17FF8">
        <w:rPr>
          <w:rFonts w:ascii="Times New Roman" w:eastAsia="Times New Roman" w:hAnsi="Times New Roman" w:cs="Times New Roman"/>
          <w:b/>
          <w:bCs/>
          <w:kern w:val="0"/>
          <w:sz w:val="36"/>
          <w:szCs w:val="36"/>
          <w:lang w:eastAsia="en-GB"/>
          <w14:ligatures w14:val="none"/>
        </w:rPr>
        <w:t>4. Data Cleaning &amp; Preparation</w:t>
      </w:r>
    </w:p>
    <w:p w14:paraId="2B97FDD3"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Several data quality issues were addressed before modeling:</w:t>
      </w:r>
    </w:p>
    <w:p w14:paraId="00F1592E" w14:textId="77777777" w:rsidR="00017FF8" w:rsidRPr="00017FF8" w:rsidRDefault="00017FF8" w:rsidP="00017FF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Invalid age values (negative and extreme values) were removed</w:t>
      </w:r>
    </w:p>
    <w:p w14:paraId="45F6EA4D" w14:textId="77777777" w:rsidR="00017FF8" w:rsidRPr="00017FF8" w:rsidRDefault="00017FF8" w:rsidP="00017FF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High-missing columns with limited predictive value were dropped</w:t>
      </w:r>
    </w:p>
    <w:p w14:paraId="2C877117" w14:textId="77777777" w:rsidR="00017FF8" w:rsidRPr="00017FF8" w:rsidRDefault="00017FF8" w:rsidP="00017FF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Categorical fields with moderate missing values were labeled as “Unknown”</w:t>
      </w:r>
    </w:p>
    <w:p w14:paraId="630A5645" w14:textId="77777777" w:rsidR="00017FF8" w:rsidRPr="00017FF8" w:rsidRDefault="00017FF8" w:rsidP="00017FF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Identifier and leakage-prone columns were removed</w:t>
      </w:r>
    </w:p>
    <w:p w14:paraId="1E9C89E2" w14:textId="77777777" w:rsidR="00017FF8" w:rsidRPr="00017FF8" w:rsidRDefault="00017FF8" w:rsidP="00017FF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Only valid injury classes (Injured, Killed) were retained</w:t>
      </w:r>
    </w:p>
    <w:p w14:paraId="76625D65"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 xml:space="preserve">After cleaning, the dataset was reduced to </w:t>
      </w:r>
      <w:r w:rsidRPr="00017FF8">
        <w:rPr>
          <w:rFonts w:ascii="Times New Roman" w:eastAsia="Times New Roman" w:hAnsi="Times New Roman" w:cs="Times New Roman"/>
          <w:b/>
          <w:bCs/>
          <w:kern w:val="0"/>
          <w:lang w:eastAsia="en-GB"/>
          <w14:ligatures w14:val="none"/>
        </w:rPr>
        <w:t>230,656 records</w:t>
      </w:r>
      <w:r w:rsidRPr="00017FF8">
        <w:rPr>
          <w:rFonts w:ascii="Times New Roman" w:eastAsia="Times New Roman" w:hAnsi="Times New Roman" w:cs="Times New Roman"/>
          <w:kern w:val="0"/>
          <w:lang w:eastAsia="en-GB"/>
          <w14:ligatures w14:val="none"/>
        </w:rPr>
        <w:t xml:space="preserve"> with high-quality, meaningful features.</w:t>
      </w:r>
    </w:p>
    <w:p w14:paraId="36A5D1AB" w14:textId="77777777" w:rsidR="00017FF8" w:rsidRPr="00017FF8" w:rsidRDefault="006F16F4" w:rsidP="00017FF8">
      <w:pPr>
        <w:spacing w:after="0" w:line="240" w:lineRule="auto"/>
        <w:rPr>
          <w:rFonts w:ascii="Times New Roman" w:eastAsia="Times New Roman" w:hAnsi="Times New Roman" w:cs="Times New Roman"/>
          <w:kern w:val="0"/>
          <w:lang w:eastAsia="en-GB"/>
          <w14:ligatures w14:val="none"/>
        </w:rPr>
      </w:pPr>
      <w:r w:rsidRPr="006F16F4">
        <w:rPr>
          <w:rFonts w:ascii="Times New Roman" w:eastAsia="Times New Roman" w:hAnsi="Times New Roman" w:cs="Times New Roman"/>
          <w:noProof/>
          <w:kern w:val="0"/>
          <w:lang w:eastAsia="en-GB"/>
        </w:rPr>
        <w:pict w14:anchorId="31D2D8BA">
          <v:rect id="_x0000_i1036" alt="" style="width:451.3pt;height:.05pt;mso-width-percent:0;mso-height-percent:0;mso-width-percent:0;mso-height-percent:0" o:hralign="center" o:hrstd="t" o:hr="t" fillcolor="#a0a0a0" stroked="f"/>
        </w:pict>
      </w:r>
    </w:p>
    <w:p w14:paraId="12696F35" w14:textId="77777777" w:rsidR="00017FF8" w:rsidRPr="00017FF8" w:rsidRDefault="00017FF8" w:rsidP="00017F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17FF8">
        <w:rPr>
          <w:rFonts w:ascii="Times New Roman" w:eastAsia="Times New Roman" w:hAnsi="Times New Roman" w:cs="Times New Roman"/>
          <w:b/>
          <w:bCs/>
          <w:kern w:val="0"/>
          <w:sz w:val="36"/>
          <w:szCs w:val="36"/>
          <w:lang w:eastAsia="en-GB"/>
          <w14:ligatures w14:val="none"/>
        </w:rPr>
        <w:t>5. Feature Engineering</w:t>
      </w:r>
    </w:p>
    <w:p w14:paraId="71DBEECF"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To improve model generalization and interpretability, several new features were engineered:</w:t>
      </w:r>
    </w:p>
    <w:p w14:paraId="1D6581FF" w14:textId="77777777" w:rsidR="00017FF8" w:rsidRPr="00017FF8" w:rsidRDefault="00017FF8" w:rsidP="00017FF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Time-based indicators such as crash hour, rush hour, night-time accidents, and weekends</w:t>
      </w:r>
    </w:p>
    <w:p w14:paraId="5A38E4C8" w14:textId="77777777" w:rsidR="00017FF8" w:rsidRPr="00017FF8" w:rsidRDefault="00017FF8" w:rsidP="00017FF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Vulnerability indicators for pedestrians and bicyclists</w:t>
      </w:r>
    </w:p>
    <w:p w14:paraId="53ADC1FE" w14:textId="77777777" w:rsidR="00017FF8" w:rsidRPr="00017FF8" w:rsidRDefault="00017FF8" w:rsidP="00017FF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Safety-related features including ejection risk and lack of safety equipment</w:t>
      </w:r>
    </w:p>
    <w:p w14:paraId="4BF81858" w14:textId="77777777" w:rsidR="00017FF8" w:rsidRPr="00017FF8" w:rsidRDefault="00017FF8" w:rsidP="00017FF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Age risk groups to capture demographic vulnerability</w:t>
      </w:r>
    </w:p>
    <w:p w14:paraId="07CAD777"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These features allowed the model to learn non-linear patterns associated with fatal accidents.</w:t>
      </w:r>
    </w:p>
    <w:p w14:paraId="0BB8AE80" w14:textId="77777777" w:rsidR="00017FF8" w:rsidRPr="00017FF8" w:rsidRDefault="006F16F4" w:rsidP="00017FF8">
      <w:pPr>
        <w:spacing w:after="0" w:line="240" w:lineRule="auto"/>
        <w:rPr>
          <w:rFonts w:ascii="Times New Roman" w:eastAsia="Times New Roman" w:hAnsi="Times New Roman" w:cs="Times New Roman"/>
          <w:kern w:val="0"/>
          <w:lang w:eastAsia="en-GB"/>
          <w14:ligatures w14:val="none"/>
        </w:rPr>
      </w:pPr>
      <w:r w:rsidRPr="006F16F4">
        <w:rPr>
          <w:rFonts w:ascii="Times New Roman" w:eastAsia="Times New Roman" w:hAnsi="Times New Roman" w:cs="Times New Roman"/>
          <w:noProof/>
          <w:kern w:val="0"/>
          <w:lang w:eastAsia="en-GB"/>
        </w:rPr>
        <w:pict w14:anchorId="2304B4CA">
          <v:rect id="_x0000_i1035" alt="" style="width:451.3pt;height:.05pt;mso-width-percent:0;mso-height-percent:0;mso-width-percent:0;mso-height-percent:0" o:hralign="center" o:hrstd="t" o:hr="t" fillcolor="#a0a0a0" stroked="f"/>
        </w:pict>
      </w:r>
    </w:p>
    <w:p w14:paraId="470B15CD" w14:textId="77777777" w:rsidR="00017FF8" w:rsidRPr="00017FF8" w:rsidRDefault="00017FF8" w:rsidP="00017F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17FF8">
        <w:rPr>
          <w:rFonts w:ascii="Times New Roman" w:eastAsia="Times New Roman" w:hAnsi="Times New Roman" w:cs="Times New Roman"/>
          <w:b/>
          <w:bCs/>
          <w:kern w:val="0"/>
          <w:sz w:val="36"/>
          <w:szCs w:val="36"/>
          <w:lang w:eastAsia="en-GB"/>
          <w14:ligatures w14:val="none"/>
        </w:rPr>
        <w:t>6. Exploratory Data Analysis (Key Insights)</w:t>
      </w:r>
    </w:p>
    <w:p w14:paraId="0F50473F"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The exploratory analysis revealed several important patterns:</w:t>
      </w:r>
    </w:p>
    <w:p w14:paraId="15C9F356" w14:textId="77777777" w:rsidR="00017FF8" w:rsidRPr="00017FF8" w:rsidRDefault="00017FF8" w:rsidP="00017FF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Fatality rates were significantly higher during late-night and early-morning hours</w:t>
      </w:r>
    </w:p>
    <w:p w14:paraId="7F88ED99" w14:textId="77777777" w:rsidR="00017FF8" w:rsidRPr="00017FF8" w:rsidRDefault="00017FF8" w:rsidP="00017FF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Weekend accidents showed higher fatality risk compared to weekdays</w:t>
      </w:r>
    </w:p>
    <w:p w14:paraId="43101219" w14:textId="77777777" w:rsidR="00017FF8" w:rsidRPr="00017FF8" w:rsidRDefault="00017FF8" w:rsidP="00017FF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 xml:space="preserve">Pedestrians were nearly </w:t>
      </w:r>
      <w:r w:rsidRPr="00017FF8">
        <w:rPr>
          <w:rFonts w:ascii="Times New Roman" w:eastAsia="Times New Roman" w:hAnsi="Times New Roman" w:cs="Times New Roman"/>
          <w:b/>
          <w:bCs/>
          <w:kern w:val="0"/>
          <w:lang w:eastAsia="en-GB"/>
          <w14:ligatures w14:val="none"/>
        </w:rPr>
        <w:t>5 times more likely</w:t>
      </w:r>
      <w:r w:rsidRPr="00017FF8">
        <w:rPr>
          <w:rFonts w:ascii="Times New Roman" w:eastAsia="Times New Roman" w:hAnsi="Times New Roman" w:cs="Times New Roman"/>
          <w:kern w:val="0"/>
          <w:lang w:eastAsia="en-GB"/>
          <w14:ligatures w14:val="none"/>
        </w:rPr>
        <w:t xml:space="preserve"> to be involved in fatal accidents</w:t>
      </w:r>
    </w:p>
    <w:p w14:paraId="5A932B29" w14:textId="77777777" w:rsidR="00017FF8" w:rsidRPr="00017FF8" w:rsidRDefault="00017FF8" w:rsidP="00017FF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Ejection from a vehicle dramatically increased fatality risk</w:t>
      </w:r>
    </w:p>
    <w:p w14:paraId="5AEBBB2E" w14:textId="77777777" w:rsidR="00017FF8" w:rsidRPr="00017FF8" w:rsidRDefault="00017FF8" w:rsidP="00017FF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Senior citizens exhibited the highest fatality rate among all age groups</w:t>
      </w:r>
    </w:p>
    <w:p w14:paraId="2078B425" w14:textId="77777777" w:rsidR="00017FF8" w:rsidRPr="00017FF8" w:rsidRDefault="00017FF8" w:rsidP="00017FF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Absence of safety equipment significantly elevated risk</w:t>
      </w:r>
    </w:p>
    <w:p w14:paraId="51A3C083"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These insights validated the relevance of engineered features and reinforced the importance of vulnerability-based modeling.</w:t>
      </w:r>
    </w:p>
    <w:p w14:paraId="121D4FF6" w14:textId="77777777" w:rsidR="00017FF8" w:rsidRPr="00017FF8" w:rsidRDefault="006F16F4" w:rsidP="00017FF8">
      <w:pPr>
        <w:spacing w:after="0" w:line="240" w:lineRule="auto"/>
        <w:rPr>
          <w:rFonts w:ascii="Times New Roman" w:eastAsia="Times New Roman" w:hAnsi="Times New Roman" w:cs="Times New Roman"/>
          <w:kern w:val="0"/>
          <w:lang w:eastAsia="en-GB"/>
          <w14:ligatures w14:val="none"/>
        </w:rPr>
      </w:pPr>
      <w:r w:rsidRPr="006F16F4">
        <w:rPr>
          <w:rFonts w:ascii="Times New Roman" w:eastAsia="Times New Roman" w:hAnsi="Times New Roman" w:cs="Times New Roman"/>
          <w:noProof/>
          <w:kern w:val="0"/>
          <w:lang w:eastAsia="en-GB"/>
        </w:rPr>
        <w:lastRenderedPageBreak/>
        <w:pict w14:anchorId="36DB45D4">
          <v:rect id="_x0000_i1034" alt="" style="width:451.3pt;height:.05pt;mso-width-percent:0;mso-height-percent:0;mso-width-percent:0;mso-height-percent:0" o:hralign="center" o:hrstd="t" o:hr="t" fillcolor="#a0a0a0" stroked="f"/>
        </w:pict>
      </w:r>
    </w:p>
    <w:p w14:paraId="09915933" w14:textId="77777777" w:rsidR="00017FF8" w:rsidRPr="00017FF8" w:rsidRDefault="00017FF8" w:rsidP="00017F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17FF8">
        <w:rPr>
          <w:rFonts w:ascii="Times New Roman" w:eastAsia="Times New Roman" w:hAnsi="Times New Roman" w:cs="Times New Roman"/>
          <w:b/>
          <w:bCs/>
          <w:kern w:val="0"/>
          <w:sz w:val="36"/>
          <w:szCs w:val="36"/>
          <w:lang w:eastAsia="en-GB"/>
          <w14:ligatures w14:val="none"/>
        </w:rPr>
        <w:t>7. Modeling Strategy</w:t>
      </w:r>
    </w:p>
    <w:p w14:paraId="2817C249"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Due to extreme class imbalance, traditional accuracy metrics were avoided. The modeling strategy focused on:</w:t>
      </w:r>
    </w:p>
    <w:p w14:paraId="32852C4F" w14:textId="77777777" w:rsidR="00017FF8" w:rsidRPr="00017FF8" w:rsidRDefault="00017FF8" w:rsidP="00017FF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Maximizing recall for fatal cases</w:t>
      </w:r>
    </w:p>
    <w:p w14:paraId="3A01989C" w14:textId="77777777" w:rsidR="00017FF8" w:rsidRPr="00017FF8" w:rsidRDefault="00017FF8" w:rsidP="00017FF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Maintaining acceptable ROC-AUC performance</w:t>
      </w:r>
    </w:p>
    <w:p w14:paraId="6A485E34" w14:textId="77777777" w:rsidR="00017FF8" w:rsidRPr="00017FF8" w:rsidRDefault="00017FF8" w:rsidP="00017FF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Ensuring model generalization on unseen data</w:t>
      </w:r>
    </w:p>
    <w:p w14:paraId="7552E04E"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A stratified train-test split was applied to preserve class proportions.</w:t>
      </w:r>
    </w:p>
    <w:p w14:paraId="0774145D"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The following models were trained and evaluated:</w:t>
      </w:r>
    </w:p>
    <w:p w14:paraId="0B3DE936" w14:textId="77777777" w:rsidR="00017FF8" w:rsidRPr="00017FF8" w:rsidRDefault="00017FF8" w:rsidP="00017FF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Logistic Regression (class-weighted)</w:t>
      </w:r>
    </w:p>
    <w:p w14:paraId="612883A6" w14:textId="77777777" w:rsidR="00017FF8" w:rsidRPr="00017FF8" w:rsidRDefault="00017FF8" w:rsidP="00017FF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Decision Tree</w:t>
      </w:r>
    </w:p>
    <w:p w14:paraId="6A4F58A2" w14:textId="77777777" w:rsidR="00017FF8" w:rsidRPr="00017FF8" w:rsidRDefault="00017FF8" w:rsidP="00017FF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Random Forest</w:t>
      </w:r>
    </w:p>
    <w:p w14:paraId="01083D2F" w14:textId="77777777" w:rsidR="00017FF8" w:rsidRPr="00017FF8" w:rsidRDefault="00017FF8" w:rsidP="00017FF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XGBoost</w:t>
      </w:r>
    </w:p>
    <w:p w14:paraId="341FF0FE"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Each model was evaluated using ROC-AUC, precision, recall, F1-score, and confusion matrices.</w:t>
      </w:r>
    </w:p>
    <w:p w14:paraId="486D0D9A" w14:textId="77777777" w:rsidR="00017FF8" w:rsidRPr="00017FF8" w:rsidRDefault="006F16F4" w:rsidP="00017FF8">
      <w:pPr>
        <w:spacing w:after="0" w:line="240" w:lineRule="auto"/>
        <w:rPr>
          <w:rFonts w:ascii="Times New Roman" w:eastAsia="Times New Roman" w:hAnsi="Times New Roman" w:cs="Times New Roman"/>
          <w:kern w:val="0"/>
          <w:lang w:eastAsia="en-GB"/>
          <w14:ligatures w14:val="none"/>
        </w:rPr>
      </w:pPr>
      <w:r w:rsidRPr="006F16F4">
        <w:rPr>
          <w:rFonts w:ascii="Times New Roman" w:eastAsia="Times New Roman" w:hAnsi="Times New Roman" w:cs="Times New Roman"/>
          <w:noProof/>
          <w:kern w:val="0"/>
          <w:lang w:eastAsia="en-GB"/>
        </w:rPr>
        <w:pict w14:anchorId="68168AB5">
          <v:rect id="_x0000_i1033" alt="" style="width:451.3pt;height:.05pt;mso-width-percent:0;mso-height-percent:0;mso-width-percent:0;mso-height-percent:0" o:hralign="center" o:hrstd="t" o:hr="t" fillcolor="#a0a0a0" stroked="f"/>
        </w:pict>
      </w:r>
    </w:p>
    <w:p w14:paraId="1AAF9D4F" w14:textId="77777777" w:rsidR="00017FF8" w:rsidRPr="00017FF8" w:rsidRDefault="00017FF8" w:rsidP="00017F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17FF8">
        <w:rPr>
          <w:rFonts w:ascii="Times New Roman" w:eastAsia="Times New Roman" w:hAnsi="Times New Roman" w:cs="Times New Roman"/>
          <w:b/>
          <w:bCs/>
          <w:kern w:val="0"/>
          <w:sz w:val="36"/>
          <w:szCs w:val="36"/>
          <w:lang w:eastAsia="en-GB"/>
          <w14:ligatures w14:val="none"/>
        </w:rPr>
        <w:t>8. Model Performance Summary</w:t>
      </w:r>
    </w:p>
    <w:p w14:paraId="5E329F16"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Among all tested models, the Random Forest classifier provided the best balance between generalization and fatal-case detection.</w:t>
      </w:r>
    </w:p>
    <w:p w14:paraId="570E0275"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Key performance metrics on unseen test data:</w:t>
      </w:r>
    </w:p>
    <w:p w14:paraId="4F8118D2" w14:textId="77777777" w:rsidR="00017FF8" w:rsidRPr="00017FF8" w:rsidRDefault="00017FF8" w:rsidP="00017FF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b/>
          <w:bCs/>
          <w:kern w:val="0"/>
          <w:lang w:eastAsia="en-GB"/>
          <w14:ligatures w14:val="none"/>
        </w:rPr>
        <w:t>ROC-AUC:</w:t>
      </w:r>
      <w:r w:rsidRPr="00017FF8">
        <w:rPr>
          <w:rFonts w:ascii="Times New Roman" w:eastAsia="Times New Roman" w:hAnsi="Times New Roman" w:cs="Times New Roman"/>
          <w:kern w:val="0"/>
          <w:lang w:eastAsia="en-GB"/>
          <w14:ligatures w14:val="none"/>
        </w:rPr>
        <w:t xml:space="preserve"> 0.8079</w:t>
      </w:r>
    </w:p>
    <w:p w14:paraId="26A213B9" w14:textId="77777777" w:rsidR="00017FF8" w:rsidRPr="00017FF8" w:rsidRDefault="00017FF8" w:rsidP="00017FF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b/>
          <w:bCs/>
          <w:kern w:val="0"/>
          <w:lang w:eastAsia="en-GB"/>
          <w14:ligatures w14:val="none"/>
        </w:rPr>
        <w:t>Recall (Fatal Cases):</w:t>
      </w:r>
      <w:r w:rsidRPr="00017FF8">
        <w:rPr>
          <w:rFonts w:ascii="Times New Roman" w:eastAsia="Times New Roman" w:hAnsi="Times New Roman" w:cs="Times New Roman"/>
          <w:kern w:val="0"/>
          <w:lang w:eastAsia="en-GB"/>
          <w14:ligatures w14:val="none"/>
        </w:rPr>
        <w:t xml:space="preserve"> 75.12%</w:t>
      </w:r>
    </w:p>
    <w:p w14:paraId="32DB551C" w14:textId="77777777" w:rsidR="00017FF8" w:rsidRPr="00017FF8" w:rsidRDefault="00017FF8" w:rsidP="00017FF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b/>
          <w:bCs/>
          <w:kern w:val="0"/>
          <w:lang w:eastAsia="en-GB"/>
          <w14:ligatures w14:val="none"/>
        </w:rPr>
        <w:t>Precision (Fatal Cases):</w:t>
      </w:r>
      <w:r w:rsidRPr="00017FF8">
        <w:rPr>
          <w:rFonts w:ascii="Times New Roman" w:eastAsia="Times New Roman" w:hAnsi="Times New Roman" w:cs="Times New Roman"/>
          <w:kern w:val="0"/>
          <w:lang w:eastAsia="en-GB"/>
          <w14:ligatures w14:val="none"/>
        </w:rPr>
        <w:t xml:space="preserve"> 1.21%</w:t>
      </w:r>
    </w:p>
    <w:p w14:paraId="235CCFCA" w14:textId="77777777" w:rsidR="00017FF8" w:rsidRPr="00017FF8" w:rsidRDefault="00017FF8" w:rsidP="00017FF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b/>
          <w:bCs/>
          <w:kern w:val="0"/>
          <w:lang w:eastAsia="en-GB"/>
          <w14:ligatures w14:val="none"/>
        </w:rPr>
        <w:t>F1-Score:</w:t>
      </w:r>
      <w:r w:rsidRPr="00017FF8">
        <w:rPr>
          <w:rFonts w:ascii="Times New Roman" w:eastAsia="Times New Roman" w:hAnsi="Times New Roman" w:cs="Times New Roman"/>
          <w:kern w:val="0"/>
          <w:lang w:eastAsia="en-GB"/>
          <w14:ligatures w14:val="none"/>
        </w:rPr>
        <w:t xml:space="preserve"> 0.0237</w:t>
      </w:r>
    </w:p>
    <w:p w14:paraId="3A9C5033"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 xml:space="preserve">The model correctly identified approximately </w:t>
      </w:r>
      <w:r w:rsidRPr="00017FF8">
        <w:rPr>
          <w:rFonts w:ascii="Times New Roman" w:eastAsia="Times New Roman" w:hAnsi="Times New Roman" w:cs="Times New Roman"/>
          <w:b/>
          <w:bCs/>
          <w:kern w:val="0"/>
          <w:lang w:eastAsia="en-GB"/>
          <w14:ligatures w14:val="none"/>
        </w:rPr>
        <w:t>3 out of every 4 fatal accidents</w:t>
      </w:r>
      <w:r w:rsidRPr="00017FF8">
        <w:rPr>
          <w:rFonts w:ascii="Times New Roman" w:eastAsia="Times New Roman" w:hAnsi="Times New Roman" w:cs="Times New Roman"/>
          <w:kern w:val="0"/>
          <w:lang w:eastAsia="en-GB"/>
          <w14:ligatures w14:val="none"/>
        </w:rPr>
        <w:t>, which is highly valuable in a real-world emergency response context.</w:t>
      </w:r>
    </w:p>
    <w:p w14:paraId="19BD89E0" w14:textId="77777777" w:rsidR="00017FF8" w:rsidRPr="00017FF8" w:rsidRDefault="006F16F4" w:rsidP="00017FF8">
      <w:pPr>
        <w:spacing w:after="0" w:line="240" w:lineRule="auto"/>
        <w:rPr>
          <w:rFonts w:ascii="Times New Roman" w:eastAsia="Times New Roman" w:hAnsi="Times New Roman" w:cs="Times New Roman"/>
          <w:kern w:val="0"/>
          <w:lang w:eastAsia="en-GB"/>
          <w14:ligatures w14:val="none"/>
        </w:rPr>
      </w:pPr>
      <w:r w:rsidRPr="006F16F4">
        <w:rPr>
          <w:rFonts w:ascii="Times New Roman" w:eastAsia="Times New Roman" w:hAnsi="Times New Roman" w:cs="Times New Roman"/>
          <w:noProof/>
          <w:kern w:val="0"/>
          <w:lang w:eastAsia="en-GB"/>
        </w:rPr>
        <w:pict w14:anchorId="4BBAF3EB">
          <v:rect id="_x0000_i1032" alt="" style="width:451.3pt;height:.05pt;mso-width-percent:0;mso-height-percent:0;mso-width-percent:0;mso-height-percent:0" o:hralign="center" o:hrstd="t" o:hr="t" fillcolor="#a0a0a0" stroked="f"/>
        </w:pict>
      </w:r>
    </w:p>
    <w:p w14:paraId="175F0595" w14:textId="77777777" w:rsidR="00017FF8" w:rsidRPr="00017FF8" w:rsidRDefault="00017FF8" w:rsidP="00017F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17FF8">
        <w:rPr>
          <w:rFonts w:ascii="Times New Roman" w:eastAsia="Times New Roman" w:hAnsi="Times New Roman" w:cs="Times New Roman"/>
          <w:b/>
          <w:bCs/>
          <w:kern w:val="0"/>
          <w:sz w:val="36"/>
          <w:szCs w:val="36"/>
          <w:lang w:eastAsia="en-GB"/>
          <w14:ligatures w14:val="none"/>
        </w:rPr>
        <w:t>9. Threshold Optimization</w:t>
      </w:r>
    </w:p>
    <w:p w14:paraId="3365E93D"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Rather than relying on the default probability threshold of 0.5, multiple thresholds were tested to optimize recall.</w:t>
      </w:r>
    </w:p>
    <w:p w14:paraId="67B1A745"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 xml:space="preserve">A decision threshold of </w:t>
      </w:r>
      <w:r w:rsidRPr="00017FF8">
        <w:rPr>
          <w:rFonts w:ascii="Times New Roman" w:eastAsia="Times New Roman" w:hAnsi="Times New Roman" w:cs="Times New Roman"/>
          <w:b/>
          <w:bCs/>
          <w:kern w:val="0"/>
          <w:lang w:eastAsia="en-GB"/>
          <w14:ligatures w14:val="none"/>
        </w:rPr>
        <w:t>0.40</w:t>
      </w:r>
      <w:r w:rsidRPr="00017FF8">
        <w:rPr>
          <w:rFonts w:ascii="Times New Roman" w:eastAsia="Times New Roman" w:hAnsi="Times New Roman" w:cs="Times New Roman"/>
          <w:kern w:val="0"/>
          <w:lang w:eastAsia="en-GB"/>
          <w14:ligatures w14:val="none"/>
        </w:rPr>
        <w:t xml:space="preserve"> was selected as it provided:</w:t>
      </w:r>
    </w:p>
    <w:p w14:paraId="256AE14D" w14:textId="77777777" w:rsidR="00017FF8" w:rsidRPr="00017FF8" w:rsidRDefault="00017FF8" w:rsidP="00017FF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lastRenderedPageBreak/>
        <w:t>High recall for fatal cases</w:t>
      </w:r>
    </w:p>
    <w:p w14:paraId="10521BA5" w14:textId="77777777" w:rsidR="00017FF8" w:rsidRPr="00017FF8" w:rsidRDefault="00017FF8" w:rsidP="00017FF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Acceptable false-positive rates</w:t>
      </w:r>
    </w:p>
    <w:p w14:paraId="38FB4629" w14:textId="77777777" w:rsidR="00017FF8" w:rsidRPr="00017FF8" w:rsidRDefault="00017FF8" w:rsidP="00017FF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Improved operational reliability</w:t>
      </w:r>
    </w:p>
    <w:p w14:paraId="1ABF55BC"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This adjustment significantly enhanced the model’s practical usefulness.</w:t>
      </w:r>
    </w:p>
    <w:p w14:paraId="3948C1AC" w14:textId="77777777" w:rsidR="00017FF8" w:rsidRPr="00017FF8" w:rsidRDefault="006F16F4" w:rsidP="00017FF8">
      <w:pPr>
        <w:spacing w:after="0" w:line="240" w:lineRule="auto"/>
        <w:rPr>
          <w:rFonts w:ascii="Times New Roman" w:eastAsia="Times New Roman" w:hAnsi="Times New Roman" w:cs="Times New Roman"/>
          <w:kern w:val="0"/>
          <w:lang w:eastAsia="en-GB"/>
          <w14:ligatures w14:val="none"/>
        </w:rPr>
      </w:pPr>
      <w:r w:rsidRPr="006F16F4">
        <w:rPr>
          <w:rFonts w:ascii="Times New Roman" w:eastAsia="Times New Roman" w:hAnsi="Times New Roman" w:cs="Times New Roman"/>
          <w:noProof/>
          <w:kern w:val="0"/>
          <w:lang w:eastAsia="en-GB"/>
        </w:rPr>
        <w:pict w14:anchorId="2E9FBBEB">
          <v:rect id="_x0000_i1031" alt="" style="width:451.3pt;height:.05pt;mso-width-percent:0;mso-height-percent:0;mso-width-percent:0;mso-height-percent:0" o:hralign="center" o:hrstd="t" o:hr="t" fillcolor="#a0a0a0" stroked="f"/>
        </w:pict>
      </w:r>
    </w:p>
    <w:p w14:paraId="373ABC0D" w14:textId="77777777" w:rsidR="00017FF8" w:rsidRPr="00017FF8" w:rsidRDefault="00017FF8" w:rsidP="00017F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17FF8">
        <w:rPr>
          <w:rFonts w:ascii="Times New Roman" w:eastAsia="Times New Roman" w:hAnsi="Times New Roman" w:cs="Times New Roman"/>
          <w:b/>
          <w:bCs/>
          <w:kern w:val="0"/>
          <w:sz w:val="36"/>
          <w:szCs w:val="36"/>
          <w:lang w:eastAsia="en-GB"/>
          <w14:ligatures w14:val="none"/>
        </w:rPr>
        <w:t>10. Seen vs Unseen Data Performance</w:t>
      </w:r>
    </w:p>
    <w:p w14:paraId="634D0D05"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To evaluate generalization, the final model was tested on both training (seen) and test (unseen) data:</w:t>
      </w:r>
    </w:p>
    <w:p w14:paraId="1DF971E7" w14:textId="77777777" w:rsidR="00017FF8" w:rsidRPr="00017FF8" w:rsidRDefault="00017FF8" w:rsidP="00017FF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Training ROC-AUC: 0.8727</w:t>
      </w:r>
    </w:p>
    <w:p w14:paraId="059372C7" w14:textId="77777777" w:rsidR="00017FF8" w:rsidRPr="00017FF8" w:rsidRDefault="00017FF8" w:rsidP="00017FF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Testing ROC-AUC: 0.8079</w:t>
      </w:r>
    </w:p>
    <w:p w14:paraId="04A6F731"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The limited performance drop confirms that the model does not overfit and generalizes well to new accident data.</w:t>
      </w:r>
    </w:p>
    <w:p w14:paraId="1465BD70" w14:textId="77777777" w:rsidR="00017FF8" w:rsidRPr="00017FF8" w:rsidRDefault="006F16F4" w:rsidP="00017FF8">
      <w:pPr>
        <w:spacing w:after="0" w:line="240" w:lineRule="auto"/>
        <w:rPr>
          <w:rFonts w:ascii="Times New Roman" w:eastAsia="Times New Roman" w:hAnsi="Times New Roman" w:cs="Times New Roman"/>
          <w:kern w:val="0"/>
          <w:lang w:eastAsia="en-GB"/>
          <w14:ligatures w14:val="none"/>
        </w:rPr>
      </w:pPr>
      <w:r w:rsidRPr="006F16F4">
        <w:rPr>
          <w:rFonts w:ascii="Times New Roman" w:eastAsia="Times New Roman" w:hAnsi="Times New Roman" w:cs="Times New Roman"/>
          <w:noProof/>
          <w:kern w:val="0"/>
          <w:lang w:eastAsia="en-GB"/>
        </w:rPr>
        <w:pict w14:anchorId="3C1527A1">
          <v:rect id="_x0000_i1030" alt="" style="width:451.3pt;height:.05pt;mso-width-percent:0;mso-height-percent:0;mso-width-percent:0;mso-height-percent:0" o:hralign="center" o:hrstd="t" o:hr="t" fillcolor="#a0a0a0" stroked="f"/>
        </w:pict>
      </w:r>
    </w:p>
    <w:p w14:paraId="1E2132BA" w14:textId="77777777" w:rsidR="00017FF8" w:rsidRPr="00017FF8" w:rsidRDefault="00017FF8" w:rsidP="00017F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17FF8">
        <w:rPr>
          <w:rFonts w:ascii="Times New Roman" w:eastAsia="Times New Roman" w:hAnsi="Times New Roman" w:cs="Times New Roman"/>
          <w:b/>
          <w:bCs/>
          <w:kern w:val="0"/>
          <w:sz w:val="36"/>
          <w:szCs w:val="36"/>
          <w:lang w:eastAsia="en-GB"/>
          <w14:ligatures w14:val="none"/>
        </w:rPr>
        <w:t>11. Final Model Selection</w:t>
      </w:r>
    </w:p>
    <w:p w14:paraId="7AA3D685"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The finalized system uses:</w:t>
      </w:r>
    </w:p>
    <w:p w14:paraId="7A699B0F" w14:textId="77777777" w:rsidR="00017FF8" w:rsidRPr="00017FF8" w:rsidRDefault="00017FF8" w:rsidP="00017FF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b/>
          <w:bCs/>
          <w:kern w:val="0"/>
          <w:lang w:eastAsia="en-GB"/>
          <w14:ligatures w14:val="none"/>
        </w:rPr>
        <w:t>Model:</w:t>
      </w:r>
      <w:r w:rsidRPr="00017FF8">
        <w:rPr>
          <w:rFonts w:ascii="Times New Roman" w:eastAsia="Times New Roman" w:hAnsi="Times New Roman" w:cs="Times New Roman"/>
          <w:kern w:val="0"/>
          <w:lang w:eastAsia="en-GB"/>
          <w14:ligatures w14:val="none"/>
        </w:rPr>
        <w:t xml:space="preserve"> Random Forest Classifier</w:t>
      </w:r>
    </w:p>
    <w:p w14:paraId="406E7A1F" w14:textId="77777777" w:rsidR="00017FF8" w:rsidRPr="00017FF8" w:rsidRDefault="00017FF8" w:rsidP="00017FF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b/>
          <w:bCs/>
          <w:kern w:val="0"/>
          <w:lang w:eastAsia="en-GB"/>
          <w14:ligatures w14:val="none"/>
        </w:rPr>
        <w:t>Decision Threshold:</w:t>
      </w:r>
      <w:r w:rsidRPr="00017FF8">
        <w:rPr>
          <w:rFonts w:ascii="Times New Roman" w:eastAsia="Times New Roman" w:hAnsi="Times New Roman" w:cs="Times New Roman"/>
          <w:kern w:val="0"/>
          <w:lang w:eastAsia="en-GB"/>
          <w14:ligatures w14:val="none"/>
        </w:rPr>
        <w:t xml:space="preserve"> 0.40</w:t>
      </w:r>
    </w:p>
    <w:p w14:paraId="694FD1D9" w14:textId="77777777" w:rsidR="00017FF8" w:rsidRPr="00017FF8" w:rsidRDefault="00017FF8" w:rsidP="00017FF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b/>
          <w:bCs/>
          <w:kern w:val="0"/>
          <w:lang w:eastAsia="en-GB"/>
          <w14:ligatures w14:val="none"/>
        </w:rPr>
        <w:t>Features Used:</w:t>
      </w:r>
      <w:r w:rsidRPr="00017FF8">
        <w:rPr>
          <w:rFonts w:ascii="Times New Roman" w:eastAsia="Times New Roman" w:hAnsi="Times New Roman" w:cs="Times New Roman"/>
          <w:kern w:val="0"/>
          <w:lang w:eastAsia="en-GB"/>
          <w14:ligatures w14:val="none"/>
        </w:rPr>
        <w:t xml:space="preserve"> Age, time indicators, vulnerability flags, safety indicators</w:t>
      </w:r>
    </w:p>
    <w:p w14:paraId="363262D3"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The model was serialized and deployed using Streamlit with a user-friendly interface designed for non-technical stakeholders.</w:t>
      </w:r>
    </w:p>
    <w:p w14:paraId="46060F32" w14:textId="77777777" w:rsidR="00017FF8" w:rsidRPr="00017FF8" w:rsidRDefault="006F16F4" w:rsidP="00017FF8">
      <w:pPr>
        <w:spacing w:after="0" w:line="240" w:lineRule="auto"/>
        <w:rPr>
          <w:rFonts w:ascii="Times New Roman" w:eastAsia="Times New Roman" w:hAnsi="Times New Roman" w:cs="Times New Roman"/>
          <w:kern w:val="0"/>
          <w:lang w:eastAsia="en-GB"/>
          <w14:ligatures w14:val="none"/>
        </w:rPr>
      </w:pPr>
      <w:r w:rsidRPr="006F16F4">
        <w:rPr>
          <w:rFonts w:ascii="Times New Roman" w:eastAsia="Times New Roman" w:hAnsi="Times New Roman" w:cs="Times New Roman"/>
          <w:noProof/>
          <w:kern w:val="0"/>
          <w:lang w:eastAsia="en-GB"/>
        </w:rPr>
        <w:pict w14:anchorId="179C2FB6">
          <v:rect id="_x0000_i1029" alt="" style="width:451.3pt;height:.05pt;mso-width-percent:0;mso-height-percent:0;mso-width-percent:0;mso-height-percent:0" o:hralign="center" o:hrstd="t" o:hr="t" fillcolor="#a0a0a0" stroked="f"/>
        </w:pict>
      </w:r>
    </w:p>
    <w:p w14:paraId="7181C322" w14:textId="77777777" w:rsidR="00017FF8" w:rsidRPr="00017FF8" w:rsidRDefault="00017FF8" w:rsidP="00017F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17FF8">
        <w:rPr>
          <w:rFonts w:ascii="Times New Roman" w:eastAsia="Times New Roman" w:hAnsi="Times New Roman" w:cs="Times New Roman"/>
          <w:b/>
          <w:bCs/>
          <w:kern w:val="0"/>
          <w:sz w:val="36"/>
          <w:szCs w:val="36"/>
          <w:lang w:eastAsia="en-GB"/>
          <w14:ligatures w14:val="none"/>
        </w:rPr>
        <w:t>12. Deployment &amp; Visualization</w:t>
      </w:r>
    </w:p>
    <w:p w14:paraId="1A27E49E"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The application allows users to:</w:t>
      </w:r>
    </w:p>
    <w:p w14:paraId="077A3F38" w14:textId="77777777" w:rsidR="00017FF8" w:rsidRPr="00017FF8" w:rsidRDefault="00017FF8" w:rsidP="00017FF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Input accident conditions interactively</w:t>
      </w:r>
    </w:p>
    <w:p w14:paraId="77D7F532" w14:textId="77777777" w:rsidR="00017FF8" w:rsidRPr="00017FF8" w:rsidRDefault="00017FF8" w:rsidP="00017FF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View predicted fatality risk instantly</w:t>
      </w:r>
    </w:p>
    <w:p w14:paraId="32E685A9" w14:textId="77777777" w:rsidR="00017FF8" w:rsidRPr="00017FF8" w:rsidRDefault="00017FF8" w:rsidP="00017FF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Understand risk factors through intuitive visual indicators</w:t>
      </w:r>
    </w:p>
    <w:p w14:paraId="50A28008" w14:textId="77777777" w:rsidR="00017FF8" w:rsidRPr="00017FF8" w:rsidRDefault="00017FF8" w:rsidP="00017FF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Support real-time decision-making</w:t>
      </w:r>
    </w:p>
    <w:p w14:paraId="0516925E"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The system was designed to be simple, interpretable, and operationally practical.</w:t>
      </w:r>
    </w:p>
    <w:p w14:paraId="4DF9E35C" w14:textId="77777777" w:rsidR="00017FF8" w:rsidRPr="00017FF8" w:rsidRDefault="006F16F4" w:rsidP="00017FF8">
      <w:pPr>
        <w:spacing w:after="0" w:line="240" w:lineRule="auto"/>
        <w:rPr>
          <w:rFonts w:ascii="Times New Roman" w:eastAsia="Times New Roman" w:hAnsi="Times New Roman" w:cs="Times New Roman"/>
          <w:kern w:val="0"/>
          <w:lang w:eastAsia="en-GB"/>
          <w14:ligatures w14:val="none"/>
        </w:rPr>
      </w:pPr>
      <w:r w:rsidRPr="006F16F4">
        <w:rPr>
          <w:rFonts w:ascii="Times New Roman" w:eastAsia="Times New Roman" w:hAnsi="Times New Roman" w:cs="Times New Roman"/>
          <w:noProof/>
          <w:kern w:val="0"/>
          <w:lang w:eastAsia="en-GB"/>
        </w:rPr>
        <w:pict w14:anchorId="3297771F">
          <v:rect id="_x0000_i1028" alt="" style="width:451.3pt;height:.05pt;mso-width-percent:0;mso-height-percent:0;mso-width-percent:0;mso-height-percent:0" o:hralign="center" o:hrstd="t" o:hr="t" fillcolor="#a0a0a0" stroked="f"/>
        </w:pict>
      </w:r>
    </w:p>
    <w:p w14:paraId="069417A4" w14:textId="77777777" w:rsidR="00017FF8" w:rsidRPr="00017FF8" w:rsidRDefault="00017FF8" w:rsidP="00017F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17FF8">
        <w:rPr>
          <w:rFonts w:ascii="Times New Roman" w:eastAsia="Times New Roman" w:hAnsi="Times New Roman" w:cs="Times New Roman"/>
          <w:b/>
          <w:bCs/>
          <w:kern w:val="0"/>
          <w:sz w:val="36"/>
          <w:szCs w:val="36"/>
          <w:lang w:eastAsia="en-GB"/>
          <w14:ligatures w14:val="none"/>
        </w:rPr>
        <w:t>13. Business Impact</w:t>
      </w:r>
    </w:p>
    <w:p w14:paraId="7A5BB289"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lastRenderedPageBreak/>
        <w:t>The deployed solution provides:</w:t>
      </w:r>
    </w:p>
    <w:p w14:paraId="2ADD284F" w14:textId="77777777" w:rsidR="00017FF8" w:rsidRPr="00017FF8" w:rsidRDefault="00017FF8" w:rsidP="00017FF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Early warning signals for high-risk accidents</w:t>
      </w:r>
    </w:p>
    <w:p w14:paraId="01601FD1" w14:textId="77777777" w:rsidR="00017FF8" w:rsidRPr="00017FF8" w:rsidRDefault="00017FF8" w:rsidP="00017FF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Data-backed prioritization for emergency responders</w:t>
      </w:r>
    </w:p>
    <w:p w14:paraId="5FB1427B" w14:textId="77777777" w:rsidR="00017FF8" w:rsidRPr="00017FF8" w:rsidRDefault="00017FF8" w:rsidP="00017FF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Insights for safety awareness campaigns</w:t>
      </w:r>
    </w:p>
    <w:p w14:paraId="2E50534F" w14:textId="77777777" w:rsidR="00017FF8" w:rsidRPr="00017FF8" w:rsidRDefault="00017FF8" w:rsidP="00017FF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A scalable foundation for smart traffic systems</w:t>
      </w:r>
    </w:p>
    <w:p w14:paraId="5A98CED8"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This solution can directly contribute to reducing fatalities and improving emergency response efficiency.</w:t>
      </w:r>
    </w:p>
    <w:p w14:paraId="334429CF" w14:textId="77777777" w:rsidR="00017FF8" w:rsidRPr="00017FF8" w:rsidRDefault="006F16F4" w:rsidP="00017FF8">
      <w:pPr>
        <w:spacing w:after="0" w:line="240" w:lineRule="auto"/>
        <w:rPr>
          <w:rFonts w:ascii="Times New Roman" w:eastAsia="Times New Roman" w:hAnsi="Times New Roman" w:cs="Times New Roman"/>
          <w:kern w:val="0"/>
          <w:lang w:eastAsia="en-GB"/>
          <w14:ligatures w14:val="none"/>
        </w:rPr>
      </w:pPr>
      <w:r w:rsidRPr="006F16F4">
        <w:rPr>
          <w:rFonts w:ascii="Times New Roman" w:eastAsia="Times New Roman" w:hAnsi="Times New Roman" w:cs="Times New Roman"/>
          <w:noProof/>
          <w:kern w:val="0"/>
          <w:lang w:eastAsia="en-GB"/>
        </w:rPr>
        <w:pict w14:anchorId="0E9C47DA">
          <v:rect id="_x0000_i1027" alt="" style="width:451.3pt;height:.05pt;mso-width-percent:0;mso-height-percent:0;mso-width-percent:0;mso-height-percent:0" o:hralign="center" o:hrstd="t" o:hr="t" fillcolor="#a0a0a0" stroked="f"/>
        </w:pict>
      </w:r>
    </w:p>
    <w:p w14:paraId="5904AEE8" w14:textId="77777777" w:rsidR="00017FF8" w:rsidRPr="00017FF8" w:rsidRDefault="00017FF8" w:rsidP="00017F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17FF8">
        <w:rPr>
          <w:rFonts w:ascii="Times New Roman" w:eastAsia="Times New Roman" w:hAnsi="Times New Roman" w:cs="Times New Roman"/>
          <w:b/>
          <w:bCs/>
          <w:kern w:val="0"/>
          <w:sz w:val="36"/>
          <w:szCs w:val="36"/>
          <w:lang w:eastAsia="en-GB"/>
          <w14:ligatures w14:val="none"/>
        </w:rPr>
        <w:t>14. Limitations</w:t>
      </w:r>
    </w:p>
    <w:p w14:paraId="23B6E9C7" w14:textId="77777777" w:rsidR="00017FF8" w:rsidRPr="00017FF8" w:rsidRDefault="00017FF8" w:rsidP="00017FF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Severe class imbalance limits precision for fatal cases</w:t>
      </w:r>
    </w:p>
    <w:p w14:paraId="3B33358F" w14:textId="77777777" w:rsidR="00017FF8" w:rsidRPr="00017FF8" w:rsidRDefault="00017FF8" w:rsidP="00017FF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The dataset is limited to reported NYC accidents</w:t>
      </w:r>
    </w:p>
    <w:p w14:paraId="369A869E" w14:textId="77777777" w:rsidR="00017FF8" w:rsidRPr="00017FF8" w:rsidRDefault="00017FF8" w:rsidP="00017FF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Environmental factors such as weather and road conditions were unavailable</w:t>
      </w:r>
    </w:p>
    <w:p w14:paraId="612B22CE" w14:textId="77777777"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Despite these constraints, the model performs effectively for risk prioritization.</w:t>
      </w:r>
    </w:p>
    <w:p w14:paraId="4EE316A5" w14:textId="77777777" w:rsidR="00017FF8" w:rsidRPr="00017FF8" w:rsidRDefault="006F16F4" w:rsidP="00017FF8">
      <w:pPr>
        <w:spacing w:after="0" w:line="240" w:lineRule="auto"/>
        <w:rPr>
          <w:rFonts w:ascii="Times New Roman" w:eastAsia="Times New Roman" w:hAnsi="Times New Roman" w:cs="Times New Roman"/>
          <w:kern w:val="0"/>
          <w:lang w:eastAsia="en-GB"/>
          <w14:ligatures w14:val="none"/>
        </w:rPr>
      </w:pPr>
      <w:r w:rsidRPr="006F16F4">
        <w:rPr>
          <w:rFonts w:ascii="Times New Roman" w:eastAsia="Times New Roman" w:hAnsi="Times New Roman" w:cs="Times New Roman"/>
          <w:noProof/>
          <w:kern w:val="0"/>
          <w:lang w:eastAsia="en-GB"/>
        </w:rPr>
        <w:pict w14:anchorId="351B7131">
          <v:rect id="_x0000_i1026" alt="" style="width:451.3pt;height:.05pt;mso-width-percent:0;mso-height-percent:0;mso-width-percent:0;mso-height-percent:0" o:hralign="center" o:hrstd="t" o:hr="t" fillcolor="#a0a0a0" stroked="f"/>
        </w:pict>
      </w:r>
    </w:p>
    <w:p w14:paraId="78E8A1A9" w14:textId="77777777" w:rsidR="00017FF8" w:rsidRPr="00017FF8" w:rsidRDefault="00017FF8" w:rsidP="00017F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17FF8">
        <w:rPr>
          <w:rFonts w:ascii="Times New Roman" w:eastAsia="Times New Roman" w:hAnsi="Times New Roman" w:cs="Times New Roman"/>
          <w:b/>
          <w:bCs/>
          <w:kern w:val="0"/>
          <w:sz w:val="36"/>
          <w:szCs w:val="36"/>
          <w:lang w:eastAsia="en-GB"/>
          <w14:ligatures w14:val="none"/>
        </w:rPr>
        <w:t>15. Future Enhancements</w:t>
      </w:r>
    </w:p>
    <w:p w14:paraId="0F8EDBEA" w14:textId="77777777" w:rsidR="00017FF8" w:rsidRPr="00017FF8" w:rsidRDefault="00017FF8" w:rsidP="00017FF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Integration of weather and road condition data</w:t>
      </w:r>
    </w:p>
    <w:p w14:paraId="76975BB9" w14:textId="77777777" w:rsidR="00017FF8" w:rsidRPr="00017FF8" w:rsidRDefault="00017FF8" w:rsidP="00017FF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Advanced imbalance-handling techniques (SMOTE, cost-sensitive learning)</w:t>
      </w:r>
    </w:p>
    <w:p w14:paraId="27A6BF7F" w14:textId="77777777" w:rsidR="00017FF8" w:rsidRPr="00017FF8" w:rsidRDefault="00017FF8" w:rsidP="00017FF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Real-time integration with traffic monitoring systems</w:t>
      </w:r>
    </w:p>
    <w:p w14:paraId="430D2535" w14:textId="77777777" w:rsidR="00017FF8" w:rsidRPr="00017FF8" w:rsidRDefault="00017FF8" w:rsidP="00017FF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Geographic risk modeling using location data</w:t>
      </w:r>
    </w:p>
    <w:p w14:paraId="6A593353" w14:textId="77777777" w:rsidR="00017FF8" w:rsidRPr="00017FF8" w:rsidRDefault="006F16F4" w:rsidP="00017FF8">
      <w:pPr>
        <w:spacing w:after="0" w:line="240" w:lineRule="auto"/>
        <w:rPr>
          <w:rFonts w:ascii="Times New Roman" w:eastAsia="Times New Roman" w:hAnsi="Times New Roman" w:cs="Times New Roman"/>
          <w:kern w:val="0"/>
          <w:lang w:eastAsia="en-GB"/>
          <w14:ligatures w14:val="none"/>
        </w:rPr>
      </w:pPr>
      <w:r w:rsidRPr="006F16F4">
        <w:rPr>
          <w:rFonts w:ascii="Times New Roman" w:eastAsia="Times New Roman" w:hAnsi="Times New Roman" w:cs="Times New Roman"/>
          <w:noProof/>
          <w:kern w:val="0"/>
          <w:lang w:eastAsia="en-GB"/>
        </w:rPr>
        <w:pict w14:anchorId="3A5722D8">
          <v:rect id="_x0000_i1025" alt="" style="width:451.3pt;height:.05pt;mso-width-percent:0;mso-height-percent:0;mso-width-percent:0;mso-height-percent:0" o:hralign="center" o:hrstd="t" o:hr="t" fillcolor="#a0a0a0" stroked="f"/>
        </w:pict>
      </w:r>
    </w:p>
    <w:p w14:paraId="7B12E585" w14:textId="77777777" w:rsidR="00017FF8" w:rsidRPr="00017FF8" w:rsidRDefault="00017FF8" w:rsidP="00017F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17FF8">
        <w:rPr>
          <w:rFonts w:ascii="Times New Roman" w:eastAsia="Times New Roman" w:hAnsi="Times New Roman" w:cs="Times New Roman"/>
          <w:b/>
          <w:bCs/>
          <w:kern w:val="0"/>
          <w:sz w:val="36"/>
          <w:szCs w:val="36"/>
          <w:lang w:eastAsia="en-GB"/>
          <w14:ligatures w14:val="none"/>
        </w:rPr>
        <w:t>16. Conclusion</w:t>
      </w:r>
    </w:p>
    <w:p w14:paraId="4F822A3D" w14:textId="6ED71902" w:rsidR="00017FF8" w:rsidRPr="00017FF8" w:rsidRDefault="00017FF8" w:rsidP="00017F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FF8">
        <w:rPr>
          <w:rFonts w:ascii="Times New Roman" w:eastAsia="Times New Roman" w:hAnsi="Times New Roman" w:cs="Times New Roman"/>
          <w:kern w:val="0"/>
          <w:lang w:eastAsia="en-GB"/>
          <w14:ligatures w14:val="none"/>
        </w:rPr>
        <w:t>This project successfully demonstrates the application of machine learning to a real-world public safety problem. By focusing on recall and generalization, the developed system prioritizes life-saving outcomes over superficial accuracy metrics. The final model is robust, interpretable, deployable, and aligned with real operational needs.</w:t>
      </w:r>
    </w:p>
    <w:sectPr w:rsidR="00017FF8" w:rsidRPr="00017F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5475"/>
    <w:multiLevelType w:val="multilevel"/>
    <w:tmpl w:val="9FEC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A3B81"/>
    <w:multiLevelType w:val="multilevel"/>
    <w:tmpl w:val="275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B070D"/>
    <w:multiLevelType w:val="multilevel"/>
    <w:tmpl w:val="DF56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638A8"/>
    <w:multiLevelType w:val="multilevel"/>
    <w:tmpl w:val="9C0E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650A0"/>
    <w:multiLevelType w:val="multilevel"/>
    <w:tmpl w:val="8DB4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B3162"/>
    <w:multiLevelType w:val="multilevel"/>
    <w:tmpl w:val="6C72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B36E9"/>
    <w:multiLevelType w:val="multilevel"/>
    <w:tmpl w:val="826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04E66"/>
    <w:multiLevelType w:val="multilevel"/>
    <w:tmpl w:val="A4D8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D5907"/>
    <w:multiLevelType w:val="multilevel"/>
    <w:tmpl w:val="4124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44453"/>
    <w:multiLevelType w:val="multilevel"/>
    <w:tmpl w:val="B282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C426B"/>
    <w:multiLevelType w:val="multilevel"/>
    <w:tmpl w:val="7676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341E0"/>
    <w:multiLevelType w:val="multilevel"/>
    <w:tmpl w:val="F89C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7219D"/>
    <w:multiLevelType w:val="multilevel"/>
    <w:tmpl w:val="6F32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C02005"/>
    <w:multiLevelType w:val="multilevel"/>
    <w:tmpl w:val="39C6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74514"/>
    <w:multiLevelType w:val="multilevel"/>
    <w:tmpl w:val="9A90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768711">
    <w:abstractNumId w:val="2"/>
  </w:num>
  <w:num w:numId="2" w16cid:durableId="2077773450">
    <w:abstractNumId w:val="12"/>
  </w:num>
  <w:num w:numId="3" w16cid:durableId="448277509">
    <w:abstractNumId w:val="10"/>
  </w:num>
  <w:num w:numId="4" w16cid:durableId="1657800027">
    <w:abstractNumId w:val="0"/>
  </w:num>
  <w:num w:numId="5" w16cid:durableId="710349134">
    <w:abstractNumId w:val="3"/>
  </w:num>
  <w:num w:numId="6" w16cid:durableId="1346052522">
    <w:abstractNumId w:val="4"/>
  </w:num>
  <w:num w:numId="7" w16cid:durableId="520896848">
    <w:abstractNumId w:val="7"/>
  </w:num>
  <w:num w:numId="8" w16cid:durableId="463545370">
    <w:abstractNumId w:val="11"/>
  </w:num>
  <w:num w:numId="9" w16cid:durableId="435713603">
    <w:abstractNumId w:val="6"/>
  </w:num>
  <w:num w:numId="10" w16cid:durableId="1946770945">
    <w:abstractNumId w:val="8"/>
  </w:num>
  <w:num w:numId="11" w16cid:durableId="1022706605">
    <w:abstractNumId w:val="5"/>
  </w:num>
  <w:num w:numId="12" w16cid:durableId="1326934291">
    <w:abstractNumId w:val="1"/>
  </w:num>
  <w:num w:numId="13" w16cid:durableId="1300528442">
    <w:abstractNumId w:val="9"/>
  </w:num>
  <w:num w:numId="14" w16cid:durableId="1166940244">
    <w:abstractNumId w:val="13"/>
  </w:num>
  <w:num w:numId="15" w16cid:durableId="21100013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FF8"/>
    <w:rsid w:val="00017FF8"/>
    <w:rsid w:val="000B6E72"/>
    <w:rsid w:val="006F16F4"/>
    <w:rsid w:val="00995C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F462F"/>
  <w15:chartTrackingRefBased/>
  <w15:docId w15:val="{9B637B63-9518-A04C-8578-E65D687E9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7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F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F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7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F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FF8"/>
    <w:rPr>
      <w:rFonts w:eastAsiaTheme="majorEastAsia" w:cstheme="majorBidi"/>
      <w:color w:val="272727" w:themeColor="text1" w:themeTint="D8"/>
    </w:rPr>
  </w:style>
  <w:style w:type="paragraph" w:styleId="Title">
    <w:name w:val="Title"/>
    <w:basedOn w:val="Normal"/>
    <w:next w:val="Normal"/>
    <w:link w:val="TitleChar"/>
    <w:uiPriority w:val="10"/>
    <w:qFormat/>
    <w:rsid w:val="00017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FF8"/>
    <w:pPr>
      <w:spacing w:before="160"/>
      <w:jc w:val="center"/>
    </w:pPr>
    <w:rPr>
      <w:i/>
      <w:iCs/>
      <w:color w:val="404040" w:themeColor="text1" w:themeTint="BF"/>
    </w:rPr>
  </w:style>
  <w:style w:type="character" w:customStyle="1" w:styleId="QuoteChar">
    <w:name w:val="Quote Char"/>
    <w:basedOn w:val="DefaultParagraphFont"/>
    <w:link w:val="Quote"/>
    <w:uiPriority w:val="29"/>
    <w:rsid w:val="00017FF8"/>
    <w:rPr>
      <w:i/>
      <w:iCs/>
      <w:color w:val="404040" w:themeColor="text1" w:themeTint="BF"/>
    </w:rPr>
  </w:style>
  <w:style w:type="paragraph" w:styleId="ListParagraph">
    <w:name w:val="List Paragraph"/>
    <w:basedOn w:val="Normal"/>
    <w:uiPriority w:val="34"/>
    <w:qFormat/>
    <w:rsid w:val="00017FF8"/>
    <w:pPr>
      <w:ind w:left="720"/>
      <w:contextualSpacing/>
    </w:pPr>
  </w:style>
  <w:style w:type="character" w:styleId="IntenseEmphasis">
    <w:name w:val="Intense Emphasis"/>
    <w:basedOn w:val="DefaultParagraphFont"/>
    <w:uiPriority w:val="21"/>
    <w:qFormat/>
    <w:rsid w:val="00017FF8"/>
    <w:rPr>
      <w:i/>
      <w:iCs/>
      <w:color w:val="0F4761" w:themeColor="accent1" w:themeShade="BF"/>
    </w:rPr>
  </w:style>
  <w:style w:type="paragraph" w:styleId="IntenseQuote">
    <w:name w:val="Intense Quote"/>
    <w:basedOn w:val="Normal"/>
    <w:next w:val="Normal"/>
    <w:link w:val="IntenseQuoteChar"/>
    <w:uiPriority w:val="30"/>
    <w:qFormat/>
    <w:rsid w:val="00017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FF8"/>
    <w:rPr>
      <w:i/>
      <w:iCs/>
      <w:color w:val="0F4761" w:themeColor="accent1" w:themeShade="BF"/>
    </w:rPr>
  </w:style>
  <w:style w:type="character" w:styleId="IntenseReference">
    <w:name w:val="Intense Reference"/>
    <w:basedOn w:val="DefaultParagraphFont"/>
    <w:uiPriority w:val="32"/>
    <w:qFormat/>
    <w:rsid w:val="00017FF8"/>
    <w:rPr>
      <w:b/>
      <w:bCs/>
      <w:smallCaps/>
      <w:color w:val="0F4761" w:themeColor="accent1" w:themeShade="BF"/>
      <w:spacing w:val="5"/>
    </w:rPr>
  </w:style>
  <w:style w:type="character" w:styleId="Strong">
    <w:name w:val="Strong"/>
    <w:basedOn w:val="DefaultParagraphFont"/>
    <w:uiPriority w:val="22"/>
    <w:qFormat/>
    <w:rsid w:val="00017FF8"/>
    <w:rPr>
      <w:b/>
      <w:bCs/>
    </w:rPr>
  </w:style>
  <w:style w:type="paragraph" w:styleId="NormalWeb">
    <w:name w:val="Normal (Web)"/>
    <w:basedOn w:val="Normal"/>
    <w:uiPriority w:val="99"/>
    <w:semiHidden/>
    <w:unhideWhenUsed/>
    <w:rsid w:val="00017F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1064</Words>
  <Characters>6066</Characters>
  <Application>Microsoft Office Word</Application>
  <DocSecurity>0</DocSecurity>
  <Lines>50</Lines>
  <Paragraphs>14</Paragraphs>
  <ScaleCrop>false</ScaleCrop>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MICKEY T</dc:creator>
  <cp:keywords/>
  <dc:description/>
  <cp:lastModifiedBy>MICKEY T</cp:lastModifiedBy>
  <cp:revision>3</cp:revision>
  <dcterms:created xsi:type="dcterms:W3CDTF">2025-12-22T16:02:00Z</dcterms:created>
  <dcterms:modified xsi:type="dcterms:W3CDTF">2025-12-22T16:04:00Z</dcterms:modified>
</cp:coreProperties>
</file>