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715A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PROJECT REPORT</w:t>
      </w:r>
    </w:p>
    <w:p w14:paraId="316B6EA0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 Campaign Sales Prediction Using Machine Learning</w:t>
      </w:r>
    </w:p>
    <w:p w14:paraId="017FBD4E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CB758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8E1043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Table of Contents</w:t>
      </w:r>
    </w:p>
    <w:p w14:paraId="1112934A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</w:t>
      </w:r>
    </w:p>
    <w:p w14:paraId="10A93EA9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Summary</w:t>
      </w:r>
    </w:p>
    <w:p w14:paraId="47D5A123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Cleaning</w:t>
      </w:r>
    </w:p>
    <w:p w14:paraId="6993A5B3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Engineering</w:t>
      </w:r>
    </w:p>
    <w:p w14:paraId="6048AE6D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Exploratory Data Analysis (EDA)</w:t>
      </w:r>
    </w:p>
    <w:p w14:paraId="5F5862BD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Training</w:t>
      </w:r>
    </w:p>
    <w:p w14:paraId="5CD0D003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Performance</w:t>
      </w:r>
    </w:p>
    <w:p w14:paraId="51C8FDBF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Hyperparameter Tuning</w:t>
      </w:r>
    </w:p>
    <w:p w14:paraId="26BB6F7D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Importance</w:t>
      </w:r>
    </w:p>
    <w:p w14:paraId="7FB0E5D9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Pipeline &amp; Deployment</w:t>
      </w:r>
    </w:p>
    <w:p w14:paraId="406EB510" w14:textId="77777777" w:rsidR="00BC40E1" w:rsidRPr="00BC40E1" w:rsidRDefault="00BC40E1" w:rsidP="00BC4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Conclusion</w:t>
      </w:r>
    </w:p>
    <w:p w14:paraId="7224EA9F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72C93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49BE5D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6118BF23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campaigns significantly influence product visibility, customer engagement, and total sales.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Understanding </w:t>
      </w:r>
      <w:r w:rsidRPr="00BC40E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campaign factors drive higher orders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help businesses:</w:t>
      </w:r>
    </w:p>
    <w:p w14:paraId="0D699B40" w14:textId="77777777" w:rsidR="00BC40E1" w:rsidRPr="00BC40E1" w:rsidRDefault="00BC40E1" w:rsidP="00BC4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marketing budgets</w:t>
      </w:r>
    </w:p>
    <w:p w14:paraId="2775B18E" w14:textId="77777777" w:rsidR="00BC40E1" w:rsidRPr="00BC40E1" w:rsidRDefault="00BC40E1" w:rsidP="00BC4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campaign targeting</w:t>
      </w:r>
    </w:p>
    <w:p w14:paraId="69295D1D" w14:textId="77777777" w:rsidR="00BC40E1" w:rsidRPr="00BC40E1" w:rsidRDefault="00BC40E1" w:rsidP="00BC4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Allocate resources more effectively</w:t>
      </w:r>
    </w:p>
    <w:p w14:paraId="72E61B24" w14:textId="77777777" w:rsidR="00BC40E1" w:rsidRPr="00BC40E1" w:rsidRDefault="00BC40E1" w:rsidP="00BC4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Maximize ROI</w:t>
      </w:r>
    </w:p>
    <w:p w14:paraId="00AC2CB8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building a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predictive machine learning model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estimates the expected number of orders generated by a marketing campaign using real-world campaign attributes.</w:t>
      </w:r>
    </w:p>
    <w:p w14:paraId="683C2CE3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workflow includes:</w:t>
      </w:r>
    </w:p>
    <w:p w14:paraId="6792FA72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cleaning &amp; preprocessing</w:t>
      </w:r>
    </w:p>
    <w:p w14:paraId="0C9EE7FF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Exploratory data analysis</w:t>
      </w:r>
    </w:p>
    <w:p w14:paraId="4736C96C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engineering</w:t>
      </w:r>
    </w:p>
    <w:p w14:paraId="1BDA1F62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machine learning models</w:t>
      </w:r>
    </w:p>
    <w:p w14:paraId="19F2C2B4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Hyperparameter tuning</w:t>
      </w:r>
    </w:p>
    <w:p w14:paraId="11242D8A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Selecting the best model (LightGBM)</w:t>
      </w:r>
    </w:p>
    <w:p w14:paraId="33F3B8D0" w14:textId="77777777" w:rsidR="00BC40E1" w:rsidRPr="00BC40E1" w:rsidRDefault="00BC40E1" w:rsidP="00BC4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Deploying the model with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</w:p>
    <w:p w14:paraId="2805C773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final system offers actionable insights and accurate predictions for marketing decision-makers.</w:t>
      </w:r>
    </w:p>
    <w:p w14:paraId="00C14FFD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2A73D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263BC9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Dataset Summary</w:t>
      </w:r>
    </w:p>
    <w:p w14:paraId="3CD03B34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consists of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731 rows and 11 columns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each representing campaign performance or resources.</w:t>
      </w:r>
    </w:p>
    <w:p w14:paraId="1B7C0D2D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 Overview</w:t>
      </w:r>
    </w:p>
    <w:p w14:paraId="011239F7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limit_infor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restrictions or thresholds</w:t>
      </w:r>
    </w:p>
    <w:p w14:paraId="33465834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campaign_type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type of marketing campaign</w:t>
      </w:r>
    </w:p>
    <w:p w14:paraId="2CB28175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campaign_level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local/regional/national</w:t>
      </w:r>
    </w:p>
    <w:p w14:paraId="571D3E2E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product_level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product category</w:t>
      </w:r>
    </w:p>
    <w:p w14:paraId="17E756A6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resource_amount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resources allocated</w:t>
      </w:r>
    </w:p>
    <w:p w14:paraId="20F3D7B4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email_rate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open/delivery rates</w:t>
      </w:r>
    </w:p>
    <w:p w14:paraId="45A6CD1C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product price</w:t>
      </w:r>
    </w:p>
    <w:p w14:paraId="2B179845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discount_rate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promotional discount rate</w:t>
      </w:r>
    </w:p>
    <w:p w14:paraId="43395486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hour_resouces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labor hours used</w:t>
      </w:r>
    </w:p>
    <w:p w14:paraId="096C8122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campaign_fee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cost of running the campaign</w:t>
      </w:r>
    </w:p>
    <w:p w14:paraId="22A2B0C6" w14:textId="77777777" w:rsidR="00BC40E1" w:rsidRPr="00BC40E1" w:rsidRDefault="00BC40E1" w:rsidP="00BC4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orders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r w:rsidRPr="00BC40E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target variable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(sales generated)</w:t>
      </w:r>
    </w:p>
    <w:p w14:paraId="566450FA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Initial Data Quality</w:t>
      </w:r>
    </w:p>
    <w:p w14:paraId="618377BC" w14:textId="77777777" w:rsidR="00BC40E1" w:rsidRPr="00BC40E1" w:rsidRDefault="00BC40E1" w:rsidP="00BC4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Values: Only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missing entries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</w:t>
      </w:r>
      <w:r w:rsidRPr="00BC40E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price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</w:t>
      </w:r>
    </w:p>
    <w:p w14:paraId="0B955D3D" w14:textId="77777777" w:rsidR="00BC40E1" w:rsidRPr="00BC40E1" w:rsidRDefault="00BC40E1" w:rsidP="00BC4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duplicate records</w:t>
      </w:r>
    </w:p>
    <w:p w14:paraId="7C269CE3" w14:textId="77777777" w:rsidR="00BC40E1" w:rsidRPr="00BC40E1" w:rsidRDefault="00BC40E1" w:rsidP="00BC4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columns contained skewed distributions</w:t>
      </w:r>
    </w:p>
    <w:p w14:paraId="705DA55A" w14:textId="77777777" w:rsidR="00BC40E1" w:rsidRPr="00BC40E1" w:rsidRDefault="00BC40E1" w:rsidP="00BC4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Outliers detected in:</w:t>
      </w:r>
    </w:p>
    <w:p w14:paraId="539D5552" w14:textId="77777777" w:rsidR="00BC40E1" w:rsidRPr="00BC40E1" w:rsidRDefault="00BC40E1" w:rsidP="00BC4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hour_resouces</w:t>
      </w:r>
    </w:p>
    <w:p w14:paraId="55DF0CB8" w14:textId="77777777" w:rsidR="00BC40E1" w:rsidRPr="00BC40E1" w:rsidRDefault="00BC40E1" w:rsidP="00BC4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campaign_fee</w:t>
      </w:r>
    </w:p>
    <w:p w14:paraId="68F7D831" w14:textId="77777777" w:rsidR="00BC40E1" w:rsidRPr="00BC40E1" w:rsidRDefault="00BC40E1" w:rsidP="00BC4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discount_rate</w:t>
      </w:r>
    </w:p>
    <w:p w14:paraId="072DB87B" w14:textId="77777777" w:rsidR="00BC40E1" w:rsidRPr="00BC40E1" w:rsidRDefault="00BC40E1" w:rsidP="00BC4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000AF0A6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503C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EBEB8FE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 Cleaning</w:t>
      </w:r>
    </w:p>
    <w:p w14:paraId="35CBB3F4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systematic cleaning process was applied:</w:t>
      </w:r>
    </w:p>
    <w:p w14:paraId="62C36A49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Missing Value Treatment</w:t>
      </w:r>
    </w:p>
    <w:p w14:paraId="7DD159C4" w14:textId="77777777" w:rsidR="00BC40E1" w:rsidRPr="00BC40E1" w:rsidRDefault="00BC40E1" w:rsidP="00BC40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missing values filled using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median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avoiding distortion from outliers.</w:t>
      </w:r>
    </w:p>
    <w:p w14:paraId="636DBFF1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Outlier Handling</w:t>
      </w:r>
    </w:p>
    <w:p w14:paraId="0469779E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Winsorization applied (1% capping) on:</w:t>
      </w:r>
    </w:p>
    <w:p w14:paraId="5D1E8D90" w14:textId="77777777" w:rsidR="00BC40E1" w:rsidRPr="00BC40E1" w:rsidRDefault="00BC40E1" w:rsidP="00BC4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hour_resouces</w:t>
      </w:r>
    </w:p>
    <w:p w14:paraId="7829AABF" w14:textId="77777777" w:rsidR="00BC40E1" w:rsidRPr="00BC40E1" w:rsidRDefault="00BC40E1" w:rsidP="00BC4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campaign_fee</w:t>
      </w:r>
    </w:p>
    <w:p w14:paraId="71884EA1" w14:textId="77777777" w:rsidR="00BC40E1" w:rsidRPr="00BC40E1" w:rsidRDefault="00BC40E1" w:rsidP="00BC4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discount_rate</w:t>
      </w:r>
    </w:p>
    <w:p w14:paraId="153D7040" w14:textId="77777777" w:rsidR="00BC40E1" w:rsidRPr="00BC40E1" w:rsidRDefault="00BC40E1" w:rsidP="00BC4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14:paraId="7108012B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</w:t>
      </w: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Data Type Validation</w:t>
      </w:r>
    </w:p>
    <w:p w14:paraId="5B21B81E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features were validated to ensure compatibility with ML algorithms.</w:t>
      </w:r>
    </w:p>
    <w:p w14:paraId="37A14D83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831AD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22762AC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Feature Engineering</w:t>
      </w:r>
    </w:p>
    <w:p w14:paraId="7C013048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improve predictive capability, several meaningful features were created:</w:t>
      </w:r>
    </w:p>
    <w:p w14:paraId="54A62527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Engineered Features</w:t>
      </w:r>
    </w:p>
    <w:p w14:paraId="04EC31B2" w14:textId="77777777" w:rsidR="00BC40E1" w:rsidRPr="00BC40E1" w:rsidRDefault="00BC40E1" w:rsidP="00BC4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total_campaign_cost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campaign_fee + (hour_resouces × 0.5)</w:t>
      </w:r>
    </w:p>
    <w:p w14:paraId="743B3C0C" w14:textId="77777777" w:rsidR="00BC40E1" w:rsidRPr="00BC40E1" w:rsidRDefault="00BC40E1" w:rsidP="00BC4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discount_value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price × discount_rate</w:t>
      </w:r>
    </w:p>
    <w:p w14:paraId="1F7B9604" w14:textId="77777777" w:rsidR="00BC40E1" w:rsidRPr="00BC40E1" w:rsidRDefault="00BC40E1" w:rsidP="00BC4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effective_price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price − discount_value</w:t>
      </w:r>
    </w:p>
    <w:p w14:paraId="6336E274" w14:textId="77777777" w:rsidR="00BC40E1" w:rsidRPr="00BC40E1" w:rsidRDefault="00BC40E1" w:rsidP="00BC4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resource_efficiency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orders / (hour_resouces + 1)</w:t>
      </w:r>
    </w:p>
    <w:p w14:paraId="4B9A7586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 Transformations</w:t>
      </w:r>
    </w:p>
    <w:p w14:paraId="7F9B7968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to reduce skewness in:</w:t>
      </w:r>
    </w:p>
    <w:p w14:paraId="0A8D81EC" w14:textId="77777777" w:rsidR="00BC40E1" w:rsidRPr="00BC40E1" w:rsidRDefault="00BC40E1" w:rsidP="00BC4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limit_infor</w:t>
      </w:r>
    </w:p>
    <w:p w14:paraId="71BDE6DD" w14:textId="77777777" w:rsidR="00BC40E1" w:rsidRPr="00BC40E1" w:rsidRDefault="00BC40E1" w:rsidP="00BC4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hour_resouces</w:t>
      </w:r>
    </w:p>
    <w:p w14:paraId="1D4EABF7" w14:textId="77777777" w:rsidR="00BC40E1" w:rsidRPr="00BC40E1" w:rsidRDefault="00BC40E1" w:rsidP="00BC4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campaign_fee</w:t>
      </w:r>
    </w:p>
    <w:p w14:paraId="6E27E9FC" w14:textId="77777777" w:rsidR="00BC40E1" w:rsidRPr="00BC40E1" w:rsidRDefault="00BC40E1" w:rsidP="00BC4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</w:t>
      </w:r>
    </w:p>
    <w:p w14:paraId="0C485ECA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engineered features provided stronger correlations and improved model performance.</w:t>
      </w:r>
    </w:p>
    <w:p w14:paraId="4F69109F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4A360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AF882B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Exploratory Data Analysis (EDA)</w:t>
      </w:r>
    </w:p>
    <w:p w14:paraId="45079C62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Univariate Analysis</w:t>
      </w:r>
    </w:p>
    <w:p w14:paraId="50072F5F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Histograms and boxplots showed:</w:t>
      </w:r>
    </w:p>
    <w:p w14:paraId="3EB12C33" w14:textId="77777777" w:rsidR="00BC40E1" w:rsidRPr="00BC40E1" w:rsidRDefault="00BC40E1" w:rsidP="00BC4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Right-skewed distributions for campaign_fee, hour_resouces, price</w:t>
      </w:r>
    </w:p>
    <w:p w14:paraId="2DF96E74" w14:textId="77777777" w:rsidR="00BC40E1" w:rsidRPr="00BC40E1" w:rsidRDefault="00BC40E1" w:rsidP="00BC4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Significant variations across campaign_type and product_level</w:t>
      </w:r>
    </w:p>
    <w:p w14:paraId="550F2E62" w14:textId="77777777" w:rsidR="00BC40E1" w:rsidRPr="00BC40E1" w:rsidRDefault="00BC40E1" w:rsidP="00BC4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cleaning, distributions became more stable</w:t>
      </w:r>
    </w:p>
    <w:p w14:paraId="42734210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Bivariate Analysis</w:t>
      </w:r>
    </w:p>
    <w:p w14:paraId="5ABA3F32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insights:</w:t>
      </w:r>
    </w:p>
    <w:p w14:paraId="361743C5" w14:textId="77777777" w:rsidR="00BC40E1" w:rsidRPr="00BC40E1" w:rsidRDefault="00BC40E1" w:rsidP="00BC4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 Resources → Orders: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Strong positive relationship</w:t>
      </w:r>
    </w:p>
    <w:p w14:paraId="358FB7E8" w14:textId="77777777" w:rsidR="00BC40E1" w:rsidRPr="00BC40E1" w:rsidRDefault="00BC40E1" w:rsidP="00BC4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 Fee → Orders: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Very strong linear pattern</w:t>
      </w:r>
    </w:p>
    <w:p w14:paraId="658F02DD" w14:textId="77777777" w:rsidR="00BC40E1" w:rsidRPr="00BC40E1" w:rsidRDefault="00BC40E1" w:rsidP="00BC4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Discount Rate → Orders: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Mild positive trend</w:t>
      </w:r>
    </w:p>
    <w:p w14:paraId="3A6DD258" w14:textId="77777777" w:rsidR="00BC40E1" w:rsidRPr="00BC40E1" w:rsidRDefault="00BC40E1" w:rsidP="00BC40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 → Orders: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Weak negative impact</w:t>
      </w:r>
    </w:p>
    <w:p w14:paraId="222B4FB0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Correlation Heatmap</w:t>
      </w:r>
    </w:p>
    <w:p w14:paraId="729CE4FB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Strongest correlations with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orders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8096D6B" w14:textId="77777777" w:rsidR="00BC40E1" w:rsidRPr="00BC40E1" w:rsidRDefault="00BC40E1" w:rsidP="00BC4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hour_resouces</w:t>
      </w:r>
    </w:p>
    <w:p w14:paraId="6CB75B7D" w14:textId="77777777" w:rsidR="00BC40E1" w:rsidRPr="00BC40E1" w:rsidRDefault="00BC40E1" w:rsidP="00BC4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campaign_fee</w:t>
      </w:r>
    </w:p>
    <w:p w14:paraId="513DBE66" w14:textId="77777777" w:rsidR="00BC40E1" w:rsidRPr="00BC40E1" w:rsidRDefault="00BC40E1" w:rsidP="00BC4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total_campaign_cost</w:t>
      </w:r>
    </w:p>
    <w:p w14:paraId="48BE2FC9" w14:textId="77777777" w:rsidR="00BC40E1" w:rsidRPr="00BC40E1" w:rsidRDefault="00BC40E1" w:rsidP="00BC4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resource_efficiency</w:t>
      </w:r>
    </w:p>
    <w:p w14:paraId="433C1EF7" w14:textId="77777777" w:rsidR="00BC40E1" w:rsidRPr="00BC40E1" w:rsidRDefault="00BC40E1" w:rsidP="00BC40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effective_price</w:t>
      </w:r>
    </w:p>
    <w:p w14:paraId="747CC79D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BC0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202C2B9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Model Training</w:t>
      </w:r>
    </w:p>
    <w:p w14:paraId="6EF53A9A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Seven models were trained for comparison:</w:t>
      </w:r>
    </w:p>
    <w:p w14:paraId="50D6087A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Regression</w:t>
      </w:r>
    </w:p>
    <w:p w14:paraId="3E1004C4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Ridge Regression</w:t>
      </w:r>
    </w:p>
    <w:p w14:paraId="0793A1E2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Tree Regressor</w:t>
      </w:r>
    </w:p>
    <w:p w14:paraId="45B603F0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Forest Regressor</w:t>
      </w:r>
    </w:p>
    <w:p w14:paraId="72C1E7CD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Gradient Boosting Regressor</w:t>
      </w:r>
    </w:p>
    <w:p w14:paraId="13E6869B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 Regressor</w:t>
      </w:r>
    </w:p>
    <w:p w14:paraId="0DC6A7C7" w14:textId="77777777" w:rsidR="00BC40E1" w:rsidRPr="00BC40E1" w:rsidRDefault="00BC40E1" w:rsidP="00BC40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 Regressor</w:t>
      </w:r>
    </w:p>
    <w:p w14:paraId="191F2B00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Evaluation Metrics:</w:t>
      </w:r>
    </w:p>
    <w:p w14:paraId="5BC17132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R²</w:t>
      </w:r>
    </w:p>
    <w:p w14:paraId="27206EF8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RMSE</w:t>
      </w:r>
    </w:p>
    <w:p w14:paraId="224DF7D6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MAE</w:t>
      </w:r>
    </w:p>
    <w:p w14:paraId="24299B1F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MAPE (%)</w:t>
      </w:r>
    </w:p>
    <w:p w14:paraId="6B30A796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Error</w:t>
      </w:r>
    </w:p>
    <w:p w14:paraId="449A0F97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RMSLE</w:t>
      </w:r>
    </w:p>
    <w:p w14:paraId="6554F57C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Explained Variance</w:t>
      </w:r>
    </w:p>
    <w:p w14:paraId="075A89E4" w14:textId="77777777" w:rsidR="00BC40E1" w:rsidRPr="00BC40E1" w:rsidRDefault="00BC40E1" w:rsidP="00BC40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5-Fold Cross-Validation RMSE</w:t>
      </w:r>
    </w:p>
    <w:p w14:paraId="37689C43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A687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3F852A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Model Performance (Before Tuning)</w:t>
      </w:r>
    </w:p>
    <w:p w14:paraId="76E47964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Top 3 Models: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103"/>
        <w:gridCol w:w="876"/>
        <w:gridCol w:w="910"/>
        <w:gridCol w:w="776"/>
      </w:tblGrid>
      <w:tr w:rsidR="00BC40E1" w:rsidRPr="00BC40E1" w14:paraId="45292608" w14:textId="77777777" w:rsidTr="00BC4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1E911" w14:textId="77777777" w:rsidR="00BC40E1" w:rsidRPr="00BC40E1" w:rsidRDefault="00BC40E1" w:rsidP="00BC40E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6826EEB1" w14:textId="77777777" w:rsidR="00BC40E1" w:rsidRPr="00BC40E1" w:rsidRDefault="00BC40E1" w:rsidP="00BC4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R²</w:t>
            </w:r>
          </w:p>
        </w:tc>
        <w:tc>
          <w:tcPr>
            <w:tcW w:w="0" w:type="auto"/>
            <w:hideMark/>
          </w:tcPr>
          <w:p w14:paraId="389FDB03" w14:textId="77777777" w:rsidR="00BC40E1" w:rsidRPr="00BC40E1" w:rsidRDefault="00BC40E1" w:rsidP="00BC4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RMSE</w:t>
            </w:r>
          </w:p>
        </w:tc>
        <w:tc>
          <w:tcPr>
            <w:tcW w:w="0" w:type="auto"/>
            <w:hideMark/>
          </w:tcPr>
          <w:p w14:paraId="67A1CC57" w14:textId="77777777" w:rsidR="00BC40E1" w:rsidRPr="00BC40E1" w:rsidRDefault="00BC40E1" w:rsidP="00BC40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MAE</w:t>
            </w:r>
          </w:p>
        </w:tc>
      </w:tr>
      <w:tr w:rsidR="00BC40E1" w:rsidRPr="00BC40E1" w14:paraId="371CC25D" w14:textId="77777777" w:rsidTr="00BC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4E77B" w14:textId="77777777" w:rsidR="00BC40E1" w:rsidRPr="00BC40E1" w:rsidRDefault="00BC40E1" w:rsidP="00BC40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LightGBM</w:t>
            </w:r>
          </w:p>
        </w:tc>
        <w:tc>
          <w:tcPr>
            <w:tcW w:w="0" w:type="auto"/>
            <w:hideMark/>
          </w:tcPr>
          <w:p w14:paraId="0F514D14" w14:textId="77777777" w:rsidR="00BC40E1" w:rsidRPr="00BC40E1" w:rsidRDefault="00BC40E1" w:rsidP="00BC4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0.9421</w:t>
            </w:r>
          </w:p>
        </w:tc>
        <w:tc>
          <w:tcPr>
            <w:tcW w:w="0" w:type="auto"/>
            <w:hideMark/>
          </w:tcPr>
          <w:p w14:paraId="3D06A140" w14:textId="77777777" w:rsidR="00BC40E1" w:rsidRPr="00BC40E1" w:rsidRDefault="00BC40E1" w:rsidP="00BC4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4264FBCD" w14:textId="77777777" w:rsidR="00BC40E1" w:rsidRPr="00BC40E1" w:rsidRDefault="00BC40E1" w:rsidP="00BC4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189</w:t>
            </w:r>
          </w:p>
        </w:tc>
      </w:tr>
      <w:tr w:rsidR="00BC40E1" w:rsidRPr="00BC40E1" w14:paraId="2AE954C2" w14:textId="77777777" w:rsidTr="00BC4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929EC" w14:textId="77777777" w:rsidR="00BC40E1" w:rsidRPr="00BC40E1" w:rsidRDefault="00BC40E1" w:rsidP="00BC40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28AA2F28" w14:textId="77777777" w:rsidR="00BC40E1" w:rsidRPr="00BC40E1" w:rsidRDefault="00BC40E1" w:rsidP="00BC40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0.9417</w:t>
            </w:r>
          </w:p>
        </w:tc>
        <w:tc>
          <w:tcPr>
            <w:tcW w:w="0" w:type="auto"/>
            <w:hideMark/>
          </w:tcPr>
          <w:p w14:paraId="23DFE501" w14:textId="77777777" w:rsidR="00BC40E1" w:rsidRPr="00BC40E1" w:rsidRDefault="00BC40E1" w:rsidP="00BC40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5F61182D" w14:textId="77777777" w:rsidR="00BC40E1" w:rsidRPr="00BC40E1" w:rsidRDefault="00BC40E1" w:rsidP="00BC40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169</w:t>
            </w:r>
          </w:p>
        </w:tc>
      </w:tr>
      <w:tr w:rsidR="00BC40E1" w:rsidRPr="00BC40E1" w14:paraId="5F3C62BC" w14:textId="77777777" w:rsidTr="00BC40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56B38" w14:textId="77777777" w:rsidR="00BC40E1" w:rsidRPr="00BC40E1" w:rsidRDefault="00BC40E1" w:rsidP="00BC40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XGBoost</w:t>
            </w:r>
          </w:p>
        </w:tc>
        <w:tc>
          <w:tcPr>
            <w:tcW w:w="0" w:type="auto"/>
            <w:hideMark/>
          </w:tcPr>
          <w:p w14:paraId="51CF2DE4" w14:textId="77777777" w:rsidR="00BC40E1" w:rsidRPr="00BC40E1" w:rsidRDefault="00BC40E1" w:rsidP="00BC4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0.9333</w:t>
            </w:r>
          </w:p>
        </w:tc>
        <w:tc>
          <w:tcPr>
            <w:tcW w:w="0" w:type="auto"/>
            <w:hideMark/>
          </w:tcPr>
          <w:p w14:paraId="142068E9" w14:textId="77777777" w:rsidR="00BC40E1" w:rsidRPr="00BC40E1" w:rsidRDefault="00BC40E1" w:rsidP="00BC4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3A656765" w14:textId="77777777" w:rsidR="00BC40E1" w:rsidRPr="00BC40E1" w:rsidRDefault="00BC40E1" w:rsidP="00BC4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40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163</w:t>
            </w:r>
          </w:p>
        </w:tc>
      </w:tr>
    </w:tbl>
    <w:p w14:paraId="2AA4A65B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LightGBM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emerged as the best model in the initial comparison.</w:t>
      </w:r>
    </w:p>
    <w:p w14:paraId="098EC5A8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A2184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417448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Hyperparameter Tuning</w:t>
      </w:r>
    </w:p>
    <w:p w14:paraId="7B16B51C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RandomizedSearchCV (5-fold) was applied to LightGBM and Gradient Boosting.</w:t>
      </w:r>
    </w:p>
    <w:p w14:paraId="312EF3E6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Tuned LightGBM Model</w:t>
      </w:r>
    </w:p>
    <w:p w14:paraId="714F9AA4" w14:textId="77777777" w:rsidR="00BC40E1" w:rsidRPr="00BC40E1" w:rsidRDefault="00BC40E1" w:rsidP="00BC4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0.9557</w:t>
      </w:r>
    </w:p>
    <w:p w14:paraId="15EC687D" w14:textId="77777777" w:rsidR="00BC40E1" w:rsidRPr="00BC40E1" w:rsidRDefault="00BC40E1" w:rsidP="00BC4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408.59</w:t>
      </w:r>
    </w:p>
    <w:p w14:paraId="29712DE5" w14:textId="77777777" w:rsidR="00BC40E1" w:rsidRPr="00BC40E1" w:rsidRDefault="00BC40E1" w:rsidP="00BC4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MAE: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202.54</w:t>
      </w:r>
    </w:p>
    <w:p w14:paraId="75FA83A7" w14:textId="77777777" w:rsidR="00BC40E1" w:rsidRPr="00BC40E1" w:rsidRDefault="00BC40E1" w:rsidP="00BC40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MAPE: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6.55%</w:t>
      </w:r>
    </w:p>
    <w:p w14:paraId="2699993A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Tuned Gradient Boosting</w:t>
      </w:r>
    </w:p>
    <w:p w14:paraId="6D980DC6" w14:textId="77777777" w:rsidR="00BC40E1" w:rsidRPr="00BC40E1" w:rsidRDefault="00BC40E1" w:rsidP="00BC4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0.9549</w:t>
      </w:r>
    </w:p>
    <w:p w14:paraId="7D555E9C" w14:textId="77777777" w:rsidR="00BC40E1" w:rsidRPr="00BC40E1" w:rsidRDefault="00BC40E1" w:rsidP="00BC4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412.49</w:t>
      </w:r>
    </w:p>
    <w:p w14:paraId="4F1B8646" w14:textId="77777777" w:rsidR="00BC40E1" w:rsidRPr="00BC40E1" w:rsidRDefault="00BC40E1" w:rsidP="00BC40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MAE: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177.20</w:t>
      </w:r>
    </w:p>
    <w:p w14:paraId="6DFB1227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Selected Model → Tuned LightGBM</w:t>
      </w:r>
    </w:p>
    <w:p w14:paraId="53F4637E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80F6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99C63E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Feature Importance (LightGBM)</w:t>
      </w:r>
    </w:p>
    <w:p w14:paraId="635720D2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most critical drivers of order prediction:</w:t>
      </w:r>
    </w:p>
    <w:p w14:paraId="20931280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hour_resouces</w:t>
      </w:r>
    </w:p>
    <w:p w14:paraId="453975CB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resource_efficiency</w:t>
      </w:r>
    </w:p>
    <w:p w14:paraId="4868B68D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total_campaign_cost</w:t>
      </w:r>
    </w:p>
    <w:p w14:paraId="743015D6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campaign_fee</w:t>
      </w:r>
    </w:p>
    <w:p w14:paraId="73C2B20B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email_rate</w:t>
      </w:r>
    </w:p>
    <w:p w14:paraId="0F354137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effective_price</w:t>
      </w:r>
    </w:p>
    <w:p w14:paraId="0913A025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discount_rate</w:t>
      </w:r>
    </w:p>
    <w:p w14:paraId="50F351A7" w14:textId="77777777" w:rsidR="00BC40E1" w:rsidRPr="00BC40E1" w:rsidRDefault="00BC40E1" w:rsidP="00BC40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campaign_type</w:t>
      </w:r>
    </w:p>
    <w:p w14:paraId="219065F0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features show the strongest impact on sales performance.</w:t>
      </w:r>
    </w:p>
    <w:p w14:paraId="3BA35BBD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ADF487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5033A4E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Final Pipeline &amp; Deployment</w:t>
      </w:r>
    </w:p>
    <w:p w14:paraId="67E0713D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final complete ML pipeline was created including:</w:t>
      </w:r>
    </w:p>
    <w:p w14:paraId="28652620" w14:textId="77777777" w:rsidR="00BC40E1" w:rsidRPr="00BC40E1" w:rsidRDefault="00BC40E1" w:rsidP="00BC4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Scaler (StandardScaler)</w:t>
      </w:r>
    </w:p>
    <w:p w14:paraId="4B7461DB" w14:textId="77777777" w:rsidR="00BC40E1" w:rsidRPr="00BC40E1" w:rsidRDefault="00BC40E1" w:rsidP="00BC4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Tuned LightGBM model</w:t>
      </w:r>
    </w:p>
    <w:p w14:paraId="4ADAEC4B" w14:textId="77777777" w:rsidR="00BC40E1" w:rsidRPr="00BC40E1" w:rsidRDefault="00BC40E1" w:rsidP="00BC40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list used during inference</w:t>
      </w:r>
    </w:p>
    <w:p w14:paraId="4BA7DC00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as:</w:t>
      </w:r>
    </w:p>
    <w:p w14:paraId="01AFD547" w14:textId="77777777" w:rsidR="00BC40E1" w:rsidRPr="00BC40E1" w:rsidRDefault="00BC40E1" w:rsidP="00BC40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final_pipeline_lgbm.pkl</w:t>
      </w:r>
    </w:p>
    <w:p w14:paraId="5195C023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</w:t>
      </w:r>
    </w:p>
    <w:p w14:paraId="78F8D329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fully interactive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 web application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created, offering:</w:t>
      </w:r>
    </w:p>
    <w:p w14:paraId="7CC9B192" w14:textId="77777777" w:rsidR="00BC40E1" w:rsidRPr="00BC40E1" w:rsidRDefault="00BC40E1" w:rsidP="00BC4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beautiful and intuitive UI</w:t>
      </w:r>
    </w:p>
    <w:p w14:paraId="60AE1A9C" w14:textId="77777777" w:rsidR="00BC40E1" w:rsidRPr="00BC40E1" w:rsidRDefault="00BC40E1" w:rsidP="00BC4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order predictions</w:t>
      </w:r>
    </w:p>
    <w:p w14:paraId="123FB428" w14:textId="77777777" w:rsidR="00BC40E1" w:rsidRPr="00BC40E1" w:rsidRDefault="00BC40E1" w:rsidP="00BC4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importance visualization</w:t>
      </w:r>
    </w:p>
    <w:p w14:paraId="30EF2212" w14:textId="77777777" w:rsidR="00BC40E1" w:rsidRPr="00BC40E1" w:rsidRDefault="00BC40E1" w:rsidP="00BC40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summaries</w:t>
      </w:r>
    </w:p>
    <w:p w14:paraId="60FAE793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model can now be used in real-world business workflows.</w:t>
      </w:r>
    </w:p>
    <w:p w14:paraId="1492E6D8" w14:textId="77777777" w:rsidR="00BC40E1" w:rsidRPr="00BC40E1" w:rsidRDefault="00C96F71" w:rsidP="00BC40E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6F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35AE7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AEAA48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Conclusion</w:t>
      </w:r>
    </w:p>
    <w:p w14:paraId="61C786BD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successfully delivered a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high-accuracy, production-ready predictive system</w:t>
      </w: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forecasting marketing campaign performance.</w:t>
      </w:r>
    </w:p>
    <w:p w14:paraId="3E88E0CB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Outcomes</w:t>
      </w:r>
    </w:p>
    <w:p w14:paraId="2424A74F" w14:textId="77777777" w:rsidR="00BC40E1" w:rsidRPr="00BC40E1" w:rsidRDefault="00BC40E1" w:rsidP="00BC40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Achieved an excellent </w:t>
      </w:r>
      <w:r w:rsidRPr="00BC40E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R² = 0.9557</w:t>
      </w:r>
    </w:p>
    <w:p w14:paraId="2D335A31" w14:textId="77777777" w:rsidR="00BC40E1" w:rsidRPr="00BC40E1" w:rsidRDefault="00BC40E1" w:rsidP="00BC40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highly informative engineered features</w:t>
      </w:r>
    </w:p>
    <w:p w14:paraId="2617D122" w14:textId="77777777" w:rsidR="00BC40E1" w:rsidRPr="00BC40E1" w:rsidRDefault="00BC40E1" w:rsidP="00BC40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deep and visually rich EDA</w:t>
      </w:r>
    </w:p>
    <w:p w14:paraId="7ABEDC31" w14:textId="77777777" w:rsidR="00BC40E1" w:rsidRPr="00BC40E1" w:rsidRDefault="00BC40E1" w:rsidP="00BC40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Trained and tuned multiple ML models</w:t>
      </w:r>
    </w:p>
    <w:p w14:paraId="071231A6" w14:textId="77777777" w:rsidR="00BC40E1" w:rsidRPr="00BC40E1" w:rsidRDefault="00BC40E1" w:rsidP="00BC40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 final LightGBM model for deployment</w:t>
      </w:r>
    </w:p>
    <w:p w14:paraId="60076BB8" w14:textId="77777777" w:rsidR="00BC40E1" w:rsidRPr="00BC40E1" w:rsidRDefault="00BC40E1" w:rsidP="00BC40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an interactive Streamlit-based prediction UI</w:t>
      </w:r>
    </w:p>
    <w:p w14:paraId="17BC5773" w14:textId="77777777" w:rsidR="00BC40E1" w:rsidRPr="00BC40E1" w:rsidRDefault="00BC40E1" w:rsidP="00BC4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Impact</w:t>
      </w:r>
    </w:p>
    <w:p w14:paraId="2F7395F1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solution enables:</w:t>
      </w:r>
    </w:p>
    <w:p w14:paraId="004C1D1D" w14:textId="77777777" w:rsidR="00BC40E1" w:rsidRPr="00BC40E1" w:rsidRDefault="00BC40E1" w:rsidP="00BC40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Smarter budget allocation</w:t>
      </w:r>
    </w:p>
    <w:p w14:paraId="03059DDB" w14:textId="77777777" w:rsidR="00BC40E1" w:rsidRPr="00BC40E1" w:rsidRDefault="00BC40E1" w:rsidP="00BC40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pricing &amp; discount strategies</w:t>
      </w:r>
    </w:p>
    <w:p w14:paraId="09859682" w14:textId="77777777" w:rsidR="00BC40E1" w:rsidRPr="00BC40E1" w:rsidRDefault="00BC40E1" w:rsidP="00BC40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Better resource planning</w:t>
      </w:r>
    </w:p>
    <w:p w14:paraId="64EBA0B3" w14:textId="77777777" w:rsidR="00BC40E1" w:rsidRPr="00BC40E1" w:rsidRDefault="00BC40E1" w:rsidP="00BC40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campaign ROI forecasting</w:t>
      </w:r>
    </w:p>
    <w:p w14:paraId="3E80E8C7" w14:textId="77777777" w:rsidR="00BC40E1" w:rsidRPr="00BC40E1" w:rsidRDefault="00BC40E1" w:rsidP="00BC4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40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demonstrates a complete end-to-end data science workflow, from raw data to deployment.</w:t>
      </w:r>
    </w:p>
    <w:p w14:paraId="42DF4D0F" w14:textId="77777777" w:rsidR="00BC40E1" w:rsidRDefault="00BC40E1"/>
    <w:sectPr w:rsidR="00BC4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2D9"/>
    <w:multiLevelType w:val="multilevel"/>
    <w:tmpl w:val="359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64BD"/>
    <w:multiLevelType w:val="multilevel"/>
    <w:tmpl w:val="03D6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F3756"/>
    <w:multiLevelType w:val="multilevel"/>
    <w:tmpl w:val="49E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187D"/>
    <w:multiLevelType w:val="multilevel"/>
    <w:tmpl w:val="509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D3F75"/>
    <w:multiLevelType w:val="multilevel"/>
    <w:tmpl w:val="350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B572D"/>
    <w:multiLevelType w:val="multilevel"/>
    <w:tmpl w:val="280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348D"/>
    <w:multiLevelType w:val="multilevel"/>
    <w:tmpl w:val="65F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E3BC7"/>
    <w:multiLevelType w:val="multilevel"/>
    <w:tmpl w:val="F10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6DC6"/>
    <w:multiLevelType w:val="multilevel"/>
    <w:tmpl w:val="288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D507A"/>
    <w:multiLevelType w:val="multilevel"/>
    <w:tmpl w:val="198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0598B"/>
    <w:multiLevelType w:val="multilevel"/>
    <w:tmpl w:val="FDE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668D9"/>
    <w:multiLevelType w:val="multilevel"/>
    <w:tmpl w:val="47E6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C78B5"/>
    <w:multiLevelType w:val="multilevel"/>
    <w:tmpl w:val="0DF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97E40"/>
    <w:multiLevelType w:val="multilevel"/>
    <w:tmpl w:val="5DD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62807"/>
    <w:multiLevelType w:val="multilevel"/>
    <w:tmpl w:val="AC7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C0027"/>
    <w:multiLevelType w:val="multilevel"/>
    <w:tmpl w:val="2432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362F0A"/>
    <w:multiLevelType w:val="multilevel"/>
    <w:tmpl w:val="5C30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E14046"/>
    <w:multiLevelType w:val="multilevel"/>
    <w:tmpl w:val="0EC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B1580"/>
    <w:multiLevelType w:val="multilevel"/>
    <w:tmpl w:val="F5E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D63B9"/>
    <w:multiLevelType w:val="multilevel"/>
    <w:tmpl w:val="0A2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8424A"/>
    <w:multiLevelType w:val="multilevel"/>
    <w:tmpl w:val="ADD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94AD9"/>
    <w:multiLevelType w:val="multilevel"/>
    <w:tmpl w:val="7A8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999574">
    <w:abstractNumId w:val="16"/>
  </w:num>
  <w:num w:numId="2" w16cid:durableId="748622953">
    <w:abstractNumId w:val="6"/>
  </w:num>
  <w:num w:numId="3" w16cid:durableId="1759402850">
    <w:abstractNumId w:val="8"/>
  </w:num>
  <w:num w:numId="4" w16cid:durableId="632172944">
    <w:abstractNumId w:val="0"/>
  </w:num>
  <w:num w:numId="5" w16cid:durableId="1378168352">
    <w:abstractNumId w:val="4"/>
  </w:num>
  <w:num w:numId="6" w16cid:durableId="1502308934">
    <w:abstractNumId w:val="14"/>
  </w:num>
  <w:num w:numId="7" w16cid:durableId="2123725766">
    <w:abstractNumId w:val="12"/>
  </w:num>
  <w:num w:numId="8" w16cid:durableId="391194058">
    <w:abstractNumId w:val="7"/>
  </w:num>
  <w:num w:numId="9" w16cid:durableId="1974872697">
    <w:abstractNumId w:val="20"/>
  </w:num>
  <w:num w:numId="10" w16cid:durableId="1174341428">
    <w:abstractNumId w:val="9"/>
  </w:num>
  <w:num w:numId="11" w16cid:durableId="129447064">
    <w:abstractNumId w:val="21"/>
  </w:num>
  <w:num w:numId="12" w16cid:durableId="2059670111">
    <w:abstractNumId w:val="19"/>
  </w:num>
  <w:num w:numId="13" w16cid:durableId="1212764204">
    <w:abstractNumId w:val="1"/>
  </w:num>
  <w:num w:numId="14" w16cid:durableId="889875865">
    <w:abstractNumId w:val="18"/>
  </w:num>
  <w:num w:numId="15" w16cid:durableId="1751539109">
    <w:abstractNumId w:val="11"/>
  </w:num>
  <w:num w:numId="16" w16cid:durableId="178470417">
    <w:abstractNumId w:val="17"/>
  </w:num>
  <w:num w:numId="17" w16cid:durableId="1463040924">
    <w:abstractNumId w:val="15"/>
  </w:num>
  <w:num w:numId="18" w16cid:durableId="736250162">
    <w:abstractNumId w:val="5"/>
  </w:num>
  <w:num w:numId="19" w16cid:durableId="719746379">
    <w:abstractNumId w:val="13"/>
  </w:num>
  <w:num w:numId="20" w16cid:durableId="174881708">
    <w:abstractNumId w:val="2"/>
  </w:num>
  <w:num w:numId="21" w16cid:durableId="621159169">
    <w:abstractNumId w:val="10"/>
  </w:num>
  <w:num w:numId="22" w16cid:durableId="1299534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E1"/>
    <w:rsid w:val="003E657F"/>
    <w:rsid w:val="00BC40E1"/>
    <w:rsid w:val="00C9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67CE"/>
  <w15:chartTrackingRefBased/>
  <w15:docId w15:val="{D5656CCE-A090-5F47-9155-D1B1EC4B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0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40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4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C40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C40E1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BC40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BC40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BC40E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C40E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C40E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C40E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BC40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T</dc:creator>
  <cp:keywords/>
  <dc:description/>
  <cp:lastModifiedBy>MICKEY T</cp:lastModifiedBy>
  <cp:revision>1</cp:revision>
  <dcterms:created xsi:type="dcterms:W3CDTF">2025-11-13T10:19:00Z</dcterms:created>
  <dcterms:modified xsi:type="dcterms:W3CDTF">2025-11-13T10:22:00Z</dcterms:modified>
</cp:coreProperties>
</file>