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высшего образования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«Алтайский государственный технический университет им. И. И. Ползунова»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информационных технологий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прикладной математики</w:t>
      </w:r>
    </w:p>
    <w:p>
      <w:pPr>
        <w:spacing w:after="40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Отчет защищен с оценкой _____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Преподаватель _____________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(подпись)</w:t>
      </w:r>
    </w:p>
    <w:p>
      <w:pPr>
        <w:spacing w:after="4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«___» ____________ 2026 г.</w:t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лабораторной работе №1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«Реализация алгоритмов построения проекций трёхмерных объектов.</w:t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Аффинные преобразования в пространстве»</w:t>
      </w:r>
    </w:p>
    <w:p>
      <w:pPr>
        <w:spacing w:after="4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«Компьютерная графика»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группы ПИ-32 Кованов Алексей Вадимович</w:t>
      </w:r>
    </w:p>
    <w:p>
      <w:pPr>
        <w:spacing w:after="4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 Потапов Даниил Петрович</w:t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Барнаул 2026</w:t>
      </w:r>
    </w:p>
    <w:p>
      <w:r>
        <w:br w:type="page"/>
      </w:r>
    </w:p>
    <w:p>
      <w:pPr>
        <w:spacing w:after="12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Изучение алгоритмов построения проекций трёхмерных объектов и аффинных преобразований в пространстве; программная реализация каркасной модели объёмной буквы «А» с управлением переносом, поворотом, масштабированием и динамическим преобразованием (анимацией) с помощью мыши и клавиатуры.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Ссылка на исходный код программы: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563C1"/>
          <w:sz w:val="24"/>
        </w:rPr>
        <w:t>https://github.com/MICROWAVE-web/lab1-3d-letter-a</w:t>
      </w:r>
    </w:p>
    <w:p>
      <w:pPr>
        <w:spacing w:after="20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Репозиторий GitHub: MICROWAVE-web / lab1-3d-letter-a. Язык Python 3. Матрицы 4×4, аффинные преобразования и проекции реализованы вручную (без OpenGL, NumPy и готовых 3D-библиотек). Для окна используется стандартный модуль tkinter.</w:t>
      </w:r>
    </w:p>
    <w:p>
      <w:pPr>
        <w:spacing w:after="120" w:before="20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 Краткие теоретические сведения</w:t>
      </w:r>
    </w:p>
    <w:p>
      <w:pPr>
        <w:spacing w:after="12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1.1. Каркасная модель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Объект задаётся вершинами — точками (x, y, z) — и рёбрами (парами индексов вершин). На экране рисуются отрезки между спроецированными вершинами. Буква «А» представлена как призма: передняя и задняя грани связаны рёбрами глубины; имеются вырез между ножками, горизонтальная перекладина и отверстие над ней.</w:t>
      </w:r>
    </w:p>
    <w:p>
      <w:pPr>
        <w:spacing w:after="12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1.2. Однородные координаты и матрицы 4×4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Точку (x, y, z) записывают в однородных координатах как столбец p = (x, y, z, 1)ᵀ. Четвёртая координата позволяет записать перенос, поворот и масштаб одной матрицей M и комбинировать преобразования умножением: p′ = M · p. В развёрнутом виде: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x′ = m₁₁x + m₁₂y + m₁₃z + m₁₄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y′ = m₂₁x + m₂₂y + m₂₃z + m₂₄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z′ = m₃₁x + m₃₂y + m₃₃z + m₃₄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w′ = m₄₁x + m₄₂y + m₄₃z + m₄₄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аффинных преобразований обычно w′ = 1. Если w′ ≠ 0, декартовы координаты: X = x′/w′, Y = y′/w′, Z = z′/w′.</w:t>
      </w:r>
    </w:p>
    <w:p>
      <w:pPr>
        <w:spacing w:after="12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1.3. Элементарные аффинные преобразования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Перенос 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dx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dy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dz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</w:tr>
    </w:tbl>
    <w:p>
      <w:pPr>
        <w:spacing w:after="40"/>
      </w:pP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x′ = x + dx,   y′ = y + dy,   z′ = z + dz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Масштабирование 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sx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sy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sz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</w:tr>
    </w:tbl>
    <w:p>
      <w:pPr>
        <w:spacing w:after="40"/>
      </w:pP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x′ = sx·x,   y′ = sy·y,   z′ = sz·z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Поворот вокруг осей (c = cos φ, s = sin φ):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Rx: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c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−s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s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c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</w:tr>
    </w:tbl>
    <w:p>
      <w:pPr>
        <w:spacing w:after="40"/>
      </w:pP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c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s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−s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c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</w:tr>
    </w:tbl>
    <w:p>
      <w:pPr>
        <w:spacing w:after="40"/>
      </w:pP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Rz: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c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−s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s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c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Cambria Math" w:hAnsi="Cambria Math" w:eastAsia="Cambria Math"/>
                <w:b w:val="0"/>
                <w:i/>
                <w:sz w:val="24"/>
              </w:rPr>
              <w:t>1</w:t>
            </w:r>
          </w:p>
        </w:tc>
      </w:tr>
    </w:tbl>
    <w:p>
      <w:pPr>
        <w:spacing w:after="40"/>
      </w:pPr>
    </w:p>
    <w:p>
      <w:pPr>
        <w:spacing w:after="12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1.4. Композиция преобразований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Порядок умножения важен. В программе модельная матрица: M = T · Rz · Ry · Rx · S. С учётом анимации A: Mworld = A · M.</w:t>
      </w:r>
    </w:p>
    <w:p>
      <w:pPr>
        <w:spacing w:after="12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1.5. Проекции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Ортогональная (аксонометрия в программе):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Xэкр = W/2 + x − 0,45·y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Yэкр = H/2 − (z + 0,35·y)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Перспективная (центральная) проекция, d = y + f: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xp = (x·f)/d,   zp = (z·f)/d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Xэкр = W/2 + xp,   Yэкр = H/2 − zp</w:t>
      </w:r>
    </w:p>
    <w:p>
      <w:pPr>
        <w:spacing w:after="120" w:before="20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2. Структура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letter_a.py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Вершины и рёбра буквы «А», оси координат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math3d.py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Матрицы 4×4, перенос, поворот, масштаб, проекция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Окно, ввод, цикл отрисовки, анимация</w:t>
            </w:r>
          </w:p>
        </w:tc>
      </w:tr>
    </w:tbl>
    <w:p>
      <w:pPr>
        <w:spacing w:after="120" w:before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Запуск: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/usr/local/bin/python3 main.py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# или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./run.sh</w:t>
      </w:r>
    </w:p>
    <w:p>
      <w:pPr>
        <w:spacing w:after="120" w:before="24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3. Фрагменты кода программы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Матрица переноса и умножение матриц (math3d.py):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def translate(dx, dy, dz):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 = identity()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m[0][3] = dx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m[1][3] = dy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m[2][3] = dz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m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def mat_mul(a, b):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# result = a * b  (сначала b, потом a для столбца справа)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result = [[0.0] * 4 for _ in range(4)]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for i in range(4):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for j in range(4):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result[i][j] = (a[i][0]*b[0][j] + a[i][1]*b[1][j] +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    a[i][2]*b[2][j] + a[i][3]*b[3][j])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result</w:t>
      </w:r>
    </w:p>
    <w:p>
      <w:pPr>
        <w:spacing w:after="120" w:before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Перспективная проекция (math3d.py):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def perspective_project(point, *, focal, screen_w, screen_h, ...):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x, y, z = point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depth = y + focal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if depth &lt; 0.1: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depth = 0.1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px = (x * focal) / depth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py = (z * focal) / depth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sx = screen_w * 0.5 + px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sy = screen_h * 0.5 - py  # ось Y экрана вниз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sx, sy</w:t>
      </w:r>
    </w:p>
    <w:p>
      <w:pPr>
        <w:spacing w:after="120" w:before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Сборка модельной матрицы (main.py):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def model_matrix(self):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 = identity()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 = mat_mul(scale(self.sx, self.sy, self.sz), m)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 = mat_mul(rotate_x(self.rx), m)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 = mat_mul(rotate_y(self.ry), m)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 = mat_mul(rotate_z(self.rz), m)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 = mat_mul(translate(self.tx, self.ty, self.tz), m)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m</w:t>
      </w:r>
    </w:p>
    <w:p>
      <w:pPr>
        <w:spacing w:after="120" w:before="24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 Управление программой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Действие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Управление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Вращение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ЛКМ + движение; R/F, T/G, Y/H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Перенос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WASD / стрелки; Q/E (глубина)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Масштаб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Колесо мыши; + / −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Анимация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Пробел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Проекция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— ортогональная, 2 — перспективная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Сброс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Esc</w:t>
            </w:r>
          </w:p>
        </w:tc>
      </w:tr>
    </w:tbl>
    <w:p>
      <w:pPr>
        <w:spacing w:after="120" w:before="24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5. Результаты работы программы (скриншоты)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Ниже приведены кадры работы программы: перспективная и ортогональная проекции, поворот, масштабирование и перенос каркасной буквы «А» с осями координат.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99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erspec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1. Перспективная проекция буквы «А» (исходный вид)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99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orthog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2. Ортогональная (аксонометрическая) проекция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999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3. Результат поворота объекта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999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ca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4. Результат масштабирования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999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ransl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5. Результат переноса объекта</w:t>
      </w:r>
    </w:p>
    <w:p>
      <w:pPr>
        <w:spacing w:after="120" w:before="16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6. Динамическое преобразование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 заданию реализована анимация (клавиша «Пробел»): непрерывный поворот вокруг оси Z и пульсация масштаба вида 1 + 0,08·sin(t). Это аффинные преобразования с параметрами, зависящими от времени.</w:t>
      </w:r>
    </w:p>
    <w:p>
      <w:pPr>
        <w:spacing w:after="120" w:before="16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7. Проверка (тестирование) программы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Выполнены следующие проверки: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запуск окна и отображение каркасной буквы «А» с осями;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перенос клавишами WASD / стрелками и Q/E;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поворот мышью и клавишами R/F, T/G, Y/H;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масштабирование колесом мыши и клавишами +/−;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переключение проекций клавишами 1 и 2;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включение/выключение анимации пробелом;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сброс преобразований клавишей 0.</w:t>
      </w:r>
    </w:p>
    <w:p>
      <w:pPr>
        <w:spacing w:after="120" w:before="12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Все перечисленные действия отрабатывают корректно: объект изменяет положение, ориентацию и размер; проекции переключаются; анимация выполняется непрерывно.</w:t>
      </w:r>
    </w:p>
    <w:p>
      <w:pPr>
        <w:spacing w:after="120" w:before="24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изучены и программно реализованы алгоритмы построения проекций трёхмерных объектов и аффинные преобразования в пространстве. Разработана программа отображения объёмной каркасной буквы «А» с переносом, поворотом, масштабированием, перспективной и ортогональной проекциями, а также динамическим преобразованием. Математика преобразований выполнена самостоятельно на матрицах 4×4 без использования готовых 3D-библиотек. Исходный код размещён в репозитории https://github.com/MICROWAVE-web/lab1-3d-letter-a.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