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 xml:space="preserve">Development </w:t>
      </w:r>
      <w:r w:rsidR="00642A2E">
        <w:t xml:space="preserve">and evaluation </w:t>
      </w:r>
      <w:r w:rsidRPr="00F7203C">
        <w:t>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D70FC1"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486638" w:history="1">
        <w:r w:rsidR="00D70FC1" w:rsidRPr="00E163B1">
          <w:rPr>
            <w:rStyle w:val="Hyperlink"/>
            <w:noProof/>
          </w:rPr>
          <w:t>Abstract</w:t>
        </w:r>
        <w:r w:rsidR="00D70FC1">
          <w:rPr>
            <w:noProof/>
            <w:webHidden/>
          </w:rPr>
          <w:tab/>
        </w:r>
        <w:r w:rsidR="00D70FC1">
          <w:rPr>
            <w:noProof/>
            <w:webHidden/>
          </w:rPr>
          <w:fldChar w:fldCharType="begin"/>
        </w:r>
        <w:r w:rsidR="00D70FC1">
          <w:rPr>
            <w:noProof/>
            <w:webHidden/>
          </w:rPr>
          <w:instrText xml:space="preserve"> PAGEREF _Toc440486638 \h </w:instrText>
        </w:r>
        <w:r w:rsidR="00D70FC1">
          <w:rPr>
            <w:noProof/>
            <w:webHidden/>
          </w:rPr>
        </w:r>
        <w:r w:rsidR="00D70FC1">
          <w:rPr>
            <w:noProof/>
            <w:webHidden/>
          </w:rPr>
          <w:fldChar w:fldCharType="separate"/>
        </w:r>
        <w:r w:rsidR="00D70FC1">
          <w:rPr>
            <w:noProof/>
            <w:webHidden/>
          </w:rPr>
          <w:t>6</w:t>
        </w:r>
        <w:r w:rsidR="00D70FC1">
          <w:rPr>
            <w:noProof/>
            <w:webHidden/>
          </w:rPr>
          <w:fldChar w:fldCharType="end"/>
        </w:r>
      </w:hyperlink>
    </w:p>
    <w:p w:rsidR="00D70FC1" w:rsidRDefault="00745BD1">
      <w:pPr>
        <w:pStyle w:val="Verzeichnis1"/>
        <w:tabs>
          <w:tab w:val="left" w:pos="440"/>
          <w:tab w:val="right" w:leader="dot" w:pos="8210"/>
        </w:tabs>
        <w:rPr>
          <w:rFonts w:asciiTheme="minorHAnsi" w:eastAsiaTheme="minorEastAsia" w:hAnsiTheme="minorHAnsi"/>
          <w:noProof/>
          <w:lang w:eastAsia="de-AT"/>
        </w:rPr>
      </w:pPr>
      <w:hyperlink w:anchor="_Toc440486639" w:history="1">
        <w:r w:rsidR="00D70FC1" w:rsidRPr="00E163B1">
          <w:rPr>
            <w:rStyle w:val="Hyperlink"/>
            <w:noProof/>
          </w:rPr>
          <w:t>1</w:t>
        </w:r>
        <w:r w:rsidR="00D70FC1">
          <w:rPr>
            <w:rFonts w:asciiTheme="minorHAnsi" w:eastAsiaTheme="minorEastAsia" w:hAnsiTheme="minorHAnsi"/>
            <w:noProof/>
            <w:lang w:eastAsia="de-AT"/>
          </w:rPr>
          <w:tab/>
        </w:r>
        <w:r w:rsidR="00D70FC1" w:rsidRPr="00E163B1">
          <w:rPr>
            <w:rStyle w:val="Hyperlink"/>
            <w:noProof/>
          </w:rPr>
          <w:t>Introduction</w:t>
        </w:r>
        <w:r w:rsidR="00D70FC1">
          <w:rPr>
            <w:noProof/>
            <w:webHidden/>
          </w:rPr>
          <w:tab/>
        </w:r>
        <w:r w:rsidR="00D70FC1">
          <w:rPr>
            <w:noProof/>
            <w:webHidden/>
          </w:rPr>
          <w:fldChar w:fldCharType="begin"/>
        </w:r>
        <w:r w:rsidR="00D70FC1">
          <w:rPr>
            <w:noProof/>
            <w:webHidden/>
          </w:rPr>
          <w:instrText xml:space="preserve"> PAGEREF _Toc440486639 \h </w:instrText>
        </w:r>
        <w:r w:rsidR="00D70FC1">
          <w:rPr>
            <w:noProof/>
            <w:webHidden/>
          </w:rPr>
        </w:r>
        <w:r w:rsidR="00D70FC1">
          <w:rPr>
            <w:noProof/>
            <w:webHidden/>
          </w:rPr>
          <w:fldChar w:fldCharType="separate"/>
        </w:r>
        <w:r w:rsidR="00D70FC1">
          <w:rPr>
            <w:noProof/>
            <w:webHidden/>
          </w:rPr>
          <w:t>7</w:t>
        </w:r>
        <w:r w:rsidR="00D70FC1">
          <w:rPr>
            <w:noProof/>
            <w:webHidden/>
          </w:rPr>
          <w:fldChar w:fldCharType="end"/>
        </w:r>
      </w:hyperlink>
    </w:p>
    <w:p w:rsidR="00D70FC1" w:rsidRDefault="00745BD1">
      <w:pPr>
        <w:pStyle w:val="Verzeichnis1"/>
        <w:tabs>
          <w:tab w:val="left" w:pos="440"/>
          <w:tab w:val="right" w:leader="dot" w:pos="8210"/>
        </w:tabs>
        <w:rPr>
          <w:rFonts w:asciiTheme="minorHAnsi" w:eastAsiaTheme="minorEastAsia" w:hAnsiTheme="minorHAnsi"/>
          <w:noProof/>
          <w:lang w:eastAsia="de-AT"/>
        </w:rPr>
      </w:pPr>
      <w:hyperlink w:anchor="_Toc440486640" w:history="1">
        <w:r w:rsidR="00D70FC1" w:rsidRPr="00E163B1">
          <w:rPr>
            <w:rStyle w:val="Hyperlink"/>
            <w:noProof/>
          </w:rPr>
          <w:t>2</w:t>
        </w:r>
        <w:r w:rsidR="00D70FC1">
          <w:rPr>
            <w:rFonts w:asciiTheme="minorHAnsi" w:eastAsiaTheme="minorEastAsia" w:hAnsiTheme="minorHAnsi"/>
            <w:noProof/>
            <w:lang w:eastAsia="de-AT"/>
          </w:rPr>
          <w:tab/>
        </w:r>
        <w:r w:rsidR="00D70FC1" w:rsidRPr="00E163B1">
          <w:rPr>
            <w:rStyle w:val="Hyperlink"/>
            <w:noProof/>
          </w:rPr>
          <w:t>Remote support applications</w:t>
        </w:r>
        <w:r w:rsidR="00D70FC1">
          <w:rPr>
            <w:noProof/>
            <w:webHidden/>
          </w:rPr>
          <w:tab/>
        </w:r>
        <w:r w:rsidR="00D70FC1">
          <w:rPr>
            <w:noProof/>
            <w:webHidden/>
          </w:rPr>
          <w:fldChar w:fldCharType="begin"/>
        </w:r>
        <w:r w:rsidR="00D70FC1">
          <w:rPr>
            <w:noProof/>
            <w:webHidden/>
          </w:rPr>
          <w:instrText xml:space="preserve"> PAGEREF _Toc440486640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41" w:history="1">
        <w:r w:rsidR="00D70FC1" w:rsidRPr="00E163B1">
          <w:rPr>
            <w:rStyle w:val="Hyperlink"/>
            <w:noProof/>
          </w:rPr>
          <w:t>2.1</w:t>
        </w:r>
        <w:r w:rsidR="00D70FC1">
          <w:rPr>
            <w:rFonts w:asciiTheme="minorHAnsi" w:eastAsiaTheme="minorEastAsia" w:hAnsiTheme="minorHAnsi"/>
            <w:noProof/>
            <w:lang w:eastAsia="de-AT"/>
          </w:rPr>
          <w:tab/>
        </w:r>
        <w:r w:rsidR="00D70FC1" w:rsidRPr="00E163B1">
          <w:rPr>
            <w:rStyle w:val="Hyperlink"/>
            <w:noProof/>
          </w:rPr>
          <w:t>Requirements</w:t>
        </w:r>
        <w:r w:rsidR="00D70FC1">
          <w:rPr>
            <w:noProof/>
            <w:webHidden/>
          </w:rPr>
          <w:tab/>
        </w:r>
        <w:r w:rsidR="00D70FC1">
          <w:rPr>
            <w:noProof/>
            <w:webHidden/>
          </w:rPr>
          <w:fldChar w:fldCharType="begin"/>
        </w:r>
        <w:r w:rsidR="00D70FC1">
          <w:rPr>
            <w:noProof/>
            <w:webHidden/>
          </w:rPr>
          <w:instrText xml:space="preserve"> PAGEREF _Toc440486641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42" w:history="1">
        <w:r w:rsidR="00D70FC1" w:rsidRPr="00E163B1">
          <w:rPr>
            <w:rStyle w:val="Hyperlink"/>
            <w:noProof/>
          </w:rPr>
          <w:t>2.2</w:t>
        </w:r>
        <w:r w:rsidR="00D70FC1">
          <w:rPr>
            <w:rFonts w:asciiTheme="minorHAnsi" w:eastAsiaTheme="minorEastAsia" w:hAnsiTheme="minorHAnsi"/>
            <w:noProof/>
            <w:lang w:eastAsia="de-AT"/>
          </w:rPr>
          <w:tab/>
        </w:r>
        <w:r w:rsidR="00D70FC1" w:rsidRPr="00E163B1">
          <w:rPr>
            <w:rStyle w:val="Hyperlink"/>
            <w:noProof/>
          </w:rPr>
          <w:t>Features</w:t>
        </w:r>
        <w:r w:rsidR="00D70FC1">
          <w:rPr>
            <w:noProof/>
            <w:webHidden/>
          </w:rPr>
          <w:tab/>
        </w:r>
        <w:r w:rsidR="00D70FC1">
          <w:rPr>
            <w:noProof/>
            <w:webHidden/>
          </w:rPr>
          <w:fldChar w:fldCharType="begin"/>
        </w:r>
        <w:r w:rsidR="00D70FC1">
          <w:rPr>
            <w:noProof/>
            <w:webHidden/>
          </w:rPr>
          <w:instrText xml:space="preserve"> PAGEREF _Toc440486642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43" w:history="1">
        <w:r w:rsidR="00D70FC1" w:rsidRPr="00E163B1">
          <w:rPr>
            <w:rStyle w:val="Hyperlink"/>
            <w:noProof/>
          </w:rPr>
          <w:t>2.2.1</w:t>
        </w:r>
        <w:r w:rsidR="00D70FC1">
          <w:rPr>
            <w:noProof/>
          </w:rPr>
          <w:tab/>
        </w:r>
        <w:r w:rsidR="00D70FC1" w:rsidRPr="00E163B1">
          <w:rPr>
            <w:rStyle w:val="Hyperlink"/>
            <w:noProof/>
          </w:rPr>
          <w:t>Overlay indicators</w:t>
        </w:r>
        <w:r w:rsidR="00D70FC1">
          <w:rPr>
            <w:noProof/>
            <w:webHidden/>
          </w:rPr>
          <w:tab/>
        </w:r>
        <w:r w:rsidR="00D70FC1">
          <w:rPr>
            <w:noProof/>
            <w:webHidden/>
          </w:rPr>
          <w:fldChar w:fldCharType="begin"/>
        </w:r>
        <w:r w:rsidR="00D70FC1">
          <w:rPr>
            <w:noProof/>
            <w:webHidden/>
          </w:rPr>
          <w:instrText xml:space="preserve"> PAGEREF _Toc440486643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44" w:history="1">
        <w:r w:rsidR="00D70FC1" w:rsidRPr="00E163B1">
          <w:rPr>
            <w:rStyle w:val="Hyperlink"/>
            <w:noProof/>
          </w:rPr>
          <w:t>2.2.2</w:t>
        </w:r>
        <w:r w:rsidR="00D70FC1">
          <w:rPr>
            <w:noProof/>
          </w:rPr>
          <w:tab/>
        </w:r>
        <w:r w:rsidR="00D70FC1" w:rsidRPr="00E163B1">
          <w:rPr>
            <w:rStyle w:val="Hyperlink"/>
            <w:noProof/>
          </w:rPr>
          <w:t>Gestures</w:t>
        </w:r>
        <w:r w:rsidR="00D70FC1">
          <w:rPr>
            <w:noProof/>
            <w:webHidden/>
          </w:rPr>
          <w:tab/>
        </w:r>
        <w:r w:rsidR="00D70FC1">
          <w:rPr>
            <w:noProof/>
            <w:webHidden/>
          </w:rPr>
          <w:fldChar w:fldCharType="begin"/>
        </w:r>
        <w:r w:rsidR="00D70FC1">
          <w:rPr>
            <w:noProof/>
            <w:webHidden/>
          </w:rPr>
          <w:instrText xml:space="preserve"> PAGEREF _Toc440486644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45" w:history="1">
        <w:r w:rsidR="00D70FC1" w:rsidRPr="00E163B1">
          <w:rPr>
            <w:rStyle w:val="Hyperlink"/>
            <w:noProof/>
          </w:rPr>
          <w:t>2.2.3</w:t>
        </w:r>
        <w:r w:rsidR="00D70FC1">
          <w:rPr>
            <w:noProof/>
          </w:rPr>
          <w:tab/>
        </w:r>
        <w:r w:rsidR="00D70FC1" w:rsidRPr="00E163B1">
          <w:rPr>
            <w:rStyle w:val="Hyperlink"/>
            <w:noProof/>
          </w:rPr>
          <w:t>Pause screen</w:t>
        </w:r>
        <w:r w:rsidR="00D70FC1">
          <w:rPr>
            <w:noProof/>
            <w:webHidden/>
          </w:rPr>
          <w:tab/>
        </w:r>
        <w:r w:rsidR="00D70FC1">
          <w:rPr>
            <w:noProof/>
            <w:webHidden/>
          </w:rPr>
          <w:fldChar w:fldCharType="begin"/>
        </w:r>
        <w:r w:rsidR="00D70FC1">
          <w:rPr>
            <w:noProof/>
            <w:webHidden/>
          </w:rPr>
          <w:instrText xml:space="preserve"> PAGEREF _Toc440486645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46" w:history="1">
        <w:r w:rsidR="00D70FC1" w:rsidRPr="00E163B1">
          <w:rPr>
            <w:rStyle w:val="Hyperlink"/>
            <w:noProof/>
          </w:rPr>
          <w:t>2.3</w:t>
        </w:r>
        <w:r w:rsidR="00D70FC1">
          <w:rPr>
            <w:rFonts w:asciiTheme="minorHAnsi" w:eastAsiaTheme="minorEastAsia" w:hAnsiTheme="minorHAnsi"/>
            <w:noProof/>
            <w:lang w:eastAsia="de-AT"/>
          </w:rPr>
          <w:tab/>
        </w:r>
        <w:r w:rsidR="00D70FC1" w:rsidRPr="00E163B1">
          <w:rPr>
            <w:rStyle w:val="Hyperlink"/>
            <w:noProof/>
          </w:rPr>
          <w:t>Technologies</w:t>
        </w:r>
        <w:r w:rsidR="00D70FC1">
          <w:rPr>
            <w:noProof/>
            <w:webHidden/>
          </w:rPr>
          <w:tab/>
        </w:r>
        <w:r w:rsidR="00D70FC1">
          <w:rPr>
            <w:noProof/>
            <w:webHidden/>
          </w:rPr>
          <w:fldChar w:fldCharType="begin"/>
        </w:r>
        <w:r w:rsidR="00D70FC1">
          <w:rPr>
            <w:noProof/>
            <w:webHidden/>
          </w:rPr>
          <w:instrText xml:space="preserve"> PAGEREF _Toc440486646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47" w:history="1">
        <w:r w:rsidR="00D70FC1" w:rsidRPr="00E163B1">
          <w:rPr>
            <w:rStyle w:val="Hyperlink"/>
            <w:noProof/>
          </w:rPr>
          <w:t>2.3.1</w:t>
        </w:r>
        <w:r w:rsidR="00D70FC1">
          <w:rPr>
            <w:noProof/>
          </w:rPr>
          <w:tab/>
        </w:r>
        <w:r w:rsidR="00D70FC1" w:rsidRPr="00E163B1">
          <w:rPr>
            <w:rStyle w:val="Hyperlink"/>
            <w:noProof/>
          </w:rPr>
          <w:t>Augmented Reality</w:t>
        </w:r>
        <w:r w:rsidR="00D70FC1">
          <w:rPr>
            <w:noProof/>
            <w:webHidden/>
          </w:rPr>
          <w:tab/>
        </w:r>
        <w:r w:rsidR="00D70FC1">
          <w:rPr>
            <w:noProof/>
            <w:webHidden/>
          </w:rPr>
          <w:fldChar w:fldCharType="begin"/>
        </w:r>
        <w:r w:rsidR="00D70FC1">
          <w:rPr>
            <w:noProof/>
            <w:webHidden/>
          </w:rPr>
          <w:instrText xml:space="preserve"> PAGEREF _Toc440486647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48" w:history="1">
        <w:r w:rsidR="00D70FC1" w:rsidRPr="00E163B1">
          <w:rPr>
            <w:rStyle w:val="Hyperlink"/>
            <w:noProof/>
          </w:rPr>
          <w:t>2.3.2</w:t>
        </w:r>
        <w:r w:rsidR="00D70FC1">
          <w:rPr>
            <w:noProof/>
          </w:rPr>
          <w:tab/>
        </w:r>
        <w:r w:rsidR="00D70FC1" w:rsidRPr="00E163B1">
          <w:rPr>
            <w:rStyle w:val="Hyperlink"/>
            <w:noProof/>
          </w:rPr>
          <w:t>Mixed reality</w:t>
        </w:r>
        <w:r w:rsidR="00D70FC1">
          <w:rPr>
            <w:noProof/>
            <w:webHidden/>
          </w:rPr>
          <w:tab/>
        </w:r>
        <w:r w:rsidR="00D70FC1">
          <w:rPr>
            <w:noProof/>
            <w:webHidden/>
          </w:rPr>
          <w:fldChar w:fldCharType="begin"/>
        </w:r>
        <w:r w:rsidR="00D70FC1">
          <w:rPr>
            <w:noProof/>
            <w:webHidden/>
          </w:rPr>
          <w:instrText xml:space="preserve"> PAGEREF _Toc440486648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49" w:history="1">
        <w:r w:rsidR="00D70FC1" w:rsidRPr="00E163B1">
          <w:rPr>
            <w:rStyle w:val="Hyperlink"/>
            <w:noProof/>
          </w:rPr>
          <w:t>2.4</w:t>
        </w:r>
        <w:r w:rsidR="00D70FC1">
          <w:rPr>
            <w:rFonts w:asciiTheme="minorHAnsi" w:eastAsiaTheme="minorEastAsia" w:hAnsiTheme="minorHAnsi"/>
            <w:noProof/>
            <w:lang w:eastAsia="de-AT"/>
          </w:rPr>
          <w:tab/>
        </w:r>
        <w:r w:rsidR="00D70FC1" w:rsidRPr="00E163B1">
          <w:rPr>
            <w:rStyle w:val="Hyperlink"/>
            <w:noProof/>
          </w:rPr>
          <w:t>Hardware</w:t>
        </w:r>
        <w:r w:rsidR="00D70FC1">
          <w:rPr>
            <w:noProof/>
            <w:webHidden/>
          </w:rPr>
          <w:tab/>
        </w:r>
        <w:r w:rsidR="00D70FC1">
          <w:rPr>
            <w:noProof/>
            <w:webHidden/>
          </w:rPr>
          <w:fldChar w:fldCharType="begin"/>
        </w:r>
        <w:r w:rsidR="00D70FC1">
          <w:rPr>
            <w:noProof/>
            <w:webHidden/>
          </w:rPr>
          <w:instrText xml:space="preserve"> PAGEREF _Toc440486649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0" w:history="1">
        <w:r w:rsidR="00D70FC1" w:rsidRPr="00E163B1">
          <w:rPr>
            <w:rStyle w:val="Hyperlink"/>
            <w:noProof/>
          </w:rPr>
          <w:t>2.4.1</w:t>
        </w:r>
        <w:r w:rsidR="00D70FC1">
          <w:rPr>
            <w:noProof/>
          </w:rPr>
          <w:tab/>
        </w:r>
        <w:r w:rsidR="00D70FC1" w:rsidRPr="00E163B1">
          <w:rPr>
            <w:rStyle w:val="Hyperlink"/>
            <w:noProof/>
          </w:rPr>
          <w:t>Handheld devices</w:t>
        </w:r>
        <w:r w:rsidR="00D70FC1">
          <w:rPr>
            <w:noProof/>
            <w:webHidden/>
          </w:rPr>
          <w:tab/>
        </w:r>
        <w:r w:rsidR="00D70FC1">
          <w:rPr>
            <w:noProof/>
            <w:webHidden/>
          </w:rPr>
          <w:fldChar w:fldCharType="begin"/>
        </w:r>
        <w:r w:rsidR="00D70FC1">
          <w:rPr>
            <w:noProof/>
            <w:webHidden/>
          </w:rPr>
          <w:instrText xml:space="preserve"> PAGEREF _Toc440486650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1" w:history="1">
        <w:r w:rsidR="00D70FC1" w:rsidRPr="00E163B1">
          <w:rPr>
            <w:rStyle w:val="Hyperlink"/>
            <w:noProof/>
          </w:rPr>
          <w:t>2.4.2</w:t>
        </w:r>
        <w:r w:rsidR="00D70FC1">
          <w:rPr>
            <w:noProof/>
          </w:rPr>
          <w:tab/>
        </w:r>
        <w:r w:rsidR="00D70FC1" w:rsidRPr="00E163B1">
          <w:rPr>
            <w:rStyle w:val="Hyperlink"/>
            <w:noProof/>
          </w:rPr>
          <w:t>Wearable devices</w:t>
        </w:r>
        <w:r w:rsidR="00D70FC1">
          <w:rPr>
            <w:noProof/>
            <w:webHidden/>
          </w:rPr>
          <w:tab/>
        </w:r>
        <w:r w:rsidR="00D70FC1">
          <w:rPr>
            <w:noProof/>
            <w:webHidden/>
          </w:rPr>
          <w:fldChar w:fldCharType="begin"/>
        </w:r>
        <w:r w:rsidR="00D70FC1">
          <w:rPr>
            <w:noProof/>
            <w:webHidden/>
          </w:rPr>
          <w:instrText xml:space="preserve"> PAGEREF _Toc440486651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745BD1">
      <w:pPr>
        <w:pStyle w:val="Verzeichnis1"/>
        <w:tabs>
          <w:tab w:val="left" w:pos="440"/>
          <w:tab w:val="right" w:leader="dot" w:pos="8210"/>
        </w:tabs>
        <w:rPr>
          <w:rFonts w:asciiTheme="minorHAnsi" w:eastAsiaTheme="minorEastAsia" w:hAnsiTheme="minorHAnsi"/>
          <w:noProof/>
          <w:lang w:eastAsia="de-AT"/>
        </w:rPr>
      </w:pPr>
      <w:hyperlink w:anchor="_Toc440486652" w:history="1">
        <w:r w:rsidR="00D70FC1" w:rsidRPr="00E163B1">
          <w:rPr>
            <w:rStyle w:val="Hyperlink"/>
            <w:noProof/>
          </w:rPr>
          <w:t>3</w:t>
        </w:r>
        <w:r w:rsidR="00D70FC1">
          <w:rPr>
            <w:rFonts w:asciiTheme="minorHAnsi" w:eastAsiaTheme="minorEastAsia" w:hAnsiTheme="minorHAnsi"/>
            <w:noProof/>
            <w:lang w:eastAsia="de-AT"/>
          </w:rPr>
          <w:tab/>
        </w:r>
        <w:r w:rsidR="00D70FC1" w:rsidRPr="00E163B1">
          <w:rPr>
            <w:rStyle w:val="Hyperlink"/>
            <w:noProof/>
          </w:rPr>
          <w:t>WebRTC</w:t>
        </w:r>
        <w:r w:rsidR="00D70FC1">
          <w:rPr>
            <w:noProof/>
            <w:webHidden/>
          </w:rPr>
          <w:tab/>
        </w:r>
        <w:r w:rsidR="00D70FC1">
          <w:rPr>
            <w:noProof/>
            <w:webHidden/>
          </w:rPr>
          <w:fldChar w:fldCharType="begin"/>
        </w:r>
        <w:r w:rsidR="00D70FC1">
          <w:rPr>
            <w:noProof/>
            <w:webHidden/>
          </w:rPr>
          <w:instrText xml:space="preserve"> PAGEREF _Toc440486652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53" w:history="1">
        <w:r w:rsidR="00D70FC1" w:rsidRPr="00E163B1">
          <w:rPr>
            <w:rStyle w:val="Hyperlink"/>
            <w:noProof/>
          </w:rPr>
          <w:t>3.1</w:t>
        </w:r>
        <w:r w:rsidR="00D70FC1">
          <w:rPr>
            <w:rFonts w:asciiTheme="minorHAnsi" w:eastAsiaTheme="minorEastAsia" w:hAnsiTheme="minorHAnsi"/>
            <w:noProof/>
            <w:lang w:eastAsia="de-AT"/>
          </w:rPr>
          <w:tab/>
        </w:r>
        <w:r w:rsidR="00D70FC1" w:rsidRPr="00E163B1">
          <w:rPr>
            <w:rStyle w:val="Hyperlink"/>
            <w:noProof/>
          </w:rPr>
          <w:t>Overview</w:t>
        </w:r>
        <w:r w:rsidR="00D70FC1">
          <w:rPr>
            <w:noProof/>
            <w:webHidden/>
          </w:rPr>
          <w:tab/>
        </w:r>
        <w:r w:rsidR="00D70FC1">
          <w:rPr>
            <w:noProof/>
            <w:webHidden/>
          </w:rPr>
          <w:fldChar w:fldCharType="begin"/>
        </w:r>
        <w:r w:rsidR="00D70FC1">
          <w:rPr>
            <w:noProof/>
            <w:webHidden/>
          </w:rPr>
          <w:instrText xml:space="preserve"> PAGEREF _Toc440486653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4" w:history="1">
        <w:r w:rsidR="00D70FC1" w:rsidRPr="00E163B1">
          <w:rPr>
            <w:rStyle w:val="Hyperlink"/>
            <w:noProof/>
          </w:rPr>
          <w:t>3.1.1</w:t>
        </w:r>
        <w:r w:rsidR="00D70FC1">
          <w:rPr>
            <w:noProof/>
          </w:rPr>
          <w:tab/>
        </w:r>
        <w:r w:rsidR="00D70FC1" w:rsidRPr="00E163B1">
          <w:rPr>
            <w:rStyle w:val="Hyperlink"/>
            <w:noProof/>
          </w:rPr>
          <w:t>Architecture</w:t>
        </w:r>
        <w:r w:rsidR="00D70FC1">
          <w:rPr>
            <w:noProof/>
            <w:webHidden/>
          </w:rPr>
          <w:tab/>
        </w:r>
        <w:r w:rsidR="00D70FC1">
          <w:rPr>
            <w:noProof/>
            <w:webHidden/>
          </w:rPr>
          <w:fldChar w:fldCharType="begin"/>
        </w:r>
        <w:r w:rsidR="00D70FC1">
          <w:rPr>
            <w:noProof/>
            <w:webHidden/>
          </w:rPr>
          <w:instrText xml:space="preserve"> PAGEREF _Toc440486654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5" w:history="1">
        <w:r w:rsidR="00D70FC1" w:rsidRPr="00E163B1">
          <w:rPr>
            <w:rStyle w:val="Hyperlink"/>
            <w:noProof/>
          </w:rPr>
          <w:t>3.1.2</w:t>
        </w:r>
        <w:r w:rsidR="00D70FC1">
          <w:rPr>
            <w:noProof/>
          </w:rPr>
          <w:tab/>
        </w:r>
        <w:r w:rsidR="00D70FC1" w:rsidRPr="00E163B1">
          <w:rPr>
            <w:rStyle w:val="Hyperlink"/>
            <w:noProof/>
          </w:rPr>
          <w:t>Functionality and features</w:t>
        </w:r>
        <w:r w:rsidR="00D70FC1">
          <w:rPr>
            <w:noProof/>
            <w:webHidden/>
          </w:rPr>
          <w:tab/>
        </w:r>
        <w:r w:rsidR="00D70FC1">
          <w:rPr>
            <w:noProof/>
            <w:webHidden/>
          </w:rPr>
          <w:fldChar w:fldCharType="begin"/>
        </w:r>
        <w:r w:rsidR="00D70FC1">
          <w:rPr>
            <w:noProof/>
            <w:webHidden/>
          </w:rPr>
          <w:instrText xml:space="preserve"> PAGEREF _Toc440486655 \h </w:instrText>
        </w:r>
        <w:r w:rsidR="00D70FC1">
          <w:rPr>
            <w:noProof/>
            <w:webHidden/>
          </w:rPr>
        </w:r>
        <w:r w:rsidR="00D70FC1">
          <w:rPr>
            <w:noProof/>
            <w:webHidden/>
          </w:rPr>
          <w:fldChar w:fldCharType="separate"/>
        </w:r>
        <w:r w:rsidR="00D70FC1">
          <w:rPr>
            <w:noProof/>
            <w:webHidden/>
          </w:rPr>
          <w:t>13</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6" w:history="1">
        <w:r w:rsidR="00D70FC1" w:rsidRPr="00E163B1">
          <w:rPr>
            <w:rStyle w:val="Hyperlink"/>
            <w:noProof/>
          </w:rPr>
          <w:t>3.1.3</w:t>
        </w:r>
        <w:r w:rsidR="00D70FC1">
          <w:rPr>
            <w:noProof/>
          </w:rPr>
          <w:tab/>
        </w:r>
        <w:r w:rsidR="00D70FC1" w:rsidRPr="00E163B1">
          <w:rPr>
            <w:rStyle w:val="Hyperlink"/>
            <w:noProof/>
          </w:rPr>
          <w:t>History</w:t>
        </w:r>
        <w:r w:rsidR="00D70FC1">
          <w:rPr>
            <w:noProof/>
            <w:webHidden/>
          </w:rPr>
          <w:tab/>
        </w:r>
        <w:r w:rsidR="00D70FC1">
          <w:rPr>
            <w:noProof/>
            <w:webHidden/>
          </w:rPr>
          <w:fldChar w:fldCharType="begin"/>
        </w:r>
        <w:r w:rsidR="00D70FC1">
          <w:rPr>
            <w:noProof/>
            <w:webHidden/>
          </w:rPr>
          <w:instrText xml:space="preserve"> PAGEREF _Toc440486656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7" w:history="1">
        <w:r w:rsidR="00D70FC1" w:rsidRPr="00E163B1">
          <w:rPr>
            <w:rStyle w:val="Hyperlink"/>
            <w:noProof/>
          </w:rPr>
          <w:t>3.1.4</w:t>
        </w:r>
        <w:r w:rsidR="00D70FC1">
          <w:rPr>
            <w:noProof/>
          </w:rPr>
          <w:tab/>
        </w:r>
        <w:r w:rsidR="00D70FC1" w:rsidRPr="00E163B1">
          <w:rPr>
            <w:rStyle w:val="Hyperlink"/>
            <w:noProof/>
          </w:rPr>
          <w:t>Advantages</w:t>
        </w:r>
        <w:r w:rsidR="00D70FC1">
          <w:rPr>
            <w:noProof/>
            <w:webHidden/>
          </w:rPr>
          <w:tab/>
        </w:r>
        <w:r w:rsidR="00D70FC1">
          <w:rPr>
            <w:noProof/>
            <w:webHidden/>
          </w:rPr>
          <w:fldChar w:fldCharType="begin"/>
        </w:r>
        <w:r w:rsidR="00D70FC1">
          <w:rPr>
            <w:noProof/>
            <w:webHidden/>
          </w:rPr>
          <w:instrText xml:space="preserve"> PAGEREF _Toc440486657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8" w:history="1">
        <w:r w:rsidR="00D70FC1" w:rsidRPr="00E163B1">
          <w:rPr>
            <w:rStyle w:val="Hyperlink"/>
            <w:noProof/>
          </w:rPr>
          <w:t>3.1.5</w:t>
        </w:r>
        <w:r w:rsidR="00D70FC1">
          <w:rPr>
            <w:noProof/>
          </w:rPr>
          <w:tab/>
        </w:r>
        <w:r w:rsidR="00D70FC1" w:rsidRPr="00E163B1">
          <w:rPr>
            <w:rStyle w:val="Hyperlink"/>
            <w:noProof/>
          </w:rPr>
          <w:t>Limitations</w:t>
        </w:r>
        <w:r w:rsidR="00D70FC1">
          <w:rPr>
            <w:noProof/>
            <w:webHidden/>
          </w:rPr>
          <w:tab/>
        </w:r>
        <w:r w:rsidR="00D70FC1">
          <w:rPr>
            <w:noProof/>
            <w:webHidden/>
          </w:rPr>
          <w:fldChar w:fldCharType="begin"/>
        </w:r>
        <w:r w:rsidR="00D70FC1">
          <w:rPr>
            <w:noProof/>
            <w:webHidden/>
          </w:rPr>
          <w:instrText xml:space="preserve"> PAGEREF _Toc440486658 \h </w:instrText>
        </w:r>
        <w:r w:rsidR="00D70FC1">
          <w:rPr>
            <w:noProof/>
            <w:webHidden/>
          </w:rPr>
        </w:r>
        <w:r w:rsidR="00D70FC1">
          <w:rPr>
            <w:noProof/>
            <w:webHidden/>
          </w:rPr>
          <w:fldChar w:fldCharType="separate"/>
        </w:r>
        <w:r w:rsidR="00D70FC1">
          <w:rPr>
            <w:noProof/>
            <w:webHidden/>
          </w:rPr>
          <w:t>16</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59" w:history="1">
        <w:r w:rsidR="00D70FC1" w:rsidRPr="00E163B1">
          <w:rPr>
            <w:rStyle w:val="Hyperlink"/>
            <w:noProof/>
          </w:rPr>
          <w:t>3.1.6</w:t>
        </w:r>
        <w:r w:rsidR="00D70FC1">
          <w:rPr>
            <w:noProof/>
          </w:rPr>
          <w:tab/>
        </w:r>
        <w:r w:rsidR="00D70FC1" w:rsidRPr="00E163B1">
          <w:rPr>
            <w:rStyle w:val="Hyperlink"/>
            <w:noProof/>
          </w:rPr>
          <w:t>Current status</w:t>
        </w:r>
        <w:r w:rsidR="00D70FC1">
          <w:rPr>
            <w:noProof/>
            <w:webHidden/>
          </w:rPr>
          <w:tab/>
        </w:r>
        <w:r w:rsidR="00D70FC1">
          <w:rPr>
            <w:noProof/>
            <w:webHidden/>
          </w:rPr>
          <w:fldChar w:fldCharType="begin"/>
        </w:r>
        <w:r w:rsidR="00D70FC1">
          <w:rPr>
            <w:noProof/>
            <w:webHidden/>
          </w:rPr>
          <w:instrText xml:space="preserve"> PAGEREF _Toc440486659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60" w:history="1">
        <w:r w:rsidR="00D70FC1" w:rsidRPr="00E163B1">
          <w:rPr>
            <w:rStyle w:val="Hyperlink"/>
            <w:noProof/>
          </w:rPr>
          <w:t>3.2</w:t>
        </w:r>
        <w:r w:rsidR="00D70FC1">
          <w:rPr>
            <w:rFonts w:asciiTheme="minorHAnsi" w:eastAsiaTheme="minorEastAsia" w:hAnsiTheme="minorHAnsi"/>
            <w:noProof/>
            <w:lang w:eastAsia="de-AT"/>
          </w:rPr>
          <w:tab/>
        </w:r>
        <w:r w:rsidR="00D70FC1" w:rsidRPr="00E163B1">
          <w:rPr>
            <w:rStyle w:val="Hyperlink"/>
            <w:noProof/>
          </w:rPr>
          <w:t>API components</w:t>
        </w:r>
        <w:r w:rsidR="00D70FC1">
          <w:rPr>
            <w:noProof/>
            <w:webHidden/>
          </w:rPr>
          <w:tab/>
        </w:r>
        <w:r w:rsidR="00D70FC1">
          <w:rPr>
            <w:noProof/>
            <w:webHidden/>
          </w:rPr>
          <w:fldChar w:fldCharType="begin"/>
        </w:r>
        <w:r w:rsidR="00D70FC1">
          <w:rPr>
            <w:noProof/>
            <w:webHidden/>
          </w:rPr>
          <w:instrText xml:space="preserve"> PAGEREF _Toc440486660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1" w:history="1">
        <w:r w:rsidR="00D70FC1" w:rsidRPr="00E163B1">
          <w:rPr>
            <w:rStyle w:val="Hyperlink"/>
            <w:noProof/>
          </w:rPr>
          <w:t>3.2.1</w:t>
        </w:r>
        <w:r w:rsidR="00D70FC1">
          <w:rPr>
            <w:noProof/>
          </w:rPr>
          <w:tab/>
        </w:r>
        <w:r w:rsidR="00D70FC1" w:rsidRPr="00E163B1">
          <w:rPr>
            <w:rStyle w:val="Hyperlink"/>
            <w:noProof/>
          </w:rPr>
          <w:t>MediaStream</w:t>
        </w:r>
        <w:r w:rsidR="00D70FC1">
          <w:rPr>
            <w:noProof/>
            <w:webHidden/>
          </w:rPr>
          <w:tab/>
        </w:r>
        <w:r w:rsidR="00D70FC1">
          <w:rPr>
            <w:noProof/>
            <w:webHidden/>
          </w:rPr>
          <w:fldChar w:fldCharType="begin"/>
        </w:r>
        <w:r w:rsidR="00D70FC1">
          <w:rPr>
            <w:noProof/>
            <w:webHidden/>
          </w:rPr>
          <w:instrText xml:space="preserve"> PAGEREF _Toc440486661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2" w:history="1">
        <w:r w:rsidR="00D70FC1" w:rsidRPr="00E163B1">
          <w:rPr>
            <w:rStyle w:val="Hyperlink"/>
            <w:noProof/>
          </w:rPr>
          <w:t>3.2.2</w:t>
        </w:r>
        <w:r w:rsidR="00D70FC1">
          <w:rPr>
            <w:noProof/>
          </w:rPr>
          <w:tab/>
        </w:r>
        <w:r w:rsidR="00D70FC1" w:rsidRPr="00E163B1">
          <w:rPr>
            <w:rStyle w:val="Hyperlink"/>
            <w:noProof/>
          </w:rPr>
          <w:t>PeerConnection</w:t>
        </w:r>
        <w:r w:rsidR="00D70FC1">
          <w:rPr>
            <w:noProof/>
            <w:webHidden/>
          </w:rPr>
          <w:tab/>
        </w:r>
        <w:r w:rsidR="00D70FC1">
          <w:rPr>
            <w:noProof/>
            <w:webHidden/>
          </w:rPr>
          <w:fldChar w:fldCharType="begin"/>
        </w:r>
        <w:r w:rsidR="00D70FC1">
          <w:rPr>
            <w:noProof/>
            <w:webHidden/>
          </w:rPr>
          <w:instrText xml:space="preserve"> PAGEREF _Toc440486662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3" w:history="1">
        <w:r w:rsidR="00D70FC1" w:rsidRPr="00E163B1">
          <w:rPr>
            <w:rStyle w:val="Hyperlink"/>
            <w:noProof/>
          </w:rPr>
          <w:t>3.2.3</w:t>
        </w:r>
        <w:r w:rsidR="00D70FC1">
          <w:rPr>
            <w:noProof/>
          </w:rPr>
          <w:tab/>
        </w:r>
        <w:r w:rsidR="00D70FC1" w:rsidRPr="00E163B1">
          <w:rPr>
            <w:rStyle w:val="Hyperlink"/>
            <w:noProof/>
          </w:rPr>
          <w:t>DataChannel</w:t>
        </w:r>
        <w:r w:rsidR="00D70FC1">
          <w:rPr>
            <w:noProof/>
            <w:webHidden/>
          </w:rPr>
          <w:tab/>
        </w:r>
        <w:r w:rsidR="00D70FC1">
          <w:rPr>
            <w:noProof/>
            <w:webHidden/>
          </w:rPr>
          <w:fldChar w:fldCharType="begin"/>
        </w:r>
        <w:r w:rsidR="00D70FC1">
          <w:rPr>
            <w:noProof/>
            <w:webHidden/>
          </w:rPr>
          <w:instrText xml:space="preserve"> PAGEREF _Toc440486663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64" w:history="1">
        <w:r w:rsidR="00D70FC1" w:rsidRPr="00E163B1">
          <w:rPr>
            <w:rStyle w:val="Hyperlink"/>
            <w:noProof/>
          </w:rPr>
          <w:t>3.3</w:t>
        </w:r>
        <w:r w:rsidR="00D70FC1">
          <w:rPr>
            <w:rFonts w:asciiTheme="minorHAnsi" w:eastAsiaTheme="minorEastAsia" w:hAnsiTheme="minorHAnsi"/>
            <w:noProof/>
            <w:lang w:eastAsia="de-AT"/>
          </w:rPr>
          <w:tab/>
        </w:r>
        <w:r w:rsidR="00D70FC1" w:rsidRPr="00E163B1">
          <w:rPr>
            <w:rStyle w:val="Hyperlink"/>
            <w:noProof/>
          </w:rPr>
          <w:t>Connection setup</w:t>
        </w:r>
        <w:r w:rsidR="00D70FC1">
          <w:rPr>
            <w:noProof/>
            <w:webHidden/>
          </w:rPr>
          <w:tab/>
        </w:r>
        <w:r w:rsidR="00D70FC1">
          <w:rPr>
            <w:noProof/>
            <w:webHidden/>
          </w:rPr>
          <w:fldChar w:fldCharType="begin"/>
        </w:r>
        <w:r w:rsidR="00D70FC1">
          <w:rPr>
            <w:noProof/>
            <w:webHidden/>
          </w:rPr>
          <w:instrText xml:space="preserve"> PAGEREF _Toc440486664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5" w:history="1">
        <w:r w:rsidR="00D70FC1" w:rsidRPr="00E163B1">
          <w:rPr>
            <w:rStyle w:val="Hyperlink"/>
            <w:noProof/>
          </w:rPr>
          <w:t>3.3.1</w:t>
        </w:r>
        <w:r w:rsidR="00D70FC1">
          <w:rPr>
            <w:noProof/>
          </w:rPr>
          <w:tab/>
        </w:r>
        <w:r w:rsidR="00D70FC1" w:rsidRPr="00E163B1">
          <w:rPr>
            <w:rStyle w:val="Hyperlink"/>
            <w:noProof/>
          </w:rPr>
          <w:t>Signaling</w:t>
        </w:r>
        <w:r w:rsidR="00D70FC1">
          <w:rPr>
            <w:noProof/>
            <w:webHidden/>
          </w:rPr>
          <w:tab/>
        </w:r>
        <w:r w:rsidR="00D70FC1">
          <w:rPr>
            <w:noProof/>
            <w:webHidden/>
          </w:rPr>
          <w:fldChar w:fldCharType="begin"/>
        </w:r>
        <w:r w:rsidR="00D70FC1">
          <w:rPr>
            <w:noProof/>
            <w:webHidden/>
          </w:rPr>
          <w:instrText xml:space="preserve"> PAGEREF _Toc440486665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6" w:history="1">
        <w:r w:rsidR="00D70FC1" w:rsidRPr="00E163B1">
          <w:rPr>
            <w:rStyle w:val="Hyperlink"/>
            <w:noProof/>
          </w:rPr>
          <w:t>3.3.2</w:t>
        </w:r>
        <w:r w:rsidR="00D70FC1">
          <w:rPr>
            <w:noProof/>
          </w:rPr>
          <w:tab/>
        </w:r>
        <w:r w:rsidR="00D70FC1" w:rsidRPr="00E163B1">
          <w:rPr>
            <w:rStyle w:val="Hyperlink"/>
            <w:noProof/>
          </w:rPr>
          <w:t>NAT problem</w:t>
        </w:r>
        <w:r w:rsidR="00D70FC1">
          <w:rPr>
            <w:noProof/>
            <w:webHidden/>
          </w:rPr>
          <w:tab/>
        </w:r>
        <w:r w:rsidR="00D70FC1">
          <w:rPr>
            <w:noProof/>
            <w:webHidden/>
          </w:rPr>
          <w:fldChar w:fldCharType="begin"/>
        </w:r>
        <w:r w:rsidR="00D70FC1">
          <w:rPr>
            <w:noProof/>
            <w:webHidden/>
          </w:rPr>
          <w:instrText xml:space="preserve"> PAGEREF _Toc440486666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7" w:history="1">
        <w:r w:rsidR="00D70FC1" w:rsidRPr="00E163B1">
          <w:rPr>
            <w:rStyle w:val="Hyperlink"/>
            <w:noProof/>
          </w:rPr>
          <w:t>3.3.3</w:t>
        </w:r>
        <w:r w:rsidR="00D70FC1">
          <w:rPr>
            <w:noProof/>
          </w:rPr>
          <w:tab/>
        </w:r>
        <w:r w:rsidR="00D70FC1" w:rsidRPr="00E163B1">
          <w:rPr>
            <w:rStyle w:val="Hyperlink"/>
            <w:noProof/>
          </w:rPr>
          <w:t>ICE candidates</w:t>
        </w:r>
        <w:r w:rsidR="00D70FC1">
          <w:rPr>
            <w:noProof/>
            <w:webHidden/>
          </w:rPr>
          <w:tab/>
        </w:r>
        <w:r w:rsidR="00D70FC1">
          <w:rPr>
            <w:noProof/>
            <w:webHidden/>
          </w:rPr>
          <w:fldChar w:fldCharType="begin"/>
        </w:r>
        <w:r w:rsidR="00D70FC1">
          <w:rPr>
            <w:noProof/>
            <w:webHidden/>
          </w:rPr>
          <w:instrText xml:space="preserve"> PAGEREF _Toc440486667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8" w:history="1">
        <w:r w:rsidR="00D70FC1" w:rsidRPr="00E163B1">
          <w:rPr>
            <w:rStyle w:val="Hyperlink"/>
            <w:noProof/>
          </w:rPr>
          <w:t>3.3.4</w:t>
        </w:r>
        <w:r w:rsidR="00D70FC1">
          <w:rPr>
            <w:noProof/>
          </w:rPr>
          <w:tab/>
        </w:r>
        <w:r w:rsidR="00D70FC1" w:rsidRPr="00E163B1">
          <w:rPr>
            <w:rStyle w:val="Hyperlink"/>
            <w:noProof/>
          </w:rPr>
          <w:t>Session description offers and answers</w:t>
        </w:r>
        <w:r w:rsidR="00D70FC1">
          <w:rPr>
            <w:noProof/>
            <w:webHidden/>
          </w:rPr>
          <w:tab/>
        </w:r>
        <w:r w:rsidR="00D70FC1">
          <w:rPr>
            <w:noProof/>
            <w:webHidden/>
          </w:rPr>
          <w:fldChar w:fldCharType="begin"/>
        </w:r>
        <w:r w:rsidR="00D70FC1">
          <w:rPr>
            <w:noProof/>
            <w:webHidden/>
          </w:rPr>
          <w:instrText xml:space="preserve"> PAGEREF _Toc440486668 \h </w:instrText>
        </w:r>
        <w:r w:rsidR="00D70FC1">
          <w:rPr>
            <w:noProof/>
            <w:webHidden/>
          </w:rPr>
        </w:r>
        <w:r w:rsidR="00D70FC1">
          <w:rPr>
            <w:noProof/>
            <w:webHidden/>
          </w:rPr>
          <w:fldChar w:fldCharType="separate"/>
        </w:r>
        <w:r w:rsidR="00D70FC1">
          <w:rPr>
            <w:noProof/>
            <w:webHidden/>
          </w:rPr>
          <w:t>21</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69" w:history="1">
        <w:r w:rsidR="00D70FC1" w:rsidRPr="00E163B1">
          <w:rPr>
            <w:rStyle w:val="Hyperlink"/>
            <w:noProof/>
          </w:rPr>
          <w:t>3.3.5</w:t>
        </w:r>
        <w:r w:rsidR="00D70FC1">
          <w:rPr>
            <w:noProof/>
          </w:rPr>
          <w:tab/>
        </w:r>
        <w:r w:rsidR="00D70FC1" w:rsidRPr="00E163B1">
          <w:rPr>
            <w:rStyle w:val="Hyperlink"/>
            <w:noProof/>
          </w:rPr>
          <w:t>Data channels</w:t>
        </w:r>
        <w:r w:rsidR="00D70FC1">
          <w:rPr>
            <w:noProof/>
            <w:webHidden/>
          </w:rPr>
          <w:tab/>
        </w:r>
        <w:r w:rsidR="00D70FC1">
          <w:rPr>
            <w:noProof/>
            <w:webHidden/>
          </w:rPr>
          <w:fldChar w:fldCharType="begin"/>
        </w:r>
        <w:r w:rsidR="00D70FC1">
          <w:rPr>
            <w:noProof/>
            <w:webHidden/>
          </w:rPr>
          <w:instrText xml:space="preserve"> PAGEREF _Toc440486669 \h </w:instrText>
        </w:r>
        <w:r w:rsidR="00D70FC1">
          <w:rPr>
            <w:noProof/>
            <w:webHidden/>
          </w:rPr>
        </w:r>
        <w:r w:rsidR="00D70FC1">
          <w:rPr>
            <w:noProof/>
            <w:webHidden/>
          </w:rPr>
          <w:fldChar w:fldCharType="separate"/>
        </w:r>
        <w:r w:rsidR="00D70FC1">
          <w:rPr>
            <w:noProof/>
            <w:webHidden/>
          </w:rPr>
          <w:t>22</w:t>
        </w:r>
        <w:r w:rsidR="00D70FC1">
          <w:rPr>
            <w:noProof/>
            <w:webHidden/>
          </w:rPr>
          <w:fldChar w:fldCharType="end"/>
        </w:r>
      </w:hyperlink>
    </w:p>
    <w:p w:rsidR="00D70FC1" w:rsidRDefault="00745BD1">
      <w:pPr>
        <w:pStyle w:val="Verzeichnis1"/>
        <w:tabs>
          <w:tab w:val="left" w:pos="440"/>
          <w:tab w:val="right" w:leader="dot" w:pos="8210"/>
        </w:tabs>
        <w:rPr>
          <w:rFonts w:asciiTheme="minorHAnsi" w:eastAsiaTheme="minorEastAsia" w:hAnsiTheme="minorHAnsi"/>
          <w:noProof/>
          <w:lang w:eastAsia="de-AT"/>
        </w:rPr>
      </w:pPr>
      <w:hyperlink w:anchor="_Toc440486670" w:history="1">
        <w:r w:rsidR="00D70FC1" w:rsidRPr="00E163B1">
          <w:rPr>
            <w:rStyle w:val="Hyperlink"/>
            <w:noProof/>
          </w:rPr>
          <w:t>4</w:t>
        </w:r>
        <w:r w:rsidR="00D70FC1">
          <w:rPr>
            <w:rFonts w:asciiTheme="minorHAnsi" w:eastAsiaTheme="minorEastAsia" w:hAnsiTheme="minorHAnsi"/>
            <w:noProof/>
            <w:lang w:eastAsia="de-AT"/>
          </w:rPr>
          <w:tab/>
        </w:r>
        <w:r w:rsidR="00D70FC1" w:rsidRPr="00E163B1">
          <w:rPr>
            <w:rStyle w:val="Hyperlink"/>
            <w:noProof/>
          </w:rPr>
          <w:t>Prototype</w:t>
        </w:r>
        <w:r w:rsidR="00D70FC1">
          <w:rPr>
            <w:noProof/>
            <w:webHidden/>
          </w:rPr>
          <w:tab/>
        </w:r>
        <w:r w:rsidR="00D70FC1">
          <w:rPr>
            <w:noProof/>
            <w:webHidden/>
          </w:rPr>
          <w:fldChar w:fldCharType="begin"/>
        </w:r>
        <w:r w:rsidR="00D70FC1">
          <w:rPr>
            <w:noProof/>
            <w:webHidden/>
          </w:rPr>
          <w:instrText xml:space="preserve"> PAGEREF _Toc440486670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71" w:history="1">
        <w:r w:rsidR="00D70FC1" w:rsidRPr="00E163B1">
          <w:rPr>
            <w:rStyle w:val="Hyperlink"/>
            <w:noProof/>
          </w:rPr>
          <w:t>4.1</w:t>
        </w:r>
        <w:r w:rsidR="00D70FC1">
          <w:rPr>
            <w:rFonts w:asciiTheme="minorHAnsi" w:eastAsiaTheme="minorEastAsia" w:hAnsiTheme="minorHAnsi"/>
            <w:noProof/>
            <w:lang w:eastAsia="de-AT"/>
          </w:rPr>
          <w:tab/>
        </w:r>
        <w:r w:rsidR="00D70FC1" w:rsidRPr="00E163B1">
          <w:rPr>
            <w:rStyle w:val="Hyperlink"/>
            <w:noProof/>
          </w:rPr>
          <w:t>Management server</w:t>
        </w:r>
        <w:r w:rsidR="00D70FC1">
          <w:rPr>
            <w:noProof/>
            <w:webHidden/>
          </w:rPr>
          <w:tab/>
        </w:r>
        <w:r w:rsidR="00D70FC1">
          <w:rPr>
            <w:noProof/>
            <w:webHidden/>
          </w:rPr>
          <w:fldChar w:fldCharType="begin"/>
        </w:r>
        <w:r w:rsidR="00D70FC1">
          <w:rPr>
            <w:noProof/>
            <w:webHidden/>
          </w:rPr>
          <w:instrText xml:space="preserve"> PAGEREF _Toc440486671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72" w:history="1">
        <w:r w:rsidR="00D70FC1" w:rsidRPr="00E163B1">
          <w:rPr>
            <w:rStyle w:val="Hyperlink"/>
            <w:noProof/>
          </w:rPr>
          <w:t>4.1.1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_Toc440486672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73" w:history="1">
        <w:r w:rsidR="00D70FC1" w:rsidRPr="00E163B1">
          <w:rPr>
            <w:rStyle w:val="Hyperlink"/>
            <w:noProof/>
          </w:rPr>
          <w:t>4.1.2</w:t>
        </w:r>
        <w:r w:rsidR="00D70FC1">
          <w:rPr>
            <w:noProof/>
          </w:rPr>
          <w:tab/>
        </w:r>
        <w:r w:rsidR="00D70FC1" w:rsidRPr="00E163B1">
          <w:rPr>
            <w:rStyle w:val="Hyperlink"/>
            <w:noProof/>
          </w:rPr>
          <w:t>Web server</w:t>
        </w:r>
        <w:r w:rsidR="00D70FC1">
          <w:rPr>
            <w:noProof/>
            <w:webHidden/>
          </w:rPr>
          <w:tab/>
        </w:r>
        <w:r w:rsidR="00D70FC1">
          <w:rPr>
            <w:noProof/>
            <w:webHidden/>
          </w:rPr>
          <w:fldChar w:fldCharType="begin"/>
        </w:r>
        <w:r w:rsidR="00D70FC1">
          <w:rPr>
            <w:noProof/>
            <w:webHidden/>
          </w:rPr>
          <w:instrText xml:space="preserve"> PAGEREF _Toc440486673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74" w:history="1">
        <w:r w:rsidR="00D70FC1" w:rsidRPr="00E163B1">
          <w:rPr>
            <w:rStyle w:val="Hyperlink"/>
            <w:noProof/>
          </w:rPr>
          <w:t>4.1.3</w:t>
        </w:r>
        <w:r w:rsidR="00D70FC1">
          <w:rPr>
            <w:noProof/>
          </w:rPr>
          <w:tab/>
        </w:r>
        <w:r w:rsidR="00D70FC1" w:rsidRPr="00E163B1">
          <w:rPr>
            <w:rStyle w:val="Hyperlink"/>
            <w:noProof/>
          </w:rPr>
          <w:t>WebSockets</w:t>
        </w:r>
        <w:r w:rsidR="00D70FC1">
          <w:rPr>
            <w:noProof/>
            <w:webHidden/>
          </w:rPr>
          <w:tab/>
        </w:r>
        <w:r w:rsidR="00D70FC1">
          <w:rPr>
            <w:noProof/>
            <w:webHidden/>
          </w:rPr>
          <w:fldChar w:fldCharType="begin"/>
        </w:r>
        <w:r w:rsidR="00D70FC1">
          <w:rPr>
            <w:noProof/>
            <w:webHidden/>
          </w:rPr>
          <w:instrText xml:space="preserve"> PAGEREF _Toc440486674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75" w:history="1">
        <w:r w:rsidR="00D70FC1" w:rsidRPr="00E163B1">
          <w:rPr>
            <w:rStyle w:val="Hyperlink"/>
            <w:noProof/>
          </w:rPr>
          <w:t>4.1.4</w:t>
        </w:r>
        <w:r w:rsidR="00D70FC1">
          <w:rPr>
            <w:noProof/>
          </w:rPr>
          <w:tab/>
        </w:r>
        <w:r w:rsidR="00D70FC1" w:rsidRPr="00E163B1">
          <w:rPr>
            <w:rStyle w:val="Hyperlink"/>
            <w:noProof/>
          </w:rPr>
          <w:t>Management and control tasks</w:t>
        </w:r>
        <w:r w:rsidR="00D70FC1">
          <w:rPr>
            <w:noProof/>
            <w:webHidden/>
          </w:rPr>
          <w:tab/>
        </w:r>
        <w:r w:rsidR="00D70FC1">
          <w:rPr>
            <w:noProof/>
            <w:webHidden/>
          </w:rPr>
          <w:fldChar w:fldCharType="begin"/>
        </w:r>
        <w:r w:rsidR="00D70FC1">
          <w:rPr>
            <w:noProof/>
            <w:webHidden/>
          </w:rPr>
          <w:instrText xml:space="preserve"> PAGEREF _Toc440486675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76" w:history="1">
        <w:r w:rsidR="00D70FC1" w:rsidRPr="00E163B1">
          <w:rPr>
            <w:rStyle w:val="Hyperlink"/>
            <w:noProof/>
          </w:rPr>
          <w:t>4.2</w:t>
        </w:r>
        <w:r w:rsidR="00D70FC1">
          <w:rPr>
            <w:rFonts w:asciiTheme="minorHAnsi" w:eastAsiaTheme="minorEastAsia" w:hAnsiTheme="minorHAnsi"/>
            <w:noProof/>
            <w:lang w:eastAsia="de-AT"/>
          </w:rPr>
          <w:tab/>
        </w:r>
        <w:r w:rsidR="00D70FC1" w:rsidRPr="00E163B1">
          <w:rPr>
            <w:rStyle w:val="Hyperlink"/>
            <w:noProof/>
          </w:rPr>
          <w:t>Web interface</w:t>
        </w:r>
        <w:r w:rsidR="00D70FC1">
          <w:rPr>
            <w:noProof/>
            <w:webHidden/>
          </w:rPr>
          <w:tab/>
        </w:r>
        <w:r w:rsidR="00D70FC1">
          <w:rPr>
            <w:noProof/>
            <w:webHidden/>
          </w:rPr>
          <w:fldChar w:fldCharType="begin"/>
        </w:r>
        <w:r w:rsidR="00D70FC1">
          <w:rPr>
            <w:noProof/>
            <w:webHidden/>
          </w:rPr>
          <w:instrText xml:space="preserve"> PAGEREF _Toc440486676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77" w:history="1">
        <w:r w:rsidR="00D70FC1" w:rsidRPr="00E163B1">
          <w:rPr>
            <w:rStyle w:val="Hyperlink"/>
            <w:noProof/>
          </w:rPr>
          <w:t>4.2.1</w:t>
        </w:r>
        <w:r w:rsidR="00D70FC1">
          <w:rPr>
            <w:noProof/>
          </w:rPr>
          <w:tab/>
        </w:r>
        <w:r w:rsidR="00D70FC1" w:rsidRPr="00E163B1">
          <w:rPr>
            <w:rStyle w:val="Hyperlink"/>
            <w:noProof/>
          </w:rPr>
          <w:t>HTML5 elements</w:t>
        </w:r>
        <w:r w:rsidR="00D70FC1">
          <w:rPr>
            <w:noProof/>
            <w:webHidden/>
          </w:rPr>
          <w:tab/>
        </w:r>
        <w:r w:rsidR="00D70FC1">
          <w:rPr>
            <w:noProof/>
            <w:webHidden/>
          </w:rPr>
          <w:fldChar w:fldCharType="begin"/>
        </w:r>
        <w:r w:rsidR="00D70FC1">
          <w:rPr>
            <w:noProof/>
            <w:webHidden/>
          </w:rPr>
          <w:instrText xml:space="preserve"> PAGEREF _Toc440486677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78" w:history="1">
        <w:r w:rsidR="00D70FC1" w:rsidRPr="00E163B1">
          <w:rPr>
            <w:rStyle w:val="Hyperlink"/>
            <w:noProof/>
          </w:rPr>
          <w:t>4.2.2</w:t>
        </w:r>
        <w:r w:rsidR="00D70FC1">
          <w:rPr>
            <w:noProof/>
          </w:rPr>
          <w:tab/>
        </w:r>
        <w:r w:rsidR="00D70FC1" w:rsidRPr="00E163B1">
          <w:rPr>
            <w:rStyle w:val="Hyperlink"/>
            <w:noProof/>
          </w:rPr>
          <w:t>User interaction</w:t>
        </w:r>
        <w:r w:rsidR="00D70FC1">
          <w:rPr>
            <w:noProof/>
            <w:webHidden/>
          </w:rPr>
          <w:tab/>
        </w:r>
        <w:r w:rsidR="00D70FC1">
          <w:rPr>
            <w:noProof/>
            <w:webHidden/>
          </w:rPr>
          <w:fldChar w:fldCharType="begin"/>
        </w:r>
        <w:r w:rsidR="00D70FC1">
          <w:rPr>
            <w:noProof/>
            <w:webHidden/>
          </w:rPr>
          <w:instrText xml:space="preserve"> PAGEREF _Toc440486678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79" w:history="1">
        <w:r w:rsidR="00D70FC1" w:rsidRPr="00E163B1">
          <w:rPr>
            <w:rStyle w:val="Hyperlink"/>
            <w:noProof/>
          </w:rPr>
          <w:t>4.2.3</w:t>
        </w:r>
        <w:r w:rsidR="00D70FC1">
          <w:rPr>
            <w:noProof/>
          </w:rPr>
          <w:tab/>
        </w:r>
        <w:r w:rsidR="00D70FC1" w:rsidRPr="00E163B1">
          <w:rPr>
            <w:rStyle w:val="Hyperlink"/>
            <w:noProof/>
          </w:rPr>
          <w:t>Responsive design</w:t>
        </w:r>
        <w:r w:rsidR="00D70FC1">
          <w:rPr>
            <w:noProof/>
            <w:webHidden/>
          </w:rPr>
          <w:tab/>
        </w:r>
        <w:r w:rsidR="00D70FC1">
          <w:rPr>
            <w:noProof/>
            <w:webHidden/>
          </w:rPr>
          <w:fldChar w:fldCharType="begin"/>
        </w:r>
        <w:r w:rsidR="00D70FC1">
          <w:rPr>
            <w:noProof/>
            <w:webHidden/>
          </w:rPr>
          <w:instrText xml:space="preserve"> PAGEREF _Toc440486679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80" w:history="1">
        <w:r w:rsidR="00D70FC1" w:rsidRPr="00E163B1">
          <w:rPr>
            <w:rStyle w:val="Hyperlink"/>
            <w:noProof/>
          </w:rPr>
          <w:t>4.2.4</w:t>
        </w:r>
        <w:r w:rsidR="00D70FC1">
          <w:rPr>
            <w:noProof/>
          </w:rPr>
          <w:tab/>
        </w:r>
        <w:r w:rsidR="00D70FC1" w:rsidRPr="00E163B1">
          <w:rPr>
            <w:rStyle w:val="Hyperlink"/>
            <w:noProof/>
          </w:rPr>
          <w:t>Facilitating libraries</w:t>
        </w:r>
        <w:r w:rsidR="00D70FC1">
          <w:rPr>
            <w:noProof/>
            <w:webHidden/>
          </w:rPr>
          <w:tab/>
        </w:r>
        <w:r w:rsidR="00D70FC1">
          <w:rPr>
            <w:noProof/>
            <w:webHidden/>
          </w:rPr>
          <w:fldChar w:fldCharType="begin"/>
        </w:r>
        <w:r w:rsidR="00D70FC1">
          <w:rPr>
            <w:noProof/>
            <w:webHidden/>
          </w:rPr>
          <w:instrText xml:space="preserve"> PAGEREF _Toc440486680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81" w:history="1">
        <w:r w:rsidR="00D70FC1" w:rsidRPr="00E163B1">
          <w:rPr>
            <w:rStyle w:val="Hyperlink"/>
            <w:noProof/>
          </w:rPr>
          <w:t>4.3</w:t>
        </w:r>
        <w:r w:rsidR="00D70FC1">
          <w:rPr>
            <w:rFonts w:asciiTheme="minorHAnsi" w:eastAsiaTheme="minorEastAsia" w:hAnsiTheme="minorHAnsi"/>
            <w:noProof/>
            <w:lang w:eastAsia="de-AT"/>
          </w:rPr>
          <w:tab/>
        </w:r>
        <w:r w:rsidR="00D70FC1" w:rsidRPr="00E163B1">
          <w:rPr>
            <w:rStyle w:val="Hyperlink"/>
            <w:noProof/>
          </w:rPr>
          <w:t>Remote support drawing feature</w:t>
        </w:r>
        <w:r w:rsidR="00D70FC1">
          <w:rPr>
            <w:noProof/>
            <w:webHidden/>
          </w:rPr>
          <w:tab/>
        </w:r>
        <w:r w:rsidR="00D70FC1">
          <w:rPr>
            <w:noProof/>
            <w:webHidden/>
          </w:rPr>
          <w:fldChar w:fldCharType="begin"/>
        </w:r>
        <w:r w:rsidR="00D70FC1">
          <w:rPr>
            <w:noProof/>
            <w:webHidden/>
          </w:rPr>
          <w:instrText xml:space="preserve"> PAGEREF _Toc440486681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82" w:history="1">
        <w:r w:rsidR="00D70FC1" w:rsidRPr="00E163B1">
          <w:rPr>
            <w:rStyle w:val="Hyperlink"/>
            <w:noProof/>
          </w:rPr>
          <w:t>4.3.1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_Toc440486682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83" w:history="1">
        <w:r w:rsidR="00D70FC1" w:rsidRPr="00E163B1">
          <w:rPr>
            <w:rStyle w:val="Hyperlink"/>
            <w:noProof/>
          </w:rPr>
          <w:t>4.3.2</w:t>
        </w:r>
        <w:r w:rsidR="00D70FC1">
          <w:rPr>
            <w:noProof/>
          </w:rPr>
          <w:tab/>
        </w:r>
        <w:r w:rsidR="00D70FC1" w:rsidRPr="00E163B1">
          <w:rPr>
            <w:rStyle w:val="Hyperlink"/>
            <w:noProof/>
          </w:rPr>
          <w:t>Mouse events</w:t>
        </w:r>
        <w:r w:rsidR="00D70FC1">
          <w:rPr>
            <w:noProof/>
            <w:webHidden/>
          </w:rPr>
          <w:tab/>
        </w:r>
        <w:r w:rsidR="00D70FC1">
          <w:rPr>
            <w:noProof/>
            <w:webHidden/>
          </w:rPr>
          <w:fldChar w:fldCharType="begin"/>
        </w:r>
        <w:r w:rsidR="00D70FC1">
          <w:rPr>
            <w:noProof/>
            <w:webHidden/>
          </w:rPr>
          <w:instrText xml:space="preserve"> PAGEREF _Toc440486683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84" w:history="1">
        <w:r w:rsidR="00D70FC1" w:rsidRPr="00E163B1">
          <w:rPr>
            <w:rStyle w:val="Hyperlink"/>
            <w:noProof/>
          </w:rPr>
          <w:t>4.3.3</w:t>
        </w:r>
        <w:r w:rsidR="00D70FC1">
          <w:rPr>
            <w:noProof/>
          </w:rPr>
          <w:tab/>
        </w:r>
        <w:r w:rsidR="00D70FC1" w:rsidRPr="00E163B1">
          <w:rPr>
            <w:rStyle w:val="Hyperlink"/>
            <w:noProof/>
          </w:rPr>
          <w:t>Touch events</w:t>
        </w:r>
        <w:r w:rsidR="00D70FC1">
          <w:rPr>
            <w:noProof/>
            <w:webHidden/>
          </w:rPr>
          <w:tab/>
        </w:r>
        <w:r w:rsidR="00D70FC1">
          <w:rPr>
            <w:noProof/>
            <w:webHidden/>
          </w:rPr>
          <w:fldChar w:fldCharType="begin"/>
        </w:r>
        <w:r w:rsidR="00D70FC1">
          <w:rPr>
            <w:noProof/>
            <w:webHidden/>
          </w:rPr>
          <w:instrText xml:space="preserve"> PAGEREF _Toc440486684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85" w:history="1">
        <w:r w:rsidR="00D70FC1" w:rsidRPr="00E163B1">
          <w:rPr>
            <w:rStyle w:val="Hyperlink"/>
            <w:noProof/>
          </w:rPr>
          <w:t>4.3.4</w:t>
        </w:r>
        <w:r w:rsidR="00D70FC1">
          <w:rPr>
            <w:noProof/>
          </w:rPr>
          <w:tab/>
        </w:r>
        <w:r w:rsidR="00D70FC1" w:rsidRPr="00E163B1">
          <w:rPr>
            <w:rStyle w:val="Hyperlink"/>
            <w:noProof/>
          </w:rPr>
          <w:t>Data transfer</w:t>
        </w:r>
        <w:r w:rsidR="00D70FC1">
          <w:rPr>
            <w:noProof/>
            <w:webHidden/>
          </w:rPr>
          <w:tab/>
        </w:r>
        <w:r w:rsidR="00D70FC1">
          <w:rPr>
            <w:noProof/>
            <w:webHidden/>
          </w:rPr>
          <w:fldChar w:fldCharType="begin"/>
        </w:r>
        <w:r w:rsidR="00D70FC1">
          <w:rPr>
            <w:noProof/>
            <w:webHidden/>
          </w:rPr>
          <w:instrText xml:space="preserve"> PAGEREF _Toc440486685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745BD1">
      <w:pPr>
        <w:pStyle w:val="Verzeichnis3"/>
        <w:tabs>
          <w:tab w:val="left" w:pos="1320"/>
          <w:tab w:val="right" w:leader="dot" w:pos="8210"/>
        </w:tabs>
        <w:rPr>
          <w:noProof/>
        </w:rPr>
      </w:pPr>
      <w:hyperlink w:anchor="_Toc440486686" w:history="1">
        <w:r w:rsidR="00D70FC1" w:rsidRPr="00E163B1">
          <w:rPr>
            <w:rStyle w:val="Hyperlink"/>
            <w:noProof/>
          </w:rPr>
          <w:t>4.3.5</w:t>
        </w:r>
        <w:r w:rsidR="00D70FC1">
          <w:rPr>
            <w:noProof/>
          </w:rPr>
          <w:tab/>
        </w:r>
        <w:r w:rsidR="00D70FC1" w:rsidRPr="00E163B1">
          <w:rPr>
            <w:rStyle w:val="Hyperlink"/>
            <w:noProof/>
          </w:rPr>
          <w:t>Text chat</w:t>
        </w:r>
        <w:r w:rsidR="00D70FC1">
          <w:rPr>
            <w:noProof/>
            <w:webHidden/>
          </w:rPr>
          <w:tab/>
        </w:r>
        <w:r w:rsidR="00D70FC1">
          <w:rPr>
            <w:noProof/>
            <w:webHidden/>
          </w:rPr>
          <w:fldChar w:fldCharType="begin"/>
        </w:r>
        <w:r w:rsidR="00D70FC1">
          <w:rPr>
            <w:noProof/>
            <w:webHidden/>
          </w:rPr>
          <w:instrText xml:space="preserve"> PAGEREF _Toc440486686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745BD1">
      <w:pPr>
        <w:pStyle w:val="Verzeichnis1"/>
        <w:tabs>
          <w:tab w:val="left" w:pos="440"/>
          <w:tab w:val="right" w:leader="dot" w:pos="8210"/>
        </w:tabs>
        <w:rPr>
          <w:rFonts w:asciiTheme="minorHAnsi" w:eastAsiaTheme="minorEastAsia" w:hAnsiTheme="minorHAnsi"/>
          <w:noProof/>
          <w:lang w:eastAsia="de-AT"/>
        </w:rPr>
      </w:pPr>
      <w:hyperlink w:anchor="_Toc440486687" w:history="1">
        <w:r w:rsidR="00D70FC1" w:rsidRPr="00E163B1">
          <w:rPr>
            <w:rStyle w:val="Hyperlink"/>
            <w:noProof/>
          </w:rPr>
          <w:t>5</w:t>
        </w:r>
        <w:r w:rsidR="00D70FC1">
          <w:rPr>
            <w:rFonts w:asciiTheme="minorHAnsi" w:eastAsiaTheme="minorEastAsia" w:hAnsiTheme="minorHAnsi"/>
            <w:noProof/>
            <w:lang w:eastAsia="de-AT"/>
          </w:rPr>
          <w:tab/>
        </w:r>
        <w:r w:rsidR="00D70FC1" w:rsidRPr="00E163B1">
          <w:rPr>
            <w:rStyle w:val="Hyperlink"/>
            <w:noProof/>
          </w:rPr>
          <w:t>Evaluation</w:t>
        </w:r>
        <w:r w:rsidR="00D70FC1">
          <w:rPr>
            <w:noProof/>
            <w:webHidden/>
          </w:rPr>
          <w:tab/>
        </w:r>
        <w:r w:rsidR="00D70FC1">
          <w:rPr>
            <w:noProof/>
            <w:webHidden/>
          </w:rPr>
          <w:fldChar w:fldCharType="begin"/>
        </w:r>
        <w:r w:rsidR="00D70FC1">
          <w:rPr>
            <w:noProof/>
            <w:webHidden/>
          </w:rPr>
          <w:instrText xml:space="preserve"> PAGEREF _Toc440486687 \h </w:instrText>
        </w:r>
        <w:r w:rsidR="00D70FC1">
          <w:rPr>
            <w:noProof/>
            <w:webHidden/>
          </w:rPr>
        </w:r>
        <w:r w:rsidR="00D70FC1">
          <w:rPr>
            <w:noProof/>
            <w:webHidden/>
          </w:rPr>
          <w:fldChar w:fldCharType="separate"/>
        </w:r>
        <w:r w:rsidR="00D70FC1">
          <w:rPr>
            <w:noProof/>
            <w:webHidden/>
          </w:rPr>
          <w:t>29</w:t>
        </w:r>
        <w:r w:rsidR="00D70FC1">
          <w:rPr>
            <w:noProof/>
            <w:webHidden/>
          </w:rPr>
          <w:fldChar w:fldCharType="end"/>
        </w:r>
      </w:hyperlink>
    </w:p>
    <w:p w:rsidR="00D70FC1" w:rsidRDefault="00745BD1">
      <w:pPr>
        <w:pStyle w:val="Verzeichnis1"/>
        <w:tabs>
          <w:tab w:val="left" w:pos="440"/>
          <w:tab w:val="right" w:leader="dot" w:pos="8210"/>
        </w:tabs>
        <w:rPr>
          <w:rFonts w:asciiTheme="minorHAnsi" w:eastAsiaTheme="minorEastAsia" w:hAnsiTheme="minorHAnsi"/>
          <w:noProof/>
          <w:lang w:eastAsia="de-AT"/>
        </w:rPr>
      </w:pPr>
      <w:hyperlink w:anchor="_Toc440486688" w:history="1">
        <w:r w:rsidR="00D70FC1" w:rsidRPr="00E163B1">
          <w:rPr>
            <w:rStyle w:val="Hyperlink"/>
            <w:noProof/>
          </w:rPr>
          <w:t>6</w:t>
        </w:r>
        <w:r w:rsidR="00D70FC1">
          <w:rPr>
            <w:rFonts w:asciiTheme="minorHAnsi" w:eastAsiaTheme="minorEastAsia" w:hAnsiTheme="minorHAnsi"/>
            <w:noProof/>
            <w:lang w:eastAsia="de-AT"/>
          </w:rPr>
          <w:tab/>
        </w:r>
        <w:r w:rsidR="00D70FC1" w:rsidRPr="00E163B1">
          <w:rPr>
            <w:rStyle w:val="Hyperlink"/>
            <w:noProof/>
          </w:rPr>
          <w:t>Possible extensions</w:t>
        </w:r>
        <w:r w:rsidR="00D70FC1">
          <w:rPr>
            <w:noProof/>
            <w:webHidden/>
          </w:rPr>
          <w:tab/>
        </w:r>
        <w:r w:rsidR="00D70FC1">
          <w:rPr>
            <w:noProof/>
            <w:webHidden/>
          </w:rPr>
          <w:fldChar w:fldCharType="begin"/>
        </w:r>
        <w:r w:rsidR="00D70FC1">
          <w:rPr>
            <w:noProof/>
            <w:webHidden/>
          </w:rPr>
          <w:instrText xml:space="preserve"> PAGEREF _Toc440486688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89" w:history="1">
        <w:r w:rsidR="00D70FC1" w:rsidRPr="00E163B1">
          <w:rPr>
            <w:rStyle w:val="Hyperlink"/>
            <w:noProof/>
          </w:rPr>
          <w:t>6.1</w:t>
        </w:r>
        <w:r w:rsidR="00D70FC1">
          <w:rPr>
            <w:rFonts w:asciiTheme="minorHAnsi" w:eastAsiaTheme="minorEastAsia" w:hAnsiTheme="minorHAnsi"/>
            <w:noProof/>
            <w:lang w:eastAsia="de-AT"/>
          </w:rPr>
          <w:tab/>
        </w:r>
        <w:r w:rsidR="00D70FC1" w:rsidRPr="00E163B1">
          <w:rPr>
            <w:rStyle w:val="Hyperlink"/>
            <w:noProof/>
          </w:rPr>
          <w:t>Screenshots</w:t>
        </w:r>
        <w:r w:rsidR="00D70FC1">
          <w:rPr>
            <w:noProof/>
            <w:webHidden/>
          </w:rPr>
          <w:tab/>
        </w:r>
        <w:r w:rsidR="00D70FC1">
          <w:rPr>
            <w:noProof/>
            <w:webHidden/>
          </w:rPr>
          <w:fldChar w:fldCharType="begin"/>
        </w:r>
        <w:r w:rsidR="00D70FC1">
          <w:rPr>
            <w:noProof/>
            <w:webHidden/>
          </w:rPr>
          <w:instrText xml:space="preserve"> PAGEREF _Toc440486689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90" w:history="1">
        <w:r w:rsidR="00D70FC1" w:rsidRPr="00E163B1">
          <w:rPr>
            <w:rStyle w:val="Hyperlink"/>
            <w:noProof/>
          </w:rPr>
          <w:t>6.2</w:t>
        </w:r>
        <w:r w:rsidR="00D70FC1">
          <w:rPr>
            <w:rFonts w:asciiTheme="minorHAnsi" w:eastAsiaTheme="minorEastAsia" w:hAnsiTheme="minorHAnsi"/>
            <w:noProof/>
            <w:lang w:eastAsia="de-AT"/>
          </w:rPr>
          <w:tab/>
        </w:r>
        <w:r w:rsidR="00D70FC1" w:rsidRPr="00E163B1">
          <w:rPr>
            <w:rStyle w:val="Hyperlink"/>
            <w:noProof/>
          </w:rPr>
          <w:t>User authentication</w:t>
        </w:r>
        <w:r w:rsidR="00D70FC1">
          <w:rPr>
            <w:noProof/>
            <w:webHidden/>
          </w:rPr>
          <w:tab/>
        </w:r>
        <w:r w:rsidR="00D70FC1">
          <w:rPr>
            <w:noProof/>
            <w:webHidden/>
          </w:rPr>
          <w:fldChar w:fldCharType="begin"/>
        </w:r>
        <w:r w:rsidR="00D70FC1">
          <w:rPr>
            <w:noProof/>
            <w:webHidden/>
          </w:rPr>
          <w:instrText xml:space="preserve"> PAGEREF _Toc440486690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91" w:history="1">
        <w:r w:rsidR="00D70FC1" w:rsidRPr="00E163B1">
          <w:rPr>
            <w:rStyle w:val="Hyperlink"/>
            <w:noProof/>
          </w:rPr>
          <w:t>6.3</w:t>
        </w:r>
        <w:r w:rsidR="00D70FC1">
          <w:rPr>
            <w:rFonts w:asciiTheme="minorHAnsi" w:eastAsiaTheme="minorEastAsia" w:hAnsiTheme="minorHAnsi"/>
            <w:noProof/>
            <w:lang w:eastAsia="de-AT"/>
          </w:rPr>
          <w:tab/>
        </w:r>
        <w:r w:rsidR="00D70FC1" w:rsidRPr="00E163B1">
          <w:rPr>
            <w:rStyle w:val="Hyperlink"/>
            <w:noProof/>
          </w:rPr>
          <w:t>E-mail invitations</w:t>
        </w:r>
        <w:r w:rsidR="00D70FC1">
          <w:rPr>
            <w:noProof/>
            <w:webHidden/>
          </w:rPr>
          <w:tab/>
        </w:r>
        <w:r w:rsidR="00D70FC1">
          <w:rPr>
            <w:noProof/>
            <w:webHidden/>
          </w:rPr>
          <w:fldChar w:fldCharType="begin"/>
        </w:r>
        <w:r w:rsidR="00D70FC1">
          <w:rPr>
            <w:noProof/>
            <w:webHidden/>
          </w:rPr>
          <w:instrText xml:space="preserve"> PAGEREF _Toc440486691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92" w:history="1">
        <w:r w:rsidR="00D70FC1" w:rsidRPr="00E163B1">
          <w:rPr>
            <w:rStyle w:val="Hyperlink"/>
            <w:noProof/>
          </w:rPr>
          <w:t>6.4</w:t>
        </w:r>
        <w:r w:rsidR="00D70FC1">
          <w:rPr>
            <w:rFonts w:asciiTheme="minorHAnsi" w:eastAsiaTheme="minorEastAsia" w:hAnsiTheme="minorHAnsi"/>
            <w:noProof/>
            <w:lang w:eastAsia="de-AT"/>
          </w:rPr>
          <w:tab/>
        </w:r>
        <w:r w:rsidR="00D70FC1" w:rsidRPr="00E163B1">
          <w:rPr>
            <w:rStyle w:val="Hyperlink"/>
            <w:noProof/>
          </w:rPr>
          <w:t>Cross-platform application</w:t>
        </w:r>
        <w:r w:rsidR="00D70FC1">
          <w:rPr>
            <w:noProof/>
            <w:webHidden/>
          </w:rPr>
          <w:tab/>
        </w:r>
        <w:r w:rsidR="00D70FC1">
          <w:rPr>
            <w:noProof/>
            <w:webHidden/>
          </w:rPr>
          <w:fldChar w:fldCharType="begin"/>
        </w:r>
        <w:r w:rsidR="00D70FC1">
          <w:rPr>
            <w:noProof/>
            <w:webHidden/>
          </w:rPr>
          <w:instrText xml:space="preserve"> PAGEREF _Toc440486692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745BD1">
      <w:pPr>
        <w:pStyle w:val="Verzeichnis2"/>
        <w:tabs>
          <w:tab w:val="left" w:pos="880"/>
          <w:tab w:val="right" w:leader="dot" w:pos="8210"/>
        </w:tabs>
        <w:rPr>
          <w:rFonts w:asciiTheme="minorHAnsi" w:eastAsiaTheme="minorEastAsia" w:hAnsiTheme="minorHAnsi"/>
          <w:noProof/>
          <w:lang w:eastAsia="de-AT"/>
        </w:rPr>
      </w:pPr>
      <w:hyperlink w:anchor="_Toc440486693" w:history="1">
        <w:r w:rsidR="00D70FC1" w:rsidRPr="00E163B1">
          <w:rPr>
            <w:rStyle w:val="Hyperlink"/>
            <w:noProof/>
          </w:rPr>
          <w:t>6.5</w:t>
        </w:r>
        <w:r w:rsidR="00D70FC1">
          <w:rPr>
            <w:rFonts w:asciiTheme="minorHAnsi" w:eastAsiaTheme="minorEastAsia" w:hAnsiTheme="minorHAnsi"/>
            <w:noProof/>
            <w:lang w:eastAsia="de-AT"/>
          </w:rPr>
          <w:tab/>
        </w:r>
        <w:r w:rsidR="00D70FC1" w:rsidRPr="00E163B1">
          <w:rPr>
            <w:rStyle w:val="Hyperlink"/>
            <w:noProof/>
          </w:rPr>
          <w:t>Sessions with more than two users</w:t>
        </w:r>
        <w:r w:rsidR="00D70FC1">
          <w:rPr>
            <w:noProof/>
            <w:webHidden/>
          </w:rPr>
          <w:tab/>
        </w:r>
        <w:r w:rsidR="00D70FC1">
          <w:rPr>
            <w:noProof/>
            <w:webHidden/>
          </w:rPr>
          <w:fldChar w:fldCharType="begin"/>
        </w:r>
        <w:r w:rsidR="00D70FC1">
          <w:rPr>
            <w:noProof/>
            <w:webHidden/>
          </w:rPr>
          <w:instrText xml:space="preserve"> PAGEREF _Toc440486693 \h </w:instrText>
        </w:r>
        <w:r w:rsidR="00D70FC1">
          <w:rPr>
            <w:noProof/>
            <w:webHidden/>
          </w:rPr>
        </w:r>
        <w:r w:rsidR="00D70FC1">
          <w:rPr>
            <w:noProof/>
            <w:webHidden/>
          </w:rPr>
          <w:fldChar w:fldCharType="separate"/>
        </w:r>
        <w:r w:rsidR="00D70FC1">
          <w:rPr>
            <w:noProof/>
            <w:webHidden/>
          </w:rPr>
          <w:t>31</w:t>
        </w:r>
        <w:r w:rsidR="00D70FC1">
          <w:rPr>
            <w:noProof/>
            <w:webHidden/>
          </w:rPr>
          <w:fldChar w:fldCharType="end"/>
        </w:r>
      </w:hyperlink>
    </w:p>
    <w:p w:rsidR="00D70FC1" w:rsidRDefault="00745BD1">
      <w:pPr>
        <w:pStyle w:val="Verzeichnis1"/>
        <w:tabs>
          <w:tab w:val="left" w:pos="440"/>
          <w:tab w:val="right" w:leader="dot" w:pos="8210"/>
        </w:tabs>
        <w:rPr>
          <w:rFonts w:asciiTheme="minorHAnsi" w:eastAsiaTheme="minorEastAsia" w:hAnsiTheme="minorHAnsi"/>
          <w:noProof/>
          <w:lang w:eastAsia="de-AT"/>
        </w:rPr>
      </w:pPr>
      <w:hyperlink w:anchor="_Toc440486694" w:history="1">
        <w:r w:rsidR="00D70FC1" w:rsidRPr="00E163B1">
          <w:rPr>
            <w:rStyle w:val="Hyperlink"/>
            <w:noProof/>
          </w:rPr>
          <w:t>7</w:t>
        </w:r>
        <w:r w:rsidR="00D70FC1">
          <w:rPr>
            <w:rFonts w:asciiTheme="minorHAnsi" w:eastAsiaTheme="minorEastAsia" w:hAnsiTheme="minorHAnsi"/>
            <w:noProof/>
            <w:lang w:eastAsia="de-AT"/>
          </w:rPr>
          <w:tab/>
        </w:r>
        <w:r w:rsidR="00D70FC1" w:rsidRPr="00E163B1">
          <w:rPr>
            <w:rStyle w:val="Hyperlink"/>
            <w:noProof/>
          </w:rPr>
          <w:t>Conclusion</w:t>
        </w:r>
        <w:r w:rsidR="00D70FC1">
          <w:rPr>
            <w:noProof/>
            <w:webHidden/>
          </w:rPr>
          <w:tab/>
        </w:r>
        <w:r w:rsidR="00D70FC1">
          <w:rPr>
            <w:noProof/>
            <w:webHidden/>
          </w:rPr>
          <w:fldChar w:fldCharType="begin"/>
        </w:r>
        <w:r w:rsidR="00D70FC1">
          <w:rPr>
            <w:noProof/>
            <w:webHidden/>
          </w:rPr>
          <w:instrText xml:space="preserve"> PAGEREF _Toc440486694 \h </w:instrText>
        </w:r>
        <w:r w:rsidR="00D70FC1">
          <w:rPr>
            <w:noProof/>
            <w:webHidden/>
          </w:rPr>
        </w:r>
        <w:r w:rsidR="00D70FC1">
          <w:rPr>
            <w:noProof/>
            <w:webHidden/>
          </w:rPr>
          <w:fldChar w:fldCharType="separate"/>
        </w:r>
        <w:r w:rsidR="00D70FC1">
          <w:rPr>
            <w:noProof/>
            <w:webHidden/>
          </w:rPr>
          <w:t>32</w:t>
        </w:r>
        <w:r w:rsidR="00D70FC1">
          <w:rPr>
            <w:noProof/>
            <w:webHidden/>
          </w:rPr>
          <w:fldChar w:fldCharType="end"/>
        </w:r>
      </w:hyperlink>
    </w:p>
    <w:p w:rsidR="00D70FC1" w:rsidRDefault="00745BD1">
      <w:pPr>
        <w:pStyle w:val="Verzeichnis1"/>
        <w:tabs>
          <w:tab w:val="right" w:leader="dot" w:pos="8210"/>
        </w:tabs>
        <w:rPr>
          <w:rFonts w:asciiTheme="minorHAnsi" w:eastAsiaTheme="minorEastAsia" w:hAnsiTheme="minorHAnsi"/>
          <w:noProof/>
          <w:lang w:eastAsia="de-AT"/>
        </w:rPr>
      </w:pPr>
      <w:hyperlink w:anchor="_Toc440486695" w:history="1">
        <w:r w:rsidR="00D70FC1" w:rsidRPr="00E163B1">
          <w:rPr>
            <w:rStyle w:val="Hyperlink"/>
            <w:noProof/>
          </w:rPr>
          <w:t>List of figures</w:t>
        </w:r>
        <w:r w:rsidR="00D70FC1">
          <w:rPr>
            <w:noProof/>
            <w:webHidden/>
          </w:rPr>
          <w:tab/>
        </w:r>
        <w:r w:rsidR="00D70FC1">
          <w:rPr>
            <w:noProof/>
            <w:webHidden/>
          </w:rPr>
          <w:fldChar w:fldCharType="begin"/>
        </w:r>
        <w:r w:rsidR="00D70FC1">
          <w:rPr>
            <w:noProof/>
            <w:webHidden/>
          </w:rPr>
          <w:instrText xml:space="preserve"> PAGEREF _Toc440486695 \h </w:instrText>
        </w:r>
        <w:r w:rsidR="00D70FC1">
          <w:rPr>
            <w:noProof/>
            <w:webHidden/>
          </w:rPr>
        </w:r>
        <w:r w:rsidR="00D70FC1">
          <w:rPr>
            <w:noProof/>
            <w:webHidden/>
          </w:rPr>
          <w:fldChar w:fldCharType="separate"/>
        </w:r>
        <w:r w:rsidR="00D70FC1">
          <w:rPr>
            <w:noProof/>
            <w:webHidden/>
          </w:rPr>
          <w:t>33</w:t>
        </w:r>
        <w:r w:rsidR="00D70FC1">
          <w:rPr>
            <w:noProof/>
            <w:webHidden/>
          </w:rPr>
          <w:fldChar w:fldCharType="end"/>
        </w:r>
      </w:hyperlink>
    </w:p>
    <w:p w:rsidR="00D70FC1" w:rsidRDefault="00745BD1">
      <w:pPr>
        <w:pStyle w:val="Verzeichnis1"/>
        <w:tabs>
          <w:tab w:val="right" w:leader="dot" w:pos="8210"/>
        </w:tabs>
        <w:rPr>
          <w:rFonts w:asciiTheme="minorHAnsi" w:eastAsiaTheme="minorEastAsia" w:hAnsiTheme="minorHAnsi"/>
          <w:noProof/>
          <w:lang w:eastAsia="de-AT"/>
        </w:rPr>
      </w:pPr>
      <w:hyperlink w:anchor="_Toc440486696" w:history="1">
        <w:r w:rsidR="00D70FC1" w:rsidRPr="00E163B1">
          <w:rPr>
            <w:rStyle w:val="Hyperlink"/>
            <w:noProof/>
          </w:rPr>
          <w:t>List of tables</w:t>
        </w:r>
        <w:r w:rsidR="00D70FC1">
          <w:rPr>
            <w:noProof/>
            <w:webHidden/>
          </w:rPr>
          <w:tab/>
        </w:r>
        <w:r w:rsidR="00D70FC1">
          <w:rPr>
            <w:noProof/>
            <w:webHidden/>
          </w:rPr>
          <w:fldChar w:fldCharType="begin"/>
        </w:r>
        <w:r w:rsidR="00D70FC1">
          <w:rPr>
            <w:noProof/>
            <w:webHidden/>
          </w:rPr>
          <w:instrText xml:space="preserve"> PAGEREF _Toc440486696 \h </w:instrText>
        </w:r>
        <w:r w:rsidR="00D70FC1">
          <w:rPr>
            <w:noProof/>
            <w:webHidden/>
          </w:rPr>
        </w:r>
        <w:r w:rsidR="00D70FC1">
          <w:rPr>
            <w:noProof/>
            <w:webHidden/>
          </w:rPr>
          <w:fldChar w:fldCharType="separate"/>
        </w:r>
        <w:r w:rsidR="00D70FC1">
          <w:rPr>
            <w:noProof/>
            <w:webHidden/>
          </w:rPr>
          <w:t>34</w:t>
        </w:r>
        <w:r w:rsidR="00D70FC1">
          <w:rPr>
            <w:noProof/>
            <w:webHidden/>
          </w:rPr>
          <w:fldChar w:fldCharType="end"/>
        </w:r>
      </w:hyperlink>
    </w:p>
    <w:p w:rsidR="00D70FC1" w:rsidRDefault="00745BD1">
      <w:pPr>
        <w:pStyle w:val="Verzeichnis1"/>
        <w:tabs>
          <w:tab w:val="right" w:leader="dot" w:pos="8210"/>
        </w:tabs>
        <w:rPr>
          <w:rFonts w:asciiTheme="minorHAnsi" w:eastAsiaTheme="minorEastAsia" w:hAnsiTheme="minorHAnsi"/>
          <w:noProof/>
          <w:lang w:eastAsia="de-AT"/>
        </w:rPr>
      </w:pPr>
      <w:hyperlink w:anchor="_Toc440486697" w:history="1">
        <w:r w:rsidR="00D70FC1" w:rsidRPr="00E163B1">
          <w:rPr>
            <w:rStyle w:val="Hyperlink"/>
            <w:noProof/>
          </w:rPr>
          <w:t>Bibliography</w:t>
        </w:r>
        <w:r w:rsidR="00D70FC1">
          <w:rPr>
            <w:noProof/>
            <w:webHidden/>
          </w:rPr>
          <w:tab/>
        </w:r>
        <w:r w:rsidR="00D70FC1">
          <w:rPr>
            <w:noProof/>
            <w:webHidden/>
          </w:rPr>
          <w:fldChar w:fldCharType="begin"/>
        </w:r>
        <w:r w:rsidR="00D70FC1">
          <w:rPr>
            <w:noProof/>
            <w:webHidden/>
          </w:rPr>
          <w:instrText xml:space="preserve"> PAGEREF _Toc440486697 \h </w:instrText>
        </w:r>
        <w:r w:rsidR="00D70FC1">
          <w:rPr>
            <w:noProof/>
            <w:webHidden/>
          </w:rPr>
        </w:r>
        <w:r w:rsidR="00D70FC1">
          <w:rPr>
            <w:noProof/>
            <w:webHidden/>
          </w:rPr>
          <w:fldChar w:fldCharType="separate"/>
        </w:r>
        <w:r w:rsidR="00D70FC1">
          <w:rPr>
            <w:noProof/>
            <w:webHidden/>
          </w:rPr>
          <w:t>35</w:t>
        </w:r>
        <w:r w:rsidR="00D70FC1">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0486638"/>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0486639"/>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AC486F">
      <w:r>
        <w:t xml:space="preserve">This thesis is structured as follows: </w:t>
      </w:r>
      <w:r w:rsidR="00163039">
        <w:t xml:space="preserve">In the first part, the most important terms regarding this field of study will be outlined and a </w:t>
      </w:r>
      <w:r>
        <w:t xml:space="preserve">concept will be created </w:t>
      </w:r>
      <w:r w:rsidR="00D6793D">
        <w:t>on what the key fe</w:t>
      </w:r>
      <w:r w:rsidR="00163039">
        <w:t xml:space="preserve">atures of </w:t>
      </w:r>
      <w:r w:rsidR="00D6793D">
        <w:t>remote support application</w:t>
      </w:r>
      <w:r w:rsidR="00163039">
        <w:t>s are. Afterwards, there will be an overview of possible technologies to implement this kind of application. In the second part, WebRTC will be presented as a potential implementation method and its advantages and disadvantages discussed. Third, the essential parts regarding the development of a prototype application will be highlighted. After this, the results of the evaluation of the prototype application will be addressed. Finally, the insights and experiences of the prototype development will be summarised and possible ways of extending the current work will be outlined.</w:t>
      </w:r>
    </w:p>
    <w:p w:rsidR="002E627A" w:rsidRDefault="002E627A">
      <w:pPr>
        <w:spacing w:line="276" w:lineRule="auto"/>
      </w:pPr>
      <w:r>
        <w:br w:type="page"/>
      </w:r>
    </w:p>
    <w:p w:rsidR="002E627A" w:rsidRDefault="00E25697" w:rsidP="002E627A">
      <w:pPr>
        <w:pStyle w:val="berschrift1"/>
      </w:pPr>
      <w:bookmarkStart w:id="3" w:name="_Toc440486640"/>
      <w:r>
        <w:lastRenderedPageBreak/>
        <w:t>Remote support application</w:t>
      </w:r>
      <w:r w:rsidR="00E42F95">
        <w:t>s</w:t>
      </w:r>
      <w:bookmarkEnd w:id="3"/>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 work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p>
    <w:p w:rsidR="00414ADE" w:rsidRDefault="00483D2A" w:rsidP="00414ADE">
      <w:pPr>
        <w:pStyle w:val="berschrift2"/>
      </w:pPr>
      <w:bookmarkStart w:id="4" w:name="_Toc440486641"/>
      <w:r>
        <w:t>Requirements</w:t>
      </w:r>
      <w:bookmarkEnd w:id="4"/>
    </w:p>
    <w:p w:rsidR="00FF6F83" w:rsidRDefault="00483D2A" w:rsidP="00F00434">
      <w:r>
        <w:t>Huang et al. (2013, p. 1f) define several requirements that remote su</w:t>
      </w:r>
      <w:r w:rsidR="006D776E">
        <w:t>pport applications need to fulfi</w:t>
      </w:r>
      <w:r>
        <w:t xml:space="preserve">ll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Pr="00414ADE" w:rsidRDefault="00874CD2" w:rsidP="00414ADE">
      <w:pPr>
        <w:pStyle w:val="berschrift2"/>
      </w:pPr>
      <w:bookmarkStart w:id="5" w:name="_Toc440486642"/>
      <w:r>
        <w:t>Essential f</w:t>
      </w:r>
      <w:r w:rsidR="00414ADE">
        <w:t>eatures</w:t>
      </w:r>
      <w:bookmarkEnd w:id="5"/>
    </w:p>
    <w:p w:rsidR="00414ADE" w:rsidRDefault="00414ADE" w:rsidP="00414ADE">
      <w:pPr>
        <w:pStyle w:val="berschrift3"/>
      </w:pPr>
      <w:bookmarkStart w:id="6" w:name="_Toc440486643"/>
      <w:r>
        <w:t>Overlay indicators</w:t>
      </w:r>
      <w:bookmarkEnd w:id="6"/>
    </w:p>
    <w:p w:rsidR="00CF766B" w:rsidRPr="00CF766B" w:rsidRDefault="007A5DF2" w:rsidP="00CF766B">
      <w:r>
        <w:t xml:space="preserve">It is possible that some technical details are difficult to explain </w:t>
      </w:r>
      <w:r w:rsidR="00A047DA">
        <w:t>by speech only,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there</w:t>
      </w:r>
      <w:r w:rsidR="00CE5EE8">
        <w:t xml:space="preserve"> on top</w:t>
      </w:r>
      <w:r w:rsidR="00A047DA">
        <w:t xml:space="preserve"> the video feed. This can significantly </w:t>
      </w:r>
      <w:r w:rsidR="00A047DA">
        <w:lastRenderedPageBreak/>
        <w:t>improve the mutual understanding between the helper and the worker about the problem at hand and possible remedies (cf. Chen et al. 2013, p. 5).</w:t>
      </w:r>
    </w:p>
    <w:p w:rsidR="00EF7E9C" w:rsidRDefault="00EF7E9C" w:rsidP="00EF7E9C">
      <w:pPr>
        <w:pStyle w:val="berschrift3"/>
      </w:pPr>
      <w:bookmarkStart w:id="7" w:name="_Toc440486644"/>
      <w:r>
        <w:t>Gestures</w:t>
      </w:r>
      <w:bookmarkEnd w:id="7"/>
    </w:p>
    <w:p w:rsidR="0089445B" w:rsidRDefault="00F53102" w:rsidP="0089445B">
      <w:r>
        <w:t>Chen et al. (2013, p. 5) propose another solution to improve the understanding in the assistance process: 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indicators. Possible gestures could be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0486645"/>
      <w:r>
        <w:t xml:space="preserve">Pause </w:t>
      </w:r>
      <w:bookmarkEnd w:id="8"/>
      <w:r w:rsidR="00CF766B">
        <w:t xml:space="preserve">video </w:t>
      </w:r>
      <w:bookmarkStart w:id="9" w:name="_GoBack"/>
      <w:bookmarkEnd w:id="9"/>
      <w:r w:rsidR="00CF766B">
        <w:t>feed</w:t>
      </w:r>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25697" w:rsidRDefault="001C0A47" w:rsidP="00E25697">
      <w:pPr>
        <w:pStyle w:val="berschrift2"/>
      </w:pPr>
      <w:bookmarkStart w:id="10" w:name="_Toc440486646"/>
      <w:r>
        <w:t>Technologies</w:t>
      </w:r>
      <w:bookmarkEnd w:id="10"/>
    </w:p>
    <w:p w:rsidR="00CA0349" w:rsidRDefault="00CA0349" w:rsidP="00CA0349">
      <w:r>
        <w:t xml:space="preserve">There are several </w:t>
      </w:r>
      <w:r w:rsidR="001E3C84">
        <w:t xml:space="preserve">different technologies that facilitate the development </w:t>
      </w:r>
      <w:r w:rsidR="00DE334D">
        <w:t>of remote support applications.</w:t>
      </w:r>
    </w:p>
    <w:p w:rsidR="001E3C84" w:rsidRDefault="001E3C84" w:rsidP="001E3C84">
      <w:pPr>
        <w:pStyle w:val="berschrift3"/>
      </w:pPr>
      <w:bookmarkStart w:id="11" w:name="_Toc440486647"/>
      <w:r>
        <w:t>Augmented Reality</w:t>
      </w:r>
      <w:bookmarkEnd w:id="11"/>
    </w:p>
    <w:p w:rsidR="00C01DEA" w:rsidRPr="00C01DEA" w:rsidRDefault="008B5052" w:rsidP="00C01DEA">
      <w:r>
        <w:t xml:space="preserve">Augmented Reality bridges the gap between the real world and Virtual Reality, a world that is entirely generated by computers. It does so by enhancing the senses of </w:t>
      </w:r>
      <w:r>
        <w:lastRenderedPageBreak/>
        <w:t xml:space="preserve">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 accordingly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t>Nevertheless</w:t>
      </w:r>
      <w:r w:rsidR="00AD35D9">
        <w:t>, Augmented Reality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2" w:name="_Toc440486648"/>
      <w:r>
        <w:t>Mixed reality</w:t>
      </w:r>
      <w:bookmarkEnd w:id="12"/>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on overlay indicators on the screen.</w:t>
      </w:r>
    </w:p>
    <w:p w:rsidR="00C85F55" w:rsidRDefault="00C85F55" w:rsidP="00732F3C">
      <w:pPr>
        <w:pStyle w:val="berschrift2"/>
      </w:pPr>
      <w:r>
        <w:lastRenderedPageBreak/>
        <w:t>Architecture</w:t>
      </w:r>
    </w:p>
    <w:p w:rsidR="00C85F55" w:rsidRDefault="00C85F55" w:rsidP="00C85F55">
      <w:pPr>
        <w:pStyle w:val="berschrift3"/>
      </w:pPr>
      <w:r>
        <w:t>Client-server</w:t>
      </w:r>
    </w:p>
    <w:p w:rsidR="00C85F55" w:rsidRPr="00C85F55" w:rsidRDefault="00C85F55" w:rsidP="00C85F55">
      <w:pPr>
        <w:pStyle w:val="berschrift3"/>
      </w:pPr>
      <w:r>
        <w:t>Peer-to-peer</w:t>
      </w:r>
    </w:p>
    <w:p w:rsidR="00732F3C" w:rsidRDefault="00732F3C" w:rsidP="00732F3C">
      <w:pPr>
        <w:pStyle w:val="berschrift2"/>
      </w:pPr>
      <w:r>
        <w:t>Software</w:t>
      </w:r>
    </w:p>
    <w:p w:rsidR="00732F3C" w:rsidRDefault="00C85F55" w:rsidP="00732F3C">
      <w:pPr>
        <w:pStyle w:val="berschrift3"/>
      </w:pPr>
      <w:r>
        <w:t>Desktop application</w:t>
      </w:r>
    </w:p>
    <w:p w:rsidR="00C85F55" w:rsidRDefault="00C85F55" w:rsidP="00C85F55">
      <w:pPr>
        <w:pStyle w:val="berschrift3"/>
      </w:pPr>
      <w:r>
        <w:t>Mobile application</w:t>
      </w:r>
    </w:p>
    <w:p w:rsidR="00C85F55" w:rsidRPr="00C85F55" w:rsidRDefault="00C85F55" w:rsidP="00C85F55">
      <w:pPr>
        <w:pStyle w:val="berschrift3"/>
      </w:pPr>
      <w:r>
        <w:t>Web-based application</w:t>
      </w:r>
    </w:p>
    <w:p w:rsidR="00E25E0C" w:rsidRDefault="00E25E0C" w:rsidP="00E25E0C">
      <w:pPr>
        <w:pStyle w:val="berschrift2"/>
      </w:pPr>
      <w:bookmarkStart w:id="13" w:name="_Toc440486649"/>
      <w:r>
        <w:t>Hardware</w:t>
      </w:r>
      <w:bookmarkEnd w:id="13"/>
    </w:p>
    <w:p w:rsidR="00060F53" w:rsidRDefault="00060F53" w:rsidP="00060F53">
      <w:r>
        <w:t xml:space="preserve">There are several different types of hardware </w:t>
      </w:r>
      <w:r w:rsidR="00453240">
        <w:t xml:space="preserve">that can be utilized in the context of remote support applications. </w:t>
      </w:r>
      <w:r w:rsidR="00777415">
        <w:t xml:space="preserve">As stated above, </w:t>
      </w:r>
      <w:r w:rsidR="00D01A5F">
        <w:t xml:space="preserve">an essential characteristic is the ability to move around freely. As a result, </w:t>
      </w:r>
      <w:r w:rsidR="003E3339">
        <w:t>only mobile devices qualify to be used by the worker</w:t>
      </w:r>
      <w:r w:rsidR="00455FA9">
        <w:t xml:space="preserve">. </w:t>
      </w:r>
      <w:r w:rsidR="003E3339">
        <w:t>It must be noted that for the helper, on the other hand, desktop computers are entirely eligible, as there is no imminent need for moving around while assisting the worker.</w:t>
      </w:r>
      <w:r w:rsidR="00734587">
        <w:t xml:space="preserve"> Broadly speaking</w:t>
      </w:r>
      <w:r w:rsidR="00455FA9">
        <w:t>, there are two main groups of mobile devices, which will be described in more detail</w:t>
      </w:r>
      <w:r w:rsidR="004E6F86">
        <w:t xml:space="preserve"> in the following.</w:t>
      </w:r>
    </w:p>
    <w:p w:rsidR="00413DF7" w:rsidRDefault="00413DF7" w:rsidP="00413DF7">
      <w:pPr>
        <w:pStyle w:val="berschrift3"/>
      </w:pPr>
      <w:bookmarkStart w:id="14" w:name="_Toc440486650"/>
      <w:r>
        <w:t>Handheld devices</w:t>
      </w:r>
      <w:bookmarkEnd w:id="14"/>
    </w:p>
    <w:p w:rsidR="0009393F" w:rsidRPr="0009393F" w:rsidRDefault="006B280D" w:rsidP="0009393F">
      <w:r>
        <w:t>The term handheld devices refers to all electronic telecommunication devices that can be carried around</w:t>
      </w:r>
      <w:r w:rsidR="0099694E">
        <w:t xml:space="preserve"> and, as the name implies, held in a hand. Handheld devices are </w:t>
      </w:r>
      <w:r w:rsidR="00CC0037">
        <w:t xml:space="preserve">in most cases </w:t>
      </w:r>
      <w:r w:rsidR="0099694E">
        <w:t>equipped with a display screen that is able to process touch inputs.</w:t>
      </w:r>
      <w:r w:rsidR="00CC0037">
        <w:t xml:space="preserve">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w:t>
      </w:r>
      <w:r w:rsidR="00605BF4">
        <w:t>them in carrying out their work without distractions.</w:t>
      </w:r>
    </w:p>
    <w:p w:rsidR="00413DF7" w:rsidRDefault="008811A5" w:rsidP="00126EA7">
      <w:pPr>
        <w:pStyle w:val="berschrift3"/>
      </w:pPr>
      <w:bookmarkStart w:id="15" w:name="_Toc440486651"/>
      <w:r>
        <w:t>Wearable devices</w:t>
      </w:r>
      <w:bookmarkEnd w:id="15"/>
    </w:p>
    <w:p w:rsidR="00126EA7" w:rsidRDefault="00734587" w:rsidP="00126EA7">
      <w:r>
        <w:t>In brief, a wearable device can be described as electronic technology which can be worn on the body, without the need of holding it</w:t>
      </w:r>
      <w:r w:rsidR="008B13AF">
        <w:t xml:space="preserve"> (cf. Tehrani &amp; Andrew 2014)</w:t>
      </w:r>
      <w:r>
        <w:t>. Over the last years, there was a vast amount of newly presented wearable devices, ranging from smart glasses like</w:t>
      </w:r>
      <w:r w:rsidR="00512521">
        <w:t xml:space="preserve"> the Google Glass to smart watch</w:t>
      </w:r>
      <w:r>
        <w:t xml:space="preserve">es, like Apple’s </w:t>
      </w:r>
      <w:r>
        <w:lastRenderedPageBreak/>
        <w:t xml:space="preserve">iWatch. </w:t>
      </w:r>
      <w:r w:rsidR="000B297F">
        <w:t>While watches do not meet the requirements for being a part of a remote support applications due to the lack of a camera and a significantly limited screen size, smart glasses, on the other hand, can be employed to be used in such a setting. They come with the substantial advantage that the worker can perform tasks using both hands.</w:t>
      </w:r>
    </w:p>
    <w:p w:rsidR="000B297F" w:rsidRPr="00126EA7" w:rsidRDefault="004E6F86" w:rsidP="00126EA7">
      <w:r>
        <w:t>Huang et al. (2013) propose an alternative to the previ</w:t>
      </w:r>
      <w:r w:rsidR="00F82699">
        <w:t>ously described devices, as they</w:t>
      </w:r>
      <w:r>
        <w:t xml:space="preserve"> are rather targeting the consumer market than specific industries and environments.</w:t>
      </w:r>
      <w:r w:rsidR="008B13AF">
        <w:t xml:space="preserve"> Their solution consists of a common safety helmet that is equipped with </w:t>
      </w:r>
      <w:r w:rsidR="00F82699">
        <w:t>a camera capturing the visual field of the worker, a near-eye display as well as a microphone and headphones for speech communication with the helper. They decided to use a near-eye display because it enables users to keep a clear view of the surrounding environment (cf. Huang et al. 2013). This is particularly important in safety-critical settings like production factories.</w:t>
      </w:r>
    </w:p>
    <w:p w:rsidR="002E627A" w:rsidRDefault="002E627A">
      <w:pPr>
        <w:spacing w:line="276" w:lineRule="auto"/>
      </w:pPr>
      <w:r>
        <w:br w:type="page"/>
      </w:r>
    </w:p>
    <w:p w:rsidR="002E627A" w:rsidRDefault="002E627A" w:rsidP="002E627A">
      <w:pPr>
        <w:pStyle w:val="berschrift1"/>
      </w:pPr>
      <w:bookmarkStart w:id="16" w:name="_Toc438987631"/>
      <w:bookmarkStart w:id="17" w:name="_Toc440486652"/>
      <w:r>
        <w:lastRenderedPageBreak/>
        <w:t>WebRTC</w:t>
      </w:r>
      <w:bookmarkEnd w:id="16"/>
      <w:bookmarkEnd w:id="17"/>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18" w:name="_Toc440486653"/>
      <w:r>
        <w:t>Overview</w:t>
      </w:r>
      <w:bookmarkEnd w:id="18"/>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19" w:name="_Toc440486654"/>
      <w:r>
        <w:t>Architecture</w:t>
      </w:r>
      <w:bookmarkEnd w:id="19"/>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0" w:name="_Toc440295811"/>
      <w:r>
        <w:t xml:space="preserve">Figure </w:t>
      </w:r>
      <w:fldSimple w:instr=" SEQ Figure \* ARABIC ">
        <w:r>
          <w:rPr>
            <w:noProof/>
          </w:rPr>
          <w:t>1</w:t>
        </w:r>
      </w:fldSimple>
      <w:r>
        <w:t>: Overall WebRTC architecture</w:t>
      </w:r>
      <w:bookmarkEnd w:id="20"/>
    </w:p>
    <w:p w:rsidR="00886EE4" w:rsidRDefault="00886EE4" w:rsidP="004F0E86">
      <w:pPr>
        <w:pStyle w:val="berschrift3"/>
      </w:pPr>
      <w:bookmarkStart w:id="21" w:name="_Toc440486655"/>
      <w:r>
        <w:t>Functionality and features</w:t>
      </w:r>
      <w:bookmarkEnd w:id="21"/>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22" w:name="_Toc440295812"/>
      <w:r>
        <w:t xml:space="preserve">Figure </w:t>
      </w:r>
      <w:fldSimple w:instr=" SEQ Figure \* ARABIC ">
        <w:r>
          <w:rPr>
            <w:noProof/>
          </w:rPr>
          <w:t>2</w:t>
        </w:r>
      </w:fldSimple>
      <w:r>
        <w:t>: The WebRTC triangle</w:t>
      </w:r>
      <w:bookmarkEnd w:id="22"/>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23" w:name="_Toc440486656"/>
      <w:r>
        <w:t>History</w:t>
      </w:r>
      <w:bookmarkEnd w:id="23"/>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24" w:name="_Toc440486657"/>
      <w:r>
        <w:t>Advantages</w:t>
      </w:r>
      <w:bookmarkEnd w:id="24"/>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25" w:name="_Toc440486658"/>
      <w:r>
        <w:lastRenderedPageBreak/>
        <w:t>Limitations</w:t>
      </w:r>
      <w:bookmarkEnd w:id="25"/>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26" w:name="_Toc440295813"/>
      <w:r>
        <w:t xml:space="preserve">Figure </w:t>
      </w:r>
      <w:fldSimple w:instr=" SEQ Figure \* ARABIC ">
        <w:r w:rsidR="00886EE4">
          <w:rPr>
            <w:noProof/>
          </w:rPr>
          <w:t>3</w:t>
        </w:r>
      </w:fldSimple>
      <w:r>
        <w:t>: Web browser market share in Austria in 2014</w:t>
      </w:r>
      <w:bookmarkEnd w:id="26"/>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27" w:name="_Toc440486659"/>
      <w:r>
        <w:t>Current status</w:t>
      </w:r>
      <w:bookmarkEnd w:id="27"/>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28" w:name="_Toc438987633"/>
      <w:bookmarkStart w:id="29" w:name="_Toc440486660"/>
      <w:r>
        <w:t>API components</w:t>
      </w:r>
      <w:bookmarkEnd w:id="28"/>
      <w:bookmarkEnd w:id="2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0" w:name="_Toc440486661"/>
      <w:r>
        <w:t>MediaStream</w:t>
      </w:r>
      <w:bookmarkEnd w:id="3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31" w:name="_Toc440486662"/>
      <w:r>
        <w:t>PeerConnection</w:t>
      </w:r>
      <w:bookmarkEnd w:id="3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32" w:name="_Toc440486663"/>
      <w:r>
        <w:t>DataChannel</w:t>
      </w:r>
      <w:bookmarkEnd w:id="3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33" w:name="_Toc438987634"/>
      <w:bookmarkStart w:id="34" w:name="_Toc440486664"/>
      <w:r>
        <w:t>Connection setup</w:t>
      </w:r>
      <w:bookmarkEnd w:id="33"/>
      <w:bookmarkEnd w:id="34"/>
    </w:p>
    <w:p w:rsidR="00000B89" w:rsidRDefault="00125F49" w:rsidP="00125F49">
      <w:pPr>
        <w:pStyle w:val="berschrift3"/>
      </w:pPr>
      <w:bookmarkStart w:id="35" w:name="_Toc440486665"/>
      <w:r>
        <w:t>Signaling</w:t>
      </w:r>
      <w:bookmarkEnd w:id="35"/>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36" w:name="_Toc440486666"/>
      <w:r>
        <w:t>NAT problem</w:t>
      </w:r>
      <w:bookmarkEnd w:id="36"/>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37" w:name="_Toc440486667"/>
      <w:r>
        <w:t>ICE candidates</w:t>
      </w:r>
      <w:bookmarkEnd w:id="37"/>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38" w:name="_Toc440295814"/>
      <w:r>
        <w:t xml:space="preserve">Figure </w:t>
      </w:r>
      <w:fldSimple w:instr=" SEQ Figure \* ARABIC ">
        <w:r w:rsidR="00B4140A">
          <w:rPr>
            <w:noProof/>
          </w:rPr>
          <w:t>4</w:t>
        </w:r>
      </w:fldSimple>
      <w:r>
        <w:t>: ICE candidate negotiation process</w:t>
      </w:r>
      <w:bookmarkEnd w:id="38"/>
    </w:p>
    <w:p w:rsidR="0060092B" w:rsidRDefault="0060092B" w:rsidP="0060092B">
      <w:pPr>
        <w:pStyle w:val="berschrift3"/>
      </w:pPr>
      <w:bookmarkStart w:id="39" w:name="_Toc440486668"/>
      <w:r>
        <w:t>Session description offers and answers</w:t>
      </w:r>
      <w:bookmarkEnd w:id="39"/>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0" w:name="_Toc440486669"/>
      <w:r>
        <w:t>Data channel</w:t>
      </w:r>
      <w:r w:rsidR="00393C29">
        <w:t>s</w:t>
      </w:r>
      <w:bookmarkEnd w:id="40"/>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41" w:name="_Toc438987635"/>
      <w:bookmarkStart w:id="42" w:name="_Toc440486670"/>
      <w:r>
        <w:lastRenderedPageBreak/>
        <w:t>Prototype</w:t>
      </w:r>
      <w:bookmarkEnd w:id="41"/>
      <w:bookmarkEnd w:id="42"/>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43" w:name="_Toc438987636"/>
      <w:bookmarkStart w:id="44" w:name="_Toc440486671"/>
      <w:r>
        <w:t>Management server</w:t>
      </w:r>
      <w:bookmarkEnd w:id="43"/>
      <w:bookmarkEnd w:id="4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45" w:name="_Toc440486672"/>
      <w:r>
        <w:t>Implementation</w:t>
      </w:r>
      <w:bookmarkEnd w:id="45"/>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46" w:name="_Toc440486673"/>
      <w:r>
        <w:t>Web server</w:t>
      </w:r>
      <w:bookmarkEnd w:id="46"/>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47" w:name="_Toc440486674"/>
      <w:r>
        <w:t>WebSockets</w:t>
      </w:r>
      <w:bookmarkEnd w:id="47"/>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48" w:name="_Toc440486675"/>
      <w:r>
        <w:lastRenderedPageBreak/>
        <w:t>Management and control tasks</w:t>
      </w:r>
      <w:bookmarkEnd w:id="48"/>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49" w:name="_Toc438987637"/>
      <w:bookmarkStart w:id="50" w:name="_Toc440486676"/>
      <w:r>
        <w:t>Web interface</w:t>
      </w:r>
      <w:bookmarkEnd w:id="49"/>
      <w:bookmarkEnd w:id="5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1" w:name="_Toc440486677"/>
      <w:r>
        <w:t>HTML5 elements</w:t>
      </w:r>
      <w:bookmarkEnd w:id="51"/>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52" w:name="_Toc440486678"/>
      <w:r>
        <w:t>User interaction</w:t>
      </w:r>
      <w:bookmarkEnd w:id="5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53" w:name="_Toc440486679"/>
      <w:r>
        <w:t>Responsive design</w:t>
      </w:r>
      <w:bookmarkEnd w:id="53"/>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54" w:name="_Toc440486680"/>
      <w:r>
        <w:lastRenderedPageBreak/>
        <w:t>Facilitating libraries</w:t>
      </w:r>
      <w:bookmarkEnd w:id="5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55" w:name="_Toc438987638"/>
      <w:bookmarkStart w:id="56" w:name="_Toc440486681"/>
      <w:r>
        <w:t>Remote support drawing feature</w:t>
      </w:r>
      <w:bookmarkEnd w:id="55"/>
      <w:bookmarkEnd w:id="56"/>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57" w:name="_Toc440486682"/>
      <w:r>
        <w:t>Implementation</w:t>
      </w:r>
      <w:bookmarkEnd w:id="57"/>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58" w:name="_Toc440486683"/>
      <w:r>
        <w:t>Mouse events</w:t>
      </w:r>
      <w:bookmarkEnd w:id="5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59" w:name="_Toc440486684"/>
      <w:r>
        <w:t>Touch events</w:t>
      </w:r>
      <w:bookmarkEnd w:id="59"/>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0" w:name="_Toc440486685"/>
      <w:r>
        <w:t>Data transfer</w:t>
      </w:r>
      <w:bookmarkEnd w:id="60"/>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61" w:name="_Toc440486686"/>
      <w:r>
        <w:t>Text chat</w:t>
      </w:r>
      <w:bookmarkEnd w:id="61"/>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62" w:name="_Toc438987639"/>
      <w:bookmarkStart w:id="63" w:name="_Toc440486687"/>
      <w:r>
        <w:lastRenderedPageBreak/>
        <w:t>Evaluation</w:t>
      </w:r>
      <w:bookmarkEnd w:id="62"/>
      <w:bookmarkEnd w:id="63"/>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64" w:name="_Toc440486688"/>
      <w:r>
        <w:lastRenderedPageBreak/>
        <w:t>Possible extensions</w:t>
      </w:r>
      <w:bookmarkEnd w:id="6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65" w:name="_Toc440486689"/>
      <w:r>
        <w:t>Screenshots</w:t>
      </w:r>
      <w:bookmarkEnd w:id="6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66" w:name="_Toc440486690"/>
      <w:r>
        <w:t>User authentication</w:t>
      </w:r>
      <w:bookmarkEnd w:id="6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67" w:name="_Toc440486691"/>
      <w:r>
        <w:t>E-m</w:t>
      </w:r>
      <w:r w:rsidR="0069244C">
        <w:t>ail invitations</w:t>
      </w:r>
      <w:bookmarkEnd w:id="6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68" w:name="_Toc440486692"/>
      <w:r>
        <w:t>Cross-platform application</w:t>
      </w:r>
      <w:bookmarkEnd w:id="6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app development, however, brings the disadvantage of having to implement the same application logic on multiple platforms. An economic solution to this problem would be the development of a cross-platform app, with a framework like Apache Cordova</w:t>
      </w:r>
      <w:r w:rsidR="002D31D9">
        <w:t xml:space="preserve"> (2016)</w:t>
      </w:r>
      <w:r>
        <w:t xml:space="preserve">.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69" w:name="_Toc440486693"/>
      <w:r>
        <w:t>Sessions with more than two users</w:t>
      </w:r>
      <w:bookmarkEnd w:id="6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70" w:name="_Toc438987640"/>
      <w:bookmarkStart w:id="71" w:name="_Toc440486694"/>
      <w:r>
        <w:lastRenderedPageBreak/>
        <w:t>Conclusion</w:t>
      </w:r>
      <w:bookmarkEnd w:id="70"/>
      <w:bookmarkEnd w:id="7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72" w:name="_Toc440486695"/>
      <w:r>
        <w:lastRenderedPageBreak/>
        <w:t>List of figures</w:t>
      </w:r>
      <w:bookmarkEnd w:id="72"/>
    </w:p>
    <w:p w:rsidR="00642A2E"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295811" w:history="1">
        <w:r w:rsidR="00642A2E" w:rsidRPr="009A5706">
          <w:rPr>
            <w:rStyle w:val="Hyperlink"/>
            <w:noProof/>
          </w:rPr>
          <w:t>Figure 1: Overall WebRTC architecture</w:t>
        </w:r>
        <w:r w:rsidR="00642A2E">
          <w:rPr>
            <w:noProof/>
            <w:webHidden/>
          </w:rPr>
          <w:tab/>
        </w:r>
        <w:r w:rsidR="00642A2E">
          <w:rPr>
            <w:noProof/>
            <w:webHidden/>
          </w:rPr>
          <w:fldChar w:fldCharType="begin"/>
        </w:r>
        <w:r w:rsidR="00642A2E">
          <w:rPr>
            <w:noProof/>
            <w:webHidden/>
          </w:rPr>
          <w:instrText xml:space="preserve"> PAGEREF _Toc440295811 \h </w:instrText>
        </w:r>
        <w:r w:rsidR="00642A2E">
          <w:rPr>
            <w:noProof/>
            <w:webHidden/>
          </w:rPr>
        </w:r>
        <w:r w:rsidR="00642A2E">
          <w:rPr>
            <w:noProof/>
            <w:webHidden/>
          </w:rPr>
          <w:fldChar w:fldCharType="separate"/>
        </w:r>
        <w:r w:rsidR="00D70FC1">
          <w:rPr>
            <w:noProof/>
            <w:webHidden/>
          </w:rPr>
          <w:t>13</w:t>
        </w:r>
        <w:r w:rsidR="00642A2E">
          <w:rPr>
            <w:noProof/>
            <w:webHidden/>
          </w:rPr>
          <w:fldChar w:fldCharType="end"/>
        </w:r>
      </w:hyperlink>
    </w:p>
    <w:p w:rsidR="00642A2E" w:rsidRDefault="00745BD1">
      <w:pPr>
        <w:pStyle w:val="Abbildungsverzeichnis"/>
        <w:tabs>
          <w:tab w:val="right" w:leader="dot" w:pos="8210"/>
        </w:tabs>
        <w:rPr>
          <w:rFonts w:asciiTheme="minorHAnsi" w:eastAsiaTheme="minorEastAsia" w:hAnsiTheme="minorHAnsi"/>
          <w:noProof/>
          <w:lang w:eastAsia="de-AT"/>
        </w:rPr>
      </w:pPr>
      <w:hyperlink w:anchor="_Toc440295812" w:history="1">
        <w:r w:rsidR="00642A2E" w:rsidRPr="009A5706">
          <w:rPr>
            <w:rStyle w:val="Hyperlink"/>
            <w:noProof/>
          </w:rPr>
          <w:t>Figure 2: The WebRTC triangle</w:t>
        </w:r>
        <w:r w:rsidR="00642A2E">
          <w:rPr>
            <w:noProof/>
            <w:webHidden/>
          </w:rPr>
          <w:tab/>
        </w:r>
        <w:r w:rsidR="00642A2E">
          <w:rPr>
            <w:noProof/>
            <w:webHidden/>
          </w:rPr>
          <w:fldChar w:fldCharType="begin"/>
        </w:r>
        <w:r w:rsidR="00642A2E">
          <w:rPr>
            <w:noProof/>
            <w:webHidden/>
          </w:rPr>
          <w:instrText xml:space="preserve"> PAGEREF _Toc440295812 \h </w:instrText>
        </w:r>
        <w:r w:rsidR="00642A2E">
          <w:rPr>
            <w:noProof/>
            <w:webHidden/>
          </w:rPr>
        </w:r>
        <w:r w:rsidR="00642A2E">
          <w:rPr>
            <w:noProof/>
            <w:webHidden/>
          </w:rPr>
          <w:fldChar w:fldCharType="separate"/>
        </w:r>
        <w:r w:rsidR="00D70FC1">
          <w:rPr>
            <w:noProof/>
            <w:webHidden/>
          </w:rPr>
          <w:t>14</w:t>
        </w:r>
        <w:r w:rsidR="00642A2E">
          <w:rPr>
            <w:noProof/>
            <w:webHidden/>
          </w:rPr>
          <w:fldChar w:fldCharType="end"/>
        </w:r>
      </w:hyperlink>
    </w:p>
    <w:p w:rsidR="00642A2E" w:rsidRDefault="00745BD1">
      <w:pPr>
        <w:pStyle w:val="Abbildungsverzeichnis"/>
        <w:tabs>
          <w:tab w:val="right" w:leader="dot" w:pos="8210"/>
        </w:tabs>
        <w:rPr>
          <w:rFonts w:asciiTheme="minorHAnsi" w:eastAsiaTheme="minorEastAsia" w:hAnsiTheme="minorHAnsi"/>
          <w:noProof/>
          <w:lang w:eastAsia="de-AT"/>
        </w:rPr>
      </w:pPr>
      <w:hyperlink w:anchor="_Toc440295813" w:history="1">
        <w:r w:rsidR="00642A2E" w:rsidRPr="009A5706">
          <w:rPr>
            <w:rStyle w:val="Hyperlink"/>
            <w:noProof/>
          </w:rPr>
          <w:t>Figure 3: Web browser market share in Austria in 2014</w:t>
        </w:r>
        <w:r w:rsidR="00642A2E">
          <w:rPr>
            <w:noProof/>
            <w:webHidden/>
          </w:rPr>
          <w:tab/>
        </w:r>
        <w:r w:rsidR="00642A2E">
          <w:rPr>
            <w:noProof/>
            <w:webHidden/>
          </w:rPr>
          <w:fldChar w:fldCharType="begin"/>
        </w:r>
        <w:r w:rsidR="00642A2E">
          <w:rPr>
            <w:noProof/>
            <w:webHidden/>
          </w:rPr>
          <w:instrText xml:space="preserve"> PAGEREF _Toc440295813 \h </w:instrText>
        </w:r>
        <w:r w:rsidR="00642A2E">
          <w:rPr>
            <w:noProof/>
            <w:webHidden/>
          </w:rPr>
        </w:r>
        <w:r w:rsidR="00642A2E">
          <w:rPr>
            <w:noProof/>
            <w:webHidden/>
          </w:rPr>
          <w:fldChar w:fldCharType="separate"/>
        </w:r>
        <w:r w:rsidR="00D70FC1">
          <w:rPr>
            <w:noProof/>
            <w:webHidden/>
          </w:rPr>
          <w:t>16</w:t>
        </w:r>
        <w:r w:rsidR="00642A2E">
          <w:rPr>
            <w:noProof/>
            <w:webHidden/>
          </w:rPr>
          <w:fldChar w:fldCharType="end"/>
        </w:r>
      </w:hyperlink>
    </w:p>
    <w:p w:rsidR="00642A2E" w:rsidRDefault="00745BD1">
      <w:pPr>
        <w:pStyle w:val="Abbildungsverzeichnis"/>
        <w:tabs>
          <w:tab w:val="right" w:leader="dot" w:pos="8210"/>
        </w:tabs>
        <w:rPr>
          <w:rFonts w:asciiTheme="minorHAnsi" w:eastAsiaTheme="minorEastAsia" w:hAnsiTheme="minorHAnsi"/>
          <w:noProof/>
          <w:lang w:eastAsia="de-AT"/>
        </w:rPr>
      </w:pPr>
      <w:hyperlink w:anchor="_Toc440295814" w:history="1">
        <w:r w:rsidR="00642A2E" w:rsidRPr="009A5706">
          <w:rPr>
            <w:rStyle w:val="Hyperlink"/>
            <w:noProof/>
          </w:rPr>
          <w:t>Figure 4: ICE candidate negotiation process</w:t>
        </w:r>
        <w:r w:rsidR="00642A2E">
          <w:rPr>
            <w:noProof/>
            <w:webHidden/>
          </w:rPr>
          <w:tab/>
        </w:r>
        <w:r w:rsidR="00642A2E">
          <w:rPr>
            <w:noProof/>
            <w:webHidden/>
          </w:rPr>
          <w:fldChar w:fldCharType="begin"/>
        </w:r>
        <w:r w:rsidR="00642A2E">
          <w:rPr>
            <w:noProof/>
            <w:webHidden/>
          </w:rPr>
          <w:instrText xml:space="preserve"> PAGEREF _Toc440295814 \h </w:instrText>
        </w:r>
        <w:r w:rsidR="00642A2E">
          <w:rPr>
            <w:noProof/>
            <w:webHidden/>
          </w:rPr>
        </w:r>
        <w:r w:rsidR="00642A2E">
          <w:rPr>
            <w:noProof/>
            <w:webHidden/>
          </w:rPr>
          <w:fldChar w:fldCharType="separate"/>
        </w:r>
        <w:r w:rsidR="00D70FC1">
          <w:rPr>
            <w:noProof/>
            <w:webHidden/>
          </w:rPr>
          <w:t>21</w:t>
        </w:r>
        <w:r w:rsidR="00642A2E">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73" w:name="_Toc440486696"/>
      <w:r>
        <w:lastRenderedPageBreak/>
        <w:t>List of tables</w:t>
      </w:r>
      <w:bookmarkEnd w:id="73"/>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74" w:name="_Toc440486697"/>
      <w:r>
        <w:lastRenderedPageBreak/>
        <w:t>Bibliography</w:t>
      </w:r>
      <w:bookmarkEnd w:id="74"/>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8626E9">
      <w:r>
        <w:t xml:space="preserve">Bonsor K n.d., </w:t>
      </w:r>
      <w:r>
        <w:rPr>
          <w:i/>
        </w:rPr>
        <w:t>How Augmented Reality Works</w:t>
      </w:r>
      <w:r>
        <w:t>. Available from: &lt;</w:t>
      </w:r>
      <w:r w:rsidRPr="00A202C0">
        <w:t>http://computer.howstuffworks.com/augmented-reality.htm</w:t>
      </w:r>
      <w:r>
        <w:t>&gt;. [13 January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Pr="00E25E0C"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 xml:space="preserve"> 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lastRenderedPageBreak/>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D71D97" w:rsidRPr="00D71D97" w:rsidRDefault="00D71D97" w:rsidP="008626E9">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E95112" w:rsidRDefault="009C2EF1" w:rsidP="008626E9">
      <w:r>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D53EF2" w:rsidRDefault="00D53EF2" w:rsidP="008626E9">
      <w:r>
        <w:t>Skype, computer software 2016. Available from :</w:t>
      </w:r>
      <w:proofErr w:type="gramStart"/>
      <w:r>
        <w:t>&lt;</w:t>
      </w:r>
      <w:r w:rsidRPr="00D53EF2">
        <w:t>http</w:t>
      </w:r>
      <w:proofErr w:type="gramEnd"/>
      <w:r w:rsidRPr="00D53EF2">
        <w:t>://www.skype.com/en/</w:t>
      </w:r>
      <w:r>
        <w:t>&gt;. [11 January 2016]</w:t>
      </w:r>
    </w:p>
    <w:p w:rsidR="00361203" w:rsidRDefault="00361203" w:rsidP="008626E9">
      <w:r>
        <w:t xml:space="preserve">Statista 2015, </w:t>
      </w:r>
      <w:r>
        <w:rPr>
          <w:i/>
        </w:rPr>
        <w:t>Market share of web browsers in Austria in 2014</w:t>
      </w:r>
      <w:r>
        <w:t>. Available from: &lt;</w:t>
      </w:r>
      <w:r w:rsidRPr="00361203">
        <w:t xml:space="preserve"> http://www.statista.com/statistics/421152/wbe-browser-market-share-in-austria/</w:t>
      </w:r>
      <w:r>
        <w:t>&gt;</w:t>
      </w:r>
      <w:r w:rsidR="004F3F0B">
        <w:t>. [5 January</w:t>
      </w:r>
      <w:r>
        <w:t xml:space="preserve"> 2016]</w:t>
      </w:r>
    </w:p>
    <w:p w:rsidR="00FC75AB" w:rsidRPr="00732F72" w:rsidRDefault="00FC75AB" w:rsidP="008626E9">
      <w:r>
        <w:lastRenderedPageBreak/>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Pr="00361203" w:rsidRDefault="00DE7AD4" w:rsidP="008626E9">
      <w:r>
        <w:t>Vuforia, computer software 2016. Available from: &lt;</w:t>
      </w:r>
      <w:r w:rsidRPr="00DE7AD4">
        <w:t>https://www.qualcomm.com/products/vuforia</w:t>
      </w:r>
      <w:r>
        <w:t>&gt;. [13 January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Default="0055664F" w:rsidP="008626E9">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8626E9">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C7B" w:rsidRDefault="00447C7B" w:rsidP="0079737E">
      <w:pPr>
        <w:spacing w:after="0" w:line="240" w:lineRule="auto"/>
      </w:pPr>
      <w:r>
        <w:separator/>
      </w:r>
    </w:p>
  </w:endnote>
  <w:endnote w:type="continuationSeparator" w:id="0">
    <w:p w:rsidR="00447C7B" w:rsidRDefault="00447C7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BD1" w:rsidRDefault="00745BD1"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9A4CE7" w:rsidRPr="009A4CE7">
      <w:rPr>
        <w:noProof/>
        <w:lang w:val="de-DE"/>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C7B" w:rsidRDefault="00447C7B" w:rsidP="0079737E">
      <w:pPr>
        <w:spacing w:after="0" w:line="240" w:lineRule="auto"/>
      </w:pPr>
      <w:r>
        <w:separator/>
      </w:r>
    </w:p>
  </w:footnote>
  <w:footnote w:type="continuationSeparator" w:id="0">
    <w:p w:rsidR="00447C7B" w:rsidRDefault="00447C7B"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BD1" w:rsidRDefault="00745BD1"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136F0"/>
    <w:rsid w:val="00044F24"/>
    <w:rsid w:val="00057AD5"/>
    <w:rsid w:val="00060F53"/>
    <w:rsid w:val="00061047"/>
    <w:rsid w:val="00061120"/>
    <w:rsid w:val="00070CC4"/>
    <w:rsid w:val="00083850"/>
    <w:rsid w:val="00091FB3"/>
    <w:rsid w:val="0009393F"/>
    <w:rsid w:val="000A126A"/>
    <w:rsid w:val="000A4E2C"/>
    <w:rsid w:val="000B297F"/>
    <w:rsid w:val="000B520B"/>
    <w:rsid w:val="000C6683"/>
    <w:rsid w:val="000D785C"/>
    <w:rsid w:val="000E1D29"/>
    <w:rsid w:val="000E39A8"/>
    <w:rsid w:val="000E47D0"/>
    <w:rsid w:val="000E5EB6"/>
    <w:rsid w:val="000F3F26"/>
    <w:rsid w:val="000F5883"/>
    <w:rsid w:val="00100E22"/>
    <w:rsid w:val="00107F2E"/>
    <w:rsid w:val="00110D90"/>
    <w:rsid w:val="00117179"/>
    <w:rsid w:val="0012143A"/>
    <w:rsid w:val="00124C5E"/>
    <w:rsid w:val="00125F49"/>
    <w:rsid w:val="00126EA7"/>
    <w:rsid w:val="0013269B"/>
    <w:rsid w:val="001338C6"/>
    <w:rsid w:val="00141E97"/>
    <w:rsid w:val="00142227"/>
    <w:rsid w:val="0014363A"/>
    <w:rsid w:val="00153702"/>
    <w:rsid w:val="00163039"/>
    <w:rsid w:val="00165D28"/>
    <w:rsid w:val="00184242"/>
    <w:rsid w:val="001912A1"/>
    <w:rsid w:val="001928A0"/>
    <w:rsid w:val="00196E82"/>
    <w:rsid w:val="001A0A1E"/>
    <w:rsid w:val="001A6077"/>
    <w:rsid w:val="001B2B06"/>
    <w:rsid w:val="001B4B5B"/>
    <w:rsid w:val="001C0A47"/>
    <w:rsid w:val="001D0F95"/>
    <w:rsid w:val="001D1216"/>
    <w:rsid w:val="001E3A85"/>
    <w:rsid w:val="001E3C84"/>
    <w:rsid w:val="001E5E0E"/>
    <w:rsid w:val="001E6B37"/>
    <w:rsid w:val="002013AF"/>
    <w:rsid w:val="0020506B"/>
    <w:rsid w:val="00206D48"/>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90C59"/>
    <w:rsid w:val="002A2FC0"/>
    <w:rsid w:val="002A31C9"/>
    <w:rsid w:val="002A473C"/>
    <w:rsid w:val="002B360D"/>
    <w:rsid w:val="002C1FCB"/>
    <w:rsid w:val="002C486B"/>
    <w:rsid w:val="002C547E"/>
    <w:rsid w:val="002D31D9"/>
    <w:rsid w:val="002D48E3"/>
    <w:rsid w:val="002D54AF"/>
    <w:rsid w:val="002E01B5"/>
    <w:rsid w:val="002E4CD9"/>
    <w:rsid w:val="002E627A"/>
    <w:rsid w:val="002E765A"/>
    <w:rsid w:val="002F3DC9"/>
    <w:rsid w:val="00301EEE"/>
    <w:rsid w:val="0031284D"/>
    <w:rsid w:val="00315DF0"/>
    <w:rsid w:val="00324CB3"/>
    <w:rsid w:val="003250F3"/>
    <w:rsid w:val="00342F0D"/>
    <w:rsid w:val="00346E53"/>
    <w:rsid w:val="00353594"/>
    <w:rsid w:val="00355E1D"/>
    <w:rsid w:val="00357733"/>
    <w:rsid w:val="00361203"/>
    <w:rsid w:val="003641BF"/>
    <w:rsid w:val="00372655"/>
    <w:rsid w:val="0039188F"/>
    <w:rsid w:val="00393C29"/>
    <w:rsid w:val="003A14AF"/>
    <w:rsid w:val="003C050F"/>
    <w:rsid w:val="003C074E"/>
    <w:rsid w:val="003E3339"/>
    <w:rsid w:val="003F189E"/>
    <w:rsid w:val="003F5806"/>
    <w:rsid w:val="00401411"/>
    <w:rsid w:val="0040379E"/>
    <w:rsid w:val="004131A8"/>
    <w:rsid w:val="00413DF7"/>
    <w:rsid w:val="00414742"/>
    <w:rsid w:val="00414ADE"/>
    <w:rsid w:val="00416B52"/>
    <w:rsid w:val="00424F4C"/>
    <w:rsid w:val="004350DE"/>
    <w:rsid w:val="0044211D"/>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C5006"/>
    <w:rsid w:val="004D2D22"/>
    <w:rsid w:val="004D3C24"/>
    <w:rsid w:val="004E41D8"/>
    <w:rsid w:val="004E47E8"/>
    <w:rsid w:val="004E6E67"/>
    <w:rsid w:val="004E6F86"/>
    <w:rsid w:val="004F0E86"/>
    <w:rsid w:val="004F0EA3"/>
    <w:rsid w:val="004F3F0B"/>
    <w:rsid w:val="004F7EB2"/>
    <w:rsid w:val="00502002"/>
    <w:rsid w:val="00506247"/>
    <w:rsid w:val="00510841"/>
    <w:rsid w:val="00512521"/>
    <w:rsid w:val="00534A90"/>
    <w:rsid w:val="005434E5"/>
    <w:rsid w:val="00546774"/>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C1AD0"/>
    <w:rsid w:val="005C525E"/>
    <w:rsid w:val="005D1702"/>
    <w:rsid w:val="005D350E"/>
    <w:rsid w:val="005D5E10"/>
    <w:rsid w:val="005E3F2F"/>
    <w:rsid w:val="005E5D0C"/>
    <w:rsid w:val="005F2A16"/>
    <w:rsid w:val="005F7253"/>
    <w:rsid w:val="0060092B"/>
    <w:rsid w:val="00605BF4"/>
    <w:rsid w:val="006103D6"/>
    <w:rsid w:val="00622F22"/>
    <w:rsid w:val="00642A2E"/>
    <w:rsid w:val="006437AE"/>
    <w:rsid w:val="00650508"/>
    <w:rsid w:val="00654585"/>
    <w:rsid w:val="0065571C"/>
    <w:rsid w:val="00656EF3"/>
    <w:rsid w:val="00660D11"/>
    <w:rsid w:val="00661168"/>
    <w:rsid w:val="00661609"/>
    <w:rsid w:val="0067129D"/>
    <w:rsid w:val="006817E5"/>
    <w:rsid w:val="00682C08"/>
    <w:rsid w:val="00687C93"/>
    <w:rsid w:val="0069244C"/>
    <w:rsid w:val="006A151C"/>
    <w:rsid w:val="006B172A"/>
    <w:rsid w:val="006B280D"/>
    <w:rsid w:val="006D776E"/>
    <w:rsid w:val="006E1928"/>
    <w:rsid w:val="006F29C7"/>
    <w:rsid w:val="006F6A0F"/>
    <w:rsid w:val="007123E6"/>
    <w:rsid w:val="007234CC"/>
    <w:rsid w:val="00731558"/>
    <w:rsid w:val="00732F3C"/>
    <w:rsid w:val="00732F72"/>
    <w:rsid w:val="00734587"/>
    <w:rsid w:val="0074282E"/>
    <w:rsid w:val="007432F2"/>
    <w:rsid w:val="00743CCE"/>
    <w:rsid w:val="00745BD1"/>
    <w:rsid w:val="00754AEB"/>
    <w:rsid w:val="0075530B"/>
    <w:rsid w:val="00764E82"/>
    <w:rsid w:val="0077076B"/>
    <w:rsid w:val="00772A70"/>
    <w:rsid w:val="00777415"/>
    <w:rsid w:val="00783F79"/>
    <w:rsid w:val="0079737E"/>
    <w:rsid w:val="00797751"/>
    <w:rsid w:val="007A25C3"/>
    <w:rsid w:val="007A396C"/>
    <w:rsid w:val="007A40F7"/>
    <w:rsid w:val="007A5DF2"/>
    <w:rsid w:val="007B5285"/>
    <w:rsid w:val="007C47F7"/>
    <w:rsid w:val="007C5F6B"/>
    <w:rsid w:val="007D38BC"/>
    <w:rsid w:val="007E6164"/>
    <w:rsid w:val="00801C96"/>
    <w:rsid w:val="008025FD"/>
    <w:rsid w:val="00813BC6"/>
    <w:rsid w:val="00822BE3"/>
    <w:rsid w:val="00826105"/>
    <w:rsid w:val="00835CDA"/>
    <w:rsid w:val="00837CBE"/>
    <w:rsid w:val="0084050F"/>
    <w:rsid w:val="0085036B"/>
    <w:rsid w:val="00856B2D"/>
    <w:rsid w:val="00862240"/>
    <w:rsid w:val="008626E9"/>
    <w:rsid w:val="00871061"/>
    <w:rsid w:val="00874ADA"/>
    <w:rsid w:val="00874CD2"/>
    <w:rsid w:val="008811A5"/>
    <w:rsid w:val="00886EE4"/>
    <w:rsid w:val="0089445B"/>
    <w:rsid w:val="008A6A73"/>
    <w:rsid w:val="008A6B1F"/>
    <w:rsid w:val="008B1363"/>
    <w:rsid w:val="008B13AF"/>
    <w:rsid w:val="008B3E3C"/>
    <w:rsid w:val="008B5052"/>
    <w:rsid w:val="008C0420"/>
    <w:rsid w:val="008C71E8"/>
    <w:rsid w:val="008D2B82"/>
    <w:rsid w:val="008E073B"/>
    <w:rsid w:val="008F291F"/>
    <w:rsid w:val="00902770"/>
    <w:rsid w:val="0090521C"/>
    <w:rsid w:val="009060E8"/>
    <w:rsid w:val="00906A90"/>
    <w:rsid w:val="00924F5F"/>
    <w:rsid w:val="00926A8D"/>
    <w:rsid w:val="00927432"/>
    <w:rsid w:val="009337C4"/>
    <w:rsid w:val="00952972"/>
    <w:rsid w:val="009924E8"/>
    <w:rsid w:val="009927FB"/>
    <w:rsid w:val="00995002"/>
    <w:rsid w:val="0099694E"/>
    <w:rsid w:val="009970B8"/>
    <w:rsid w:val="009A4CE7"/>
    <w:rsid w:val="009C2EF1"/>
    <w:rsid w:val="009E450F"/>
    <w:rsid w:val="00A047DA"/>
    <w:rsid w:val="00A06B81"/>
    <w:rsid w:val="00A16E9D"/>
    <w:rsid w:val="00A202C0"/>
    <w:rsid w:val="00A20452"/>
    <w:rsid w:val="00A21E8C"/>
    <w:rsid w:val="00A3428B"/>
    <w:rsid w:val="00A35197"/>
    <w:rsid w:val="00A374FD"/>
    <w:rsid w:val="00A42776"/>
    <w:rsid w:val="00A51949"/>
    <w:rsid w:val="00A640B2"/>
    <w:rsid w:val="00A6573D"/>
    <w:rsid w:val="00A71529"/>
    <w:rsid w:val="00A72607"/>
    <w:rsid w:val="00A7289F"/>
    <w:rsid w:val="00A9733F"/>
    <w:rsid w:val="00A97F3D"/>
    <w:rsid w:val="00AB232E"/>
    <w:rsid w:val="00AB23D1"/>
    <w:rsid w:val="00AB294D"/>
    <w:rsid w:val="00AC10C0"/>
    <w:rsid w:val="00AC486F"/>
    <w:rsid w:val="00AD0247"/>
    <w:rsid w:val="00AD2010"/>
    <w:rsid w:val="00AD35D9"/>
    <w:rsid w:val="00AE3B31"/>
    <w:rsid w:val="00AE76A8"/>
    <w:rsid w:val="00AF0BE3"/>
    <w:rsid w:val="00B000DC"/>
    <w:rsid w:val="00B0472B"/>
    <w:rsid w:val="00B0799D"/>
    <w:rsid w:val="00B111DB"/>
    <w:rsid w:val="00B12B6E"/>
    <w:rsid w:val="00B14C28"/>
    <w:rsid w:val="00B15F77"/>
    <w:rsid w:val="00B161EF"/>
    <w:rsid w:val="00B17A62"/>
    <w:rsid w:val="00B200F9"/>
    <w:rsid w:val="00B21FBA"/>
    <w:rsid w:val="00B320AB"/>
    <w:rsid w:val="00B4140A"/>
    <w:rsid w:val="00B44D89"/>
    <w:rsid w:val="00B476AE"/>
    <w:rsid w:val="00B50355"/>
    <w:rsid w:val="00B556FA"/>
    <w:rsid w:val="00B57F76"/>
    <w:rsid w:val="00B848DB"/>
    <w:rsid w:val="00B90601"/>
    <w:rsid w:val="00B90857"/>
    <w:rsid w:val="00BC339F"/>
    <w:rsid w:val="00BD0384"/>
    <w:rsid w:val="00BD23CF"/>
    <w:rsid w:val="00BE3CEB"/>
    <w:rsid w:val="00BE5A05"/>
    <w:rsid w:val="00BE605E"/>
    <w:rsid w:val="00BF0576"/>
    <w:rsid w:val="00BF635C"/>
    <w:rsid w:val="00C01DEA"/>
    <w:rsid w:val="00C15545"/>
    <w:rsid w:val="00C1593A"/>
    <w:rsid w:val="00C22115"/>
    <w:rsid w:val="00C35AE2"/>
    <w:rsid w:val="00C507DD"/>
    <w:rsid w:val="00C5704A"/>
    <w:rsid w:val="00C778B9"/>
    <w:rsid w:val="00C8135D"/>
    <w:rsid w:val="00C85F55"/>
    <w:rsid w:val="00C8616D"/>
    <w:rsid w:val="00C875A8"/>
    <w:rsid w:val="00CA0349"/>
    <w:rsid w:val="00CA596C"/>
    <w:rsid w:val="00CC0037"/>
    <w:rsid w:val="00CC3392"/>
    <w:rsid w:val="00CC5EF7"/>
    <w:rsid w:val="00CD4AF4"/>
    <w:rsid w:val="00CD5564"/>
    <w:rsid w:val="00CE106F"/>
    <w:rsid w:val="00CE5EE8"/>
    <w:rsid w:val="00CF766B"/>
    <w:rsid w:val="00D00F07"/>
    <w:rsid w:val="00D01A5F"/>
    <w:rsid w:val="00D070EA"/>
    <w:rsid w:val="00D22C94"/>
    <w:rsid w:val="00D35980"/>
    <w:rsid w:val="00D50482"/>
    <w:rsid w:val="00D51A8B"/>
    <w:rsid w:val="00D53EF2"/>
    <w:rsid w:val="00D64D58"/>
    <w:rsid w:val="00D6793D"/>
    <w:rsid w:val="00D701C5"/>
    <w:rsid w:val="00D70FC1"/>
    <w:rsid w:val="00D71D97"/>
    <w:rsid w:val="00D736D2"/>
    <w:rsid w:val="00D74231"/>
    <w:rsid w:val="00D8221D"/>
    <w:rsid w:val="00D8778D"/>
    <w:rsid w:val="00D96390"/>
    <w:rsid w:val="00DA1DDE"/>
    <w:rsid w:val="00DA4D1F"/>
    <w:rsid w:val="00DB1763"/>
    <w:rsid w:val="00DB3473"/>
    <w:rsid w:val="00DC55CB"/>
    <w:rsid w:val="00DD0CD2"/>
    <w:rsid w:val="00DD72B4"/>
    <w:rsid w:val="00DE334D"/>
    <w:rsid w:val="00DE6335"/>
    <w:rsid w:val="00DE7AD4"/>
    <w:rsid w:val="00DF37C3"/>
    <w:rsid w:val="00E03052"/>
    <w:rsid w:val="00E1170B"/>
    <w:rsid w:val="00E12442"/>
    <w:rsid w:val="00E20A88"/>
    <w:rsid w:val="00E219F5"/>
    <w:rsid w:val="00E25697"/>
    <w:rsid w:val="00E25E0C"/>
    <w:rsid w:val="00E323F9"/>
    <w:rsid w:val="00E3466C"/>
    <w:rsid w:val="00E40E7F"/>
    <w:rsid w:val="00E415A7"/>
    <w:rsid w:val="00E42F95"/>
    <w:rsid w:val="00E565A3"/>
    <w:rsid w:val="00E57A9B"/>
    <w:rsid w:val="00E61139"/>
    <w:rsid w:val="00E63830"/>
    <w:rsid w:val="00E714F0"/>
    <w:rsid w:val="00E8393E"/>
    <w:rsid w:val="00E848C7"/>
    <w:rsid w:val="00E86116"/>
    <w:rsid w:val="00E930DA"/>
    <w:rsid w:val="00E95112"/>
    <w:rsid w:val="00E95224"/>
    <w:rsid w:val="00EB7D1B"/>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90C03"/>
    <w:rsid w:val="00F949DB"/>
    <w:rsid w:val="00FA4C9A"/>
    <w:rsid w:val="00FB49ED"/>
    <w:rsid w:val="00FC08C3"/>
    <w:rsid w:val="00FC75AB"/>
    <w:rsid w:val="00FD59E2"/>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A3E81-A016-4733-8CC1-2D8E96AA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7683</Words>
  <Characters>48406</Characters>
  <Application>Microsoft Office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383</cp:revision>
  <dcterms:created xsi:type="dcterms:W3CDTF">2015-12-27T12:04:00Z</dcterms:created>
  <dcterms:modified xsi:type="dcterms:W3CDTF">2016-01-14T12:14:00Z</dcterms:modified>
</cp:coreProperties>
</file>