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¿Qué 1tecnología, 2tolerancia, 3capacidad de disipación de potencia, 4estabilidad con la temperatura, tensión y corriente de operación máxima y pulsante, 5características mecánicas, 6apartamiento de su valor nominal por envejecimiento, etc, debe tener cada componente considerando una implementación física de éste circuito?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Diferencial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R1,2,3,7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Tecnología: Película de carbón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Tolerancia: 5%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Capacidad de disipación de potencia:1/4W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Tecnología: Silicon Epitaxial Planar Construction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Capacidad de disipación de potencia:500mW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Estabilidad con la temperatura, tensión y corriente de operación máxima y pulsante: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Diodo de transición rápida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Características mecánicas: DO-35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Q12,13,2,3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Tecnología:NPN/PNP General Purpose Amplifier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Capacidad de disipación de potencia:Q12-13 625mW y Q2-3 500mW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Estabilidad con la temperatura, tensión y corriente de operación máxima y pulsante:</w:t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rtl w:val="0"/>
        </w:rPr>
        <w:t xml:space="preserve">VBE(on) = 0.6V</w:t>
      </w:r>
    </w:p>
    <w:p w:rsidR="00000000" w:rsidDel="00000000" w:rsidP="00000000" w:rsidRDefault="00000000" w:rsidRPr="00000000" w14:paraId="00000016">
      <w:pPr>
        <w:ind w:left="720" w:firstLine="720"/>
        <w:rPr/>
      </w:pPr>
      <w:r w:rsidDel="00000000" w:rsidR="00000000" w:rsidRPr="00000000">
        <w:rPr>
          <w:rtl w:val="0"/>
        </w:rPr>
        <w:t xml:space="preserve">Temperatura de juntura 150 C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Características mecánicas: TO-92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Regulador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R30,31,32,33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Tecnología: Película de carbón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Tolerancia: 5%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Capacidad de disipación de potencia:1/4W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C12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Tecnología: Ceramico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Tolerancia:30%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Q14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Tecnología:Plastic Medium-Power Silicon NPN Transistors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Capacidad de disipación de potencia:12.5W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Estabilidad con la temperatura, tensión y corriente de operación máxima y pulsante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hFE ( IC &lt; 1A ) : 70 (-55ºC) &lt; hFE &lt; 200(150ºC)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VBE ( IC &lt; 1A ) : 0.3V (150ºC) &lt; hFE &lt; 0.8V(-55ºC) 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De 25ºC a 90ºC la disipación cae 50%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Características mecánicas: TO-225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Apartamiento de su valor nominal por envejecimiento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TL431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Tecnología:Circuito Integrado de tres terminales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Capacidad de disipación de potencia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Estabilidad con la temperatura, tensión y corriente de operación máxima y pulsante: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Vref : 2440mV(-40ºC) &lt; Vref &lt; 2550mV(70ºC)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Características mecánicas: SOT-23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Seguidor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R8,34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Tecnología: Película de carbón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Tolerancia: 5%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Capacidad de disipación de potencia:1/4W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Q3,6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Tecnología:Plastic Medium-Power Silicon NPN Transistors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Capacidad de disipación de potencia:12.5W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Estabilidad con la temperatura, tensión y corriente de operación máxima y pulsante</w:t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  <w:t xml:space="preserve">hFE ( IC &lt; 1A ) : 70 (-55ºC) &lt; hFE &lt; 200(150ºC)</w:t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  <w:t xml:space="preserve">VBE ( IC &lt; 1A ) : 0.3V (150ºC) &lt; hFE &lt; 0.8V(-55ºC) 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  <w:t xml:space="preserve">De 25ºC a 90ºC la disipación cae 50%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Características mecánicas: TO-225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Sziklai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R11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Tecnología:Película de carbón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Tolerancia: 5%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Capacidad de disipación de potencia: 1/4W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Q4,5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Tecnología:Complementary Silicon Plastic Power Transistors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Capacidad de disipación de potencia:Q4 50W y Q5 75W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Estabilidad con la temperatura, tensión y corriente de operación máxima y pulsante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  <w:t xml:space="preserve">Q4 15032</w:t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  <w:t xml:space="preserve">hFE ( IC &lt; 1A ) : 60 (-55ºC) &lt; hFE &lt; 200(150ºC)</w:t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  <w:t xml:space="preserve">VBE ( IC &lt; 1A ) : 0.4V (150ºC) &lt; hFE &lt; 0.8V(-55ºC) </w:t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  <w:t xml:space="preserve">De 25ºC a 90ºC la disipación cae 50%</w:t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  <w:t xml:space="preserve">Q5 2955</w:t>
      </w:r>
    </w:p>
    <w:p w:rsidR="00000000" w:rsidDel="00000000" w:rsidP="00000000" w:rsidRDefault="00000000" w:rsidRPr="00000000" w14:paraId="0000005D">
      <w:pPr>
        <w:ind w:left="1440" w:firstLine="0"/>
        <w:rPr/>
      </w:pPr>
      <w:r w:rsidDel="00000000" w:rsidR="00000000" w:rsidRPr="00000000">
        <w:rPr>
          <w:rtl w:val="0"/>
        </w:rPr>
        <w:t xml:space="preserve">hFE ( IC &lt; 1A ) : 20 (-55ºC) &lt; hFE &lt; 100(150ºC)</w:t>
      </w:r>
    </w:p>
    <w:p w:rsidR="00000000" w:rsidDel="00000000" w:rsidP="00000000" w:rsidRDefault="00000000" w:rsidRPr="00000000" w14:paraId="0000005E">
      <w:pPr>
        <w:ind w:left="1440" w:firstLine="0"/>
        <w:rPr/>
      </w:pPr>
      <w:r w:rsidDel="00000000" w:rsidR="00000000" w:rsidRPr="00000000">
        <w:rPr>
          <w:rtl w:val="0"/>
        </w:rPr>
        <w:t xml:space="preserve">VBE ( IC &lt; 1A ) : 0.4V (150ºC) &lt; hFE &lt; 0.8V(-55ºC) </w:t>
      </w:r>
    </w:p>
    <w:p w:rsidR="00000000" w:rsidDel="00000000" w:rsidP="00000000" w:rsidRDefault="00000000" w:rsidRPr="00000000" w14:paraId="0000005F">
      <w:pPr>
        <w:ind w:left="1440" w:firstLine="0"/>
        <w:rPr/>
      </w:pPr>
      <w:r w:rsidDel="00000000" w:rsidR="00000000" w:rsidRPr="00000000">
        <w:rPr>
          <w:rtl w:val="0"/>
        </w:rPr>
        <w:t xml:space="preserve">De 25ºC a 100ºC la disipación cae 50%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Características mecánicas: TO-220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Protección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Q15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Tecnología:Plastic Medium-Power Silicon NPN Transistors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Capacidad de disipación de potencia:12.5W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Características mecánicas: TO-225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Sensor Corriente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Tecnología: Alambre Bobinado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Tolerancia: 5%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Capacidad de disipación de potencia: 1/4W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Estabilidad con la temperatura, tensión y corriente de operación máxima y pulsante:</w:t>
      </w:r>
    </w:p>
    <w:p w:rsidR="00000000" w:rsidDel="00000000" w:rsidP="00000000" w:rsidRDefault="00000000" w:rsidRPr="00000000" w14:paraId="00000070">
      <w:pPr>
        <w:ind w:left="720" w:firstLine="720"/>
        <w:rPr/>
      </w:pPr>
      <w:r w:rsidDel="00000000" w:rsidR="00000000" w:rsidRPr="00000000">
        <w:rPr>
          <w:rtl w:val="0"/>
        </w:rPr>
        <w:t xml:space="preserve">Debe soportar picos de 3A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R12,13,15,16,17,18,19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Tecnología: Película de carbón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Tolerancia: 5%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Capacidad de disipación de potencia: 1/4W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TL082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Tecnología: Circuito Integrado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Capacidad de disipación de potencia:R térmica 115°C/W juntura a ambiente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Estabilidad con la temperatura, tensión y corriente de operación máxima y pulsante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Para una tension de alimentacion de 12.5V RL=2k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ab/>
        <w:t xml:space="preserve">200k (70ºC) &lt; Ganancia Lazo Abierto &lt; 300k (0ºC) </w:t>
        <w:tab/>
        <w:tab/>
        <w:tab/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Características mecánicas: PDIP/SOIC Package 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Switch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R20,21,22,23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Tecnología: Película de carbón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Tolerancia: 5%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Capacidad de disipación de potencia: 1/4W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Q7,9,10,11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Tecnología:NPN/PNP General Purpose Amplifier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Capacidad de disipación de potencia:Q7-9 625mW y Q10-11 500mW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Estabilidad con la temperatura, tensión y corriente de operación máxima y pulsante</w:t>
      </w:r>
    </w:p>
    <w:p w:rsidR="00000000" w:rsidDel="00000000" w:rsidP="00000000" w:rsidRDefault="00000000" w:rsidRPr="00000000" w14:paraId="0000008B">
      <w:pPr>
        <w:ind w:left="720" w:firstLine="720"/>
        <w:rPr/>
      </w:pPr>
      <w:r w:rsidDel="00000000" w:rsidR="00000000" w:rsidRPr="00000000">
        <w:rPr>
          <w:rtl w:val="0"/>
        </w:rPr>
        <w:t xml:space="preserve">VBE(on) = 0.6V</w:t>
      </w:r>
    </w:p>
    <w:p w:rsidR="00000000" w:rsidDel="00000000" w:rsidP="00000000" w:rsidRDefault="00000000" w:rsidRPr="00000000" w14:paraId="0000008C">
      <w:pPr>
        <w:ind w:left="720" w:firstLine="720"/>
        <w:rPr/>
      </w:pPr>
      <w:r w:rsidDel="00000000" w:rsidR="00000000" w:rsidRPr="00000000">
        <w:rPr>
          <w:rtl w:val="0"/>
        </w:rPr>
        <w:t xml:space="preserve">Temperatura de juntura 150 C</w:t>
      </w:r>
    </w:p>
    <w:p w:rsidR="00000000" w:rsidDel="00000000" w:rsidP="00000000" w:rsidRDefault="00000000" w:rsidRPr="00000000" w14:paraId="0000008D">
      <w:pPr>
        <w:ind w:firstLine="720"/>
        <w:rPr/>
      </w:pPr>
      <w:r w:rsidDel="00000000" w:rsidR="00000000" w:rsidRPr="00000000">
        <w:rPr>
          <w:rtl w:val="0"/>
        </w:rPr>
        <w:t xml:space="preserve">Características mecánicas: TO-92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Realimentador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R9,10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Tecnología:Película Metálica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Tolerancia: 1%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Capacidad de disipación de potencia: 1/4W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