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EE96D" w14:textId="77777777" w:rsidR="00E02DAE" w:rsidRPr="00BE1235" w:rsidRDefault="00E02DAE" w:rsidP="00E02DAE">
      <w:pPr>
        <w:jc w:val="center"/>
        <w:rPr>
          <w:rFonts w:ascii="Garamond" w:eastAsia="Garamond" w:hAnsi="Garamond" w:cs="Garamond"/>
          <w:b/>
          <w:color w:val="44546A" w:themeColor="text2"/>
          <w:sz w:val="40"/>
          <w:szCs w:val="40"/>
        </w:rPr>
      </w:pPr>
      <w:r w:rsidRPr="00BE1235">
        <w:rPr>
          <w:rFonts w:ascii="Garamond" w:eastAsia="Garamond" w:hAnsi="Garamond" w:cs="Garamond"/>
          <w:b/>
          <w:color w:val="44546A" w:themeColor="text2"/>
          <w:sz w:val="40"/>
          <w:szCs w:val="40"/>
        </w:rPr>
        <w:t>Master of Information and Data Science</w:t>
      </w:r>
    </w:p>
    <w:p w14:paraId="288DCF58" w14:textId="77777777" w:rsidR="00E02DAE" w:rsidRPr="00BE1235" w:rsidRDefault="00E02DAE" w:rsidP="00E02DAE">
      <w:pPr>
        <w:jc w:val="center"/>
        <w:rPr>
          <w:rFonts w:ascii="Garamond" w:eastAsia="Garamond" w:hAnsi="Garamond" w:cs="Garamond"/>
          <w:b/>
          <w:color w:val="44546A" w:themeColor="text2"/>
          <w:sz w:val="40"/>
          <w:szCs w:val="40"/>
        </w:rPr>
      </w:pPr>
      <w:r w:rsidRPr="00BE1235">
        <w:rPr>
          <w:rFonts w:ascii="Garamond" w:eastAsia="Garamond" w:hAnsi="Garamond" w:cs="Garamond"/>
          <w:b/>
          <w:color w:val="44546A" w:themeColor="text2"/>
          <w:sz w:val="40"/>
          <w:szCs w:val="40"/>
        </w:rPr>
        <w:t>UC Berkeley</w:t>
      </w:r>
    </w:p>
    <w:p w14:paraId="63582727" w14:textId="77777777" w:rsidR="00E02DAE" w:rsidRPr="00BE1235" w:rsidRDefault="00E02DAE" w:rsidP="00E02DAE">
      <w:pPr>
        <w:jc w:val="center"/>
        <w:rPr>
          <w:rFonts w:ascii="Garamond" w:eastAsia="Garamond" w:hAnsi="Garamond" w:cs="Garamond"/>
          <w:b/>
          <w:color w:val="44546A" w:themeColor="text2"/>
          <w:sz w:val="40"/>
          <w:szCs w:val="40"/>
        </w:rPr>
      </w:pPr>
    </w:p>
    <w:p w14:paraId="47E2E83F" w14:textId="77777777" w:rsidR="00E02DAE" w:rsidRPr="00BE1235" w:rsidRDefault="00E02DAE" w:rsidP="00E02DAE">
      <w:pPr>
        <w:jc w:val="center"/>
        <w:rPr>
          <w:rFonts w:ascii="Garamond" w:eastAsia="Garamond" w:hAnsi="Garamond" w:cs="Garamond"/>
          <w:b/>
          <w:color w:val="44546A" w:themeColor="text2"/>
          <w:sz w:val="30"/>
          <w:szCs w:val="30"/>
        </w:rPr>
      </w:pPr>
      <w:r w:rsidRPr="00BE1235">
        <w:rPr>
          <w:rFonts w:ascii="Garamond" w:eastAsia="Garamond" w:hAnsi="Garamond" w:cs="Garamond"/>
          <w:b/>
          <w:color w:val="44546A" w:themeColor="text2"/>
          <w:sz w:val="30"/>
          <w:szCs w:val="30"/>
        </w:rPr>
        <w:t xml:space="preserve">Statistical Methods for Discrete Response, Time-Series, and Panel Data </w:t>
      </w:r>
    </w:p>
    <w:p w14:paraId="66F493FF" w14:textId="77777777" w:rsidR="00E02DAE" w:rsidRDefault="00E02DAE" w:rsidP="00E02DAE">
      <w:pPr>
        <w:jc w:val="center"/>
        <w:rPr>
          <w:rFonts w:ascii="Garamond" w:eastAsia="Garamond" w:hAnsi="Garamond" w:cs="Garamond"/>
          <w:b/>
          <w:color w:val="1C1C1C"/>
          <w:sz w:val="30"/>
          <w:szCs w:val="30"/>
        </w:rPr>
      </w:pPr>
      <w:r w:rsidRPr="00BE1235">
        <w:rPr>
          <w:rFonts w:ascii="Garamond" w:eastAsia="Garamond" w:hAnsi="Garamond" w:cs="Garamond"/>
          <w:b/>
          <w:color w:val="44546A" w:themeColor="text2"/>
          <w:sz w:val="30"/>
          <w:szCs w:val="30"/>
        </w:rPr>
        <w:t>(</w:t>
      </w:r>
      <w:proofErr w:type="spellStart"/>
      <w:r w:rsidRPr="00BE1235">
        <w:rPr>
          <w:rFonts w:ascii="Garamond" w:eastAsia="Garamond" w:hAnsi="Garamond" w:cs="Garamond"/>
          <w:b/>
          <w:color w:val="44546A" w:themeColor="text2"/>
          <w:sz w:val="30"/>
          <w:szCs w:val="30"/>
        </w:rPr>
        <w:t>DataSci</w:t>
      </w:r>
      <w:proofErr w:type="spellEnd"/>
      <w:r w:rsidRPr="00BE1235">
        <w:rPr>
          <w:rFonts w:ascii="Garamond" w:eastAsia="Garamond" w:hAnsi="Garamond" w:cs="Garamond"/>
          <w:b/>
          <w:color w:val="44546A" w:themeColor="text2"/>
          <w:sz w:val="30"/>
          <w:szCs w:val="30"/>
        </w:rPr>
        <w:t xml:space="preserve"> W271)</w:t>
      </w:r>
    </w:p>
    <w:p w14:paraId="4FDE990B" w14:textId="77777777" w:rsidR="00E02DAE" w:rsidRDefault="00E02DAE" w:rsidP="00E02DAE">
      <w:pPr>
        <w:jc w:val="center"/>
        <w:rPr>
          <w:rFonts w:ascii="Garamond" w:eastAsia="Garamond" w:hAnsi="Garamond" w:cs="Garamond"/>
          <w:b/>
          <w:color w:val="1C1C1C"/>
        </w:rPr>
      </w:pPr>
    </w:p>
    <w:tbl>
      <w:tblPr>
        <w:tblW w:w="9349" w:type="dxa"/>
        <w:tblBorders>
          <w:top w:val="single" w:sz="8" w:space="0" w:color="000001"/>
        </w:tblBorders>
        <w:tblLayout w:type="fixed"/>
        <w:tblLook w:val="0000" w:firstRow="0" w:lastRow="0" w:firstColumn="0" w:lastColumn="0" w:noHBand="0" w:noVBand="0"/>
      </w:tblPr>
      <w:tblGrid>
        <w:gridCol w:w="9349"/>
      </w:tblGrid>
      <w:tr w:rsidR="00E02DAE" w14:paraId="4AF4BCAE" w14:textId="77777777" w:rsidTr="003C71A5">
        <w:tc>
          <w:tcPr>
            <w:tcW w:w="9349" w:type="dxa"/>
            <w:tcBorders>
              <w:top w:val="single" w:sz="8" w:space="0" w:color="000001"/>
            </w:tcBorders>
            <w:shd w:val="clear" w:color="auto" w:fill="FFFFFF"/>
          </w:tcPr>
          <w:p w14:paraId="29A21B0E" w14:textId="77777777" w:rsidR="00E02DAE" w:rsidRPr="00BE1235" w:rsidRDefault="00E02DAE" w:rsidP="003C71A5">
            <w:pPr>
              <w:rPr>
                <w:rFonts w:ascii="Calibri" w:eastAsia="Calibri" w:hAnsi="Calibri" w:cs="Calibri"/>
                <w:color w:val="000000"/>
                <w:sz w:val="22"/>
                <w:szCs w:val="22"/>
              </w:rPr>
            </w:pPr>
            <w:r>
              <w:rPr>
                <w:rFonts w:ascii="Garamond" w:eastAsia="Garamond" w:hAnsi="Garamond" w:cs="Garamond"/>
                <w:b/>
                <w:color w:val="1C1C1C"/>
              </w:rPr>
              <w:t xml:space="preserve">Course Designer and Developer: </w:t>
            </w:r>
            <w:r>
              <w:rPr>
                <w:rFonts w:ascii="Garamond" w:eastAsia="Garamond" w:hAnsi="Garamond" w:cs="Garamond"/>
                <w:color w:val="1C1C1C"/>
              </w:rPr>
              <w:t>Dr. Jeffrey Yau (</w:t>
            </w:r>
            <w:hyperlink r:id="rId7" w:history="1">
              <w:r w:rsidRPr="00473DB4">
                <w:rPr>
                  <w:rStyle w:val="Hyperlink"/>
                  <w:rFonts w:ascii="Garamond" w:eastAsia="Garamond" w:hAnsi="Garamond" w:cs="Garamond"/>
                </w:rPr>
                <w:t>jyau@berkeley.edu</w:t>
              </w:r>
            </w:hyperlink>
            <w:r>
              <w:rPr>
                <w:rFonts w:ascii="Garamond" w:eastAsia="Garamond" w:hAnsi="Garamond" w:cs="Garamond"/>
                <w:color w:val="1C1C1C"/>
              </w:rPr>
              <w:t>)</w:t>
            </w:r>
          </w:p>
        </w:tc>
      </w:tr>
      <w:tr w:rsidR="00E02DAE" w14:paraId="307D3DF7" w14:textId="77777777" w:rsidTr="00257FAD">
        <w:tc>
          <w:tcPr>
            <w:tcW w:w="9349" w:type="dxa"/>
            <w:shd w:val="clear" w:color="auto" w:fill="FFFFFF"/>
          </w:tcPr>
          <w:p w14:paraId="29F73BD3" w14:textId="77777777" w:rsidR="00E02DAE" w:rsidRPr="00BE1235" w:rsidRDefault="00E02DAE" w:rsidP="003C71A5">
            <w:pPr>
              <w:rPr>
                <w:rFonts w:ascii="Garamond" w:eastAsia="Garamond" w:hAnsi="Garamond" w:cs="Garamond"/>
                <w:b/>
                <w:color w:val="1C1C1C"/>
                <w:sz w:val="12"/>
                <w:szCs w:val="12"/>
              </w:rPr>
            </w:pPr>
          </w:p>
          <w:p w14:paraId="07DA5D72" w14:textId="7737EE64" w:rsidR="004D7AC3" w:rsidRDefault="00E02DAE" w:rsidP="003C71A5">
            <w:pPr>
              <w:rPr>
                <w:rFonts w:ascii="Garamond" w:eastAsia="Garamond" w:hAnsi="Garamond" w:cs="Garamond"/>
                <w:color w:val="1C1C1C"/>
              </w:rPr>
            </w:pPr>
            <w:r>
              <w:rPr>
                <w:rFonts w:ascii="Garamond" w:eastAsia="Garamond" w:hAnsi="Garamond" w:cs="Garamond"/>
                <w:b/>
                <w:color w:val="1C1C1C"/>
              </w:rPr>
              <w:t>Live Session Instructor</w:t>
            </w:r>
            <w:r w:rsidR="004D7AC3">
              <w:rPr>
                <w:rFonts w:ascii="Garamond" w:eastAsia="Garamond" w:hAnsi="Garamond" w:cs="Garamond"/>
                <w:b/>
                <w:color w:val="1C1C1C"/>
              </w:rPr>
              <w:t>s</w:t>
            </w:r>
            <w:r>
              <w:rPr>
                <w:rFonts w:ascii="Garamond" w:eastAsia="Garamond" w:hAnsi="Garamond" w:cs="Garamond"/>
                <w:b/>
                <w:color w:val="1C1C1C"/>
              </w:rPr>
              <w:t xml:space="preserve">: </w:t>
            </w:r>
            <w:r w:rsidR="004D7AC3" w:rsidRPr="004965D2">
              <w:rPr>
                <w:rFonts w:ascii="Garamond" w:eastAsia="Garamond" w:hAnsi="Garamond" w:cs="Garamond"/>
                <w:color w:val="1C1C1C"/>
              </w:rPr>
              <w:t>Gerard Kelly (</w:t>
            </w:r>
            <w:hyperlink r:id="rId8" w:history="1">
              <w:r w:rsidR="004D7AC3" w:rsidRPr="004965D2">
                <w:rPr>
                  <w:rStyle w:val="Hyperlink"/>
                  <w:rFonts w:ascii="Garamond" w:hAnsi="Garamond"/>
                  <w:u w:val="none"/>
                  <w:shd w:val="clear" w:color="auto" w:fill="FFFFFF"/>
                </w:rPr>
                <w:t>gkelly@berkeley.edu</w:t>
              </w:r>
            </w:hyperlink>
            <w:r w:rsidR="004D7AC3" w:rsidRPr="004965D2">
              <w:rPr>
                <w:rFonts w:ascii="Garamond" w:eastAsia="Garamond" w:hAnsi="Garamond" w:cs="Garamond"/>
                <w:color w:val="1C1C1C"/>
              </w:rPr>
              <w:t>)</w:t>
            </w:r>
          </w:p>
          <w:p w14:paraId="0FEF3F0A" w14:textId="4243631A" w:rsidR="00E02DAE" w:rsidRDefault="00E02DAE" w:rsidP="003C71A5">
            <w:pPr>
              <w:rPr>
                <w:rFonts w:ascii="Garamond" w:eastAsia="Garamond" w:hAnsi="Garamond" w:cs="Garamond"/>
                <w:color w:val="1C1C1C"/>
                <w:sz w:val="12"/>
                <w:szCs w:val="12"/>
              </w:rPr>
            </w:pPr>
          </w:p>
          <w:p w14:paraId="26E565F0" w14:textId="311A31FE" w:rsidR="00177E57" w:rsidRPr="004965D2" w:rsidRDefault="00177E57" w:rsidP="00177E57">
            <w:pPr>
              <w:rPr>
                <w:rFonts w:ascii="Garamond" w:hAnsi="Garamond"/>
              </w:rPr>
            </w:pPr>
            <w:r w:rsidRPr="004965D2">
              <w:rPr>
                <w:rFonts w:ascii="Garamond" w:eastAsia="Garamond" w:hAnsi="Garamond" w:cs="Garamond"/>
                <w:b/>
                <w:color w:val="1C1C1C"/>
              </w:rPr>
              <w:t>Teaching Assistant:</w:t>
            </w:r>
            <w:r w:rsidRPr="004965D2">
              <w:rPr>
                <w:rFonts w:ascii="Garamond" w:eastAsia="Garamond" w:hAnsi="Garamond" w:cs="Garamond"/>
                <w:color w:val="1C1C1C"/>
              </w:rPr>
              <w:t xml:space="preserve"> </w:t>
            </w:r>
            <w:r w:rsidR="00133EFB">
              <w:rPr>
                <w:rFonts w:ascii="Garamond" w:eastAsia="Garamond" w:hAnsi="Garamond" w:cs="Garamond"/>
                <w:color w:val="1C1C1C"/>
              </w:rPr>
              <w:t xml:space="preserve">Rahul </w:t>
            </w:r>
            <w:r w:rsidR="00257FAD">
              <w:rPr>
                <w:rFonts w:ascii="Garamond" w:eastAsia="Garamond" w:hAnsi="Garamond" w:cs="Garamond"/>
                <w:color w:val="1C1C1C"/>
              </w:rPr>
              <w:t>Vaswani (</w:t>
            </w:r>
            <w:hyperlink r:id="rId9" w:history="1">
              <w:r w:rsidR="00A21DD5" w:rsidRPr="00AE0559">
                <w:rPr>
                  <w:rStyle w:val="Hyperlink"/>
                  <w:rFonts w:ascii="Garamond" w:eastAsia="Garamond" w:hAnsi="Garamond" w:cs="Garamond"/>
                </w:rPr>
                <w:t>rvaswani@berkeley.edu</w:t>
              </w:r>
            </w:hyperlink>
            <w:r w:rsidR="00A21DD5">
              <w:rPr>
                <w:rFonts w:ascii="Garamond" w:eastAsia="Garamond" w:hAnsi="Garamond" w:cs="Garamond"/>
                <w:color w:val="1C1C1C"/>
              </w:rPr>
              <w:t xml:space="preserve">) </w:t>
            </w:r>
          </w:p>
          <w:p w14:paraId="506E5001" w14:textId="0FFD473E" w:rsidR="00177E57" w:rsidRDefault="00177E57" w:rsidP="003C71A5">
            <w:pPr>
              <w:rPr>
                <w:rFonts w:ascii="Garamond" w:eastAsia="Garamond" w:hAnsi="Garamond" w:cs="Garamond"/>
                <w:color w:val="1C1C1C"/>
                <w:sz w:val="12"/>
                <w:szCs w:val="12"/>
              </w:rPr>
            </w:pPr>
          </w:p>
          <w:p w14:paraId="2B9DF57C" w14:textId="77777777" w:rsidR="009372AD" w:rsidRDefault="009372AD" w:rsidP="003C71A5">
            <w:pPr>
              <w:rPr>
                <w:rFonts w:ascii="Garamond" w:eastAsia="Garamond" w:hAnsi="Garamond" w:cs="Garamond"/>
                <w:b/>
                <w:color w:val="1C1C1C"/>
              </w:rPr>
            </w:pPr>
            <w:r w:rsidRPr="009372AD">
              <w:rPr>
                <w:rFonts w:ascii="Garamond" w:eastAsia="Garamond" w:hAnsi="Garamond" w:cs="Garamond"/>
                <w:b/>
                <w:color w:val="1C1C1C"/>
              </w:rPr>
              <w:t>Office Hours:</w:t>
            </w:r>
            <w:r>
              <w:rPr>
                <w:rFonts w:ascii="Garamond" w:eastAsia="Garamond" w:hAnsi="Garamond" w:cs="Garamond"/>
                <w:b/>
                <w:color w:val="1C1C1C"/>
              </w:rPr>
              <w:t xml:space="preserve"> </w:t>
            </w:r>
          </w:p>
          <w:p w14:paraId="469AB267" w14:textId="6999B74A" w:rsidR="009372AD" w:rsidRPr="009372AD" w:rsidRDefault="00630570" w:rsidP="009372AD">
            <w:pPr>
              <w:pStyle w:val="ListParagraph"/>
              <w:numPr>
                <w:ilvl w:val="0"/>
                <w:numId w:val="16"/>
              </w:numPr>
              <w:rPr>
                <w:rFonts w:ascii="Garamond" w:eastAsia="Garamond" w:hAnsi="Garamond" w:cs="Garamond"/>
                <w:b/>
                <w:color w:val="1C1C1C"/>
              </w:rPr>
            </w:pPr>
            <w:r>
              <w:rPr>
                <w:rFonts w:ascii="Garamond" w:eastAsia="Garamond" w:hAnsi="Garamond" w:cs="Garamond"/>
                <w:color w:val="1C1C1C"/>
              </w:rPr>
              <w:t xml:space="preserve">See the course </w:t>
            </w:r>
            <w:proofErr w:type="spellStart"/>
            <w:r>
              <w:rPr>
                <w:rFonts w:ascii="Garamond" w:eastAsia="Garamond" w:hAnsi="Garamond" w:cs="Garamond"/>
                <w:color w:val="1C1C1C"/>
              </w:rPr>
              <w:t>Github</w:t>
            </w:r>
            <w:proofErr w:type="spellEnd"/>
            <w:r>
              <w:rPr>
                <w:rFonts w:ascii="Garamond" w:eastAsia="Garamond" w:hAnsi="Garamond" w:cs="Garamond"/>
                <w:color w:val="1C1C1C"/>
              </w:rPr>
              <w:t xml:space="preserve"> Page</w:t>
            </w:r>
          </w:p>
          <w:p w14:paraId="74FF8A0A" w14:textId="77777777" w:rsidR="009372AD" w:rsidRPr="00BE1235" w:rsidRDefault="009372AD" w:rsidP="003C71A5">
            <w:pPr>
              <w:rPr>
                <w:rFonts w:ascii="Garamond" w:eastAsia="Garamond" w:hAnsi="Garamond" w:cs="Garamond"/>
                <w:color w:val="1C1C1C"/>
                <w:sz w:val="12"/>
                <w:szCs w:val="12"/>
              </w:rPr>
            </w:pPr>
          </w:p>
          <w:p w14:paraId="27415E35" w14:textId="256029E4" w:rsidR="00E02DAE" w:rsidRDefault="00E02DAE" w:rsidP="003C71A5">
            <w:pPr>
              <w:rPr>
                <w:rFonts w:ascii="Garamond" w:eastAsia="Garamond" w:hAnsi="Garamond" w:cs="Garamond"/>
                <w:color w:val="1C1C1C"/>
              </w:rPr>
            </w:pPr>
            <w:r>
              <w:rPr>
                <w:rFonts w:ascii="Garamond" w:eastAsia="Garamond" w:hAnsi="Garamond" w:cs="Garamond"/>
                <w:b/>
                <w:color w:val="1C1C1C"/>
              </w:rPr>
              <w:t xml:space="preserve">Last Updated: </w:t>
            </w:r>
            <w:r w:rsidR="00EF1DD5">
              <w:rPr>
                <w:rFonts w:ascii="Garamond" w:eastAsia="Garamond" w:hAnsi="Garamond" w:cs="Garamond"/>
                <w:color w:val="1C1C1C"/>
              </w:rPr>
              <w:t>J</w:t>
            </w:r>
            <w:r w:rsidR="008D2220">
              <w:rPr>
                <w:rFonts w:ascii="Garamond" w:eastAsia="Garamond" w:hAnsi="Garamond" w:cs="Garamond"/>
                <w:color w:val="1C1C1C"/>
              </w:rPr>
              <w:t>anuary 2020</w:t>
            </w:r>
            <w:bookmarkStart w:id="0" w:name="_GoBack"/>
            <w:bookmarkEnd w:id="0"/>
          </w:p>
          <w:p w14:paraId="3D062813" w14:textId="2737A709" w:rsidR="00A45F45" w:rsidRDefault="00A45F45" w:rsidP="003C71A5">
            <w:pPr>
              <w:rPr>
                <w:color w:val="1C1C1C"/>
              </w:rPr>
            </w:pPr>
          </w:p>
          <w:p w14:paraId="1D0FCAC8" w14:textId="4DEB131E" w:rsidR="00257FAD" w:rsidRPr="00257FAD" w:rsidRDefault="00257FAD" w:rsidP="00257FAD">
            <w:pPr>
              <w:jc w:val="center"/>
              <w:rPr>
                <w:rFonts w:ascii="Garamond" w:hAnsi="Garamond"/>
                <w:b/>
                <w:color w:val="1C1C1C"/>
              </w:rPr>
            </w:pPr>
            <w:r w:rsidRPr="00257FAD">
              <w:rPr>
                <w:rFonts w:ascii="Garamond" w:hAnsi="Garamond"/>
                <w:b/>
                <w:color w:val="1C1C1C"/>
                <w:highlight w:val="yellow"/>
              </w:rPr>
              <w:t>PLEASE READ THE SYLLABUS CAREFULLY!</w:t>
            </w:r>
          </w:p>
          <w:p w14:paraId="6852185B" w14:textId="537DB60D" w:rsidR="00A45F45" w:rsidRPr="00A45F45" w:rsidRDefault="00A45F45" w:rsidP="00A45F45">
            <w:pPr>
              <w:jc w:val="center"/>
              <w:rPr>
                <w:rFonts w:ascii="Garamond" w:eastAsia="Garamond" w:hAnsi="Garamond" w:cs="Garamond"/>
                <w:b/>
                <w:i/>
                <w:color w:val="1C1C1C"/>
                <w:highlight w:val="yellow"/>
              </w:rPr>
            </w:pPr>
            <w:r>
              <w:rPr>
                <w:rFonts w:ascii="Garamond" w:eastAsia="Garamond" w:hAnsi="Garamond" w:cs="Garamond"/>
                <w:b/>
                <w:i/>
                <w:color w:val="1C1C1C"/>
                <w:highlight w:val="yellow"/>
              </w:rPr>
              <w:t>Note: This syllabus is subject to change during the semester</w:t>
            </w:r>
            <w:r w:rsidR="00EF1DD5">
              <w:rPr>
                <w:rFonts w:ascii="Garamond" w:eastAsia="Garamond" w:hAnsi="Garamond" w:cs="Garamond"/>
                <w:b/>
                <w:i/>
                <w:color w:val="1C1C1C"/>
                <w:highlight w:val="yellow"/>
              </w:rPr>
              <w:t xml:space="preserve">. Please refer to the most updated syllabus on the course </w:t>
            </w:r>
            <w:proofErr w:type="spellStart"/>
            <w:r w:rsidR="00EF1DD5">
              <w:rPr>
                <w:rFonts w:ascii="Garamond" w:eastAsia="Garamond" w:hAnsi="Garamond" w:cs="Garamond"/>
                <w:b/>
                <w:i/>
                <w:color w:val="1C1C1C"/>
                <w:highlight w:val="yellow"/>
              </w:rPr>
              <w:t>Github</w:t>
            </w:r>
            <w:proofErr w:type="spellEnd"/>
            <w:r w:rsidR="00EF1DD5">
              <w:rPr>
                <w:rFonts w:ascii="Garamond" w:eastAsia="Garamond" w:hAnsi="Garamond" w:cs="Garamond"/>
                <w:b/>
                <w:i/>
                <w:color w:val="1C1C1C"/>
                <w:highlight w:val="yellow"/>
              </w:rPr>
              <w:t xml:space="preserve"> Page</w:t>
            </w:r>
          </w:p>
        </w:tc>
      </w:tr>
      <w:tr w:rsidR="00257FAD" w14:paraId="0C1F3E98" w14:textId="77777777" w:rsidTr="003C71A5">
        <w:tc>
          <w:tcPr>
            <w:tcW w:w="9349" w:type="dxa"/>
            <w:tcBorders>
              <w:bottom w:val="single" w:sz="8" w:space="0" w:color="000001"/>
            </w:tcBorders>
            <w:shd w:val="clear" w:color="auto" w:fill="FFFFFF"/>
          </w:tcPr>
          <w:p w14:paraId="73B1EEB3" w14:textId="77777777" w:rsidR="00257FAD" w:rsidRPr="00BE1235" w:rsidRDefault="00257FAD" w:rsidP="003C71A5">
            <w:pPr>
              <w:rPr>
                <w:rFonts w:ascii="Garamond" w:eastAsia="Garamond" w:hAnsi="Garamond" w:cs="Garamond"/>
                <w:b/>
                <w:color w:val="1C1C1C"/>
                <w:sz w:val="12"/>
                <w:szCs w:val="12"/>
              </w:rPr>
            </w:pPr>
          </w:p>
        </w:tc>
      </w:tr>
    </w:tbl>
    <w:p w14:paraId="4FBEFD94" w14:textId="77777777" w:rsidR="00E02DAE" w:rsidRDefault="00E02DAE" w:rsidP="00E02DAE">
      <w:pPr>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b/>
          <w:color w:val="1C1C1C"/>
        </w:rPr>
      </w:pPr>
    </w:p>
    <w:p w14:paraId="6D12F03A" w14:textId="77777777" w:rsidR="00E02DAE" w:rsidRDefault="00E02DAE" w:rsidP="00E02DAE">
      <w:pPr>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b/>
          <w:color w:val="1C1C1C"/>
        </w:rPr>
      </w:pPr>
      <w:r>
        <w:rPr>
          <w:rFonts w:ascii="Garamond" w:eastAsia="Garamond" w:hAnsi="Garamond" w:cs="Garamond"/>
          <w:b/>
          <w:color w:val="1C1C1C"/>
        </w:rPr>
        <w:t>Course Description:</w:t>
      </w:r>
    </w:p>
    <w:p w14:paraId="0A96DCA1" w14:textId="5C7AEF56" w:rsidR="00E02DAE" w:rsidRDefault="00E02DAE" w:rsidP="00E02DAE">
      <w:pPr>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 xml:space="preserve">This course covers a range of statistical techniques to model </w:t>
      </w:r>
      <w:r w:rsidR="00CB5DE8">
        <w:rPr>
          <w:rFonts w:ascii="Garamond" w:eastAsia="Garamond" w:hAnsi="Garamond" w:cs="Garamond"/>
          <w:color w:val="1C1C1C"/>
        </w:rPr>
        <w:t xml:space="preserve">cross-sectional data with unordered and ordered categorical response, count response, univariate time-series data, multivariate time-series data, </w:t>
      </w:r>
      <w:r w:rsidR="009B6A09">
        <w:rPr>
          <w:rFonts w:ascii="Garamond" w:eastAsia="Garamond" w:hAnsi="Garamond" w:cs="Garamond"/>
          <w:color w:val="1C1C1C"/>
        </w:rPr>
        <w:t xml:space="preserve">longitudinal (or panel) </w:t>
      </w:r>
      <w:r w:rsidR="00CB5DE8">
        <w:rPr>
          <w:rFonts w:ascii="Garamond" w:eastAsia="Garamond" w:hAnsi="Garamond" w:cs="Garamond"/>
          <w:color w:val="1C1C1C"/>
        </w:rPr>
        <w:t>data</w:t>
      </w:r>
      <w:r w:rsidR="009B6A09">
        <w:rPr>
          <w:rFonts w:ascii="Garamond" w:eastAsia="Garamond" w:hAnsi="Garamond" w:cs="Garamond"/>
          <w:color w:val="1C1C1C"/>
        </w:rPr>
        <w:t>, and multi-level data</w:t>
      </w:r>
      <w:r>
        <w:rPr>
          <w:rFonts w:ascii="Garamond" w:eastAsia="Garamond" w:hAnsi="Garamond" w:cs="Garamond"/>
          <w:color w:val="1C1C1C"/>
        </w:rPr>
        <w:t xml:space="preserve"> from data science perspective. It teaches how to choose from a set of statistical techniques for a given question and to make trade-offs between model complexity, ease of interpreting results, and implementation complexity in real-world app</w:t>
      </w:r>
      <w:r w:rsidR="00CB5DE8">
        <w:rPr>
          <w:rFonts w:ascii="Garamond" w:eastAsia="Garamond" w:hAnsi="Garamond" w:cs="Garamond"/>
          <w:color w:val="1C1C1C"/>
        </w:rPr>
        <w:t xml:space="preserve">lications. </w:t>
      </w:r>
      <w:r>
        <w:rPr>
          <w:rFonts w:ascii="Garamond" w:eastAsia="Garamond" w:hAnsi="Garamond" w:cs="Garamond"/>
          <w:color w:val="1C1C1C"/>
        </w:rPr>
        <w:t xml:space="preserve">It emphasizes </w:t>
      </w:r>
      <w:r w:rsidR="00CB5DE8">
        <w:rPr>
          <w:rFonts w:ascii="Garamond" w:eastAsia="Garamond" w:hAnsi="Garamond" w:cs="Garamond"/>
          <w:color w:val="1C1C1C"/>
        </w:rPr>
        <w:t xml:space="preserve">on </w:t>
      </w:r>
      <w:r>
        <w:rPr>
          <w:rFonts w:ascii="Garamond" w:eastAsia="Garamond" w:hAnsi="Garamond" w:cs="Garamond"/>
          <w:color w:val="1C1C1C"/>
        </w:rPr>
        <w:t xml:space="preserve">the use of exploratory data analysis (EDA) to generate insights for subsequent statistical modeling as applied to solving data science problems that are often given as (vague) business or policy </w:t>
      </w:r>
      <w:r w:rsidR="00CB5DE8">
        <w:rPr>
          <w:rFonts w:ascii="Garamond" w:eastAsia="Garamond" w:hAnsi="Garamond" w:cs="Garamond"/>
          <w:color w:val="1C1C1C"/>
        </w:rPr>
        <w:t>questions</w:t>
      </w:r>
      <w:r>
        <w:rPr>
          <w:rFonts w:ascii="Garamond" w:eastAsia="Garamond" w:hAnsi="Garamond" w:cs="Garamond"/>
          <w:color w:val="1C1C1C"/>
        </w:rPr>
        <w:t>. In addition, it covers the mathematical formulation of the statistical models, assumptions underlying these models, the consequence when one or more of these assumptions are violated, the potential remedies when assumptions are violated, hypothesis testing, model selection, model diagnostic, model assumption testing, and model evaluation. The course goes well beyond the simple mechanical implementation of statistical methods using statistical software, such as R. The design principles of solutions and theoretical foundations of the statistical models that make up the solutions are the major focus, as they are essential for data science practitioners.</w:t>
      </w:r>
    </w:p>
    <w:p w14:paraId="589AD432" w14:textId="77777777" w:rsidR="00E02DAE" w:rsidRDefault="00E02DAE" w:rsidP="00E02DAE">
      <w:pPr>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p>
    <w:p w14:paraId="46CB557C" w14:textId="77777777" w:rsidR="00E02DAE" w:rsidRDefault="00E02DAE" w:rsidP="00E02DAE">
      <w:pPr>
        <w:rPr>
          <w:rFonts w:ascii="Garamond" w:eastAsia="Garamond" w:hAnsi="Garamond" w:cs="Garamond"/>
          <w:color w:val="1C1C1C"/>
        </w:rPr>
      </w:pPr>
      <w:r>
        <w:rPr>
          <w:rFonts w:ascii="Garamond" w:eastAsia="Garamond" w:hAnsi="Garamond" w:cs="Garamond"/>
          <w:color w:val="1C1C1C"/>
        </w:rPr>
        <w:t xml:space="preserve">Throughout the course, we emphasize formulating, choosing, applying, implementing, evaluating, and testing statistical models to capture key patterns exhibited in data. All of the techniques introduced in this course come with examples using real-world and simulated data, and some come with R codes. As concepts in probability, mathematical statistics, and matrix notations are used extensively, students should feel very comfortable with the definition, manipulation, and application of these concepts in mathematical notations. </w:t>
      </w:r>
    </w:p>
    <w:p w14:paraId="019B4F4A" w14:textId="77777777" w:rsidR="00E02DAE" w:rsidRDefault="00E02DAE" w:rsidP="00E02DAE">
      <w:pPr>
        <w:rPr>
          <w:rFonts w:ascii="Garamond" w:eastAsia="Garamond" w:hAnsi="Garamond" w:cs="Garamond"/>
          <w:color w:val="1C1C1C"/>
        </w:rPr>
      </w:pPr>
    </w:p>
    <w:p w14:paraId="7CFCD02C" w14:textId="2F142810" w:rsidR="00E02DAE" w:rsidRDefault="00E02DAE" w:rsidP="00E02DAE">
      <w:pPr>
        <w:rPr>
          <w:rFonts w:ascii="Garamond" w:eastAsia="Garamond" w:hAnsi="Garamond" w:cs="Garamond"/>
          <w:color w:val="1C1C1C"/>
        </w:rPr>
      </w:pPr>
      <w:r w:rsidRPr="00CB5DE8">
        <w:rPr>
          <w:rFonts w:ascii="Garamond" w:eastAsia="Garamond" w:hAnsi="Garamond" w:cs="Garamond"/>
          <w:b/>
          <w:color w:val="1C1C1C"/>
          <w:highlight w:val="yellow"/>
        </w:rPr>
        <w:lastRenderedPageBreak/>
        <w:t>Because this course is fast-paced, mathematical notations are used throughout, and many of the concepts are quite abstract and require time to digest, students are expected to put in a substantial amount of effort to master the techniques covered in this course</w:t>
      </w:r>
      <w:r w:rsidRPr="008232F6">
        <w:rPr>
          <w:rFonts w:ascii="Garamond" w:eastAsia="Garamond" w:hAnsi="Garamond" w:cs="Garamond"/>
          <w:color w:val="1C1C1C"/>
          <w:highlight w:val="yellow"/>
        </w:rPr>
        <w:t>.</w:t>
      </w:r>
      <w:r w:rsidR="009B6A09" w:rsidRPr="008232F6">
        <w:rPr>
          <w:rFonts w:ascii="Garamond" w:eastAsia="Garamond" w:hAnsi="Garamond" w:cs="Garamond"/>
          <w:b/>
          <w:color w:val="1C1C1C"/>
          <w:highlight w:val="yellow"/>
        </w:rPr>
        <w:t xml:space="preserve"> It is not uncommon fo</w:t>
      </w:r>
      <w:r w:rsidR="009B6A09" w:rsidRPr="00EF1DD5">
        <w:rPr>
          <w:rFonts w:ascii="Garamond" w:eastAsia="Garamond" w:hAnsi="Garamond" w:cs="Garamond"/>
          <w:b/>
          <w:color w:val="1C1C1C"/>
          <w:highlight w:val="yellow"/>
        </w:rPr>
        <w:t>r students to devote 15 or more hours</w:t>
      </w:r>
      <w:r w:rsidR="00EF1DD5" w:rsidRPr="00EF1DD5">
        <w:rPr>
          <w:rFonts w:ascii="Garamond" w:eastAsia="Garamond" w:hAnsi="Garamond" w:cs="Garamond"/>
          <w:b/>
          <w:color w:val="1C1C1C"/>
          <w:highlight w:val="yellow"/>
        </w:rPr>
        <w:t xml:space="preserve">, </w:t>
      </w:r>
      <w:r w:rsidR="008232F6" w:rsidRPr="00EF1DD5">
        <w:rPr>
          <w:rFonts w:ascii="Garamond" w:eastAsia="Garamond" w:hAnsi="Garamond" w:cs="Garamond"/>
          <w:b/>
          <w:color w:val="1C1C1C"/>
          <w:highlight w:val="yellow"/>
        </w:rPr>
        <w:t>on average</w:t>
      </w:r>
      <w:r w:rsidR="00EF1DD5" w:rsidRPr="00EF1DD5">
        <w:rPr>
          <w:rFonts w:ascii="Garamond" w:eastAsia="Garamond" w:hAnsi="Garamond" w:cs="Garamond"/>
          <w:b/>
          <w:color w:val="1C1C1C"/>
          <w:highlight w:val="yellow"/>
        </w:rPr>
        <w:t>,</w:t>
      </w:r>
      <w:r w:rsidR="008232F6" w:rsidRPr="00EF1DD5">
        <w:rPr>
          <w:rFonts w:ascii="Garamond" w:eastAsia="Garamond" w:hAnsi="Garamond" w:cs="Garamond"/>
          <w:b/>
          <w:color w:val="1C1C1C"/>
          <w:highlight w:val="yellow"/>
        </w:rPr>
        <w:t xml:space="preserve"> </w:t>
      </w:r>
      <w:r w:rsidR="009B6A09" w:rsidRPr="00EF1DD5">
        <w:rPr>
          <w:rFonts w:ascii="Garamond" w:eastAsia="Garamond" w:hAnsi="Garamond" w:cs="Garamond"/>
          <w:b/>
          <w:color w:val="1C1C1C"/>
          <w:highlight w:val="yellow"/>
        </w:rPr>
        <w:t>per week to this course</w:t>
      </w:r>
      <w:r w:rsidR="00EF1DD5">
        <w:rPr>
          <w:rFonts w:ascii="Garamond" w:eastAsia="Garamond" w:hAnsi="Garamond" w:cs="Garamond"/>
          <w:b/>
          <w:color w:val="1C1C1C"/>
          <w:highlight w:val="yellow"/>
        </w:rPr>
        <w:t xml:space="preserve">; </w:t>
      </w:r>
    </w:p>
    <w:p w14:paraId="73B5007D" w14:textId="01E09F25" w:rsidR="00E02DAE" w:rsidRDefault="00E02DAE" w:rsidP="00E02DAE">
      <w:pPr>
        <w:rPr>
          <w:rFonts w:ascii="Garamond" w:eastAsia="Garamond" w:hAnsi="Garamond" w:cs="Garamond"/>
          <w:color w:val="1C1C1C"/>
        </w:rPr>
      </w:pPr>
    </w:p>
    <w:p w14:paraId="146B7591" w14:textId="4B964452" w:rsidR="00E02DAE" w:rsidRDefault="00E02DAE" w:rsidP="00E02DAE">
      <w:pPr>
        <w:rPr>
          <w:rFonts w:ascii="Garamond" w:eastAsia="Garamond" w:hAnsi="Garamond" w:cs="Garamond"/>
          <w:b/>
          <w:color w:val="1C1C1C"/>
        </w:rPr>
      </w:pPr>
      <w:r>
        <w:rPr>
          <w:rFonts w:ascii="Garamond" w:eastAsia="Garamond" w:hAnsi="Garamond" w:cs="Garamond"/>
          <w:b/>
          <w:color w:val="1C1C1C"/>
        </w:rPr>
        <w:t>Prerequisites:</w:t>
      </w:r>
    </w:p>
    <w:p w14:paraId="798A0181" w14:textId="7F4D1B04" w:rsidR="00E02DAE" w:rsidRDefault="00EF1DD5" w:rsidP="00E02DAE">
      <w:pPr>
        <w:keepNext/>
        <w:numPr>
          <w:ilvl w:val="0"/>
          <w:numId w:val="1"/>
        </w:numPr>
        <w:pBdr>
          <w:top w:val="nil"/>
          <w:left w:val="nil"/>
          <w:bottom w:val="nil"/>
          <w:right w:val="nil"/>
          <w:between w:val="nil"/>
        </w:pBdr>
        <w:shd w:val="clear" w:color="auto" w:fill="FFFFFF"/>
        <w:ind w:left="360"/>
        <w:rPr>
          <w:color w:val="1C1C1C"/>
        </w:rPr>
      </w:pPr>
      <w:r>
        <w:rPr>
          <w:rFonts w:ascii="Garamond" w:eastAsia="Garamond" w:hAnsi="Garamond" w:cs="Garamond"/>
          <w:color w:val="1C1C1C"/>
        </w:rPr>
        <w:t xml:space="preserve">Passing </w:t>
      </w:r>
      <w:proofErr w:type="spellStart"/>
      <w:r w:rsidR="00E02DAE">
        <w:rPr>
          <w:rFonts w:ascii="Garamond" w:eastAsia="Garamond" w:hAnsi="Garamond" w:cs="Garamond"/>
          <w:color w:val="1C1C1C"/>
        </w:rPr>
        <w:t>DataSci</w:t>
      </w:r>
      <w:proofErr w:type="spellEnd"/>
      <w:r w:rsidR="00E02DAE">
        <w:rPr>
          <w:rFonts w:ascii="Garamond" w:eastAsia="Garamond" w:hAnsi="Garamond" w:cs="Garamond"/>
          <w:color w:val="1C1C1C"/>
        </w:rPr>
        <w:t xml:space="preserve"> W203</w:t>
      </w:r>
      <w:r>
        <w:rPr>
          <w:rFonts w:ascii="Garamond" w:eastAsia="Garamond" w:hAnsi="Garamond" w:cs="Garamond"/>
          <w:color w:val="1C1C1C"/>
        </w:rPr>
        <w:t xml:space="preserve"> with at least a B+ and</w:t>
      </w:r>
      <w:r w:rsidR="00E02DAE">
        <w:rPr>
          <w:rFonts w:ascii="Garamond" w:eastAsia="Garamond" w:hAnsi="Garamond" w:cs="Garamond"/>
          <w:color w:val="1C1C1C"/>
        </w:rPr>
        <w:t xml:space="preserve"> </w:t>
      </w:r>
      <w:r>
        <w:rPr>
          <w:rFonts w:ascii="Garamond" w:eastAsia="Garamond" w:hAnsi="Garamond" w:cs="Garamond"/>
          <w:color w:val="1C1C1C"/>
        </w:rPr>
        <w:t xml:space="preserve">having </w:t>
      </w:r>
      <w:r w:rsidR="00E02DAE">
        <w:rPr>
          <w:rFonts w:ascii="Garamond" w:eastAsia="Garamond" w:hAnsi="Garamond" w:cs="Garamond"/>
          <w:color w:val="1C1C1C"/>
        </w:rPr>
        <w:t>a very solid understanding of the following materials</w:t>
      </w:r>
    </w:p>
    <w:p w14:paraId="3E68BD28" w14:textId="77777777" w:rsidR="00E02DAE" w:rsidRDefault="00E02DAE" w:rsidP="00E02DAE">
      <w:pPr>
        <w:keepNext/>
        <w:numPr>
          <w:ilvl w:val="1"/>
          <w:numId w:val="1"/>
        </w:numPr>
        <w:pBdr>
          <w:top w:val="nil"/>
          <w:left w:val="nil"/>
          <w:bottom w:val="nil"/>
          <w:right w:val="nil"/>
          <w:between w:val="nil"/>
        </w:pBdr>
        <w:shd w:val="clear" w:color="auto" w:fill="FFFFFF"/>
        <w:ind w:left="1080"/>
        <w:rPr>
          <w:color w:val="1C1C1C"/>
        </w:rPr>
      </w:pPr>
      <w:r>
        <w:rPr>
          <w:rFonts w:ascii="Garamond" w:eastAsia="Garamond" w:hAnsi="Garamond" w:cs="Garamond"/>
          <w:color w:val="1C1C1C"/>
        </w:rPr>
        <w:t xml:space="preserve">The probability and mathematical statistic concepts and techniques covered in </w:t>
      </w:r>
      <w:r>
        <w:rPr>
          <w:rFonts w:ascii="Garamond" w:eastAsia="Garamond" w:hAnsi="Garamond" w:cs="Garamond"/>
          <w:i/>
          <w:color w:val="1C1C1C"/>
        </w:rPr>
        <w:t>Probability and Statistics for Engineering and the Sciences</w:t>
      </w:r>
      <w:r>
        <w:rPr>
          <w:rFonts w:ascii="Garamond" w:eastAsia="Garamond" w:hAnsi="Garamond" w:cs="Garamond"/>
          <w:color w:val="1C1C1C"/>
        </w:rPr>
        <w:t xml:space="preserve"> by Jay Devore</w:t>
      </w:r>
    </w:p>
    <w:p w14:paraId="532D74C8" w14:textId="77777777" w:rsidR="00E02DAE" w:rsidRDefault="00E02DAE" w:rsidP="00E02DAE">
      <w:pPr>
        <w:keepNext/>
        <w:numPr>
          <w:ilvl w:val="1"/>
          <w:numId w:val="1"/>
        </w:numPr>
        <w:pBdr>
          <w:top w:val="nil"/>
          <w:left w:val="nil"/>
          <w:bottom w:val="nil"/>
          <w:right w:val="nil"/>
          <w:between w:val="nil"/>
        </w:pBdr>
        <w:shd w:val="clear" w:color="auto" w:fill="FFFFFF"/>
        <w:ind w:left="1080"/>
        <w:rPr>
          <w:color w:val="1C1C1C"/>
        </w:rPr>
      </w:pPr>
      <w:r>
        <w:rPr>
          <w:rFonts w:ascii="Garamond" w:eastAsia="Garamond" w:hAnsi="Garamond" w:cs="Garamond"/>
          <w:color w:val="1C1C1C"/>
        </w:rPr>
        <w:t xml:space="preserve">Classical linear regression modeling covered in </w:t>
      </w:r>
      <w:r>
        <w:rPr>
          <w:rFonts w:ascii="Garamond" w:eastAsia="Garamond" w:hAnsi="Garamond" w:cs="Garamond"/>
          <w:i/>
          <w:color w:val="1C1C1C"/>
        </w:rPr>
        <w:t>Introductory Econometrics</w:t>
      </w:r>
      <w:r>
        <w:rPr>
          <w:rFonts w:ascii="Garamond" w:eastAsia="Garamond" w:hAnsi="Garamond" w:cs="Garamond"/>
          <w:color w:val="1C1C1C"/>
        </w:rPr>
        <w:t xml:space="preserve"> by Jeffrey Wooldridge, Chapters 1–9, Appendices A–E</w:t>
      </w:r>
    </w:p>
    <w:p w14:paraId="11E600EA" w14:textId="77777777" w:rsidR="00E02DAE" w:rsidRDefault="00E02DAE" w:rsidP="00E02DAE">
      <w:pPr>
        <w:keepNext/>
        <w:numPr>
          <w:ilvl w:val="0"/>
          <w:numId w:val="1"/>
        </w:numPr>
        <w:pBdr>
          <w:top w:val="nil"/>
          <w:left w:val="nil"/>
          <w:bottom w:val="nil"/>
          <w:right w:val="nil"/>
          <w:between w:val="nil"/>
        </w:pBdr>
        <w:shd w:val="clear" w:color="auto" w:fill="FFFFFF"/>
        <w:ind w:left="360"/>
        <w:rPr>
          <w:rFonts w:ascii="Garamond" w:eastAsia="Garamond" w:hAnsi="Garamond" w:cs="Garamond"/>
          <w:color w:val="1C1C1C"/>
        </w:rPr>
      </w:pPr>
      <w:r>
        <w:rPr>
          <w:rFonts w:ascii="Garamond" w:eastAsia="Garamond" w:hAnsi="Garamond" w:cs="Garamond"/>
          <w:color w:val="1C1C1C"/>
        </w:rPr>
        <w:t>Hands-on experience in R</w:t>
      </w:r>
    </w:p>
    <w:p w14:paraId="3FBDC5D5" w14:textId="77777777" w:rsidR="00E02DAE" w:rsidRDefault="00E02DAE" w:rsidP="00E02DAE">
      <w:pPr>
        <w:keepNext/>
        <w:numPr>
          <w:ilvl w:val="0"/>
          <w:numId w:val="1"/>
        </w:numPr>
        <w:pBdr>
          <w:top w:val="nil"/>
          <w:left w:val="nil"/>
          <w:bottom w:val="nil"/>
          <w:right w:val="nil"/>
          <w:between w:val="nil"/>
        </w:pBdr>
        <w:shd w:val="clear" w:color="auto" w:fill="FFFFFF"/>
        <w:ind w:left="360"/>
        <w:rPr>
          <w:rFonts w:ascii="Garamond" w:eastAsia="Garamond" w:hAnsi="Garamond" w:cs="Garamond"/>
          <w:color w:val="1C1C1C"/>
        </w:rPr>
      </w:pPr>
      <w:r>
        <w:rPr>
          <w:rFonts w:ascii="Garamond" w:eastAsia="Garamond" w:hAnsi="Garamond" w:cs="Garamond"/>
          <w:color w:val="1C1C1C"/>
        </w:rPr>
        <w:t xml:space="preserve">Working knowledge of calculus and linear algebra </w:t>
      </w:r>
    </w:p>
    <w:p w14:paraId="2145F8EE" w14:textId="33AA5E68" w:rsidR="00E02DAE" w:rsidRPr="00630570" w:rsidRDefault="00630570" w:rsidP="00630570">
      <w:pPr>
        <w:pStyle w:val="ListParagraph"/>
        <w:numPr>
          <w:ilvl w:val="0"/>
          <w:numId w:val="16"/>
        </w:numPr>
        <w:rPr>
          <w:rFonts w:ascii="Garamond" w:eastAsia="Garamond" w:hAnsi="Garamond" w:cs="Garamond"/>
          <w:color w:val="1C1C1C"/>
        </w:rPr>
      </w:pPr>
      <w:r>
        <w:rPr>
          <w:rFonts w:ascii="Garamond" w:eastAsia="Garamond" w:hAnsi="Garamond" w:cs="Garamond"/>
          <w:color w:val="1C1C1C"/>
        </w:rPr>
        <w:t>Note that d</w:t>
      </w:r>
      <w:r w:rsidR="00E02DAE" w:rsidRPr="00630570">
        <w:rPr>
          <w:rFonts w:ascii="Garamond" w:eastAsia="Garamond" w:hAnsi="Garamond" w:cs="Garamond"/>
          <w:color w:val="1C1C1C"/>
        </w:rPr>
        <w:t>ifferential calculus, integral calculus, matrix notations, and probability concepts are used extensively throughout the course.</w:t>
      </w:r>
    </w:p>
    <w:p w14:paraId="4A150A02" w14:textId="242DCB57" w:rsidR="00E02DAE" w:rsidRDefault="00E02DAE" w:rsidP="00E02DAE">
      <w:pPr>
        <w:rPr>
          <w:rFonts w:ascii="Garamond" w:eastAsia="Garamond" w:hAnsi="Garamond" w:cs="Garamond"/>
          <w:color w:val="1C1C1C"/>
        </w:rPr>
      </w:pPr>
    </w:p>
    <w:p w14:paraId="355A30F9" w14:textId="1284F8E9" w:rsidR="00E02DAE" w:rsidRPr="00C43547" w:rsidRDefault="00E02DAE" w:rsidP="00E02DAE">
      <w:pPr>
        <w:rPr>
          <w:rFonts w:ascii="Garamond" w:eastAsia="Garamond" w:hAnsi="Garamond" w:cs="Garamond"/>
          <w:b/>
          <w:color w:val="1C1C1C"/>
        </w:rPr>
      </w:pPr>
      <w:r w:rsidRPr="00C43547">
        <w:rPr>
          <w:rFonts w:ascii="Garamond" w:eastAsia="Garamond" w:hAnsi="Garamond" w:cs="Garamond"/>
          <w:b/>
          <w:color w:val="1C1C1C"/>
          <w:highlight w:val="yellow"/>
        </w:rPr>
        <w:t>Students coming to the course without satisfying these prerequisites may find the course very difficult to follow</w:t>
      </w:r>
      <w:r w:rsidR="00CB5DE8">
        <w:rPr>
          <w:rFonts w:ascii="Garamond" w:eastAsia="Garamond" w:hAnsi="Garamond" w:cs="Garamond"/>
          <w:b/>
          <w:color w:val="1C1C1C"/>
          <w:highlight w:val="yellow"/>
        </w:rPr>
        <w:t xml:space="preserve"> </w:t>
      </w:r>
      <w:r w:rsidRPr="00CB5DE8">
        <w:rPr>
          <w:rFonts w:ascii="Garamond" w:eastAsia="Garamond" w:hAnsi="Garamond" w:cs="Garamond"/>
          <w:b/>
          <w:color w:val="1C1C1C"/>
          <w:highlight w:val="yellow"/>
        </w:rPr>
        <w:t xml:space="preserve">and </w:t>
      </w:r>
      <w:r w:rsidR="00CB5DE8" w:rsidRPr="00CB5DE8">
        <w:rPr>
          <w:rFonts w:ascii="Garamond" w:eastAsia="Garamond" w:hAnsi="Garamond" w:cs="Garamond"/>
          <w:b/>
          <w:color w:val="1C1C1C"/>
          <w:highlight w:val="yellow"/>
        </w:rPr>
        <w:t xml:space="preserve">should consult MIDS program’s Student Affairs Department </w:t>
      </w:r>
      <w:r w:rsidR="00630570">
        <w:rPr>
          <w:rFonts w:ascii="Garamond" w:eastAsia="Garamond" w:hAnsi="Garamond" w:cs="Garamond"/>
          <w:b/>
          <w:color w:val="1C1C1C"/>
          <w:highlight w:val="yellow"/>
        </w:rPr>
        <w:t>to</w:t>
      </w:r>
      <w:r w:rsidR="00CB5DE8" w:rsidRPr="00CB5DE8">
        <w:rPr>
          <w:rFonts w:ascii="Garamond" w:eastAsia="Garamond" w:hAnsi="Garamond" w:cs="Garamond"/>
          <w:b/>
          <w:color w:val="1C1C1C"/>
          <w:highlight w:val="yellow"/>
        </w:rPr>
        <w:t xml:space="preserve"> ensure that this is a realistic commitment</w:t>
      </w:r>
      <w:r w:rsidRPr="00C43547">
        <w:rPr>
          <w:rFonts w:ascii="Garamond" w:eastAsia="Garamond" w:hAnsi="Garamond" w:cs="Garamond"/>
          <w:b/>
          <w:color w:val="1C1C1C"/>
          <w:highlight w:val="yellow"/>
        </w:rPr>
        <w:t>.</w:t>
      </w:r>
    </w:p>
    <w:p w14:paraId="60157DAC" w14:textId="77777777" w:rsidR="00E02DAE" w:rsidRDefault="00E02DAE" w:rsidP="00E02DAE">
      <w:pPr>
        <w:rPr>
          <w:rFonts w:ascii="Garamond" w:eastAsia="Garamond" w:hAnsi="Garamond" w:cs="Garamond"/>
          <w:b/>
          <w:color w:val="1C1C1C"/>
        </w:rPr>
      </w:pPr>
    </w:p>
    <w:p w14:paraId="338318AF" w14:textId="77777777" w:rsidR="00E02DAE" w:rsidRDefault="00E02DAE" w:rsidP="00E02DAE">
      <w:pPr>
        <w:rPr>
          <w:rFonts w:ascii="Garamond" w:eastAsia="Garamond" w:hAnsi="Garamond" w:cs="Garamond"/>
          <w:b/>
          <w:color w:val="1C1C1C"/>
        </w:rPr>
      </w:pPr>
      <w:r>
        <w:rPr>
          <w:rFonts w:ascii="Garamond" w:eastAsia="Garamond" w:hAnsi="Garamond" w:cs="Garamond"/>
          <w:b/>
          <w:color w:val="1C1C1C"/>
        </w:rPr>
        <w:t>Expectations on the Students:</w:t>
      </w:r>
    </w:p>
    <w:p w14:paraId="4756CC50" w14:textId="4E67E214" w:rsidR="00E02DAE" w:rsidRPr="00EF1DD5" w:rsidRDefault="00E02DAE" w:rsidP="00E02DAE">
      <w:pPr>
        <w:rPr>
          <w:rFonts w:ascii="Garamond" w:eastAsia="Garamond" w:hAnsi="Garamond" w:cs="Garamond"/>
          <w:b/>
          <w:color w:val="1C1C1C"/>
        </w:rPr>
      </w:pPr>
      <w:r w:rsidRPr="008232F6">
        <w:rPr>
          <w:rFonts w:ascii="Garamond" w:eastAsia="Garamond" w:hAnsi="Garamond" w:cs="Garamond"/>
          <w:b/>
          <w:color w:val="1C1C1C"/>
        </w:rPr>
        <w:t>The asynchronous video lectures and the assigned textbook readings are mandatory</w:t>
      </w:r>
      <w:r w:rsidR="008232F6">
        <w:rPr>
          <w:rFonts w:ascii="Garamond" w:eastAsia="Garamond" w:hAnsi="Garamond" w:cs="Garamond"/>
          <w:b/>
          <w:color w:val="1C1C1C"/>
        </w:rPr>
        <w:t xml:space="preserve">. </w:t>
      </w:r>
      <w:r>
        <w:rPr>
          <w:rFonts w:ascii="Garamond" w:eastAsia="Garamond" w:hAnsi="Garamond" w:cs="Garamond"/>
          <w:color w:val="1C1C1C"/>
        </w:rPr>
        <w:t xml:space="preserve">Students are expected to watch the asynchronous lectures and study the corresponding textbook chapter(s) or article(s) before attending the live sessions, where group exercises are </w:t>
      </w:r>
      <w:r w:rsidR="00A45F45">
        <w:rPr>
          <w:rFonts w:ascii="Garamond" w:eastAsia="Garamond" w:hAnsi="Garamond" w:cs="Garamond"/>
          <w:color w:val="1C1C1C"/>
        </w:rPr>
        <w:t>assigned,</w:t>
      </w:r>
      <w:r w:rsidR="008232F6">
        <w:rPr>
          <w:rFonts w:ascii="Garamond" w:eastAsia="Garamond" w:hAnsi="Garamond" w:cs="Garamond"/>
          <w:color w:val="1C1C1C"/>
        </w:rPr>
        <w:t xml:space="preserve"> </w:t>
      </w:r>
      <w:r>
        <w:rPr>
          <w:rFonts w:ascii="Garamond" w:eastAsia="Garamond" w:hAnsi="Garamond" w:cs="Garamond"/>
          <w:color w:val="1C1C1C"/>
        </w:rPr>
        <w:t xml:space="preserve">and in-class discussion are conducted. </w:t>
      </w:r>
      <w:r w:rsidRPr="00EF1DD5">
        <w:rPr>
          <w:rFonts w:ascii="Garamond" w:eastAsia="Garamond" w:hAnsi="Garamond" w:cs="Garamond"/>
          <w:b/>
          <w:color w:val="1C1C1C"/>
          <w:highlight w:val="yellow"/>
        </w:rPr>
        <w:t>Attendance and participation in live session are mandatory.</w:t>
      </w:r>
    </w:p>
    <w:p w14:paraId="67E8F1A0" w14:textId="77777777" w:rsidR="00E02DAE" w:rsidRDefault="00E02DAE" w:rsidP="00E02DAE">
      <w:pPr>
        <w:rPr>
          <w:rFonts w:ascii="Garamond" w:eastAsia="Garamond" w:hAnsi="Garamond" w:cs="Garamond"/>
          <w:color w:val="1C1C1C"/>
        </w:rPr>
      </w:pPr>
    </w:p>
    <w:p w14:paraId="5A68B45F" w14:textId="77777777" w:rsidR="00CB5DE8" w:rsidRDefault="00E02DAE" w:rsidP="00E02DAE">
      <w:pPr>
        <w:rPr>
          <w:rFonts w:ascii="Garamond" w:eastAsia="Garamond" w:hAnsi="Garamond" w:cs="Garamond"/>
          <w:b/>
          <w:color w:val="1C1C1C"/>
        </w:rPr>
      </w:pPr>
      <w:r>
        <w:rPr>
          <w:rFonts w:ascii="Garamond" w:eastAsia="Garamond" w:hAnsi="Garamond" w:cs="Garamond"/>
          <w:b/>
          <w:color w:val="1C1C1C"/>
        </w:rPr>
        <w:t xml:space="preserve">Remarks on asynchronous videos and readings: </w:t>
      </w:r>
    </w:p>
    <w:p w14:paraId="6E8A7BC9" w14:textId="136A827C" w:rsidR="00E02DAE" w:rsidRDefault="00E02DAE" w:rsidP="00E02DAE">
      <w:pPr>
        <w:rPr>
          <w:color w:val="1C1C1C"/>
        </w:rPr>
      </w:pPr>
      <w:r>
        <w:rPr>
          <w:rFonts w:ascii="Garamond" w:eastAsia="Garamond" w:hAnsi="Garamond" w:cs="Garamond"/>
          <w:color w:val="1C1C1C"/>
        </w:rPr>
        <w:t xml:space="preserve">As many concepts covered in this course are quite abstract, most students will need to watch the </w:t>
      </w:r>
      <w:r w:rsidRPr="00F51C04">
        <w:rPr>
          <w:rFonts w:ascii="Garamond" w:eastAsia="Garamond" w:hAnsi="Garamond" w:cs="Garamond"/>
          <w:color w:val="1C1C1C"/>
        </w:rPr>
        <w:t>asynchronous</w:t>
      </w:r>
      <w:r>
        <w:rPr>
          <w:rFonts w:ascii="Garamond" w:eastAsia="Garamond" w:hAnsi="Garamond" w:cs="Garamond"/>
          <w:b/>
          <w:color w:val="1C1C1C"/>
        </w:rPr>
        <w:t xml:space="preserve"> </w:t>
      </w:r>
      <w:r>
        <w:rPr>
          <w:rFonts w:ascii="Garamond" w:eastAsia="Garamond" w:hAnsi="Garamond" w:cs="Garamond"/>
          <w:color w:val="1C1C1C"/>
        </w:rPr>
        <w:t xml:space="preserve">videos a few times and perhaps even watch a couple of modules, read the corresponding sections in the assigned readings, and try out a few examples before even moving on to the next video module.  It would be rare that one can watch the </w:t>
      </w:r>
      <w:r w:rsidR="00A45F45" w:rsidRPr="00A45F45">
        <w:rPr>
          <w:rFonts w:ascii="Garamond" w:eastAsia="Garamond" w:hAnsi="Garamond" w:cs="Garamond"/>
          <w:color w:val="1C1C1C"/>
        </w:rPr>
        <w:t>asynchronous</w:t>
      </w:r>
      <w:r w:rsidR="00A45F45" w:rsidRPr="008232F6">
        <w:rPr>
          <w:rFonts w:ascii="Garamond" w:eastAsia="Garamond" w:hAnsi="Garamond" w:cs="Garamond"/>
          <w:b/>
          <w:color w:val="1C1C1C"/>
        </w:rPr>
        <w:t xml:space="preserve"> </w:t>
      </w:r>
      <w:r>
        <w:rPr>
          <w:rFonts w:ascii="Garamond" w:eastAsia="Garamond" w:hAnsi="Garamond" w:cs="Garamond"/>
          <w:color w:val="1C1C1C"/>
        </w:rPr>
        <w:t>video lecture only once (and in one sitting) and understand all of the concepts and techniques covered in that week. To aid the studying, I designed the course to follow the text very closely in most of the lectures, especially the first five lectures, attempting only to highlight the important concepts and techniques in the asynchronous lectures. I adopted the specific textbook for the discrete-response-model portion (i.e. first 5 lectures) of the course because the authors also provide their own materials and videos.</w:t>
      </w:r>
    </w:p>
    <w:p w14:paraId="51BBC71A" w14:textId="77777777" w:rsidR="00E02DAE" w:rsidRDefault="00E02DAE" w:rsidP="00E02DAE">
      <w:pPr>
        <w:rPr>
          <w:rFonts w:ascii="Garamond" w:eastAsia="Garamond" w:hAnsi="Garamond" w:cs="Garamond"/>
          <w:color w:val="1C1C1C"/>
        </w:rPr>
      </w:pPr>
    </w:p>
    <w:p w14:paraId="0F14F772" w14:textId="77777777" w:rsidR="00CB5DE8" w:rsidRDefault="00E02DAE" w:rsidP="00E02DAE">
      <w:pPr>
        <w:rPr>
          <w:rFonts w:ascii="Garamond" w:eastAsia="Garamond" w:hAnsi="Garamond" w:cs="Garamond"/>
          <w:b/>
          <w:color w:val="1C1C1C"/>
        </w:rPr>
      </w:pPr>
      <w:r>
        <w:rPr>
          <w:rFonts w:ascii="Garamond" w:eastAsia="Garamond" w:hAnsi="Garamond" w:cs="Garamond"/>
          <w:b/>
          <w:color w:val="1C1C1C"/>
        </w:rPr>
        <w:t xml:space="preserve">Remarks on live sessions: </w:t>
      </w:r>
    </w:p>
    <w:p w14:paraId="26735F74" w14:textId="7DDC7F84" w:rsidR="00E02DAE" w:rsidRDefault="00E02DAE" w:rsidP="00E02DAE">
      <w:pPr>
        <w:rPr>
          <w:color w:val="1C1C1C"/>
        </w:rPr>
      </w:pPr>
      <w:r>
        <w:rPr>
          <w:rFonts w:ascii="Garamond" w:eastAsia="Garamond" w:hAnsi="Garamond" w:cs="Garamond"/>
          <w:color w:val="1C1C1C"/>
        </w:rPr>
        <w:t xml:space="preserve">Live sessions are not lectures; the live session instructors will not be lecturing during the live sessions. When attending the live sessions, students should find a place with good internet connection. If you mute your video during the live session, the professor will ask that you unmute your video. Students are expected to actively participate in the live session and contribute to the discussions. Students should also come to the live sessions with questions that they would like to discuss with classmates and the instructor. Ideally, the students can post the questions to the ISVC wall in advance so that the instructor and other students can think about them before the live </w:t>
      </w:r>
      <w:r>
        <w:rPr>
          <w:rFonts w:ascii="Garamond" w:eastAsia="Garamond" w:hAnsi="Garamond" w:cs="Garamond"/>
          <w:color w:val="1C1C1C"/>
        </w:rPr>
        <w:lastRenderedPageBreak/>
        <w:t>session. It is important to note that live sessions are not lectures, though the instructors occasionally may spend some time review key concepts covered in the asynchronous lectures and/or the readings. It is also important to know that the asynchronous video lectures and the assigned textbook readings are not substitutes for each other. Students should also attempt as many end-of-chapter exercises as they can both before and after live sessions. The textbooks go into a lot more details than the asynchronous lectures and provide many more examples that are not possible to cover in a 90-minute asynchronous lecture. Therefore, students are expected to study the readings and will be tested on the mastery of the concepts and techniques covered in the assigned readings.</w:t>
      </w:r>
    </w:p>
    <w:p w14:paraId="3321A834" w14:textId="77777777" w:rsidR="00E02DAE" w:rsidRDefault="00E02DAE" w:rsidP="00E02DAE">
      <w:pPr>
        <w:rPr>
          <w:rFonts w:ascii="Garamond" w:eastAsia="Garamond" w:hAnsi="Garamond" w:cs="Garamond"/>
          <w:color w:val="1C1C1C"/>
        </w:rPr>
      </w:pPr>
    </w:p>
    <w:p w14:paraId="2D3E9C2C" w14:textId="0F3D6B89" w:rsidR="00E02DAE" w:rsidRDefault="00E02DAE" w:rsidP="00E02DAE">
      <w:pPr>
        <w:rPr>
          <w:rFonts w:ascii="Garamond" w:eastAsia="Garamond" w:hAnsi="Garamond" w:cs="Garamond"/>
          <w:color w:val="1C1C1C"/>
        </w:rPr>
      </w:pPr>
      <w:r>
        <w:rPr>
          <w:rFonts w:ascii="Garamond" w:eastAsia="Garamond" w:hAnsi="Garamond" w:cs="Garamond"/>
          <w:color w:val="1C1C1C"/>
        </w:rPr>
        <w:t xml:space="preserve">As </w:t>
      </w:r>
      <w:r w:rsidR="00630570">
        <w:rPr>
          <w:rFonts w:ascii="Garamond" w:eastAsia="Garamond" w:hAnsi="Garamond" w:cs="Garamond"/>
          <w:color w:val="1C1C1C"/>
        </w:rPr>
        <w:t>mentioned,</w:t>
      </w:r>
      <w:r>
        <w:rPr>
          <w:rFonts w:ascii="Garamond" w:eastAsia="Garamond" w:hAnsi="Garamond" w:cs="Garamond"/>
          <w:color w:val="1C1C1C"/>
        </w:rPr>
        <w:t xml:space="preserve"> this is a fast-paced course, and the mathematical structure and assumptions of the statistical models taught are covered in-depth. That said, </w:t>
      </w:r>
      <w:r w:rsidRPr="00CB5DE8">
        <w:rPr>
          <w:rFonts w:ascii="Garamond" w:eastAsia="Garamond" w:hAnsi="Garamond" w:cs="Garamond"/>
          <w:b/>
          <w:color w:val="1C1C1C"/>
        </w:rPr>
        <w:t xml:space="preserve">extensive proofs, derivations of properties of estimators, </w:t>
      </w:r>
      <w:r w:rsidR="00CB5DE8" w:rsidRPr="00CB5DE8">
        <w:rPr>
          <w:rFonts w:ascii="Garamond" w:eastAsia="Garamond" w:hAnsi="Garamond" w:cs="Garamond"/>
          <w:b/>
          <w:color w:val="1C1C1C"/>
        </w:rPr>
        <w:t xml:space="preserve">derivations of standard error of estimators, </w:t>
      </w:r>
      <w:r w:rsidRPr="00CB5DE8">
        <w:rPr>
          <w:rFonts w:ascii="Garamond" w:eastAsia="Garamond" w:hAnsi="Garamond" w:cs="Garamond"/>
          <w:b/>
          <w:color w:val="1C1C1C"/>
        </w:rPr>
        <w:t>and the numerical techniques underlying the estimation methods will not be emphasized or even mentioned in most cases</w:t>
      </w:r>
      <w:r>
        <w:rPr>
          <w:rFonts w:ascii="Garamond" w:eastAsia="Garamond" w:hAnsi="Garamond" w:cs="Garamond"/>
          <w:color w:val="1C1C1C"/>
        </w:rPr>
        <w:t>.  Notions of probability theory and mathematical statistics and matrix algebra are used extensively throughout the course. While we cover the mechanical implementation of these models using computer codes, the course focuses on building statistical models that can be applied to real-world data science problems and goes well beyond the mechanics. In fact, many of the R libraries introduced in this course have more functions than we have the time to cover. Therefore, students are expected to read the documentation associated with these libraries and learn how to apply the functions in the libraries to build statistical models.</w:t>
      </w:r>
    </w:p>
    <w:p w14:paraId="55FA102F" w14:textId="77777777" w:rsidR="00E02DAE" w:rsidRDefault="00E02DAE" w:rsidP="00E02DAE">
      <w:pPr>
        <w:rPr>
          <w:rFonts w:ascii="Garamond" w:eastAsia="Garamond" w:hAnsi="Garamond" w:cs="Garamond"/>
          <w:color w:val="1C1C1C"/>
        </w:rPr>
      </w:pPr>
    </w:p>
    <w:p w14:paraId="754BD0DC" w14:textId="6BEDF0A5" w:rsidR="00E02DAE" w:rsidRDefault="00E02DAE" w:rsidP="00E02DAE">
      <w:pPr>
        <w:rPr>
          <w:rFonts w:ascii="Garamond" w:eastAsia="Garamond" w:hAnsi="Garamond" w:cs="Garamond"/>
          <w:color w:val="1C1C1C"/>
        </w:rPr>
      </w:pPr>
      <w:r>
        <w:rPr>
          <w:rFonts w:ascii="Garamond" w:eastAsia="Garamond" w:hAnsi="Garamond" w:cs="Garamond"/>
          <w:color w:val="1C1C1C"/>
        </w:rPr>
        <w:t xml:space="preserve">For these reasons, it is not uncommon for students to spend on average 15 to 20 hours per week studying materials in this course in addition to the time spent watching the asynchronous lectures and attending the live sessions. There are weeks, especially towards the end of the course, that may take considerably more time. The readings are dense and long. Depending on prior knowledge and experience, some students may have to spend significantly more time than the average amount stated above, though some students may spend less time. </w:t>
      </w:r>
      <w:r w:rsidRPr="00257FAD">
        <w:rPr>
          <w:rFonts w:ascii="Garamond" w:eastAsia="Garamond" w:hAnsi="Garamond" w:cs="Garamond"/>
          <w:b/>
          <w:color w:val="1C1C1C"/>
          <w:highlight w:val="yellow"/>
        </w:rPr>
        <w:t xml:space="preserve">If you are employed full-time and take this course together with another MIDS course, </w:t>
      </w:r>
      <w:r w:rsidR="00CA45F7" w:rsidRPr="00257FAD">
        <w:rPr>
          <w:rFonts w:ascii="Garamond" w:eastAsia="Garamond" w:hAnsi="Garamond" w:cs="Garamond"/>
          <w:b/>
          <w:color w:val="1C1C1C"/>
          <w:highlight w:val="yellow"/>
        </w:rPr>
        <w:t>you should consult MIDS program’s Student Affairs</w:t>
      </w:r>
      <w:r w:rsidRPr="00257FAD">
        <w:rPr>
          <w:rFonts w:ascii="Garamond" w:eastAsia="Garamond" w:hAnsi="Garamond" w:cs="Garamond"/>
          <w:b/>
          <w:color w:val="1C1C1C"/>
          <w:highlight w:val="yellow"/>
        </w:rPr>
        <w:t xml:space="preserve"> </w:t>
      </w:r>
      <w:r w:rsidR="00CA45F7" w:rsidRPr="00257FAD">
        <w:rPr>
          <w:rFonts w:ascii="Garamond" w:eastAsia="Garamond" w:hAnsi="Garamond" w:cs="Garamond"/>
          <w:b/>
          <w:color w:val="1C1C1C"/>
          <w:highlight w:val="yellow"/>
        </w:rPr>
        <w:t>Department and ensure that this is a realistic commitment.</w:t>
      </w:r>
    </w:p>
    <w:p w14:paraId="78987670" w14:textId="77777777" w:rsidR="00E02DAE" w:rsidRDefault="00E02DAE" w:rsidP="00E02DAE">
      <w:pPr>
        <w:rPr>
          <w:rFonts w:ascii="Garamond" w:eastAsia="Garamond" w:hAnsi="Garamond" w:cs="Garamond"/>
          <w:b/>
          <w:color w:val="1C1C1C"/>
        </w:rPr>
      </w:pPr>
    </w:p>
    <w:p w14:paraId="7FC33B20" w14:textId="4B2292C6" w:rsidR="00E02DAE" w:rsidRPr="002E7A9D" w:rsidRDefault="002E7A9D" w:rsidP="00E02DAE">
      <w:pPr>
        <w:rPr>
          <w:rFonts w:ascii="Garamond" w:eastAsia="Garamond" w:hAnsi="Garamond" w:cs="Garamond"/>
          <w:color w:val="1C1C1C"/>
        </w:rPr>
      </w:pPr>
      <w:r>
        <w:rPr>
          <w:rFonts w:ascii="Garamond" w:eastAsia="Garamond" w:hAnsi="Garamond" w:cs="Garamond"/>
          <w:color w:val="1C1C1C"/>
        </w:rPr>
        <w:t>T</w:t>
      </w:r>
      <w:r w:rsidR="00E02DAE">
        <w:rPr>
          <w:rFonts w:ascii="Garamond" w:eastAsia="Garamond" w:hAnsi="Garamond" w:cs="Garamond"/>
          <w:color w:val="1C1C1C"/>
        </w:rPr>
        <w:t xml:space="preserve">his is not </w:t>
      </w:r>
      <w:r w:rsidR="00257FAD">
        <w:rPr>
          <w:rFonts w:ascii="Garamond" w:eastAsia="Garamond" w:hAnsi="Garamond" w:cs="Garamond"/>
          <w:color w:val="1C1C1C"/>
        </w:rPr>
        <w:t xml:space="preserve">designed as </w:t>
      </w:r>
      <w:r w:rsidR="00E02DAE">
        <w:rPr>
          <w:rFonts w:ascii="Garamond" w:eastAsia="Garamond" w:hAnsi="Garamond" w:cs="Garamond"/>
          <w:color w:val="1C1C1C"/>
        </w:rPr>
        <w:t>a graduate-level mathematical statistics course. Thi</w:t>
      </w:r>
      <w:r>
        <w:rPr>
          <w:rFonts w:ascii="Garamond" w:eastAsia="Garamond" w:hAnsi="Garamond" w:cs="Garamond"/>
          <w:color w:val="1C1C1C"/>
        </w:rPr>
        <w:t>s is a</w:t>
      </w:r>
      <w:r w:rsidR="00E02DAE">
        <w:rPr>
          <w:rFonts w:ascii="Garamond" w:eastAsia="Garamond" w:hAnsi="Garamond" w:cs="Garamond"/>
          <w:color w:val="1C1C1C"/>
        </w:rPr>
        <w:t xml:space="preserve"> statistics course for aspiring or existing data scientists who want to learn </w:t>
      </w:r>
      <w:r w:rsidR="00257FAD">
        <w:rPr>
          <w:rFonts w:ascii="Garamond" w:eastAsia="Garamond" w:hAnsi="Garamond" w:cs="Garamond"/>
          <w:color w:val="1C1C1C"/>
        </w:rPr>
        <w:t>some</w:t>
      </w:r>
      <w:r w:rsidR="00E02DAE">
        <w:rPr>
          <w:rFonts w:ascii="Garamond" w:eastAsia="Garamond" w:hAnsi="Garamond" w:cs="Garamond"/>
          <w:color w:val="1C1C1C"/>
        </w:rPr>
        <w:t xml:space="preserve"> </w:t>
      </w:r>
      <w:r>
        <w:rPr>
          <w:rFonts w:ascii="Garamond" w:eastAsia="Garamond" w:hAnsi="Garamond" w:cs="Garamond"/>
          <w:b/>
          <w:color w:val="1C1C1C"/>
        </w:rPr>
        <w:t>basic</w:t>
      </w:r>
      <w:r w:rsidR="00E02DAE" w:rsidRPr="002E7A9D">
        <w:rPr>
          <w:rFonts w:ascii="Garamond" w:eastAsia="Garamond" w:hAnsi="Garamond" w:cs="Garamond"/>
          <w:b/>
          <w:color w:val="1C1C1C"/>
        </w:rPr>
        <w:t xml:space="preserve"> statistical techniques</w:t>
      </w:r>
      <w:r w:rsidR="00E02DAE">
        <w:rPr>
          <w:rFonts w:ascii="Garamond" w:eastAsia="Garamond" w:hAnsi="Garamond" w:cs="Garamond"/>
          <w:color w:val="1C1C1C"/>
        </w:rPr>
        <w:t xml:space="preserve"> to model categorical, time-series, and panel data. This is also not a course to teach statistical modeling used in a specific scientific discipline. This course emphasizes data science applications of statistical techniques. A good understanding of the mathematical underpinnings of the models is critically important to apply these models correctly to solve real-life data science problems. However, heavy emphasis on applications also means that we downplay the mathematical proofs not because they are not important but because (1) it requires a lot more time in both the asynchronous lectures and out-of-classroom self-study time by students and (2) it requires that students be very comfortable with the concepts of stochastic convergence. Therefore, </w:t>
      </w:r>
      <w:r w:rsidR="00E02DAE" w:rsidRPr="002E7A9D">
        <w:rPr>
          <w:rFonts w:ascii="Garamond" w:eastAsia="Garamond" w:hAnsi="Garamond" w:cs="Garamond"/>
          <w:b/>
          <w:color w:val="1C1C1C"/>
        </w:rPr>
        <w:t>students should expect that this course is designed for aspiring data scientists and not for Ph.D. statisticians, econometricians, or scientists of various disciplines.</w:t>
      </w:r>
      <w:r w:rsidR="00E02DAE">
        <w:rPr>
          <w:rFonts w:ascii="Garamond" w:eastAsia="Garamond" w:hAnsi="Garamond" w:cs="Garamond"/>
          <w:color w:val="1C1C1C"/>
        </w:rPr>
        <w:t xml:space="preserve"> </w:t>
      </w:r>
      <w:r w:rsidR="00E02DAE" w:rsidRPr="00257FAD">
        <w:rPr>
          <w:rFonts w:ascii="Garamond" w:eastAsia="Garamond" w:hAnsi="Garamond" w:cs="Garamond"/>
          <w:color w:val="FF0000"/>
        </w:rPr>
        <w:t xml:space="preserve">Some former students </w:t>
      </w:r>
      <w:r w:rsidR="00257FAD" w:rsidRPr="00257FAD">
        <w:rPr>
          <w:rFonts w:ascii="Garamond" w:eastAsia="Garamond" w:hAnsi="Garamond" w:cs="Garamond"/>
          <w:color w:val="FF0000"/>
        </w:rPr>
        <w:t xml:space="preserve">who </w:t>
      </w:r>
      <w:r w:rsidR="00E02DAE" w:rsidRPr="00257FAD">
        <w:rPr>
          <w:rFonts w:ascii="Garamond" w:eastAsia="Garamond" w:hAnsi="Garamond" w:cs="Garamond"/>
          <w:color w:val="FF0000"/>
        </w:rPr>
        <w:t xml:space="preserve">came to this course with </w:t>
      </w:r>
      <w:r w:rsidR="00EF1DD5">
        <w:rPr>
          <w:rFonts w:ascii="Garamond" w:eastAsia="Garamond" w:hAnsi="Garamond" w:cs="Garamond"/>
          <w:color w:val="FF0000"/>
        </w:rPr>
        <w:t xml:space="preserve">the </w:t>
      </w:r>
      <w:r w:rsidR="00E02DAE" w:rsidRPr="00257FAD">
        <w:rPr>
          <w:rFonts w:ascii="Garamond" w:eastAsia="Garamond" w:hAnsi="Garamond" w:cs="Garamond"/>
          <w:color w:val="FF0000"/>
        </w:rPr>
        <w:t>wrong expectation</w:t>
      </w:r>
      <w:r w:rsidR="00257FAD" w:rsidRPr="00257FAD">
        <w:rPr>
          <w:rFonts w:ascii="Garamond" w:eastAsia="Garamond" w:hAnsi="Garamond" w:cs="Garamond"/>
          <w:color w:val="FF0000"/>
        </w:rPr>
        <w:t>s</w:t>
      </w:r>
      <w:r w:rsidR="00E02DAE" w:rsidRPr="00257FAD">
        <w:rPr>
          <w:rFonts w:ascii="Garamond" w:eastAsia="Garamond" w:hAnsi="Garamond" w:cs="Garamond"/>
          <w:color w:val="FF0000"/>
        </w:rPr>
        <w:t xml:space="preserve"> that every single proof of the theorem or derivation be provided or </w:t>
      </w:r>
      <w:r w:rsidR="00257FAD" w:rsidRPr="00257FAD">
        <w:rPr>
          <w:rFonts w:ascii="Garamond" w:eastAsia="Garamond" w:hAnsi="Garamond" w:cs="Garamond"/>
          <w:color w:val="FF0000"/>
        </w:rPr>
        <w:t xml:space="preserve">specific </w:t>
      </w:r>
      <w:r w:rsidR="00E02DAE" w:rsidRPr="00257FAD">
        <w:rPr>
          <w:rFonts w:ascii="Garamond" w:eastAsia="Garamond" w:hAnsi="Garamond" w:cs="Garamond"/>
          <w:color w:val="FF0000"/>
        </w:rPr>
        <w:t>techniques be taught an</w:t>
      </w:r>
      <w:r w:rsidRPr="00257FAD">
        <w:rPr>
          <w:rFonts w:ascii="Garamond" w:eastAsia="Garamond" w:hAnsi="Garamond" w:cs="Garamond"/>
          <w:color w:val="FF0000"/>
        </w:rPr>
        <w:t>d left with disappointment.</w:t>
      </w:r>
    </w:p>
    <w:p w14:paraId="7FC0459D" w14:textId="77777777" w:rsidR="00E02DAE" w:rsidRDefault="00E02DAE" w:rsidP="00E02DAE">
      <w:pPr>
        <w:rPr>
          <w:rFonts w:ascii="Garamond" w:eastAsia="Garamond" w:hAnsi="Garamond" w:cs="Garamond"/>
          <w:color w:val="1C1C1C"/>
        </w:rPr>
      </w:pPr>
    </w:p>
    <w:p w14:paraId="0BDE8F91" w14:textId="2FA34FC3" w:rsidR="00E02DAE" w:rsidRPr="00257FAD" w:rsidRDefault="00E02DAE" w:rsidP="00E02DAE">
      <w:pPr>
        <w:rPr>
          <w:rFonts w:ascii="Garamond" w:eastAsia="Garamond" w:hAnsi="Garamond" w:cs="Garamond"/>
          <w:b/>
          <w:color w:val="1C1C1C"/>
        </w:rPr>
      </w:pPr>
      <w:r w:rsidRPr="00257FAD">
        <w:rPr>
          <w:rFonts w:ascii="Garamond" w:eastAsia="Garamond" w:hAnsi="Garamond" w:cs="Garamond"/>
          <w:b/>
          <w:color w:val="1C1C1C"/>
        </w:rPr>
        <w:t xml:space="preserve">Most importantly, MIDS is a professional master's degree program, and we expect students to behave professionally. For questions regarding the course, especially those related to the materials covered in the video lectures and assigned readings, we encourage the students to </w:t>
      </w:r>
      <w:r w:rsidRPr="00257FAD">
        <w:rPr>
          <w:rFonts w:ascii="Garamond" w:eastAsia="Garamond" w:hAnsi="Garamond" w:cs="Garamond"/>
          <w:b/>
          <w:color w:val="1C1C1C"/>
        </w:rPr>
        <w:lastRenderedPageBreak/>
        <w:t xml:space="preserve">use </w:t>
      </w:r>
      <w:r w:rsidR="00257FAD" w:rsidRPr="00257FAD">
        <w:rPr>
          <w:rFonts w:ascii="Garamond" w:eastAsia="Garamond" w:hAnsi="Garamond" w:cs="Garamond"/>
          <w:b/>
          <w:color w:val="1C1C1C"/>
        </w:rPr>
        <w:t>our course’s slack channel</w:t>
      </w:r>
      <w:r w:rsidRPr="00257FAD">
        <w:rPr>
          <w:rFonts w:ascii="Garamond" w:eastAsia="Garamond" w:hAnsi="Garamond" w:cs="Garamond"/>
          <w:b/>
          <w:color w:val="1C1C1C"/>
        </w:rPr>
        <w:t>. You may also post suggestions, feedback, or other topics of discussions, but please do so using appropriate language. The use of unprofessional language in live session, e-mails, and messages on the wall will be considered misconduct and will be reported to MIDS Director of Student Affairs and MIDS program director.</w:t>
      </w:r>
    </w:p>
    <w:p w14:paraId="4691DF50" w14:textId="1BC281E1" w:rsidR="0013748E" w:rsidRPr="009372AD" w:rsidRDefault="0013748E" w:rsidP="009372AD">
      <w:pPr>
        <w:rPr>
          <w:rFonts w:ascii="Garamond" w:eastAsia="Garamond" w:hAnsi="Garamond" w:cs="Garamond"/>
          <w:color w:val="1C1C1C"/>
        </w:rPr>
      </w:pPr>
    </w:p>
    <w:p w14:paraId="4E8062F6" w14:textId="32381DB7" w:rsidR="00E02DAE" w:rsidRDefault="00E02DAE" w:rsidP="00E02DAE">
      <w:pPr>
        <w:rPr>
          <w:rFonts w:ascii="Garamond" w:eastAsia="Garamond" w:hAnsi="Garamond" w:cs="Garamond"/>
          <w:b/>
          <w:color w:val="1C1C1C"/>
        </w:rPr>
      </w:pPr>
      <w:r>
        <w:rPr>
          <w:rFonts w:ascii="Garamond" w:eastAsia="Garamond" w:hAnsi="Garamond" w:cs="Garamond"/>
          <w:b/>
          <w:color w:val="1C1C1C"/>
        </w:rPr>
        <w:t>Required Textbooks and Other Course Resources:</w:t>
      </w:r>
    </w:p>
    <w:p w14:paraId="2E6163CA" w14:textId="77777777" w:rsidR="00E02DAE" w:rsidRDefault="00E02DAE" w:rsidP="00E02DAE">
      <w:pPr>
        <w:keepNext/>
        <w:numPr>
          <w:ilvl w:val="0"/>
          <w:numId w:val="3"/>
        </w:numPr>
        <w:pBdr>
          <w:top w:val="nil"/>
          <w:left w:val="nil"/>
          <w:bottom w:val="nil"/>
          <w:right w:val="nil"/>
          <w:between w:val="nil"/>
        </w:pBdr>
        <w:shd w:val="clear" w:color="auto" w:fill="FFFFFF"/>
        <w:ind w:left="360"/>
      </w:pPr>
      <w:r>
        <w:rPr>
          <w:rFonts w:ascii="Garamond" w:eastAsia="Garamond" w:hAnsi="Garamond" w:cs="Garamond"/>
          <w:b/>
          <w:color w:val="1C1C1C"/>
        </w:rPr>
        <w:t>[BL2015]</w:t>
      </w:r>
      <w:r>
        <w:rPr>
          <w:rFonts w:ascii="Garamond" w:eastAsia="Garamond" w:hAnsi="Garamond" w:cs="Garamond"/>
          <w:color w:val="1C1C1C"/>
        </w:rPr>
        <w:t xml:space="preserve"> Christopher R. </w:t>
      </w:r>
      <w:proofErr w:type="spellStart"/>
      <w:r>
        <w:rPr>
          <w:rFonts w:ascii="Garamond" w:eastAsia="Garamond" w:hAnsi="Garamond" w:cs="Garamond"/>
          <w:color w:val="1C1C1C"/>
        </w:rPr>
        <w:t>Bilder</w:t>
      </w:r>
      <w:proofErr w:type="spellEnd"/>
      <w:r>
        <w:rPr>
          <w:rFonts w:ascii="Garamond" w:eastAsia="Garamond" w:hAnsi="Garamond" w:cs="Garamond"/>
          <w:color w:val="1C1C1C"/>
        </w:rPr>
        <w:t xml:space="preserve"> and Thomas M. </w:t>
      </w:r>
      <w:proofErr w:type="spellStart"/>
      <w:r>
        <w:rPr>
          <w:rFonts w:ascii="Garamond" w:eastAsia="Garamond" w:hAnsi="Garamond" w:cs="Garamond"/>
          <w:color w:val="1C1C1C"/>
        </w:rPr>
        <w:t>Loughin</w:t>
      </w:r>
      <w:proofErr w:type="spellEnd"/>
      <w:r>
        <w:rPr>
          <w:rFonts w:ascii="Garamond" w:eastAsia="Garamond" w:hAnsi="Garamond" w:cs="Garamond"/>
          <w:color w:val="1C1C1C"/>
        </w:rPr>
        <w:t xml:space="preserve">. </w:t>
      </w:r>
      <w:r>
        <w:rPr>
          <w:rFonts w:ascii="Garamond" w:eastAsia="Garamond" w:hAnsi="Garamond" w:cs="Garamond"/>
          <w:i/>
          <w:color w:val="1C1C1C"/>
        </w:rPr>
        <w:t>Analysis of Categorical Data with R</w:t>
      </w:r>
      <w:r>
        <w:rPr>
          <w:rFonts w:ascii="Garamond" w:eastAsia="Garamond" w:hAnsi="Garamond" w:cs="Garamond"/>
          <w:color w:val="1C1C1C"/>
        </w:rPr>
        <w:t>. CRC Press. 2015.</w:t>
      </w:r>
    </w:p>
    <w:p w14:paraId="693E0FDA" w14:textId="6A279292" w:rsidR="00E02DAE" w:rsidRPr="00180AD0" w:rsidRDefault="00E02DAE" w:rsidP="00E02DAE">
      <w:pPr>
        <w:keepNext/>
        <w:numPr>
          <w:ilvl w:val="0"/>
          <w:numId w:val="3"/>
        </w:numPr>
        <w:pBdr>
          <w:top w:val="nil"/>
          <w:left w:val="nil"/>
          <w:bottom w:val="nil"/>
          <w:right w:val="nil"/>
          <w:between w:val="nil"/>
        </w:pBdr>
        <w:shd w:val="clear" w:color="auto" w:fill="FFFFFF"/>
        <w:ind w:left="360"/>
      </w:pPr>
      <w:r>
        <w:rPr>
          <w:rFonts w:ascii="Garamond" w:eastAsia="Garamond" w:hAnsi="Garamond" w:cs="Garamond"/>
          <w:b/>
          <w:color w:val="1C1C1C"/>
        </w:rPr>
        <w:t xml:space="preserve">[HA] </w:t>
      </w:r>
      <w:r>
        <w:rPr>
          <w:rFonts w:ascii="Garamond" w:eastAsia="Garamond" w:hAnsi="Garamond" w:cs="Garamond"/>
          <w:color w:val="1C1C1C"/>
        </w:rPr>
        <w:t xml:space="preserve">Rob J Hyndman and George </w:t>
      </w:r>
      <w:proofErr w:type="spellStart"/>
      <w:r>
        <w:rPr>
          <w:rFonts w:ascii="Garamond" w:eastAsia="Garamond" w:hAnsi="Garamond" w:cs="Garamond"/>
          <w:color w:val="1C1C1C"/>
        </w:rPr>
        <w:t>Athanasopoulos</w:t>
      </w:r>
      <w:proofErr w:type="spellEnd"/>
      <w:r>
        <w:rPr>
          <w:rFonts w:ascii="Garamond" w:eastAsia="Garamond" w:hAnsi="Garamond" w:cs="Garamond"/>
          <w:color w:val="1C1C1C"/>
        </w:rPr>
        <w:t xml:space="preserve">. </w:t>
      </w:r>
      <w:r>
        <w:rPr>
          <w:rFonts w:ascii="Garamond" w:eastAsia="Garamond" w:hAnsi="Garamond" w:cs="Garamond"/>
          <w:i/>
          <w:color w:val="1C1C1C"/>
        </w:rPr>
        <w:t>Forecasting: Principles and Practice</w:t>
      </w:r>
      <w:r>
        <w:rPr>
          <w:rFonts w:ascii="Garamond" w:eastAsia="Garamond" w:hAnsi="Garamond" w:cs="Garamond"/>
          <w:color w:val="1C1C1C"/>
        </w:rPr>
        <w:t xml:space="preserve">. </w:t>
      </w:r>
      <w:hyperlink r:id="rId10" w:history="1">
        <w:r w:rsidR="00180AD0" w:rsidRPr="00DB21FD">
          <w:rPr>
            <w:rStyle w:val="Hyperlink"/>
            <w:rFonts w:ascii="Garamond" w:eastAsia="Garamond" w:hAnsi="Garamond" w:cs="Garamond"/>
          </w:rPr>
          <w:t>https://otexts.com/fpp2/</w:t>
        </w:r>
      </w:hyperlink>
      <w:r w:rsidR="00180AD0">
        <w:rPr>
          <w:rFonts w:ascii="Garamond" w:eastAsia="Garamond" w:hAnsi="Garamond" w:cs="Garamond"/>
          <w:color w:val="1C1C1C"/>
          <w:u w:val="single"/>
        </w:rPr>
        <w:t xml:space="preserve"> </w:t>
      </w:r>
    </w:p>
    <w:p w14:paraId="1E30FB88" w14:textId="41EA76C3" w:rsidR="00180AD0" w:rsidRPr="00180AD0" w:rsidRDefault="00180AD0" w:rsidP="00180AD0">
      <w:pPr>
        <w:keepNext/>
        <w:numPr>
          <w:ilvl w:val="1"/>
          <w:numId w:val="3"/>
        </w:numPr>
        <w:pBdr>
          <w:top w:val="nil"/>
          <w:left w:val="nil"/>
          <w:bottom w:val="nil"/>
          <w:right w:val="nil"/>
          <w:between w:val="nil"/>
        </w:pBdr>
        <w:shd w:val="clear" w:color="auto" w:fill="FFFFFF"/>
        <w:ind w:left="720"/>
        <w:rPr>
          <w:rFonts w:ascii="Garamond" w:hAnsi="Garamond"/>
        </w:rPr>
      </w:pPr>
      <w:r w:rsidRPr="00180AD0">
        <w:rPr>
          <w:rFonts w:ascii="Garamond" w:hAnsi="Garamond"/>
        </w:rPr>
        <w:t xml:space="preserve">Note that </w:t>
      </w:r>
      <w:r>
        <w:rPr>
          <w:rFonts w:ascii="Garamond" w:hAnsi="Garamond"/>
        </w:rPr>
        <w:t>because this is an online book; the authors may update book</w:t>
      </w:r>
      <w:r w:rsidR="00A45F45">
        <w:rPr>
          <w:rFonts w:ascii="Garamond" w:hAnsi="Garamond"/>
        </w:rPr>
        <w:t xml:space="preserve"> after this syllabus was written</w:t>
      </w:r>
      <w:r>
        <w:rPr>
          <w:rFonts w:ascii="Garamond" w:hAnsi="Garamond"/>
        </w:rPr>
        <w:t>. So, please ensure that the assigned sections correspond to the topics covered in the corresponding week.</w:t>
      </w:r>
      <w:r w:rsidR="00B573A0">
        <w:rPr>
          <w:rFonts w:ascii="Garamond" w:hAnsi="Garamond"/>
        </w:rPr>
        <w:t xml:space="preserve"> When in doubt, please contact the instructors or the </w:t>
      </w:r>
      <w:proofErr w:type="spellStart"/>
      <w:r w:rsidR="00B573A0">
        <w:rPr>
          <w:rFonts w:ascii="Garamond" w:hAnsi="Garamond"/>
        </w:rPr>
        <w:t>TAs.</w:t>
      </w:r>
      <w:proofErr w:type="spellEnd"/>
    </w:p>
    <w:p w14:paraId="0CF30560" w14:textId="77777777" w:rsidR="00E02DAE" w:rsidRDefault="00E02DAE" w:rsidP="00E02DAE">
      <w:pPr>
        <w:keepNext/>
        <w:numPr>
          <w:ilvl w:val="0"/>
          <w:numId w:val="3"/>
        </w:numPr>
        <w:pBdr>
          <w:top w:val="nil"/>
          <w:left w:val="nil"/>
          <w:bottom w:val="nil"/>
          <w:right w:val="nil"/>
          <w:between w:val="nil"/>
        </w:pBdr>
        <w:shd w:val="clear" w:color="auto" w:fill="FFFFFF"/>
        <w:ind w:left="360"/>
        <w:rPr>
          <w:color w:val="1C1C1C"/>
        </w:rPr>
      </w:pPr>
      <w:r>
        <w:rPr>
          <w:rFonts w:ascii="Garamond" w:eastAsia="Garamond" w:hAnsi="Garamond" w:cs="Garamond"/>
          <w:color w:val="1C1C1C"/>
        </w:rPr>
        <w:t>[</w:t>
      </w:r>
      <w:r>
        <w:rPr>
          <w:rFonts w:ascii="Garamond" w:eastAsia="Garamond" w:hAnsi="Garamond" w:cs="Garamond"/>
          <w:b/>
          <w:color w:val="1C1C1C"/>
        </w:rPr>
        <w:t>CM2009</w:t>
      </w:r>
      <w:r>
        <w:rPr>
          <w:rFonts w:ascii="Garamond" w:eastAsia="Garamond" w:hAnsi="Garamond" w:cs="Garamond"/>
          <w:color w:val="1C1C1C"/>
        </w:rPr>
        <w:t xml:space="preserve">] Paul S.P. </w:t>
      </w:r>
      <w:proofErr w:type="spellStart"/>
      <w:r>
        <w:rPr>
          <w:rFonts w:ascii="Garamond" w:eastAsia="Garamond" w:hAnsi="Garamond" w:cs="Garamond"/>
          <w:color w:val="1C1C1C"/>
        </w:rPr>
        <w:t>Cowpertwait</w:t>
      </w:r>
      <w:proofErr w:type="spellEnd"/>
      <w:r>
        <w:rPr>
          <w:rFonts w:ascii="Garamond" w:eastAsia="Garamond" w:hAnsi="Garamond" w:cs="Garamond"/>
          <w:color w:val="1C1C1C"/>
        </w:rPr>
        <w:t xml:space="preserve"> and Andrew V. Metcalfe. </w:t>
      </w:r>
      <w:r>
        <w:rPr>
          <w:rFonts w:ascii="Garamond" w:eastAsia="Garamond" w:hAnsi="Garamond" w:cs="Garamond"/>
          <w:i/>
          <w:color w:val="1C1C1C"/>
        </w:rPr>
        <w:t>Introductory Time Series with R</w:t>
      </w:r>
      <w:r>
        <w:rPr>
          <w:rFonts w:ascii="Garamond" w:eastAsia="Garamond" w:hAnsi="Garamond" w:cs="Garamond"/>
          <w:color w:val="1C1C1C"/>
        </w:rPr>
        <w:t>. Springer. 2009. (ISBN-10: 978-0-387-88697-8)</w:t>
      </w:r>
    </w:p>
    <w:p w14:paraId="6221EBEB" w14:textId="77777777" w:rsidR="00E02DAE" w:rsidRDefault="00E02DAE" w:rsidP="00E02DAE">
      <w:pPr>
        <w:keepNext/>
        <w:numPr>
          <w:ilvl w:val="0"/>
          <w:numId w:val="3"/>
        </w:numPr>
        <w:pBdr>
          <w:top w:val="nil"/>
          <w:left w:val="nil"/>
          <w:bottom w:val="nil"/>
          <w:right w:val="nil"/>
          <w:between w:val="nil"/>
        </w:pBdr>
        <w:shd w:val="clear" w:color="auto" w:fill="FFFFFF"/>
        <w:ind w:left="360"/>
        <w:rPr>
          <w:color w:val="1C1C1C"/>
        </w:rPr>
      </w:pPr>
      <w:r>
        <w:rPr>
          <w:rFonts w:ascii="Garamond" w:eastAsia="Garamond" w:hAnsi="Garamond" w:cs="Garamond"/>
          <w:b/>
          <w:color w:val="1C1C1C"/>
        </w:rPr>
        <w:t xml:space="preserve">[W2016] </w:t>
      </w:r>
      <w:r>
        <w:rPr>
          <w:rFonts w:ascii="Garamond" w:eastAsia="Garamond" w:hAnsi="Garamond" w:cs="Garamond"/>
          <w:color w:val="1C1C1C"/>
        </w:rPr>
        <w:t xml:space="preserve">Jeffrey Wooldridge. </w:t>
      </w:r>
      <w:r>
        <w:rPr>
          <w:rFonts w:ascii="Garamond" w:eastAsia="Garamond" w:hAnsi="Garamond" w:cs="Garamond"/>
          <w:i/>
          <w:color w:val="1C1C1C"/>
        </w:rPr>
        <w:t>Introductory Econometrics: A Modern Approach. 6</w:t>
      </w:r>
      <w:r>
        <w:rPr>
          <w:rFonts w:ascii="Garamond" w:eastAsia="Garamond" w:hAnsi="Garamond" w:cs="Garamond"/>
          <w:i/>
          <w:color w:val="1C1C1C"/>
          <w:vertAlign w:val="superscript"/>
        </w:rPr>
        <w:t>th</w:t>
      </w:r>
      <w:r>
        <w:rPr>
          <w:rFonts w:ascii="Garamond" w:eastAsia="Garamond" w:hAnsi="Garamond" w:cs="Garamond"/>
          <w:i/>
          <w:color w:val="1C1C1C"/>
        </w:rPr>
        <w:t xml:space="preserve"> edition. </w:t>
      </w:r>
      <w:r>
        <w:rPr>
          <w:rFonts w:ascii="Garamond" w:eastAsia="Garamond" w:hAnsi="Garamond" w:cs="Garamond"/>
          <w:color w:val="1C1C1C"/>
        </w:rPr>
        <w:t>Cengage Learning. (ISBN-10: 130527010X)</w:t>
      </w:r>
      <w:r>
        <w:rPr>
          <w:rFonts w:ascii="Garamond" w:eastAsia="Garamond" w:hAnsi="Garamond" w:cs="Garamond"/>
          <w:i/>
          <w:color w:val="1C1C1C"/>
        </w:rPr>
        <w:t xml:space="preserve"> </w:t>
      </w:r>
    </w:p>
    <w:p w14:paraId="4A64917A" w14:textId="77777777" w:rsidR="00E02DAE" w:rsidRDefault="00E02DAE" w:rsidP="00E02DAE">
      <w:pPr>
        <w:keepNext/>
        <w:numPr>
          <w:ilvl w:val="0"/>
          <w:numId w:val="3"/>
        </w:numPr>
        <w:pBdr>
          <w:top w:val="nil"/>
          <w:left w:val="nil"/>
          <w:bottom w:val="nil"/>
          <w:right w:val="nil"/>
          <w:between w:val="nil"/>
        </w:pBdr>
        <w:shd w:val="clear" w:color="auto" w:fill="FFFFFF"/>
        <w:ind w:left="360"/>
        <w:rPr>
          <w:color w:val="1C1C1C"/>
        </w:rPr>
      </w:pPr>
      <w:r>
        <w:rPr>
          <w:rFonts w:ascii="Garamond" w:eastAsia="Garamond" w:hAnsi="Garamond" w:cs="Garamond"/>
          <w:b/>
          <w:color w:val="1C1C1C"/>
        </w:rPr>
        <w:t>[BMBW]</w:t>
      </w:r>
      <w:r>
        <w:rPr>
          <w:rFonts w:ascii="Garamond" w:eastAsia="Garamond" w:hAnsi="Garamond" w:cs="Garamond"/>
          <w:color w:val="1C1C1C"/>
        </w:rPr>
        <w:t xml:space="preserve"> Douglas Bates, Martin </w:t>
      </w:r>
      <w:proofErr w:type="spellStart"/>
      <w:r>
        <w:rPr>
          <w:rFonts w:ascii="Garamond" w:eastAsia="Garamond" w:hAnsi="Garamond" w:cs="Garamond"/>
          <w:color w:val="1C1C1C"/>
        </w:rPr>
        <w:t>Machler</w:t>
      </w:r>
      <w:proofErr w:type="spellEnd"/>
      <w:r>
        <w:rPr>
          <w:rFonts w:ascii="Garamond" w:eastAsia="Garamond" w:hAnsi="Garamond" w:cs="Garamond"/>
          <w:color w:val="1C1C1C"/>
        </w:rPr>
        <w:t xml:space="preserve">, Benjamin </w:t>
      </w:r>
      <w:proofErr w:type="spellStart"/>
      <w:r>
        <w:rPr>
          <w:rFonts w:ascii="Garamond" w:eastAsia="Garamond" w:hAnsi="Garamond" w:cs="Garamond"/>
          <w:color w:val="1C1C1C"/>
        </w:rPr>
        <w:t>Bolker</w:t>
      </w:r>
      <w:proofErr w:type="spellEnd"/>
      <w:r>
        <w:rPr>
          <w:rFonts w:ascii="Garamond" w:eastAsia="Garamond" w:hAnsi="Garamond" w:cs="Garamond"/>
          <w:color w:val="1C1C1C"/>
        </w:rPr>
        <w:t xml:space="preserve">, and Steve Walker. </w:t>
      </w:r>
      <w:r>
        <w:rPr>
          <w:rFonts w:ascii="Garamond" w:eastAsia="Garamond" w:hAnsi="Garamond" w:cs="Garamond"/>
          <w:i/>
          <w:color w:val="1C1C1C"/>
        </w:rPr>
        <w:t>Fitting Linear Mixed Effect Models Using lme4</w:t>
      </w:r>
    </w:p>
    <w:p w14:paraId="0F2DDFDF" w14:textId="09B51DFB" w:rsidR="00E02DAE" w:rsidRDefault="00E02DAE" w:rsidP="00E02DAE">
      <w:pPr>
        <w:keepNext/>
        <w:numPr>
          <w:ilvl w:val="0"/>
          <w:numId w:val="3"/>
        </w:numPr>
        <w:pBdr>
          <w:top w:val="nil"/>
          <w:left w:val="nil"/>
          <w:bottom w:val="nil"/>
          <w:right w:val="nil"/>
          <w:between w:val="nil"/>
        </w:pBdr>
        <w:shd w:val="clear" w:color="auto" w:fill="FFFFFF"/>
        <w:ind w:left="360"/>
        <w:rPr>
          <w:rFonts w:ascii="Garamond" w:eastAsia="Garamond" w:hAnsi="Garamond" w:cs="Garamond"/>
          <w:color w:val="1C1C1C"/>
        </w:rPr>
      </w:pPr>
      <w:r>
        <w:rPr>
          <w:rFonts w:ascii="Garamond" w:eastAsia="Garamond" w:hAnsi="Garamond" w:cs="Garamond"/>
          <w:color w:val="1C1C1C"/>
        </w:rPr>
        <w:t xml:space="preserve">Additional papers, articles, and readings </w:t>
      </w:r>
      <w:r w:rsidR="00133EFB">
        <w:rPr>
          <w:rFonts w:ascii="Garamond" w:eastAsia="Garamond" w:hAnsi="Garamond" w:cs="Garamond"/>
          <w:color w:val="1C1C1C"/>
        </w:rPr>
        <w:t>may</w:t>
      </w:r>
      <w:r>
        <w:rPr>
          <w:rFonts w:ascii="Garamond" w:eastAsia="Garamond" w:hAnsi="Garamond" w:cs="Garamond"/>
          <w:color w:val="1C1C1C"/>
        </w:rPr>
        <w:t xml:space="preserve"> be provided throughout the course.</w:t>
      </w:r>
    </w:p>
    <w:p w14:paraId="2766BF15" w14:textId="77777777" w:rsidR="00B573A0" w:rsidRPr="00B573A0" w:rsidRDefault="00B573A0" w:rsidP="00A45F45">
      <w:pPr>
        <w:rPr>
          <w:rFonts w:ascii="Garamond" w:eastAsia="Garamond" w:hAnsi="Garamond" w:cs="Garamond"/>
          <w:b/>
          <w:i/>
          <w:color w:val="1C1C1C"/>
          <w:highlight w:val="yellow"/>
        </w:rPr>
      </w:pPr>
    </w:p>
    <w:p w14:paraId="0ACF8989" w14:textId="77777777" w:rsidR="00E02DAE" w:rsidRDefault="00E02DAE" w:rsidP="00E02DAE">
      <w:pPr>
        <w:rPr>
          <w:rFonts w:ascii="Garamond" w:eastAsia="Garamond" w:hAnsi="Garamond" w:cs="Garamond"/>
          <w:b/>
          <w:color w:val="1C1C1C"/>
        </w:rPr>
      </w:pPr>
      <w:r>
        <w:rPr>
          <w:rFonts w:ascii="Garamond" w:eastAsia="Garamond" w:hAnsi="Garamond" w:cs="Garamond"/>
          <w:b/>
          <w:color w:val="1C1C1C"/>
        </w:rPr>
        <w:t>Grade Assignment:</w:t>
      </w:r>
    </w:p>
    <w:tbl>
      <w:tblPr>
        <w:tblW w:w="37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150"/>
        <w:gridCol w:w="1620"/>
      </w:tblGrid>
      <w:tr w:rsidR="00857841" w14:paraId="63B5C4B2" w14:textId="77777777" w:rsidTr="00857841">
        <w:tc>
          <w:tcPr>
            <w:tcW w:w="215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0E74F6AA" w14:textId="0F355073" w:rsidR="00857841" w:rsidRPr="00857841" w:rsidRDefault="00857841" w:rsidP="003C71A5">
            <w:pPr>
              <w:rPr>
                <w:rFonts w:ascii="Garamond" w:eastAsia="Garamond" w:hAnsi="Garamond" w:cs="Garamond"/>
                <w:b/>
                <w:color w:val="1C1C1C"/>
              </w:rPr>
            </w:pPr>
            <w:r w:rsidRPr="00857841">
              <w:rPr>
                <w:rFonts w:ascii="Garamond" w:eastAsia="Garamond" w:hAnsi="Garamond" w:cs="Garamond"/>
                <w:b/>
                <w:color w:val="1C1C1C"/>
              </w:rPr>
              <w:t>Total Course Score</w:t>
            </w:r>
          </w:p>
        </w:tc>
        <w:tc>
          <w:tcPr>
            <w:tcW w:w="162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3827A370" w14:textId="3890DE41" w:rsidR="00857841" w:rsidRPr="00857841" w:rsidRDefault="00857841" w:rsidP="003C71A5">
            <w:pPr>
              <w:rPr>
                <w:rFonts w:ascii="Garamond" w:eastAsia="Garamond" w:hAnsi="Garamond" w:cs="Garamond"/>
                <w:b/>
                <w:color w:val="1C1C1C"/>
              </w:rPr>
            </w:pPr>
            <w:r w:rsidRPr="00857841">
              <w:rPr>
                <w:rFonts w:ascii="Garamond" w:eastAsia="Garamond" w:hAnsi="Garamond" w:cs="Garamond"/>
                <w:b/>
                <w:color w:val="1C1C1C"/>
              </w:rPr>
              <w:t>Course Grade</w:t>
            </w:r>
          </w:p>
        </w:tc>
      </w:tr>
      <w:tr w:rsidR="00D26E6B" w14:paraId="66D9AB86" w14:textId="77777777" w:rsidTr="00857841">
        <w:tc>
          <w:tcPr>
            <w:tcW w:w="215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2A405EA7" w14:textId="61493328" w:rsidR="00D26E6B" w:rsidRDefault="00D26E6B" w:rsidP="003C71A5">
            <w:pPr>
              <w:rPr>
                <w:rFonts w:ascii="Garamond" w:eastAsia="Garamond" w:hAnsi="Garamond" w:cs="Garamond"/>
                <w:color w:val="1C1C1C"/>
              </w:rPr>
            </w:pPr>
            <w:r>
              <w:rPr>
                <w:rFonts w:ascii="Garamond" w:eastAsia="Garamond" w:hAnsi="Garamond" w:cs="Garamond"/>
                <w:color w:val="1C1C1C"/>
              </w:rPr>
              <w:t>100</w:t>
            </w:r>
          </w:p>
        </w:tc>
        <w:tc>
          <w:tcPr>
            <w:tcW w:w="162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027BEA57" w14:textId="3AD266C4" w:rsidR="00D26E6B" w:rsidRDefault="00D26E6B" w:rsidP="003C71A5">
            <w:pPr>
              <w:rPr>
                <w:rFonts w:ascii="Garamond" w:eastAsia="Garamond" w:hAnsi="Garamond" w:cs="Garamond"/>
                <w:color w:val="1C1C1C"/>
              </w:rPr>
            </w:pPr>
            <w:r>
              <w:rPr>
                <w:rFonts w:ascii="Garamond" w:eastAsia="Garamond" w:hAnsi="Garamond" w:cs="Garamond"/>
                <w:color w:val="1C1C1C"/>
              </w:rPr>
              <w:t>A+</w:t>
            </w:r>
          </w:p>
        </w:tc>
      </w:tr>
      <w:tr w:rsidR="00E02DAE" w14:paraId="355A2EB7" w14:textId="77777777" w:rsidTr="00857841">
        <w:tc>
          <w:tcPr>
            <w:tcW w:w="215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56DC020B" w14:textId="64BF36E6" w:rsidR="00E02DAE" w:rsidRDefault="00E02DAE" w:rsidP="003C71A5">
            <w:pPr>
              <w:rPr>
                <w:rFonts w:ascii="Garamond" w:eastAsia="Garamond" w:hAnsi="Garamond" w:cs="Garamond"/>
                <w:color w:val="1C1C1C"/>
              </w:rPr>
            </w:pPr>
            <w:r>
              <w:rPr>
                <w:rFonts w:ascii="Garamond" w:eastAsia="Garamond" w:hAnsi="Garamond" w:cs="Garamond"/>
                <w:color w:val="1C1C1C"/>
              </w:rPr>
              <w:t>[9</w:t>
            </w:r>
            <w:r w:rsidR="00374FA8">
              <w:rPr>
                <w:rFonts w:ascii="Garamond" w:eastAsia="Garamond" w:hAnsi="Garamond" w:cs="Garamond"/>
                <w:color w:val="1C1C1C"/>
              </w:rPr>
              <w:t>5</w:t>
            </w:r>
            <w:r>
              <w:rPr>
                <w:rFonts w:ascii="Garamond" w:eastAsia="Garamond" w:hAnsi="Garamond" w:cs="Garamond"/>
                <w:color w:val="1C1C1C"/>
              </w:rPr>
              <w:t>, 100</w:t>
            </w:r>
            <w:r w:rsidR="00D26E6B">
              <w:rPr>
                <w:rFonts w:ascii="Garamond" w:eastAsia="Garamond" w:hAnsi="Garamond" w:cs="Garamond"/>
                <w:color w:val="1C1C1C"/>
              </w:rPr>
              <w:t>)</w:t>
            </w:r>
          </w:p>
        </w:tc>
        <w:tc>
          <w:tcPr>
            <w:tcW w:w="162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51473F74" w14:textId="77777777" w:rsidR="00E02DAE" w:rsidRDefault="00E02DAE" w:rsidP="003C71A5">
            <w:pPr>
              <w:rPr>
                <w:rFonts w:ascii="Garamond" w:eastAsia="Garamond" w:hAnsi="Garamond" w:cs="Garamond"/>
                <w:color w:val="1C1C1C"/>
              </w:rPr>
            </w:pPr>
            <w:r>
              <w:rPr>
                <w:rFonts w:ascii="Garamond" w:eastAsia="Garamond" w:hAnsi="Garamond" w:cs="Garamond"/>
                <w:color w:val="1C1C1C"/>
              </w:rPr>
              <w:t>A</w:t>
            </w:r>
          </w:p>
        </w:tc>
      </w:tr>
      <w:tr w:rsidR="00E02DAE" w14:paraId="4A9EB915" w14:textId="77777777" w:rsidTr="00857841">
        <w:tc>
          <w:tcPr>
            <w:tcW w:w="215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5FBEF9B2" w14:textId="74A325E7" w:rsidR="00E02DAE" w:rsidRDefault="00E02DAE" w:rsidP="003C71A5">
            <w:pPr>
              <w:rPr>
                <w:rFonts w:ascii="Garamond" w:eastAsia="Garamond" w:hAnsi="Garamond" w:cs="Garamond"/>
                <w:color w:val="1C1C1C"/>
              </w:rPr>
            </w:pPr>
            <w:r>
              <w:rPr>
                <w:rFonts w:ascii="Garamond" w:eastAsia="Garamond" w:hAnsi="Garamond" w:cs="Garamond"/>
                <w:color w:val="1C1C1C"/>
              </w:rPr>
              <w:t>[90, 9</w:t>
            </w:r>
            <w:r w:rsidR="00374FA8">
              <w:rPr>
                <w:rFonts w:ascii="Garamond" w:eastAsia="Garamond" w:hAnsi="Garamond" w:cs="Garamond"/>
                <w:color w:val="1C1C1C"/>
              </w:rPr>
              <w:t>5)</w:t>
            </w:r>
          </w:p>
        </w:tc>
        <w:tc>
          <w:tcPr>
            <w:tcW w:w="162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3C7E0BFD" w14:textId="77777777" w:rsidR="00E02DAE" w:rsidRDefault="00E02DAE" w:rsidP="003C71A5">
            <w:pPr>
              <w:rPr>
                <w:rFonts w:ascii="Garamond" w:eastAsia="Garamond" w:hAnsi="Garamond" w:cs="Garamond"/>
                <w:color w:val="1C1C1C"/>
              </w:rPr>
            </w:pPr>
            <w:r>
              <w:rPr>
                <w:rFonts w:ascii="Garamond" w:eastAsia="Garamond" w:hAnsi="Garamond" w:cs="Garamond"/>
                <w:color w:val="1C1C1C"/>
              </w:rPr>
              <w:t>A-</w:t>
            </w:r>
          </w:p>
        </w:tc>
      </w:tr>
      <w:tr w:rsidR="00E02DAE" w14:paraId="2E389F32" w14:textId="77777777" w:rsidTr="00857841">
        <w:tc>
          <w:tcPr>
            <w:tcW w:w="215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462F421B" w14:textId="77777777" w:rsidR="00E02DAE" w:rsidRDefault="00E02DAE" w:rsidP="003C71A5">
            <w:pPr>
              <w:rPr>
                <w:rFonts w:ascii="Garamond" w:eastAsia="Garamond" w:hAnsi="Garamond" w:cs="Garamond"/>
                <w:color w:val="1C1C1C"/>
              </w:rPr>
            </w:pPr>
            <w:r>
              <w:rPr>
                <w:rFonts w:ascii="Garamond" w:eastAsia="Garamond" w:hAnsi="Garamond" w:cs="Garamond"/>
                <w:color w:val="1C1C1C"/>
              </w:rPr>
              <w:t>[85, 90)</w:t>
            </w:r>
          </w:p>
        </w:tc>
        <w:tc>
          <w:tcPr>
            <w:tcW w:w="162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1E07D9BB" w14:textId="77777777" w:rsidR="00E02DAE" w:rsidRDefault="00E02DAE" w:rsidP="003C71A5">
            <w:pPr>
              <w:rPr>
                <w:rFonts w:ascii="Garamond" w:eastAsia="Garamond" w:hAnsi="Garamond" w:cs="Garamond"/>
                <w:color w:val="1C1C1C"/>
              </w:rPr>
            </w:pPr>
            <w:r>
              <w:rPr>
                <w:rFonts w:ascii="Garamond" w:eastAsia="Garamond" w:hAnsi="Garamond" w:cs="Garamond"/>
                <w:color w:val="1C1C1C"/>
              </w:rPr>
              <w:t>B+</w:t>
            </w:r>
          </w:p>
        </w:tc>
      </w:tr>
      <w:tr w:rsidR="00E02DAE" w14:paraId="1BDB3913" w14:textId="77777777" w:rsidTr="00857841">
        <w:tc>
          <w:tcPr>
            <w:tcW w:w="215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4D4006D9" w14:textId="77777777" w:rsidR="00E02DAE" w:rsidRDefault="00E02DAE" w:rsidP="003C71A5">
            <w:pPr>
              <w:rPr>
                <w:rFonts w:ascii="Garamond" w:eastAsia="Garamond" w:hAnsi="Garamond" w:cs="Garamond"/>
                <w:color w:val="1C1C1C"/>
              </w:rPr>
            </w:pPr>
            <w:r>
              <w:rPr>
                <w:rFonts w:ascii="Garamond" w:eastAsia="Garamond" w:hAnsi="Garamond" w:cs="Garamond"/>
                <w:color w:val="1C1C1C"/>
              </w:rPr>
              <w:t>[80, 85)</w:t>
            </w:r>
          </w:p>
        </w:tc>
        <w:tc>
          <w:tcPr>
            <w:tcW w:w="162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2C5389D3" w14:textId="77777777" w:rsidR="00E02DAE" w:rsidRDefault="00E02DAE" w:rsidP="003C71A5">
            <w:pPr>
              <w:rPr>
                <w:rFonts w:ascii="Garamond" w:eastAsia="Garamond" w:hAnsi="Garamond" w:cs="Garamond"/>
                <w:color w:val="1C1C1C"/>
              </w:rPr>
            </w:pPr>
            <w:r>
              <w:rPr>
                <w:rFonts w:ascii="Garamond" w:eastAsia="Garamond" w:hAnsi="Garamond" w:cs="Garamond"/>
                <w:color w:val="1C1C1C"/>
              </w:rPr>
              <w:t>B</w:t>
            </w:r>
          </w:p>
        </w:tc>
      </w:tr>
      <w:tr w:rsidR="00E02DAE" w14:paraId="7DC36318" w14:textId="77777777" w:rsidTr="00857841">
        <w:tc>
          <w:tcPr>
            <w:tcW w:w="215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44294413" w14:textId="77777777" w:rsidR="00E02DAE" w:rsidRDefault="00E02DAE" w:rsidP="003C71A5">
            <w:pPr>
              <w:rPr>
                <w:rFonts w:ascii="Garamond" w:eastAsia="Garamond" w:hAnsi="Garamond" w:cs="Garamond"/>
                <w:color w:val="1C1C1C"/>
              </w:rPr>
            </w:pPr>
            <w:r>
              <w:rPr>
                <w:rFonts w:ascii="Garamond" w:eastAsia="Garamond" w:hAnsi="Garamond" w:cs="Garamond"/>
                <w:color w:val="1C1C1C"/>
              </w:rPr>
              <w:t>[70, 80)</w:t>
            </w:r>
          </w:p>
        </w:tc>
        <w:tc>
          <w:tcPr>
            <w:tcW w:w="162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7E257340" w14:textId="77777777" w:rsidR="00E02DAE" w:rsidRDefault="00E02DAE" w:rsidP="003C71A5">
            <w:pPr>
              <w:rPr>
                <w:rFonts w:ascii="Garamond" w:eastAsia="Garamond" w:hAnsi="Garamond" w:cs="Garamond"/>
                <w:color w:val="1C1C1C"/>
              </w:rPr>
            </w:pPr>
            <w:r>
              <w:rPr>
                <w:rFonts w:ascii="Garamond" w:eastAsia="Garamond" w:hAnsi="Garamond" w:cs="Garamond"/>
                <w:color w:val="1C1C1C"/>
              </w:rPr>
              <w:t>B-</w:t>
            </w:r>
          </w:p>
        </w:tc>
      </w:tr>
      <w:tr w:rsidR="00E02DAE" w14:paraId="71296A32" w14:textId="77777777" w:rsidTr="00857841">
        <w:tc>
          <w:tcPr>
            <w:tcW w:w="215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4BBD91DE" w14:textId="77777777" w:rsidR="00E02DAE" w:rsidRDefault="00E02DAE" w:rsidP="003C71A5">
            <w:pPr>
              <w:rPr>
                <w:rFonts w:ascii="Garamond" w:eastAsia="Garamond" w:hAnsi="Garamond" w:cs="Garamond"/>
                <w:color w:val="1C1C1C"/>
              </w:rPr>
            </w:pPr>
            <w:r>
              <w:rPr>
                <w:rFonts w:ascii="Garamond" w:eastAsia="Garamond" w:hAnsi="Garamond" w:cs="Garamond"/>
                <w:color w:val="1C1C1C"/>
              </w:rPr>
              <w:t>[60, 70)</w:t>
            </w:r>
          </w:p>
        </w:tc>
        <w:tc>
          <w:tcPr>
            <w:tcW w:w="162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4291DF1E" w14:textId="77777777" w:rsidR="00E02DAE" w:rsidRDefault="00E02DAE" w:rsidP="003C71A5">
            <w:pPr>
              <w:rPr>
                <w:rFonts w:ascii="Garamond" w:eastAsia="Garamond" w:hAnsi="Garamond" w:cs="Garamond"/>
                <w:color w:val="1C1C1C"/>
              </w:rPr>
            </w:pPr>
            <w:r>
              <w:rPr>
                <w:rFonts w:ascii="Garamond" w:eastAsia="Garamond" w:hAnsi="Garamond" w:cs="Garamond"/>
                <w:color w:val="1C1C1C"/>
              </w:rPr>
              <w:t>C</w:t>
            </w:r>
          </w:p>
        </w:tc>
      </w:tr>
      <w:tr w:rsidR="00E02DAE" w14:paraId="50FA054C" w14:textId="77777777" w:rsidTr="00857841">
        <w:tc>
          <w:tcPr>
            <w:tcW w:w="215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5CDBFA5F" w14:textId="77777777" w:rsidR="00E02DAE" w:rsidRDefault="00E02DAE" w:rsidP="003C71A5">
            <w:pPr>
              <w:rPr>
                <w:rFonts w:ascii="Garamond" w:eastAsia="Garamond" w:hAnsi="Garamond" w:cs="Garamond"/>
                <w:color w:val="1C1C1C"/>
              </w:rPr>
            </w:pPr>
            <w:r>
              <w:rPr>
                <w:rFonts w:ascii="Garamond" w:eastAsia="Garamond" w:hAnsi="Garamond" w:cs="Garamond"/>
                <w:color w:val="1C1C1C"/>
              </w:rPr>
              <w:t>[50, 60)</w:t>
            </w:r>
          </w:p>
        </w:tc>
        <w:tc>
          <w:tcPr>
            <w:tcW w:w="162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7E20F23D" w14:textId="77777777" w:rsidR="00E02DAE" w:rsidRDefault="00E02DAE" w:rsidP="003C71A5">
            <w:pPr>
              <w:rPr>
                <w:rFonts w:ascii="Garamond" w:eastAsia="Garamond" w:hAnsi="Garamond" w:cs="Garamond"/>
                <w:color w:val="1C1C1C"/>
              </w:rPr>
            </w:pPr>
            <w:r>
              <w:rPr>
                <w:rFonts w:ascii="Garamond" w:eastAsia="Garamond" w:hAnsi="Garamond" w:cs="Garamond"/>
                <w:color w:val="1C1C1C"/>
              </w:rPr>
              <w:t>D</w:t>
            </w:r>
          </w:p>
        </w:tc>
      </w:tr>
      <w:tr w:rsidR="00E02DAE" w14:paraId="466A16AA" w14:textId="77777777" w:rsidTr="00857841">
        <w:tc>
          <w:tcPr>
            <w:tcW w:w="215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22AA0742" w14:textId="77777777" w:rsidR="00E02DAE" w:rsidRDefault="00E02DAE" w:rsidP="003C71A5">
            <w:pPr>
              <w:rPr>
                <w:rFonts w:ascii="Garamond" w:eastAsia="Garamond" w:hAnsi="Garamond" w:cs="Garamond"/>
                <w:color w:val="1C1C1C"/>
              </w:rPr>
            </w:pPr>
            <w:r>
              <w:rPr>
                <w:rFonts w:ascii="Garamond" w:eastAsia="Garamond" w:hAnsi="Garamond" w:cs="Garamond"/>
                <w:color w:val="1C1C1C"/>
              </w:rPr>
              <w:t>[0, 50)</w:t>
            </w:r>
          </w:p>
        </w:tc>
        <w:tc>
          <w:tcPr>
            <w:tcW w:w="162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tcPr>
          <w:p w14:paraId="6FE52FDD" w14:textId="77777777" w:rsidR="00E02DAE" w:rsidRDefault="00E02DAE" w:rsidP="003C71A5">
            <w:pPr>
              <w:rPr>
                <w:rFonts w:ascii="Garamond" w:eastAsia="Garamond" w:hAnsi="Garamond" w:cs="Garamond"/>
                <w:color w:val="1C1C1C"/>
              </w:rPr>
            </w:pPr>
            <w:r>
              <w:rPr>
                <w:rFonts w:ascii="Garamond" w:eastAsia="Garamond" w:hAnsi="Garamond" w:cs="Garamond"/>
                <w:color w:val="1C1C1C"/>
              </w:rPr>
              <w:t>F</w:t>
            </w:r>
          </w:p>
        </w:tc>
      </w:tr>
    </w:tbl>
    <w:p w14:paraId="6EF44874" w14:textId="08658475" w:rsidR="00E02DAE" w:rsidRDefault="00E02DAE" w:rsidP="00E02DAE">
      <w:pPr>
        <w:rPr>
          <w:rFonts w:ascii="Garamond" w:eastAsia="Garamond" w:hAnsi="Garamond" w:cs="Garamond"/>
          <w:b/>
          <w:color w:val="1C1C1C"/>
        </w:rPr>
      </w:pPr>
    </w:p>
    <w:p w14:paraId="39973DC4" w14:textId="792E7F6F" w:rsidR="00EF1DD5" w:rsidRDefault="00EF1DD5" w:rsidP="00E02DAE">
      <w:pPr>
        <w:rPr>
          <w:rFonts w:ascii="Garamond" w:eastAsia="Garamond" w:hAnsi="Garamond" w:cs="Garamond"/>
          <w:b/>
          <w:color w:val="1C1C1C"/>
        </w:rPr>
      </w:pPr>
      <w:r>
        <w:rPr>
          <w:rFonts w:ascii="Garamond" w:eastAsia="Garamond" w:hAnsi="Garamond" w:cs="Garamond"/>
          <w:b/>
          <w:color w:val="1C1C1C"/>
        </w:rPr>
        <w:t xml:space="preserve">The total course score will depend on </w:t>
      </w:r>
      <w:r w:rsidR="00930091">
        <w:rPr>
          <w:rFonts w:ascii="Garamond" w:eastAsia="Garamond" w:hAnsi="Garamond" w:cs="Garamond"/>
          <w:b/>
          <w:color w:val="1C1C1C"/>
        </w:rPr>
        <w:t xml:space="preserve">your </w:t>
      </w:r>
      <w:r>
        <w:rPr>
          <w:rFonts w:ascii="Garamond" w:eastAsia="Garamond" w:hAnsi="Garamond" w:cs="Garamond"/>
          <w:b/>
          <w:color w:val="1C1C1C"/>
        </w:rPr>
        <w:t>scores received in labs, homework, and quizzes. The details will be provided by the live session instructors.</w:t>
      </w:r>
    </w:p>
    <w:p w14:paraId="6005E59E" w14:textId="60282C80" w:rsidR="00857841" w:rsidRPr="00857841" w:rsidRDefault="00857841" w:rsidP="00E02DAE">
      <w:pPr>
        <w:rPr>
          <w:rFonts w:ascii="Garamond" w:eastAsia="Garamond" w:hAnsi="Garamond" w:cs="Garamond"/>
          <w:b/>
          <w:color w:val="1C1C1C"/>
        </w:rPr>
      </w:pPr>
    </w:p>
    <w:p w14:paraId="4A6A3843" w14:textId="53E5914A" w:rsidR="00E02DAE" w:rsidRPr="00EF1DD5" w:rsidRDefault="00E02DAE" w:rsidP="00E02DAE">
      <w:pPr>
        <w:rPr>
          <w:rFonts w:ascii="Garamond" w:eastAsia="Garamond" w:hAnsi="Garamond" w:cs="Garamond"/>
          <w:color w:val="1C1C1C"/>
        </w:rPr>
      </w:pPr>
      <w:r w:rsidRPr="00594FAF">
        <w:rPr>
          <w:rFonts w:ascii="Garamond" w:eastAsia="Garamond" w:hAnsi="Garamond" w:cs="Garamond"/>
          <w:b/>
          <w:color w:val="1C1C1C"/>
        </w:rPr>
        <w:t>Live Session Attendance:</w:t>
      </w:r>
    </w:p>
    <w:p w14:paraId="63606FEA" w14:textId="04A7E003" w:rsidR="009E7878" w:rsidRDefault="00137716" w:rsidP="00137716">
      <w:pPr>
        <w:rPr>
          <w:rFonts w:ascii="Garamond" w:eastAsia="Garamond" w:hAnsi="Garamond" w:cs="Garamond"/>
          <w:color w:val="1C1C1C"/>
        </w:rPr>
      </w:pPr>
      <w:r>
        <w:rPr>
          <w:rFonts w:ascii="Garamond" w:eastAsia="Garamond" w:hAnsi="Garamond" w:cs="Garamond"/>
          <w:color w:val="1C1C1C"/>
        </w:rPr>
        <w:t xml:space="preserve">While not counting to towards the grade, attendance and active participation during live sessions </w:t>
      </w:r>
      <w:r w:rsidR="00E02DAE">
        <w:rPr>
          <w:rFonts w:ascii="Garamond" w:eastAsia="Garamond" w:hAnsi="Garamond" w:cs="Garamond"/>
          <w:color w:val="1C1C1C"/>
        </w:rPr>
        <w:t xml:space="preserve">are </w:t>
      </w:r>
      <w:r>
        <w:rPr>
          <w:rFonts w:ascii="Garamond" w:eastAsia="Garamond" w:hAnsi="Garamond" w:cs="Garamond"/>
          <w:color w:val="1C1C1C"/>
        </w:rPr>
        <w:t xml:space="preserve">strongly </w:t>
      </w:r>
      <w:r w:rsidR="00990FE7">
        <w:rPr>
          <w:rFonts w:ascii="Garamond" w:eastAsia="Garamond" w:hAnsi="Garamond" w:cs="Garamond"/>
          <w:color w:val="1C1C1C"/>
        </w:rPr>
        <w:t>mandatory</w:t>
      </w:r>
      <w:r w:rsidR="00E02DAE">
        <w:rPr>
          <w:rFonts w:ascii="Garamond" w:eastAsia="Garamond" w:hAnsi="Garamond" w:cs="Garamond"/>
          <w:color w:val="1C1C1C"/>
        </w:rPr>
        <w:t>.  Students do not need to explain to the professor the reason of missing class.</w:t>
      </w:r>
      <w:r w:rsidR="009E7878">
        <w:rPr>
          <w:rFonts w:ascii="Garamond" w:eastAsia="Garamond" w:hAnsi="Garamond" w:cs="Garamond"/>
          <w:color w:val="1C1C1C"/>
        </w:rPr>
        <w:t xml:space="preserve"> </w:t>
      </w:r>
    </w:p>
    <w:p w14:paraId="256143D5" w14:textId="77777777" w:rsidR="00137716" w:rsidRDefault="00137716" w:rsidP="00E02DAE">
      <w:pPr>
        <w:rPr>
          <w:rFonts w:ascii="Garamond" w:eastAsia="Garamond" w:hAnsi="Garamond" w:cs="Garamond"/>
          <w:b/>
          <w:color w:val="1C1C1C"/>
          <w:highlight w:val="yellow"/>
        </w:rPr>
      </w:pPr>
    </w:p>
    <w:p w14:paraId="4DFD61FD" w14:textId="31019942" w:rsidR="00E02DAE" w:rsidRDefault="00E02DAE" w:rsidP="00E02DAE">
      <w:pPr>
        <w:rPr>
          <w:rFonts w:ascii="Garamond" w:eastAsia="Garamond" w:hAnsi="Garamond" w:cs="Garamond"/>
          <w:color w:val="1C1C1C"/>
        </w:rPr>
      </w:pPr>
      <w:r w:rsidRPr="00C3449A">
        <w:rPr>
          <w:rFonts w:ascii="Garamond" w:eastAsia="Garamond" w:hAnsi="Garamond" w:cs="Garamond"/>
          <w:b/>
          <w:color w:val="1C1C1C"/>
          <w:highlight w:val="yellow"/>
        </w:rPr>
        <w:t>Note that we have a “no-muting-video” policy</w:t>
      </w:r>
      <w:r w:rsidRPr="00990FE7">
        <w:rPr>
          <w:rFonts w:ascii="Garamond" w:eastAsia="Garamond" w:hAnsi="Garamond" w:cs="Garamond"/>
          <w:b/>
          <w:color w:val="1C1C1C"/>
          <w:highlight w:val="yellow"/>
        </w:rPr>
        <w:t>. Make sure you have good internet connection when attending the live sessions, as I will ask you to unmute your video.</w:t>
      </w:r>
    </w:p>
    <w:p w14:paraId="1E9FDF08" w14:textId="6B1649B4" w:rsidR="0013748E" w:rsidRDefault="0013748E" w:rsidP="00E02DAE">
      <w:pPr>
        <w:rPr>
          <w:rFonts w:ascii="Garamond" w:eastAsia="Garamond" w:hAnsi="Garamond" w:cs="Garamond"/>
          <w:b/>
          <w:color w:val="1C1C1C"/>
        </w:rPr>
      </w:pPr>
    </w:p>
    <w:p w14:paraId="12831372" w14:textId="77777777" w:rsidR="006A399F" w:rsidRDefault="006A399F">
      <w:pPr>
        <w:rPr>
          <w:rFonts w:ascii="Garamond" w:eastAsia="Garamond" w:hAnsi="Garamond" w:cs="Garamond"/>
          <w:b/>
          <w:color w:val="1C1C1C"/>
        </w:rPr>
      </w:pPr>
      <w:r>
        <w:rPr>
          <w:rFonts w:ascii="Garamond" w:eastAsia="Garamond" w:hAnsi="Garamond" w:cs="Garamond"/>
          <w:b/>
          <w:color w:val="1C1C1C"/>
        </w:rPr>
        <w:t>Office Hours:</w:t>
      </w:r>
    </w:p>
    <w:p w14:paraId="73D98C8E" w14:textId="77777777" w:rsidR="00930091" w:rsidRDefault="006A399F" w:rsidP="00B7288A">
      <w:pPr>
        <w:rPr>
          <w:rFonts w:ascii="Garamond" w:eastAsia="Garamond" w:hAnsi="Garamond" w:cs="Garamond"/>
          <w:color w:val="1C1C1C"/>
        </w:rPr>
      </w:pPr>
      <w:r>
        <w:rPr>
          <w:rFonts w:ascii="Garamond" w:eastAsia="Garamond" w:hAnsi="Garamond" w:cs="Garamond"/>
          <w:color w:val="1C1C1C"/>
        </w:rPr>
        <w:t xml:space="preserve">Both the Teacher Assistants and </w:t>
      </w:r>
      <w:r w:rsidR="00990FE7">
        <w:rPr>
          <w:rFonts w:ascii="Garamond" w:eastAsia="Garamond" w:hAnsi="Garamond" w:cs="Garamond"/>
          <w:color w:val="1C1C1C"/>
        </w:rPr>
        <w:t xml:space="preserve">the instructors </w:t>
      </w:r>
      <w:r>
        <w:rPr>
          <w:rFonts w:ascii="Garamond" w:eastAsia="Garamond" w:hAnsi="Garamond" w:cs="Garamond"/>
          <w:color w:val="1C1C1C"/>
        </w:rPr>
        <w:t xml:space="preserve">will have office hours each week. </w:t>
      </w:r>
      <w:r w:rsidR="00990FE7">
        <w:rPr>
          <w:rFonts w:ascii="Garamond" w:eastAsia="Garamond" w:hAnsi="Garamond" w:cs="Garamond"/>
          <w:color w:val="1C1C1C"/>
        </w:rPr>
        <w:t xml:space="preserve">We </w:t>
      </w:r>
      <w:r>
        <w:rPr>
          <w:rFonts w:ascii="Garamond" w:eastAsia="Garamond" w:hAnsi="Garamond" w:cs="Garamond"/>
          <w:color w:val="1C1C1C"/>
        </w:rPr>
        <w:t xml:space="preserve">will </w:t>
      </w:r>
      <w:r w:rsidR="00990FE7">
        <w:rPr>
          <w:rFonts w:ascii="Garamond" w:eastAsia="Garamond" w:hAnsi="Garamond" w:cs="Garamond"/>
          <w:color w:val="1C1C1C"/>
        </w:rPr>
        <w:t xml:space="preserve">post our office hours on the course’s </w:t>
      </w:r>
      <w:proofErr w:type="spellStart"/>
      <w:r w:rsidR="00990FE7">
        <w:rPr>
          <w:rFonts w:ascii="Garamond" w:eastAsia="Garamond" w:hAnsi="Garamond" w:cs="Garamond"/>
          <w:color w:val="1C1C1C"/>
        </w:rPr>
        <w:t>Github</w:t>
      </w:r>
      <w:proofErr w:type="spellEnd"/>
      <w:r w:rsidR="00990FE7">
        <w:rPr>
          <w:rFonts w:ascii="Garamond" w:eastAsia="Garamond" w:hAnsi="Garamond" w:cs="Garamond"/>
          <w:color w:val="1C1C1C"/>
        </w:rPr>
        <w:t xml:space="preserve"> page. Office hours are </w:t>
      </w:r>
      <w:r>
        <w:rPr>
          <w:rFonts w:ascii="Garamond" w:eastAsia="Garamond" w:hAnsi="Garamond" w:cs="Garamond"/>
          <w:color w:val="1C1C1C"/>
        </w:rPr>
        <w:t xml:space="preserve">designed to discuss materials covered in </w:t>
      </w:r>
      <w:r>
        <w:rPr>
          <w:rFonts w:ascii="Garamond" w:eastAsia="Garamond" w:hAnsi="Garamond" w:cs="Garamond"/>
          <w:color w:val="1C1C1C"/>
        </w:rPr>
        <w:lastRenderedPageBreak/>
        <w:t xml:space="preserve">the asynchronous lectures, assigned readings, and </w:t>
      </w:r>
      <w:r w:rsidR="00390354">
        <w:rPr>
          <w:rFonts w:ascii="Garamond" w:eastAsia="Garamond" w:hAnsi="Garamond" w:cs="Garamond"/>
          <w:color w:val="1C1C1C"/>
        </w:rPr>
        <w:t xml:space="preserve">discussions in the live sessions. </w:t>
      </w:r>
      <w:r>
        <w:rPr>
          <w:rFonts w:ascii="Garamond" w:eastAsia="Garamond" w:hAnsi="Garamond" w:cs="Garamond"/>
          <w:color w:val="1C1C1C"/>
        </w:rPr>
        <w:t xml:space="preserve">We encourage you to join us in the office hours to discuss </w:t>
      </w:r>
      <w:r w:rsidR="00390354">
        <w:rPr>
          <w:rFonts w:ascii="Garamond" w:eastAsia="Garamond" w:hAnsi="Garamond" w:cs="Garamond"/>
          <w:color w:val="1C1C1C"/>
        </w:rPr>
        <w:t xml:space="preserve">course related </w:t>
      </w:r>
      <w:r>
        <w:rPr>
          <w:rFonts w:ascii="Garamond" w:eastAsia="Garamond" w:hAnsi="Garamond" w:cs="Garamond"/>
          <w:color w:val="1C1C1C"/>
        </w:rPr>
        <w:t>materials.</w:t>
      </w:r>
      <w:r w:rsidR="00390354">
        <w:rPr>
          <w:rFonts w:ascii="Garamond" w:eastAsia="Garamond" w:hAnsi="Garamond" w:cs="Garamond"/>
          <w:color w:val="1C1C1C"/>
        </w:rPr>
        <w:t xml:space="preserve"> </w:t>
      </w:r>
      <w:r w:rsidR="004C5371">
        <w:rPr>
          <w:rFonts w:ascii="Garamond" w:eastAsia="Garamond" w:hAnsi="Garamond" w:cs="Garamond"/>
          <w:color w:val="1C1C1C"/>
        </w:rPr>
        <w:t xml:space="preserve">For personal questions, we can address them if there are no other students attending the office hours, or you </w:t>
      </w:r>
      <w:r w:rsidR="00137716">
        <w:rPr>
          <w:rFonts w:ascii="Garamond" w:eastAsia="Garamond" w:hAnsi="Garamond" w:cs="Garamond"/>
          <w:color w:val="1C1C1C"/>
        </w:rPr>
        <w:t>can</w:t>
      </w:r>
      <w:r w:rsidR="004C5371">
        <w:rPr>
          <w:rFonts w:ascii="Garamond" w:eastAsia="Garamond" w:hAnsi="Garamond" w:cs="Garamond"/>
          <w:color w:val="1C1C1C"/>
        </w:rPr>
        <w:t xml:space="preserve"> make additional appointments with one of us. </w:t>
      </w:r>
    </w:p>
    <w:p w14:paraId="0F7F9A4F" w14:textId="77777777" w:rsidR="00930091" w:rsidRDefault="00930091" w:rsidP="00B7288A">
      <w:pPr>
        <w:rPr>
          <w:rFonts w:ascii="Garamond" w:eastAsia="Garamond" w:hAnsi="Garamond" w:cs="Garamond"/>
          <w:b/>
          <w:color w:val="1C1C1C"/>
        </w:rPr>
      </w:pPr>
    </w:p>
    <w:p w14:paraId="18147266" w14:textId="34BD3D9A" w:rsidR="00E819A9" w:rsidRPr="00D26E6B" w:rsidRDefault="00930091" w:rsidP="00B7288A">
      <w:pPr>
        <w:rPr>
          <w:rFonts w:ascii="Garamond" w:eastAsia="Garamond" w:hAnsi="Garamond" w:cs="Garamond"/>
          <w:b/>
          <w:color w:val="1C1C1C"/>
        </w:rPr>
      </w:pPr>
      <w:r>
        <w:rPr>
          <w:rFonts w:ascii="Garamond" w:eastAsia="Garamond" w:hAnsi="Garamond" w:cs="Garamond"/>
          <w:b/>
          <w:color w:val="1C1C1C"/>
        </w:rPr>
        <w:br w:type="page"/>
      </w:r>
      <w:r w:rsidR="00EE0A6C" w:rsidRPr="00EE0A6C">
        <w:rPr>
          <w:rFonts w:ascii="Garamond" w:eastAsia="Garamond" w:hAnsi="Garamond" w:cs="Garamond"/>
          <w:b/>
          <w:color w:val="1C1C1C"/>
        </w:rPr>
        <w:lastRenderedPageBreak/>
        <w:t xml:space="preserve">Statement of </w:t>
      </w:r>
      <w:r w:rsidR="00C2724A">
        <w:rPr>
          <w:rFonts w:ascii="Garamond" w:eastAsia="Garamond" w:hAnsi="Garamond" w:cs="Garamond"/>
          <w:b/>
          <w:color w:val="1C1C1C"/>
        </w:rPr>
        <w:t xml:space="preserve">Equity, </w:t>
      </w:r>
      <w:r w:rsidR="00EE0A6C" w:rsidRPr="00EE0A6C">
        <w:rPr>
          <w:rFonts w:ascii="Garamond" w:eastAsia="Garamond" w:hAnsi="Garamond" w:cs="Garamond"/>
          <w:b/>
          <w:color w:val="1C1C1C"/>
        </w:rPr>
        <w:t>Diversity</w:t>
      </w:r>
      <w:r w:rsidR="00C2724A">
        <w:rPr>
          <w:rFonts w:ascii="Garamond" w:eastAsia="Garamond" w:hAnsi="Garamond" w:cs="Garamond"/>
          <w:b/>
          <w:color w:val="1C1C1C"/>
        </w:rPr>
        <w:t>,</w:t>
      </w:r>
      <w:r w:rsidR="00EE0A6C" w:rsidRPr="00EE0A6C">
        <w:rPr>
          <w:rFonts w:ascii="Garamond" w:eastAsia="Garamond" w:hAnsi="Garamond" w:cs="Garamond"/>
          <w:b/>
          <w:color w:val="1C1C1C"/>
        </w:rPr>
        <w:t xml:space="preserve"> and Inclusion</w:t>
      </w:r>
    </w:p>
    <w:p w14:paraId="64C82F5B" w14:textId="0DBA9662" w:rsidR="002D7494" w:rsidRPr="00C2724A" w:rsidRDefault="002D7494" w:rsidP="00500F1E">
      <w:pPr>
        <w:pStyle w:val="NormalWeb"/>
        <w:shd w:val="clear" w:color="auto" w:fill="FFFFFF"/>
        <w:spacing w:before="0" w:beforeAutospacing="0" w:after="0" w:afterAutospacing="0"/>
        <w:rPr>
          <w:rFonts w:ascii="Garamond" w:hAnsi="Garamond" w:cs="Arial"/>
          <w:color w:val="333333"/>
          <w:spacing w:val="2"/>
          <w:sz w:val="22"/>
          <w:szCs w:val="22"/>
        </w:rPr>
      </w:pPr>
      <w:r w:rsidRPr="00C2724A">
        <w:rPr>
          <w:rFonts w:ascii="Garamond" w:hAnsi="Garamond" w:cs="Arial"/>
          <w:color w:val="333333"/>
          <w:spacing w:val="2"/>
          <w:sz w:val="22"/>
          <w:szCs w:val="22"/>
        </w:rPr>
        <w:t xml:space="preserve">At UC Berkeley, we </w:t>
      </w:r>
      <w:r w:rsidR="006C1DB6">
        <w:rPr>
          <w:rFonts w:ascii="Garamond" w:hAnsi="Garamond" w:cs="Arial"/>
          <w:color w:val="333333"/>
          <w:spacing w:val="2"/>
          <w:sz w:val="22"/>
          <w:szCs w:val="22"/>
        </w:rPr>
        <w:t xml:space="preserve">promote </w:t>
      </w:r>
      <w:r w:rsidR="00C2724A" w:rsidRPr="00C2724A">
        <w:rPr>
          <w:rFonts w:ascii="Garamond" w:hAnsi="Garamond" w:cs="Arial"/>
          <w:color w:val="333333"/>
          <w:spacing w:val="2"/>
          <w:sz w:val="22"/>
          <w:szCs w:val="22"/>
        </w:rPr>
        <w:t xml:space="preserve">equity, </w:t>
      </w:r>
      <w:r w:rsidRPr="00C2724A">
        <w:rPr>
          <w:rFonts w:ascii="Garamond" w:hAnsi="Garamond" w:cs="Arial"/>
          <w:color w:val="333333"/>
          <w:spacing w:val="2"/>
          <w:sz w:val="22"/>
          <w:szCs w:val="22"/>
        </w:rPr>
        <w:t>diversity</w:t>
      </w:r>
      <w:r w:rsidR="00C2724A" w:rsidRPr="00C2724A">
        <w:rPr>
          <w:rFonts w:ascii="Garamond" w:hAnsi="Garamond" w:cs="Arial"/>
          <w:color w:val="333333"/>
          <w:spacing w:val="2"/>
          <w:sz w:val="22"/>
          <w:szCs w:val="22"/>
        </w:rPr>
        <w:t>,</w:t>
      </w:r>
      <w:r w:rsidRPr="00C2724A">
        <w:rPr>
          <w:rFonts w:ascii="Garamond" w:hAnsi="Garamond" w:cs="Arial"/>
          <w:color w:val="333333"/>
          <w:spacing w:val="2"/>
          <w:sz w:val="22"/>
          <w:szCs w:val="22"/>
        </w:rPr>
        <w:t xml:space="preserve"> and inclusion.</w:t>
      </w:r>
      <w:r w:rsidR="00C2724A" w:rsidRPr="00C2724A">
        <w:rPr>
          <w:rFonts w:ascii="Garamond" w:hAnsi="Garamond" w:cs="Arial"/>
          <w:color w:val="333333"/>
          <w:spacing w:val="2"/>
          <w:sz w:val="22"/>
          <w:szCs w:val="22"/>
        </w:rPr>
        <w:t xml:space="preserve"> </w:t>
      </w:r>
      <w:r w:rsidR="004C1010">
        <w:rPr>
          <w:rFonts w:ascii="Garamond" w:hAnsi="Garamond" w:cs="Arial"/>
          <w:color w:val="333333"/>
          <w:spacing w:val="2"/>
          <w:sz w:val="22"/>
          <w:szCs w:val="22"/>
        </w:rPr>
        <w:t>Our</w:t>
      </w:r>
      <w:r w:rsidR="00C2724A" w:rsidRPr="00C2724A">
        <w:rPr>
          <w:rFonts w:ascii="Garamond" w:hAnsi="Garamond" w:cs="Arial"/>
          <w:color w:val="333333"/>
          <w:spacing w:val="2"/>
          <w:sz w:val="22"/>
          <w:szCs w:val="22"/>
        </w:rPr>
        <w:t xml:space="preserve"> faculty, staff, students, and all other members of our community are accountable for integrating equity, inclusion, and divers</w:t>
      </w:r>
      <w:r w:rsidR="004C1010">
        <w:rPr>
          <w:rFonts w:ascii="Garamond" w:hAnsi="Garamond" w:cs="Arial"/>
          <w:color w:val="333333"/>
          <w:spacing w:val="2"/>
          <w:sz w:val="22"/>
          <w:szCs w:val="22"/>
        </w:rPr>
        <w:t>ity into all aspects of our lives</w:t>
      </w:r>
      <w:r w:rsidR="00C2724A" w:rsidRPr="00C2724A">
        <w:rPr>
          <w:rFonts w:ascii="Garamond" w:hAnsi="Garamond" w:cs="Arial"/>
          <w:color w:val="333333"/>
          <w:spacing w:val="2"/>
          <w:sz w:val="22"/>
          <w:szCs w:val="22"/>
        </w:rPr>
        <w:t xml:space="preserve"> at MIDS.</w:t>
      </w:r>
    </w:p>
    <w:p w14:paraId="6C4D9F03" w14:textId="77777777" w:rsidR="002D7494" w:rsidRPr="008537A7" w:rsidRDefault="002D7494" w:rsidP="00500F1E">
      <w:pPr>
        <w:pStyle w:val="NormalWeb"/>
        <w:shd w:val="clear" w:color="auto" w:fill="FFFFFF"/>
        <w:spacing w:before="0" w:beforeAutospacing="0" w:after="0" w:afterAutospacing="0"/>
        <w:rPr>
          <w:rFonts w:ascii="Garamond" w:hAnsi="Garamond" w:cs="Arial"/>
          <w:color w:val="333333"/>
          <w:spacing w:val="2"/>
          <w:sz w:val="22"/>
          <w:szCs w:val="22"/>
          <w:highlight w:val="yellow"/>
        </w:rPr>
      </w:pPr>
    </w:p>
    <w:p w14:paraId="07A9F5A3" w14:textId="7B3A3D2B" w:rsidR="002D7494" w:rsidRPr="006C1DB6" w:rsidRDefault="00500F1E" w:rsidP="00500F1E">
      <w:pPr>
        <w:pStyle w:val="NormalWeb"/>
        <w:shd w:val="clear" w:color="auto" w:fill="FFFFFF"/>
        <w:spacing w:before="0" w:beforeAutospacing="0" w:after="0" w:afterAutospacing="0"/>
        <w:rPr>
          <w:rFonts w:ascii="Garamond" w:hAnsi="Garamond" w:cs="Arial"/>
          <w:color w:val="333333"/>
          <w:spacing w:val="2"/>
          <w:sz w:val="22"/>
          <w:szCs w:val="22"/>
        </w:rPr>
      </w:pPr>
      <w:r w:rsidRPr="00C2724A">
        <w:rPr>
          <w:rFonts w:ascii="Garamond" w:hAnsi="Garamond" w:cs="Arial"/>
          <w:color w:val="333333"/>
          <w:spacing w:val="2"/>
          <w:sz w:val="22"/>
          <w:szCs w:val="22"/>
        </w:rPr>
        <w:t xml:space="preserve">In an ideal world, </w:t>
      </w:r>
      <w:r w:rsidR="00C2724A">
        <w:rPr>
          <w:rFonts w:ascii="Garamond" w:hAnsi="Garamond" w:cs="Arial"/>
          <w:color w:val="333333"/>
          <w:spacing w:val="2"/>
          <w:sz w:val="22"/>
          <w:szCs w:val="22"/>
        </w:rPr>
        <w:t xml:space="preserve">science in general and </w:t>
      </w:r>
      <w:r w:rsidRPr="00C2724A">
        <w:rPr>
          <w:rFonts w:ascii="Garamond" w:hAnsi="Garamond" w:cs="Arial"/>
          <w:color w:val="333333"/>
          <w:spacing w:val="2"/>
          <w:sz w:val="22"/>
          <w:szCs w:val="22"/>
        </w:rPr>
        <w:t xml:space="preserve">data science </w:t>
      </w:r>
      <w:r w:rsidR="00C2724A">
        <w:rPr>
          <w:rFonts w:ascii="Garamond" w:hAnsi="Garamond" w:cs="Arial"/>
          <w:color w:val="333333"/>
          <w:spacing w:val="2"/>
          <w:sz w:val="22"/>
          <w:szCs w:val="22"/>
        </w:rPr>
        <w:t xml:space="preserve">in particular </w:t>
      </w:r>
      <w:r w:rsidRPr="00C2724A">
        <w:rPr>
          <w:rFonts w:ascii="Garamond" w:hAnsi="Garamond" w:cs="Arial"/>
          <w:color w:val="333333"/>
          <w:spacing w:val="2"/>
          <w:sz w:val="22"/>
          <w:szCs w:val="22"/>
        </w:rPr>
        <w:t xml:space="preserve">would be objective. However, </w:t>
      </w:r>
      <w:r w:rsidR="00853D40">
        <w:rPr>
          <w:rFonts w:ascii="Garamond" w:hAnsi="Garamond" w:cs="Arial"/>
          <w:color w:val="333333"/>
          <w:spacing w:val="2"/>
          <w:sz w:val="22"/>
          <w:szCs w:val="22"/>
        </w:rPr>
        <w:t xml:space="preserve">for a variety of reasons, </w:t>
      </w:r>
      <w:r w:rsidR="00853D40" w:rsidRPr="00C2724A">
        <w:rPr>
          <w:rFonts w:ascii="Garamond" w:hAnsi="Garamond" w:cs="Arial"/>
          <w:color w:val="333333"/>
          <w:spacing w:val="2"/>
          <w:sz w:val="22"/>
          <w:szCs w:val="22"/>
        </w:rPr>
        <w:t xml:space="preserve">data science </w:t>
      </w:r>
      <w:r w:rsidR="006C1DB6">
        <w:rPr>
          <w:rFonts w:ascii="Garamond" w:hAnsi="Garamond" w:cs="Arial"/>
          <w:color w:val="333333"/>
          <w:spacing w:val="2"/>
          <w:sz w:val="22"/>
          <w:szCs w:val="22"/>
        </w:rPr>
        <w:t xml:space="preserve">could be biased, reflecting </w:t>
      </w:r>
      <w:r w:rsidR="006C1DB6" w:rsidRPr="00853D40">
        <w:rPr>
          <w:rFonts w:ascii="Garamond" w:hAnsi="Garamond" w:cs="Arial"/>
          <w:color w:val="333333"/>
          <w:spacing w:val="2"/>
          <w:sz w:val="22"/>
          <w:szCs w:val="22"/>
        </w:rPr>
        <w:t>a small subset of individuals’ behaviors or voices</w:t>
      </w:r>
      <w:r w:rsidR="006C1DB6">
        <w:rPr>
          <w:rFonts w:ascii="Garamond" w:hAnsi="Garamond" w:cs="Arial"/>
          <w:color w:val="333333"/>
          <w:spacing w:val="2"/>
          <w:sz w:val="22"/>
          <w:szCs w:val="22"/>
        </w:rPr>
        <w:t xml:space="preserve">, potentially because of </w:t>
      </w:r>
      <w:r w:rsidR="00853D40" w:rsidRPr="00853D40">
        <w:rPr>
          <w:rFonts w:ascii="Garamond" w:hAnsi="Garamond" w:cs="Arial"/>
          <w:color w:val="333333"/>
          <w:spacing w:val="2"/>
          <w:sz w:val="22"/>
          <w:szCs w:val="22"/>
        </w:rPr>
        <w:t>the way data is collected</w:t>
      </w:r>
      <w:r w:rsidRPr="00853D40">
        <w:rPr>
          <w:rFonts w:ascii="Garamond" w:hAnsi="Garamond" w:cs="Arial"/>
          <w:color w:val="333333"/>
          <w:spacing w:val="2"/>
          <w:sz w:val="22"/>
          <w:szCs w:val="22"/>
        </w:rPr>
        <w:t xml:space="preserve">. </w:t>
      </w:r>
    </w:p>
    <w:p w14:paraId="439C7623" w14:textId="77777777" w:rsidR="002D7494" w:rsidRPr="008537A7" w:rsidRDefault="002D7494" w:rsidP="00500F1E">
      <w:pPr>
        <w:pStyle w:val="NormalWeb"/>
        <w:shd w:val="clear" w:color="auto" w:fill="FFFFFF"/>
        <w:spacing w:before="0" w:beforeAutospacing="0" w:after="0" w:afterAutospacing="0"/>
        <w:rPr>
          <w:rFonts w:ascii="Garamond" w:hAnsi="Garamond" w:cs="Arial"/>
          <w:color w:val="333333"/>
          <w:spacing w:val="2"/>
          <w:sz w:val="22"/>
          <w:szCs w:val="22"/>
          <w:highlight w:val="yellow"/>
        </w:rPr>
      </w:pPr>
    </w:p>
    <w:p w14:paraId="6A1E37A4" w14:textId="37B515FF" w:rsidR="00500F1E" w:rsidRPr="00853D40" w:rsidRDefault="00500F1E" w:rsidP="00500F1E">
      <w:pPr>
        <w:pStyle w:val="NormalWeb"/>
        <w:shd w:val="clear" w:color="auto" w:fill="FFFFFF"/>
        <w:spacing w:before="0" w:beforeAutospacing="0" w:after="0" w:afterAutospacing="0"/>
        <w:rPr>
          <w:rFonts w:ascii="Garamond" w:hAnsi="Garamond" w:cs="Arial"/>
          <w:color w:val="333333"/>
          <w:spacing w:val="2"/>
          <w:sz w:val="22"/>
          <w:szCs w:val="22"/>
        </w:rPr>
      </w:pPr>
      <w:r w:rsidRPr="00853D40">
        <w:rPr>
          <w:rFonts w:ascii="Garamond" w:hAnsi="Garamond" w:cs="Arial"/>
          <w:color w:val="333333"/>
          <w:spacing w:val="2"/>
          <w:sz w:val="22"/>
          <w:szCs w:val="22"/>
        </w:rPr>
        <w:t>In this class,</w:t>
      </w:r>
      <w:r w:rsidR="00853D40" w:rsidRPr="00853D40">
        <w:rPr>
          <w:rFonts w:ascii="Garamond" w:hAnsi="Garamond" w:cs="Arial"/>
          <w:color w:val="333333"/>
          <w:spacing w:val="2"/>
          <w:sz w:val="22"/>
          <w:szCs w:val="22"/>
        </w:rPr>
        <w:t xml:space="preserve"> we will make a serious</w:t>
      </w:r>
      <w:r w:rsidRPr="00853D40">
        <w:rPr>
          <w:rFonts w:ascii="Garamond" w:hAnsi="Garamond" w:cs="Arial"/>
          <w:color w:val="333333"/>
          <w:spacing w:val="2"/>
          <w:sz w:val="22"/>
          <w:szCs w:val="22"/>
        </w:rPr>
        <w:t xml:space="preserve"> effort to </w:t>
      </w:r>
      <w:r w:rsidR="00853D40" w:rsidRPr="00853D40">
        <w:rPr>
          <w:rFonts w:ascii="Garamond" w:hAnsi="Garamond" w:cs="Arial"/>
          <w:color w:val="333333"/>
          <w:spacing w:val="2"/>
          <w:sz w:val="22"/>
          <w:szCs w:val="22"/>
        </w:rPr>
        <w:t xml:space="preserve">learn statistical models from </w:t>
      </w:r>
      <w:r w:rsidRPr="00853D40">
        <w:rPr>
          <w:rFonts w:ascii="Garamond" w:hAnsi="Garamond" w:cs="Arial"/>
          <w:color w:val="333333"/>
          <w:spacing w:val="2"/>
          <w:sz w:val="22"/>
          <w:szCs w:val="22"/>
        </w:rPr>
        <w:t>a diverse group of scientists, statisticians, and econometricians fr</w:t>
      </w:r>
      <w:r w:rsidR="00853D40" w:rsidRPr="00853D40">
        <w:rPr>
          <w:rFonts w:ascii="Garamond" w:hAnsi="Garamond" w:cs="Arial"/>
          <w:color w:val="333333"/>
          <w:spacing w:val="2"/>
          <w:sz w:val="22"/>
          <w:szCs w:val="22"/>
        </w:rPr>
        <w:t xml:space="preserve">om a </w:t>
      </w:r>
      <w:r w:rsidR="00DF6B8F">
        <w:rPr>
          <w:rFonts w:ascii="Garamond" w:hAnsi="Garamond" w:cs="Arial"/>
          <w:color w:val="333333"/>
          <w:spacing w:val="2"/>
          <w:sz w:val="22"/>
          <w:szCs w:val="22"/>
        </w:rPr>
        <w:t xml:space="preserve">set of </w:t>
      </w:r>
      <w:r w:rsidR="00853D40" w:rsidRPr="00853D40">
        <w:rPr>
          <w:rFonts w:ascii="Garamond" w:hAnsi="Garamond" w:cs="Arial"/>
          <w:color w:val="333333"/>
          <w:spacing w:val="2"/>
          <w:sz w:val="22"/>
          <w:szCs w:val="22"/>
        </w:rPr>
        <w:t>diverse disciplines</w:t>
      </w:r>
      <w:r w:rsidRPr="00853D40">
        <w:rPr>
          <w:rFonts w:ascii="Garamond" w:hAnsi="Garamond" w:cs="Arial"/>
          <w:color w:val="333333"/>
          <w:spacing w:val="2"/>
          <w:sz w:val="22"/>
          <w:szCs w:val="22"/>
        </w:rPr>
        <w:t xml:space="preserve">. </w:t>
      </w:r>
      <w:r w:rsidR="00853D40" w:rsidRPr="00853D40">
        <w:rPr>
          <w:rFonts w:ascii="Garamond" w:hAnsi="Garamond" w:cs="Arial"/>
          <w:color w:val="333333"/>
          <w:spacing w:val="2"/>
          <w:sz w:val="22"/>
          <w:szCs w:val="22"/>
        </w:rPr>
        <w:t xml:space="preserve">However, </w:t>
      </w:r>
      <w:r w:rsidRPr="00853D40">
        <w:rPr>
          <w:rFonts w:ascii="Garamond" w:hAnsi="Garamond" w:cs="Arial"/>
          <w:color w:val="333333"/>
          <w:spacing w:val="2"/>
          <w:sz w:val="22"/>
          <w:szCs w:val="22"/>
        </w:rPr>
        <w:t xml:space="preserve">it is </w:t>
      </w:r>
      <w:r w:rsidR="00DF6B8F">
        <w:rPr>
          <w:rFonts w:ascii="Garamond" w:hAnsi="Garamond" w:cs="Arial"/>
          <w:color w:val="333333"/>
          <w:spacing w:val="2"/>
          <w:sz w:val="22"/>
          <w:szCs w:val="22"/>
        </w:rPr>
        <w:t xml:space="preserve">still </w:t>
      </w:r>
      <w:r w:rsidRPr="00853D40">
        <w:rPr>
          <w:rFonts w:ascii="Garamond" w:hAnsi="Garamond" w:cs="Arial"/>
          <w:color w:val="333333"/>
          <w:spacing w:val="2"/>
          <w:sz w:val="22"/>
          <w:szCs w:val="22"/>
        </w:rPr>
        <w:t>possible that bias</w:t>
      </w:r>
      <w:r w:rsidR="00DF6B8F">
        <w:rPr>
          <w:rFonts w:ascii="Garamond" w:hAnsi="Garamond" w:cs="Arial"/>
          <w:color w:val="333333"/>
          <w:spacing w:val="2"/>
          <w:sz w:val="22"/>
          <w:szCs w:val="22"/>
        </w:rPr>
        <w:t xml:space="preserve"> exists</w:t>
      </w:r>
      <w:r w:rsidRPr="00853D40">
        <w:rPr>
          <w:rFonts w:ascii="Garamond" w:hAnsi="Garamond" w:cs="Arial"/>
          <w:color w:val="333333"/>
          <w:spacing w:val="2"/>
          <w:sz w:val="22"/>
          <w:szCs w:val="22"/>
        </w:rPr>
        <w:t xml:space="preserve"> in the materials due to the choice of the examples by the authors of our </w:t>
      </w:r>
      <w:r w:rsidR="00DF6B8F">
        <w:rPr>
          <w:rFonts w:ascii="Garamond" w:hAnsi="Garamond" w:cs="Arial"/>
          <w:color w:val="333333"/>
          <w:spacing w:val="2"/>
          <w:sz w:val="22"/>
          <w:szCs w:val="22"/>
        </w:rPr>
        <w:t>assigned</w:t>
      </w:r>
      <w:r w:rsidRPr="00853D40">
        <w:rPr>
          <w:rFonts w:ascii="Garamond" w:hAnsi="Garamond" w:cs="Arial"/>
          <w:color w:val="333333"/>
          <w:spacing w:val="2"/>
          <w:sz w:val="22"/>
          <w:szCs w:val="22"/>
        </w:rPr>
        <w:t xml:space="preserve"> textbook books, articles, or even code documentation, even though the materials </w:t>
      </w:r>
      <w:r w:rsidR="00DF6B8F">
        <w:rPr>
          <w:rFonts w:ascii="Garamond" w:hAnsi="Garamond" w:cs="Arial"/>
          <w:color w:val="333333"/>
          <w:spacing w:val="2"/>
          <w:sz w:val="22"/>
          <w:szCs w:val="22"/>
        </w:rPr>
        <w:t xml:space="preserve">are </w:t>
      </w:r>
      <w:r w:rsidRPr="00853D40">
        <w:rPr>
          <w:rFonts w:ascii="Garamond" w:hAnsi="Garamond" w:cs="Arial"/>
          <w:color w:val="333333"/>
          <w:spacing w:val="2"/>
          <w:sz w:val="22"/>
          <w:szCs w:val="22"/>
        </w:rPr>
        <w:t xml:space="preserve">data science </w:t>
      </w:r>
      <w:r w:rsidR="00DF6B8F">
        <w:rPr>
          <w:rFonts w:ascii="Garamond" w:hAnsi="Garamond" w:cs="Arial"/>
          <w:color w:val="333333"/>
          <w:spacing w:val="2"/>
          <w:sz w:val="22"/>
          <w:szCs w:val="22"/>
        </w:rPr>
        <w:t xml:space="preserve">in </w:t>
      </w:r>
      <w:r w:rsidRPr="00853D40">
        <w:rPr>
          <w:rFonts w:ascii="Garamond" w:hAnsi="Garamond" w:cs="Arial"/>
          <w:color w:val="333333"/>
          <w:spacing w:val="2"/>
          <w:sz w:val="22"/>
          <w:szCs w:val="22"/>
        </w:rPr>
        <w:t xml:space="preserve">nature. </w:t>
      </w:r>
    </w:p>
    <w:p w14:paraId="302917AE" w14:textId="77777777" w:rsidR="00500F1E" w:rsidRPr="00853D40" w:rsidRDefault="00500F1E" w:rsidP="00500F1E">
      <w:pPr>
        <w:pStyle w:val="NormalWeb"/>
        <w:shd w:val="clear" w:color="auto" w:fill="FFFFFF"/>
        <w:spacing w:before="0" w:beforeAutospacing="0" w:after="0" w:afterAutospacing="0"/>
        <w:rPr>
          <w:rFonts w:ascii="Garamond" w:hAnsi="Garamond" w:cs="Arial"/>
          <w:color w:val="333333"/>
          <w:spacing w:val="2"/>
          <w:sz w:val="22"/>
          <w:szCs w:val="22"/>
        </w:rPr>
      </w:pPr>
    </w:p>
    <w:p w14:paraId="5F7F0E05" w14:textId="7BC27E14" w:rsidR="005C3720" w:rsidRDefault="00500F1E" w:rsidP="00500F1E">
      <w:pPr>
        <w:pStyle w:val="NormalWeb"/>
        <w:shd w:val="clear" w:color="auto" w:fill="FFFFFF"/>
        <w:spacing w:before="0" w:beforeAutospacing="0" w:after="0" w:afterAutospacing="0"/>
        <w:rPr>
          <w:rFonts w:ascii="Garamond" w:hAnsi="Garamond" w:cs="Arial"/>
          <w:color w:val="333333"/>
          <w:spacing w:val="2"/>
          <w:sz w:val="22"/>
          <w:szCs w:val="22"/>
        </w:rPr>
      </w:pPr>
      <w:r w:rsidRPr="00853D40">
        <w:rPr>
          <w:rFonts w:ascii="Garamond" w:hAnsi="Garamond" w:cs="Arial"/>
          <w:color w:val="333333"/>
          <w:spacing w:val="2"/>
          <w:sz w:val="22"/>
          <w:szCs w:val="22"/>
        </w:rPr>
        <w:t xml:space="preserve">Integrating a diverse </w:t>
      </w:r>
      <w:r w:rsidR="005F1F09">
        <w:rPr>
          <w:rFonts w:ascii="Garamond" w:hAnsi="Garamond" w:cs="Arial"/>
          <w:color w:val="333333"/>
          <w:spacing w:val="2"/>
          <w:sz w:val="22"/>
          <w:szCs w:val="22"/>
        </w:rPr>
        <w:t xml:space="preserve">set of experiences is important, beneficial indeed, </w:t>
      </w:r>
      <w:r w:rsidR="00AD4191" w:rsidRPr="00853D40">
        <w:rPr>
          <w:rFonts w:ascii="Garamond" w:hAnsi="Garamond" w:cs="Arial"/>
          <w:color w:val="333333"/>
          <w:spacing w:val="2"/>
          <w:sz w:val="22"/>
          <w:szCs w:val="22"/>
        </w:rPr>
        <w:t>when learning data science, which is an interdisciplinary subject that uses scientific approaches</w:t>
      </w:r>
      <w:r w:rsidR="00430421">
        <w:rPr>
          <w:rFonts w:ascii="Garamond" w:hAnsi="Garamond" w:cs="Arial"/>
          <w:color w:val="333333"/>
          <w:spacing w:val="2"/>
          <w:sz w:val="22"/>
          <w:szCs w:val="22"/>
        </w:rPr>
        <w:t>. Data scientists in industry</w:t>
      </w:r>
      <w:r w:rsidR="00E637C7">
        <w:rPr>
          <w:rFonts w:ascii="Garamond" w:hAnsi="Garamond" w:cs="Arial"/>
          <w:color w:val="333333"/>
          <w:spacing w:val="2"/>
          <w:sz w:val="22"/>
          <w:szCs w:val="22"/>
        </w:rPr>
        <w:t xml:space="preserve">, academia, government, and </w:t>
      </w:r>
      <w:r w:rsidR="00430421">
        <w:rPr>
          <w:rFonts w:ascii="Garamond" w:hAnsi="Garamond" w:cs="Arial"/>
          <w:color w:val="333333"/>
          <w:spacing w:val="2"/>
          <w:sz w:val="22"/>
          <w:szCs w:val="22"/>
        </w:rPr>
        <w:t>other organizations come from a ver</w:t>
      </w:r>
      <w:r w:rsidR="00BD2B9D">
        <w:rPr>
          <w:rFonts w:ascii="Garamond" w:hAnsi="Garamond" w:cs="Arial"/>
          <w:color w:val="333333"/>
          <w:spacing w:val="2"/>
          <w:sz w:val="22"/>
          <w:szCs w:val="22"/>
        </w:rPr>
        <w:t xml:space="preserve">y diverse background, which extends beyond </w:t>
      </w:r>
      <w:r w:rsidR="00BD2B9D" w:rsidRPr="00853D40">
        <w:rPr>
          <w:rFonts w:ascii="Garamond" w:hAnsi="Garamond" w:cs="Arial"/>
          <w:color w:val="333333"/>
          <w:spacing w:val="2"/>
          <w:sz w:val="22"/>
          <w:szCs w:val="22"/>
        </w:rPr>
        <w:t xml:space="preserve">race, </w:t>
      </w:r>
      <w:r w:rsidR="00BD2B9D">
        <w:rPr>
          <w:rFonts w:ascii="Garamond" w:hAnsi="Garamond" w:cs="Arial"/>
          <w:color w:val="333333"/>
          <w:spacing w:val="2"/>
          <w:sz w:val="22"/>
          <w:szCs w:val="22"/>
        </w:rPr>
        <w:t xml:space="preserve">ethnicity, country of origin, </w:t>
      </w:r>
      <w:r w:rsidR="00BD2B9D" w:rsidRPr="00853D40">
        <w:rPr>
          <w:rFonts w:ascii="Garamond" w:hAnsi="Garamond" w:cs="Arial"/>
          <w:color w:val="333333"/>
          <w:spacing w:val="2"/>
          <w:sz w:val="22"/>
          <w:szCs w:val="22"/>
        </w:rPr>
        <w:t>gender,</w:t>
      </w:r>
      <w:r w:rsidR="00BD2B9D">
        <w:rPr>
          <w:rFonts w:ascii="Garamond" w:hAnsi="Garamond" w:cs="Arial"/>
          <w:color w:val="333333"/>
          <w:spacing w:val="2"/>
          <w:sz w:val="22"/>
          <w:szCs w:val="22"/>
        </w:rPr>
        <w:t xml:space="preserve"> age,</w:t>
      </w:r>
      <w:r w:rsidR="00BD2B9D" w:rsidRPr="00853D40">
        <w:rPr>
          <w:rFonts w:ascii="Garamond" w:hAnsi="Garamond" w:cs="Arial"/>
          <w:color w:val="333333"/>
          <w:spacing w:val="2"/>
          <w:sz w:val="22"/>
          <w:szCs w:val="22"/>
        </w:rPr>
        <w:t xml:space="preserve"> sexuality, religion, </w:t>
      </w:r>
      <w:r w:rsidR="00BD2B9D">
        <w:rPr>
          <w:rFonts w:ascii="Garamond" w:hAnsi="Garamond" w:cs="Arial"/>
          <w:color w:val="333333"/>
          <w:spacing w:val="2"/>
          <w:sz w:val="22"/>
          <w:szCs w:val="22"/>
        </w:rPr>
        <w:t>and social class</w:t>
      </w:r>
      <w:r w:rsidR="005C3720">
        <w:rPr>
          <w:rFonts w:ascii="Garamond" w:hAnsi="Garamond" w:cs="Arial"/>
          <w:color w:val="333333"/>
          <w:spacing w:val="2"/>
          <w:sz w:val="22"/>
          <w:szCs w:val="22"/>
        </w:rPr>
        <w:t xml:space="preserve">: they are trained in different disciplines and speak different technical languages. </w:t>
      </w:r>
      <w:r w:rsidR="006C1DB6">
        <w:rPr>
          <w:rFonts w:ascii="Garamond" w:hAnsi="Garamond" w:cs="Arial"/>
          <w:color w:val="333333"/>
          <w:spacing w:val="2"/>
          <w:sz w:val="22"/>
          <w:szCs w:val="22"/>
        </w:rPr>
        <w:t xml:space="preserve">In the MIDS program, faculty members and students come from a wide range of industries, </w:t>
      </w:r>
      <w:r w:rsidR="005C3720">
        <w:rPr>
          <w:rFonts w:ascii="Garamond" w:hAnsi="Garamond" w:cs="Arial"/>
          <w:color w:val="333333"/>
          <w:spacing w:val="2"/>
          <w:sz w:val="22"/>
          <w:szCs w:val="22"/>
        </w:rPr>
        <w:t xml:space="preserve">are </w:t>
      </w:r>
      <w:r w:rsidR="006C1DB6">
        <w:rPr>
          <w:rFonts w:ascii="Garamond" w:hAnsi="Garamond" w:cs="Arial"/>
          <w:color w:val="333333"/>
          <w:spacing w:val="2"/>
          <w:sz w:val="22"/>
          <w:szCs w:val="22"/>
        </w:rPr>
        <w:t xml:space="preserve">trained in </w:t>
      </w:r>
      <w:r w:rsidR="005C3720">
        <w:rPr>
          <w:rFonts w:ascii="Garamond" w:hAnsi="Garamond" w:cs="Arial"/>
          <w:color w:val="333333"/>
          <w:spacing w:val="2"/>
          <w:sz w:val="22"/>
          <w:szCs w:val="22"/>
        </w:rPr>
        <w:t>many different</w:t>
      </w:r>
      <w:r w:rsidR="006C1DB6">
        <w:rPr>
          <w:rFonts w:ascii="Garamond" w:hAnsi="Garamond" w:cs="Arial"/>
          <w:color w:val="333333"/>
          <w:spacing w:val="2"/>
          <w:sz w:val="22"/>
          <w:szCs w:val="22"/>
        </w:rPr>
        <w:t xml:space="preserve"> disciplines, </w:t>
      </w:r>
      <w:r w:rsidR="005C3720">
        <w:rPr>
          <w:rFonts w:ascii="Garamond" w:hAnsi="Garamond" w:cs="Arial"/>
          <w:color w:val="333333"/>
          <w:spacing w:val="2"/>
          <w:sz w:val="22"/>
          <w:szCs w:val="22"/>
        </w:rPr>
        <w:t xml:space="preserve">have different numbers of working experiences, spread the whole range of career levels, and </w:t>
      </w:r>
      <w:r w:rsidR="00137716">
        <w:rPr>
          <w:rFonts w:ascii="Garamond" w:hAnsi="Garamond" w:cs="Arial"/>
          <w:color w:val="333333"/>
          <w:spacing w:val="2"/>
          <w:sz w:val="22"/>
          <w:szCs w:val="22"/>
        </w:rPr>
        <w:t>possess</w:t>
      </w:r>
      <w:r w:rsidR="005C3720">
        <w:rPr>
          <w:rFonts w:ascii="Garamond" w:hAnsi="Garamond" w:cs="Arial"/>
          <w:color w:val="333333"/>
          <w:spacing w:val="2"/>
          <w:sz w:val="22"/>
          <w:szCs w:val="22"/>
        </w:rPr>
        <w:t xml:space="preserve"> a wide spectrum of expertise. </w:t>
      </w:r>
    </w:p>
    <w:p w14:paraId="68780991" w14:textId="6013EEF1" w:rsidR="005C3720" w:rsidRDefault="005C3720" w:rsidP="00500F1E">
      <w:pPr>
        <w:pStyle w:val="NormalWeb"/>
        <w:shd w:val="clear" w:color="auto" w:fill="FFFFFF"/>
        <w:spacing w:before="0" w:beforeAutospacing="0" w:after="0" w:afterAutospacing="0"/>
        <w:rPr>
          <w:rFonts w:ascii="Garamond" w:hAnsi="Garamond" w:cs="Arial"/>
          <w:color w:val="333333"/>
          <w:spacing w:val="2"/>
          <w:sz w:val="22"/>
          <w:szCs w:val="22"/>
        </w:rPr>
      </w:pPr>
    </w:p>
    <w:p w14:paraId="2CE1B7C3" w14:textId="2260690E" w:rsidR="00500F1E" w:rsidRPr="00853D40" w:rsidRDefault="005C3720" w:rsidP="00500F1E">
      <w:pPr>
        <w:pStyle w:val="NormalWeb"/>
        <w:shd w:val="clear" w:color="auto" w:fill="FFFFFF"/>
        <w:spacing w:before="0" w:beforeAutospacing="0" w:after="0" w:afterAutospacing="0"/>
        <w:rPr>
          <w:rFonts w:ascii="Garamond" w:hAnsi="Garamond" w:cs="Arial"/>
          <w:color w:val="333333"/>
          <w:spacing w:val="2"/>
          <w:sz w:val="22"/>
          <w:szCs w:val="22"/>
        </w:rPr>
      </w:pPr>
      <w:r>
        <w:rPr>
          <w:rFonts w:ascii="Garamond" w:hAnsi="Garamond" w:cs="Arial"/>
          <w:color w:val="333333"/>
          <w:spacing w:val="2"/>
          <w:sz w:val="22"/>
          <w:szCs w:val="22"/>
        </w:rPr>
        <w:t xml:space="preserve">I find it beneficial, both to the overall outcome of the discussion and to my personal understanding of the subject under discussion, to learn about others’ viewpoints when discussing data science topics, and I hope that you will, too. As such, where possible </w:t>
      </w:r>
      <w:r w:rsidR="00500F1E" w:rsidRPr="00853D40">
        <w:rPr>
          <w:rFonts w:ascii="Garamond" w:hAnsi="Garamond" w:cs="Arial"/>
          <w:color w:val="333333"/>
          <w:spacing w:val="2"/>
          <w:sz w:val="22"/>
          <w:szCs w:val="22"/>
        </w:rPr>
        <w:t xml:space="preserve">I would like to discuss issues of diversity in </w:t>
      </w:r>
      <w:r w:rsidR="00430421">
        <w:rPr>
          <w:rFonts w:ascii="Garamond" w:hAnsi="Garamond" w:cs="Arial"/>
          <w:color w:val="333333"/>
          <w:spacing w:val="2"/>
          <w:sz w:val="22"/>
          <w:szCs w:val="22"/>
        </w:rPr>
        <w:t>data science</w:t>
      </w:r>
      <w:r w:rsidR="00500F1E" w:rsidRPr="00853D40">
        <w:rPr>
          <w:rFonts w:ascii="Garamond" w:hAnsi="Garamond" w:cs="Arial"/>
          <w:color w:val="333333"/>
          <w:spacing w:val="2"/>
          <w:sz w:val="22"/>
          <w:szCs w:val="22"/>
        </w:rPr>
        <w:t xml:space="preserve"> as part of the course</w:t>
      </w:r>
      <w:r w:rsidR="00430421">
        <w:rPr>
          <w:rFonts w:ascii="Garamond" w:hAnsi="Garamond" w:cs="Arial"/>
          <w:color w:val="333333"/>
          <w:spacing w:val="2"/>
          <w:sz w:val="22"/>
          <w:szCs w:val="22"/>
        </w:rPr>
        <w:t>.</w:t>
      </w:r>
    </w:p>
    <w:p w14:paraId="77A33BCA" w14:textId="77777777" w:rsidR="00500F1E" w:rsidRPr="00853D40" w:rsidRDefault="00500F1E" w:rsidP="00500F1E">
      <w:pPr>
        <w:pStyle w:val="NormalWeb"/>
        <w:shd w:val="clear" w:color="auto" w:fill="FFFFFF"/>
        <w:spacing w:before="0" w:beforeAutospacing="0" w:after="0" w:afterAutospacing="0"/>
        <w:rPr>
          <w:rFonts w:ascii="Garamond" w:hAnsi="Garamond" w:cs="Arial"/>
          <w:color w:val="333333"/>
          <w:spacing w:val="2"/>
          <w:sz w:val="22"/>
          <w:szCs w:val="22"/>
        </w:rPr>
      </w:pPr>
    </w:p>
    <w:p w14:paraId="6A537699" w14:textId="24E515EC" w:rsidR="00500F1E" w:rsidRPr="00853D40" w:rsidRDefault="00500F1E" w:rsidP="00500F1E">
      <w:pPr>
        <w:pStyle w:val="NormalWeb"/>
        <w:shd w:val="clear" w:color="auto" w:fill="FFFFFF"/>
        <w:spacing w:before="0" w:beforeAutospacing="0" w:after="0" w:afterAutospacing="0"/>
        <w:rPr>
          <w:rFonts w:ascii="Garamond" w:hAnsi="Garamond" w:cs="Arial"/>
          <w:color w:val="333333"/>
          <w:spacing w:val="2"/>
          <w:sz w:val="22"/>
          <w:szCs w:val="22"/>
        </w:rPr>
      </w:pPr>
      <w:r w:rsidRPr="00853D40">
        <w:rPr>
          <w:rFonts w:ascii="Garamond" w:hAnsi="Garamond" w:cs="Arial"/>
          <w:color w:val="333333"/>
          <w:spacing w:val="2"/>
          <w:sz w:val="22"/>
          <w:szCs w:val="22"/>
        </w:rPr>
        <w:t xml:space="preserve">Please contact me or submit anonymous feedback if you have any suggestions to </w:t>
      </w:r>
      <w:r w:rsidR="002E3BDA">
        <w:rPr>
          <w:rFonts w:ascii="Garamond" w:hAnsi="Garamond" w:cs="Arial"/>
          <w:color w:val="333333"/>
          <w:spacing w:val="2"/>
          <w:sz w:val="22"/>
          <w:szCs w:val="22"/>
        </w:rPr>
        <w:t>adjust the course materials to promote equity, diversity, and inclusion.</w:t>
      </w:r>
    </w:p>
    <w:p w14:paraId="5CFFAE2B" w14:textId="77777777" w:rsidR="00500F1E" w:rsidRPr="00853D40" w:rsidRDefault="00500F1E" w:rsidP="00500F1E">
      <w:pPr>
        <w:pStyle w:val="NormalWeb"/>
        <w:shd w:val="clear" w:color="auto" w:fill="FFFFFF"/>
        <w:spacing w:before="0" w:beforeAutospacing="0" w:after="0" w:afterAutospacing="0"/>
        <w:rPr>
          <w:rFonts w:ascii="Garamond" w:hAnsi="Garamond" w:cs="Arial"/>
          <w:color w:val="333333"/>
          <w:spacing w:val="2"/>
          <w:sz w:val="22"/>
          <w:szCs w:val="22"/>
        </w:rPr>
      </w:pPr>
    </w:p>
    <w:p w14:paraId="1EF9C5B8" w14:textId="53872FD0" w:rsidR="00500F1E" w:rsidRPr="00853D40" w:rsidRDefault="00500F1E" w:rsidP="00500F1E">
      <w:pPr>
        <w:pStyle w:val="NormalWeb"/>
        <w:shd w:val="clear" w:color="auto" w:fill="FFFFFF"/>
        <w:spacing w:before="0" w:beforeAutospacing="0" w:after="0" w:afterAutospacing="0"/>
        <w:rPr>
          <w:rFonts w:ascii="Garamond" w:hAnsi="Garamond" w:cs="Arial"/>
          <w:color w:val="333333"/>
          <w:spacing w:val="2"/>
          <w:sz w:val="22"/>
          <w:szCs w:val="22"/>
        </w:rPr>
      </w:pPr>
      <w:r w:rsidRPr="00853D40">
        <w:rPr>
          <w:rFonts w:ascii="Garamond" w:hAnsi="Garamond" w:cs="Arial"/>
          <w:color w:val="333333"/>
          <w:spacing w:val="2"/>
          <w:sz w:val="22"/>
          <w:szCs w:val="22"/>
        </w:rPr>
        <w:t>Furthermore, I would like to create a learning environment for this course that supports a diversity of thoughts, perspectives</w:t>
      </w:r>
      <w:r w:rsidR="00BD2B9D">
        <w:rPr>
          <w:rFonts w:ascii="Garamond" w:hAnsi="Garamond" w:cs="Arial"/>
          <w:color w:val="333333"/>
          <w:spacing w:val="2"/>
          <w:sz w:val="22"/>
          <w:szCs w:val="22"/>
        </w:rPr>
        <w:t>,</w:t>
      </w:r>
      <w:r w:rsidRPr="00853D40">
        <w:rPr>
          <w:rFonts w:ascii="Garamond" w:hAnsi="Garamond" w:cs="Arial"/>
          <w:color w:val="333333"/>
          <w:spacing w:val="2"/>
          <w:sz w:val="22"/>
          <w:szCs w:val="22"/>
        </w:rPr>
        <w:t xml:space="preserve"> experiences, </w:t>
      </w:r>
      <w:r w:rsidR="004A2C5F">
        <w:rPr>
          <w:rFonts w:ascii="Garamond" w:hAnsi="Garamond" w:cs="Arial"/>
          <w:color w:val="333333"/>
          <w:spacing w:val="2"/>
          <w:sz w:val="22"/>
          <w:szCs w:val="22"/>
        </w:rPr>
        <w:t xml:space="preserve">best practices, </w:t>
      </w:r>
      <w:r w:rsidRPr="00853D40">
        <w:rPr>
          <w:rFonts w:ascii="Garamond" w:hAnsi="Garamond" w:cs="Arial"/>
          <w:color w:val="333333"/>
          <w:spacing w:val="2"/>
          <w:sz w:val="22"/>
          <w:szCs w:val="22"/>
        </w:rPr>
        <w:t xml:space="preserve">and honors your identities (including race, gender, class, sexuality, religion, </w:t>
      </w:r>
      <w:r w:rsidR="00430421">
        <w:rPr>
          <w:rFonts w:ascii="Garamond" w:hAnsi="Garamond" w:cs="Arial"/>
          <w:color w:val="333333"/>
          <w:spacing w:val="2"/>
          <w:sz w:val="22"/>
          <w:szCs w:val="22"/>
        </w:rPr>
        <w:t xml:space="preserve">country of origin, </w:t>
      </w:r>
      <w:r w:rsidRPr="00853D40">
        <w:rPr>
          <w:rFonts w:ascii="Garamond" w:hAnsi="Garamond" w:cs="Arial"/>
          <w:color w:val="333333"/>
          <w:spacing w:val="2"/>
          <w:sz w:val="22"/>
          <w:szCs w:val="22"/>
        </w:rPr>
        <w:t xml:space="preserve">ability, </w:t>
      </w:r>
      <w:r w:rsidR="00430421">
        <w:rPr>
          <w:rFonts w:ascii="Garamond" w:hAnsi="Garamond" w:cs="Arial"/>
          <w:color w:val="333333"/>
          <w:spacing w:val="2"/>
          <w:sz w:val="22"/>
          <w:szCs w:val="22"/>
        </w:rPr>
        <w:t xml:space="preserve">experience, </w:t>
      </w:r>
      <w:r w:rsidRPr="00853D40">
        <w:rPr>
          <w:rFonts w:ascii="Garamond" w:hAnsi="Garamond" w:cs="Arial"/>
          <w:color w:val="333333"/>
          <w:spacing w:val="2"/>
          <w:sz w:val="22"/>
          <w:szCs w:val="22"/>
        </w:rPr>
        <w:t>etc.)</w:t>
      </w:r>
      <w:r w:rsidR="00BD2B9D">
        <w:rPr>
          <w:rFonts w:ascii="Garamond" w:hAnsi="Garamond" w:cs="Arial"/>
          <w:color w:val="333333"/>
          <w:spacing w:val="2"/>
          <w:sz w:val="22"/>
          <w:szCs w:val="22"/>
        </w:rPr>
        <w:t>.</w:t>
      </w:r>
      <w:r w:rsidRPr="00853D40">
        <w:rPr>
          <w:rFonts w:ascii="Garamond" w:hAnsi="Garamond" w:cs="Arial"/>
          <w:color w:val="333333"/>
          <w:spacing w:val="2"/>
          <w:sz w:val="22"/>
          <w:szCs w:val="22"/>
        </w:rPr>
        <w:t xml:space="preserve"> To help accomplish this:</w:t>
      </w:r>
    </w:p>
    <w:p w14:paraId="6B105FAA" w14:textId="77777777" w:rsidR="00500F1E" w:rsidRPr="00853D40" w:rsidRDefault="00500F1E" w:rsidP="00500F1E">
      <w:pPr>
        <w:pStyle w:val="NormalWeb"/>
        <w:shd w:val="clear" w:color="auto" w:fill="FFFFFF"/>
        <w:spacing w:before="0" w:beforeAutospacing="0" w:after="0" w:afterAutospacing="0"/>
        <w:rPr>
          <w:rFonts w:ascii="Garamond" w:hAnsi="Garamond" w:cs="Arial"/>
          <w:color w:val="333333"/>
          <w:spacing w:val="2"/>
          <w:sz w:val="22"/>
          <w:szCs w:val="22"/>
        </w:rPr>
      </w:pPr>
    </w:p>
    <w:p w14:paraId="12607BC0" w14:textId="77777777" w:rsidR="00A86728" w:rsidRDefault="00500F1E" w:rsidP="00500F1E">
      <w:pPr>
        <w:pStyle w:val="NormalWeb"/>
        <w:numPr>
          <w:ilvl w:val="0"/>
          <w:numId w:val="20"/>
        </w:numPr>
        <w:shd w:val="clear" w:color="auto" w:fill="FFFFFF"/>
        <w:spacing w:before="0" w:beforeAutospacing="0" w:after="0" w:afterAutospacing="0"/>
        <w:rPr>
          <w:rFonts w:ascii="Garamond" w:hAnsi="Garamond" w:cs="Arial"/>
          <w:color w:val="333333"/>
          <w:spacing w:val="2"/>
          <w:sz w:val="22"/>
          <w:szCs w:val="22"/>
        </w:rPr>
      </w:pPr>
      <w:r w:rsidRPr="00853D40">
        <w:rPr>
          <w:rFonts w:ascii="Garamond" w:hAnsi="Garamond" w:cs="Arial"/>
          <w:color w:val="333333"/>
          <w:spacing w:val="2"/>
          <w:sz w:val="22"/>
          <w:szCs w:val="22"/>
        </w:rPr>
        <w:t xml:space="preserve">If you have a name and/or set of pronouns that differ from those that appear in your official </w:t>
      </w:r>
      <w:r w:rsidR="00F85701">
        <w:rPr>
          <w:rFonts w:ascii="Garamond" w:hAnsi="Garamond" w:cs="Arial"/>
          <w:color w:val="333333"/>
          <w:spacing w:val="2"/>
          <w:sz w:val="22"/>
          <w:szCs w:val="22"/>
        </w:rPr>
        <w:t>records, please let the T.A.s, your classmates, and me know how you would like to be addressed.</w:t>
      </w:r>
    </w:p>
    <w:p w14:paraId="5A928E20" w14:textId="7CB3A226" w:rsidR="006F77CE" w:rsidRPr="00A86728" w:rsidRDefault="00500F1E" w:rsidP="00500F1E">
      <w:pPr>
        <w:pStyle w:val="NormalWeb"/>
        <w:numPr>
          <w:ilvl w:val="0"/>
          <w:numId w:val="20"/>
        </w:numPr>
        <w:shd w:val="clear" w:color="auto" w:fill="FFFFFF"/>
        <w:spacing w:before="0" w:beforeAutospacing="0" w:after="0" w:afterAutospacing="0"/>
        <w:rPr>
          <w:rFonts w:ascii="Garamond" w:hAnsi="Garamond" w:cs="Arial"/>
          <w:color w:val="333333"/>
          <w:spacing w:val="2"/>
          <w:sz w:val="22"/>
          <w:szCs w:val="22"/>
        </w:rPr>
      </w:pPr>
      <w:r w:rsidRPr="00A86728">
        <w:rPr>
          <w:rFonts w:ascii="Garamond" w:hAnsi="Garamond" w:cs="Arial"/>
          <w:color w:val="333333"/>
          <w:spacing w:val="2"/>
          <w:sz w:val="22"/>
          <w:szCs w:val="22"/>
        </w:rPr>
        <w:t xml:space="preserve">If you feel like your performance in the class is being impacted by your experiences outside of class, please do not hesitate to discuss with Student Affairs or me. I want to be a resource for you. Remember that you can also submit anonymous feedback (which will lead to me making a general announcement to the class, if necessary to address your concerns). If you prefer to speak with someone outside of the course, </w:t>
      </w:r>
      <w:r w:rsidR="006F77CE" w:rsidRPr="00A86728">
        <w:rPr>
          <w:rFonts w:ascii="Garamond" w:hAnsi="Garamond" w:cs="Arial"/>
          <w:color w:val="333333"/>
          <w:spacing w:val="2"/>
          <w:sz w:val="22"/>
          <w:szCs w:val="22"/>
        </w:rPr>
        <w:t xml:space="preserve">MIDS Student Affairs would be a good start.  The University also has a Division of Equity and Inclusion. More information can be found at </w:t>
      </w:r>
      <w:hyperlink r:id="rId11" w:history="1">
        <w:r w:rsidR="006F77CE" w:rsidRPr="00A86728">
          <w:rPr>
            <w:rStyle w:val="Hyperlink"/>
            <w:rFonts w:ascii="Garamond" w:hAnsi="Garamond" w:cs="Arial"/>
            <w:spacing w:val="2"/>
            <w:sz w:val="22"/>
            <w:szCs w:val="22"/>
          </w:rPr>
          <w:t>https://diversity.berkeley.edu/</w:t>
        </w:r>
      </w:hyperlink>
      <w:r w:rsidR="006F77CE" w:rsidRPr="00A86728">
        <w:rPr>
          <w:rFonts w:ascii="Garamond" w:hAnsi="Garamond" w:cs="Arial"/>
          <w:color w:val="333333"/>
          <w:spacing w:val="2"/>
          <w:sz w:val="22"/>
          <w:szCs w:val="22"/>
        </w:rPr>
        <w:t xml:space="preserve">. </w:t>
      </w:r>
    </w:p>
    <w:p w14:paraId="6678B681" w14:textId="77777777" w:rsidR="00500F1E" w:rsidRPr="00853D40" w:rsidRDefault="00500F1E" w:rsidP="00500F1E">
      <w:pPr>
        <w:pStyle w:val="NormalWeb"/>
        <w:shd w:val="clear" w:color="auto" w:fill="FFFFFF"/>
        <w:spacing w:before="0" w:beforeAutospacing="0" w:after="0" w:afterAutospacing="0"/>
        <w:rPr>
          <w:rFonts w:ascii="Garamond" w:hAnsi="Garamond" w:cs="Arial"/>
          <w:color w:val="333333"/>
          <w:spacing w:val="2"/>
          <w:sz w:val="22"/>
          <w:szCs w:val="22"/>
        </w:rPr>
      </w:pPr>
    </w:p>
    <w:p w14:paraId="6FC8DE19" w14:textId="42BD590B" w:rsidR="00500F1E" w:rsidRPr="00853D40" w:rsidRDefault="00500F1E" w:rsidP="00500F1E">
      <w:pPr>
        <w:pStyle w:val="NormalWeb"/>
        <w:shd w:val="clear" w:color="auto" w:fill="FFFFFF"/>
        <w:spacing w:before="0" w:beforeAutospacing="0" w:after="0" w:afterAutospacing="0"/>
        <w:rPr>
          <w:rFonts w:ascii="Garamond" w:hAnsi="Garamond" w:cs="Arial"/>
          <w:color w:val="333333"/>
          <w:spacing w:val="2"/>
          <w:sz w:val="22"/>
          <w:szCs w:val="22"/>
        </w:rPr>
      </w:pPr>
      <w:r w:rsidRPr="00853D40">
        <w:rPr>
          <w:rFonts w:ascii="Garamond" w:hAnsi="Garamond" w:cs="Arial"/>
          <w:color w:val="333333"/>
          <w:spacing w:val="2"/>
          <w:sz w:val="22"/>
          <w:szCs w:val="22"/>
        </w:rPr>
        <w:t xml:space="preserve">I am </w:t>
      </w:r>
      <w:r w:rsidR="00137716">
        <w:rPr>
          <w:rFonts w:ascii="Garamond" w:hAnsi="Garamond" w:cs="Arial"/>
          <w:color w:val="333333"/>
          <w:spacing w:val="2"/>
          <w:sz w:val="22"/>
          <w:szCs w:val="22"/>
        </w:rPr>
        <w:t xml:space="preserve">myself </w:t>
      </w:r>
      <w:r w:rsidRPr="00853D40">
        <w:rPr>
          <w:rFonts w:ascii="Garamond" w:hAnsi="Garamond" w:cs="Arial"/>
          <w:color w:val="333333"/>
          <w:spacing w:val="2"/>
          <w:sz w:val="22"/>
          <w:szCs w:val="22"/>
        </w:rPr>
        <w:t>still learning about diverse perspectives and identities in the context of data science. If something said in class (by anyone</w:t>
      </w:r>
      <w:r w:rsidR="00ED6BBB">
        <w:rPr>
          <w:rFonts w:ascii="Garamond" w:hAnsi="Garamond" w:cs="Arial"/>
          <w:color w:val="333333"/>
          <w:spacing w:val="2"/>
          <w:sz w:val="22"/>
          <w:szCs w:val="22"/>
        </w:rPr>
        <w:t>, myself included</w:t>
      </w:r>
      <w:r w:rsidRPr="00853D40">
        <w:rPr>
          <w:rFonts w:ascii="Garamond" w:hAnsi="Garamond" w:cs="Arial"/>
          <w:color w:val="333333"/>
          <w:spacing w:val="2"/>
          <w:sz w:val="22"/>
          <w:szCs w:val="22"/>
        </w:rPr>
        <w:t>) that made you feel uncomfortable, please talk to me about it. (Again, anonymous feedback is always an option.)</w:t>
      </w:r>
    </w:p>
    <w:p w14:paraId="1BDC8F87" w14:textId="77777777" w:rsidR="00500F1E" w:rsidRPr="00853D40" w:rsidRDefault="00500F1E" w:rsidP="00500F1E">
      <w:pPr>
        <w:pStyle w:val="NormalWeb"/>
        <w:shd w:val="clear" w:color="auto" w:fill="FFFFFF"/>
        <w:spacing w:before="0" w:beforeAutospacing="0" w:after="0" w:afterAutospacing="0"/>
        <w:rPr>
          <w:rFonts w:ascii="Garamond" w:hAnsi="Garamond" w:cs="Arial"/>
          <w:color w:val="333333"/>
          <w:spacing w:val="2"/>
          <w:sz w:val="22"/>
          <w:szCs w:val="22"/>
        </w:rPr>
      </w:pPr>
    </w:p>
    <w:p w14:paraId="07FD67E9" w14:textId="7E13A8B1" w:rsidR="00500F1E" w:rsidRPr="00500F1E" w:rsidRDefault="00500F1E" w:rsidP="00500F1E">
      <w:pPr>
        <w:pStyle w:val="NormalWeb"/>
        <w:shd w:val="clear" w:color="auto" w:fill="FFFFFF"/>
        <w:spacing w:before="0" w:beforeAutospacing="0" w:after="0" w:afterAutospacing="0"/>
        <w:rPr>
          <w:rFonts w:ascii="Garamond" w:hAnsi="Garamond" w:cs="Arial"/>
          <w:color w:val="333333"/>
          <w:spacing w:val="2"/>
          <w:sz w:val="22"/>
          <w:szCs w:val="22"/>
        </w:rPr>
      </w:pPr>
      <w:r w:rsidRPr="00853D40">
        <w:rPr>
          <w:rFonts w:ascii="Garamond" w:hAnsi="Garamond" w:cs="Arial"/>
          <w:color w:val="333333"/>
          <w:spacing w:val="2"/>
          <w:sz w:val="22"/>
          <w:szCs w:val="22"/>
        </w:rPr>
        <w:t xml:space="preserve">As a participant in course discussions, </w:t>
      </w:r>
      <w:r w:rsidR="008D1DEC">
        <w:rPr>
          <w:rFonts w:ascii="Garamond" w:hAnsi="Garamond" w:cs="Arial"/>
          <w:color w:val="333333"/>
          <w:spacing w:val="2"/>
          <w:sz w:val="22"/>
          <w:szCs w:val="22"/>
        </w:rPr>
        <w:t xml:space="preserve">it is important that </w:t>
      </w:r>
      <w:r w:rsidRPr="00853D40">
        <w:rPr>
          <w:rFonts w:ascii="Garamond" w:hAnsi="Garamond" w:cs="Arial"/>
          <w:color w:val="333333"/>
          <w:spacing w:val="2"/>
          <w:sz w:val="22"/>
          <w:szCs w:val="22"/>
        </w:rPr>
        <w:t>you honor the diversity of your classmates</w:t>
      </w:r>
      <w:r w:rsidR="006663DA">
        <w:rPr>
          <w:rFonts w:ascii="Garamond" w:hAnsi="Garamond" w:cs="Arial"/>
          <w:color w:val="333333"/>
          <w:spacing w:val="2"/>
          <w:sz w:val="22"/>
          <w:szCs w:val="22"/>
        </w:rPr>
        <w:t xml:space="preserve"> and the teaching team</w:t>
      </w:r>
      <w:r w:rsidRPr="00853D40">
        <w:rPr>
          <w:rFonts w:ascii="Garamond" w:hAnsi="Garamond" w:cs="Arial"/>
          <w:color w:val="333333"/>
          <w:spacing w:val="2"/>
          <w:sz w:val="22"/>
          <w:szCs w:val="22"/>
        </w:rPr>
        <w:t>.</w:t>
      </w:r>
    </w:p>
    <w:p w14:paraId="2D4F1710" w14:textId="77777777" w:rsidR="00137716" w:rsidRDefault="00137716" w:rsidP="00E02DAE">
      <w:pPr>
        <w:rPr>
          <w:rFonts w:ascii="Garamond" w:eastAsia="Garamond" w:hAnsi="Garamond" w:cs="Garamond"/>
          <w:b/>
          <w:color w:val="1C1C1C"/>
        </w:rPr>
      </w:pPr>
    </w:p>
    <w:p w14:paraId="3E13207A" w14:textId="750DCBC4" w:rsidR="00E02DAE" w:rsidRDefault="00E02DAE" w:rsidP="00E02DAE">
      <w:pPr>
        <w:rPr>
          <w:rFonts w:ascii="Garamond" w:eastAsia="Garamond" w:hAnsi="Garamond" w:cs="Garamond"/>
          <w:b/>
          <w:color w:val="1C1C1C"/>
        </w:rPr>
      </w:pPr>
      <w:r>
        <w:rPr>
          <w:rFonts w:ascii="Garamond" w:eastAsia="Garamond" w:hAnsi="Garamond" w:cs="Garamond"/>
          <w:b/>
          <w:color w:val="1C1C1C"/>
        </w:rPr>
        <w:lastRenderedPageBreak/>
        <w:t>Course Outline:</w:t>
      </w:r>
    </w:p>
    <w:p w14:paraId="7ED1B38B" w14:textId="219A2CD0" w:rsidR="00E02DAE" w:rsidRPr="000A40A5" w:rsidRDefault="00E02DAE" w:rsidP="00E02DAE">
      <w:pPr>
        <w:rPr>
          <w:b/>
          <w:color w:val="1C1C1C"/>
        </w:rPr>
      </w:pPr>
      <w:r w:rsidRPr="000A40A5">
        <w:rPr>
          <w:rFonts w:ascii="Garamond" w:eastAsia="Garamond" w:hAnsi="Garamond" w:cs="Garamond"/>
          <w:b/>
          <w:color w:val="1C1C1C"/>
          <w:highlight w:val="yellow"/>
        </w:rPr>
        <w:t>Note</w:t>
      </w:r>
      <w:r w:rsidR="000A40A5" w:rsidRPr="000A40A5">
        <w:rPr>
          <w:rFonts w:ascii="Garamond" w:eastAsia="Garamond" w:hAnsi="Garamond" w:cs="Garamond"/>
          <w:b/>
          <w:color w:val="1C1C1C"/>
          <w:highlight w:val="yellow"/>
        </w:rPr>
        <w:t>:</w:t>
      </w:r>
      <w:r w:rsidRPr="000A40A5">
        <w:rPr>
          <w:rFonts w:ascii="Garamond" w:eastAsia="Garamond" w:hAnsi="Garamond" w:cs="Garamond"/>
          <w:b/>
          <w:color w:val="1C1C1C"/>
          <w:highlight w:val="yellow"/>
        </w:rPr>
        <w:t xml:space="preserve"> </w:t>
      </w:r>
      <w:r w:rsidR="000A40A5" w:rsidRPr="000A40A5">
        <w:rPr>
          <w:rFonts w:ascii="Garamond" w:eastAsia="Garamond" w:hAnsi="Garamond" w:cs="Garamond"/>
          <w:b/>
          <w:color w:val="1C1C1C"/>
          <w:highlight w:val="yellow"/>
        </w:rPr>
        <w:t>I</w:t>
      </w:r>
      <w:r w:rsidRPr="000A40A5">
        <w:rPr>
          <w:rFonts w:ascii="Garamond" w:eastAsia="Garamond" w:hAnsi="Garamond" w:cs="Garamond"/>
          <w:b/>
          <w:color w:val="1C1C1C"/>
          <w:highlight w:val="yellow"/>
        </w:rPr>
        <w:t xml:space="preserve">nstructors may </w:t>
      </w:r>
      <w:r w:rsidR="00990FE7">
        <w:rPr>
          <w:rFonts w:ascii="Garamond" w:eastAsia="Garamond" w:hAnsi="Garamond" w:cs="Garamond"/>
          <w:b/>
          <w:color w:val="1C1C1C"/>
          <w:highlight w:val="yellow"/>
        </w:rPr>
        <w:t xml:space="preserve">provide </w:t>
      </w:r>
      <w:r w:rsidRPr="000A40A5">
        <w:rPr>
          <w:rFonts w:ascii="Garamond" w:eastAsia="Garamond" w:hAnsi="Garamond" w:cs="Garamond"/>
          <w:b/>
          <w:color w:val="1C1C1C"/>
          <w:highlight w:val="yellow"/>
        </w:rPr>
        <w:t>additional materials</w:t>
      </w:r>
      <w:r w:rsidR="000A40A5" w:rsidRPr="000A40A5">
        <w:rPr>
          <w:rFonts w:ascii="Garamond" w:eastAsia="Garamond" w:hAnsi="Garamond" w:cs="Garamond"/>
          <w:b/>
          <w:color w:val="1C1C1C"/>
          <w:highlight w:val="yellow"/>
        </w:rPr>
        <w:t>, such as additional reading materials or new concepts (in the live sessions),</w:t>
      </w:r>
      <w:r w:rsidRPr="000A40A5">
        <w:rPr>
          <w:rFonts w:ascii="Garamond" w:eastAsia="Garamond" w:hAnsi="Garamond" w:cs="Garamond"/>
          <w:b/>
          <w:color w:val="1C1C1C"/>
          <w:highlight w:val="yellow"/>
        </w:rPr>
        <w:t xml:space="preserve"> during the semester.</w:t>
      </w:r>
    </w:p>
    <w:p w14:paraId="4DE1E9C9" w14:textId="77777777" w:rsidR="00E02DAE" w:rsidRDefault="00E02DAE" w:rsidP="00E02DAE">
      <w:pPr>
        <w:rPr>
          <w:rFonts w:ascii="Garamond" w:eastAsia="Garamond" w:hAnsi="Garamond" w:cs="Garamond"/>
          <w:b/>
          <w:color w:val="1C1C1C"/>
        </w:rPr>
      </w:pPr>
    </w:p>
    <w:p w14:paraId="6ED29B75" w14:textId="77777777" w:rsidR="00E02DAE" w:rsidRDefault="00E02DAE" w:rsidP="00E02DAE">
      <w:pPr>
        <w:rPr>
          <w:rFonts w:ascii="Garamond" w:eastAsia="Garamond" w:hAnsi="Garamond" w:cs="Garamond"/>
          <w:b/>
          <w:color w:val="1C1C1C"/>
        </w:rPr>
      </w:pPr>
      <w:r>
        <w:rPr>
          <w:rFonts w:ascii="Garamond" w:eastAsia="Garamond" w:hAnsi="Garamond" w:cs="Garamond"/>
          <w:b/>
          <w:color w:val="1C1C1C"/>
        </w:rPr>
        <w:t>Part 1 (Week 1 – 5): Discrete Response Models</w:t>
      </w:r>
    </w:p>
    <w:p w14:paraId="20A2D6BC"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Bernoulli, Binomial, Multinomial, and Poisson probability distributions</w:t>
      </w:r>
    </w:p>
    <w:p w14:paraId="2214AE42"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Maximum likelihood estimation</w:t>
      </w:r>
    </w:p>
    <w:p w14:paraId="0E6DEA27"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Profile likelihood ratio test</w:t>
      </w:r>
    </w:p>
    <w:p w14:paraId="29BC9B48"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 xml:space="preserve">Inference for the probability of an event and the use of Wald, Wilson, </w:t>
      </w:r>
      <w:proofErr w:type="spellStart"/>
      <w:r>
        <w:rPr>
          <w:rFonts w:ascii="Garamond" w:eastAsia="Garamond" w:hAnsi="Garamond" w:cs="Garamond"/>
          <w:color w:val="1C1C1C"/>
        </w:rPr>
        <w:t>Agresti-Coull</w:t>
      </w:r>
      <w:proofErr w:type="spellEnd"/>
      <w:r>
        <w:rPr>
          <w:rFonts w:ascii="Garamond" w:eastAsia="Garamond" w:hAnsi="Garamond" w:cs="Garamond"/>
          <w:color w:val="1C1C1C"/>
        </w:rPr>
        <w:t>, and Clopper-Pearson confidence intervals</w:t>
      </w:r>
    </w:p>
    <w:p w14:paraId="439DED13"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Odds, relative risks, and odd ratios</w:t>
      </w:r>
    </w:p>
    <w:p w14:paraId="1C9CDC87"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Binary logistic regression model</w:t>
      </w:r>
    </w:p>
    <w:p w14:paraId="48C4ECBA"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Multinomial logistic regression model</w:t>
      </w:r>
    </w:p>
    <w:p w14:paraId="45BA7290"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Poisson regression model</w:t>
      </w:r>
    </w:p>
    <w:p w14:paraId="1CC9D3BC"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Hypothesis testing for regression parameters</w:t>
      </w:r>
    </w:p>
    <w:p w14:paraId="05CC8979"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Log-odds of an event and its relationship to binary logistic regression models</w:t>
      </w:r>
    </w:p>
    <w:p w14:paraId="12C2A6F3"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Probability of an event in the context of binary logistic regression models</w:t>
      </w:r>
    </w:p>
    <w:p w14:paraId="508B7066"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Variable (nonlinear) transformation and interactions</w:t>
      </w:r>
    </w:p>
    <w:p w14:paraId="1063D4C5"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Contingency tables and the associated inference procedures</w:t>
      </w:r>
    </w:p>
    <w:p w14:paraId="60E649A1"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Test for independency</w:t>
      </w:r>
    </w:p>
    <w:p w14:paraId="7DA38AF0"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Model specification</w:t>
      </w:r>
    </w:p>
    <w:p w14:paraId="06161725"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Model evaluation</w:t>
      </w:r>
    </w:p>
    <w:p w14:paraId="1882A6F5" w14:textId="77777777" w:rsidR="00E02DAE" w:rsidRDefault="00E02DAE" w:rsidP="00E02DAE">
      <w:pPr>
        <w:keepNext/>
        <w:numPr>
          <w:ilvl w:val="0"/>
          <w:numId w:val="7"/>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Model selection</w:t>
      </w:r>
    </w:p>
    <w:p w14:paraId="674BC78A" w14:textId="77777777" w:rsidR="00E02DAE" w:rsidRDefault="00E02DAE" w:rsidP="00E02DAE">
      <w:pPr>
        <w:rPr>
          <w:rFonts w:ascii="Garamond" w:eastAsia="Garamond" w:hAnsi="Garamond" w:cs="Garamond"/>
          <w:b/>
          <w:color w:val="1C1C1C"/>
        </w:rPr>
      </w:pPr>
    </w:p>
    <w:p w14:paraId="6132DE5C" w14:textId="61614DC3" w:rsidR="00E02DAE" w:rsidRDefault="00BC782D" w:rsidP="00E02DAE">
      <w:pPr>
        <w:rPr>
          <w:rFonts w:ascii="Garamond" w:eastAsia="Garamond" w:hAnsi="Garamond" w:cs="Garamond"/>
          <w:b/>
          <w:color w:val="1C1C1C"/>
        </w:rPr>
      </w:pPr>
      <w:r>
        <w:rPr>
          <w:rFonts w:ascii="Garamond" w:eastAsia="Garamond" w:hAnsi="Garamond" w:cs="Garamond"/>
          <w:b/>
          <w:color w:val="1C1C1C"/>
        </w:rPr>
        <w:t>Part 2 (Week 6 – 10</w:t>
      </w:r>
      <w:r w:rsidR="00E02DAE">
        <w:rPr>
          <w:rFonts w:ascii="Garamond" w:eastAsia="Garamond" w:hAnsi="Garamond" w:cs="Garamond"/>
          <w:b/>
          <w:color w:val="1C1C1C"/>
        </w:rPr>
        <w:t>): Time Series Models</w:t>
      </w:r>
    </w:p>
    <w:p w14:paraId="77895878"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Common time series patterns</w:t>
      </w:r>
    </w:p>
    <w:p w14:paraId="6B13E6C2"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Autocorrelation and partial autocorrelation</w:t>
      </w:r>
    </w:p>
    <w:p w14:paraId="7588815B"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Notions and measures of stationarity</w:t>
      </w:r>
    </w:p>
    <w:p w14:paraId="10D77B05"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Exploratory time series data analysis</w:t>
      </w:r>
    </w:p>
    <w:p w14:paraId="35972524"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Time series regression</w:t>
      </w:r>
    </w:p>
    <w:p w14:paraId="0278A402"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Akaike’s Information Criterion (and its bias corrected version) and Bayesian Information Criterion (BIC)</w:t>
      </w:r>
    </w:p>
    <w:p w14:paraId="6938909B"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rPr>
      </w:pPr>
      <w:r>
        <w:rPr>
          <w:rFonts w:ascii="Garamond" w:eastAsia="Garamond" w:hAnsi="Garamond" w:cs="Garamond"/>
          <w:color w:val="000000"/>
        </w:rPr>
        <w:t>Model selection based on out-of-sample forecast error</w:t>
      </w:r>
    </w:p>
    <w:p w14:paraId="3A1066C6"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Time series smoothing and filtering techniques</w:t>
      </w:r>
    </w:p>
    <w:p w14:paraId="224389F5"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Stationary and non-stationary time series processes</w:t>
      </w:r>
    </w:p>
    <w:p w14:paraId="14102F2F"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Stationary Autoregressive (AR), Moving Average (MA), and Mixed Autoregressive Moving Average (ARMA) processes</w:t>
      </w:r>
    </w:p>
    <w:p w14:paraId="4BEED3DF"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ARIMA model</w:t>
      </w:r>
    </w:p>
    <w:p w14:paraId="2442FBE3"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Seasonal ARIMA model</w:t>
      </w:r>
    </w:p>
    <w:p w14:paraId="38C60031"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Estimation, diagnostic checking of model residuals, assumption testing, statistical inference, and forecasting</w:t>
      </w:r>
    </w:p>
    <w:p w14:paraId="1F0231A4"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Regression with autocorrelated errors</w:t>
      </w:r>
    </w:p>
    <w:p w14:paraId="32373240"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Autoregressive Integrated Moving Average (ARIMA) Model</w:t>
      </w:r>
    </w:p>
    <w:p w14:paraId="0A8F9AA5"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Unit roots, Dickey-Fuller (ADF) test, and Phillips-</w:t>
      </w:r>
      <w:proofErr w:type="spellStart"/>
      <w:r>
        <w:rPr>
          <w:rFonts w:ascii="Garamond" w:eastAsia="Garamond" w:hAnsi="Garamond" w:cs="Garamond"/>
          <w:color w:val="1C1C1C"/>
        </w:rPr>
        <w:t>Perron</w:t>
      </w:r>
      <w:proofErr w:type="spellEnd"/>
      <w:r>
        <w:rPr>
          <w:rFonts w:ascii="Garamond" w:eastAsia="Garamond" w:hAnsi="Garamond" w:cs="Garamond"/>
          <w:color w:val="1C1C1C"/>
        </w:rPr>
        <w:t xml:space="preserve"> tests</w:t>
      </w:r>
    </w:p>
    <w:p w14:paraId="422C53CE"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Spurious regression and Co-integration</w:t>
      </w:r>
    </w:p>
    <w:p w14:paraId="3997D197" w14:textId="77777777" w:rsidR="00E02DAE" w:rsidRDefault="00E02DAE" w:rsidP="00E02DAE">
      <w:pPr>
        <w:keepNext/>
        <w:numPr>
          <w:ilvl w:val="0"/>
          <w:numId w:val="8"/>
        </w:numPr>
        <w:pBdr>
          <w:top w:val="nil"/>
          <w:left w:val="nil"/>
          <w:bottom w:val="nil"/>
          <w:right w:val="nil"/>
          <w:between w:val="nil"/>
        </w:pBdr>
        <w:shd w:val="clear" w:color="auto" w:fill="FFFFFF"/>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rPr>
          <w:rFonts w:ascii="Garamond" w:eastAsia="Garamond" w:hAnsi="Garamond" w:cs="Garamond"/>
          <w:color w:val="1C1C1C"/>
        </w:rPr>
      </w:pPr>
      <w:r>
        <w:rPr>
          <w:rFonts w:ascii="Garamond" w:eastAsia="Garamond" w:hAnsi="Garamond" w:cs="Garamond"/>
          <w:color w:val="1C1C1C"/>
        </w:rPr>
        <w:t>Vector Autoregressive (VAR) Models</w:t>
      </w:r>
    </w:p>
    <w:p w14:paraId="105059D6" w14:textId="77777777" w:rsidR="00E02DAE" w:rsidRDefault="00E02DAE" w:rsidP="00E02DAE">
      <w:pPr>
        <w:rPr>
          <w:rFonts w:ascii="Garamond" w:eastAsia="Garamond" w:hAnsi="Garamond" w:cs="Garamond"/>
          <w:color w:val="1C1C1C"/>
        </w:rPr>
      </w:pPr>
    </w:p>
    <w:p w14:paraId="593ED9F6" w14:textId="77777777" w:rsidR="00D2734C" w:rsidRDefault="00D2734C">
      <w:pPr>
        <w:rPr>
          <w:rFonts w:ascii="Garamond" w:eastAsia="Garamond" w:hAnsi="Garamond" w:cs="Garamond"/>
          <w:b/>
          <w:color w:val="1C1C1C"/>
        </w:rPr>
      </w:pPr>
      <w:r>
        <w:rPr>
          <w:rFonts w:ascii="Garamond" w:eastAsia="Garamond" w:hAnsi="Garamond" w:cs="Garamond"/>
          <w:b/>
          <w:color w:val="1C1C1C"/>
        </w:rPr>
        <w:br w:type="page"/>
      </w:r>
    </w:p>
    <w:p w14:paraId="75932142" w14:textId="53E8CBA5" w:rsidR="00E02DAE" w:rsidRDefault="00BC782D" w:rsidP="00E02DAE">
      <w:pPr>
        <w:rPr>
          <w:rFonts w:ascii="Garamond" w:eastAsia="Garamond" w:hAnsi="Garamond" w:cs="Garamond"/>
          <w:b/>
          <w:color w:val="1C1C1C"/>
        </w:rPr>
      </w:pPr>
      <w:r>
        <w:rPr>
          <w:rFonts w:ascii="Garamond" w:eastAsia="Garamond" w:hAnsi="Garamond" w:cs="Garamond"/>
          <w:b/>
          <w:color w:val="1C1C1C"/>
        </w:rPr>
        <w:lastRenderedPageBreak/>
        <w:t>Part 3 (Week 11 – 13</w:t>
      </w:r>
      <w:r w:rsidR="00E02DAE">
        <w:rPr>
          <w:rFonts w:ascii="Garamond" w:eastAsia="Garamond" w:hAnsi="Garamond" w:cs="Garamond"/>
          <w:b/>
          <w:color w:val="1C1C1C"/>
        </w:rPr>
        <w:t xml:space="preserve">): Statistical Models for Panel (or Longitudinal) Data </w:t>
      </w:r>
    </w:p>
    <w:p w14:paraId="286FDBDC" w14:textId="77777777" w:rsidR="00E02DAE" w:rsidRDefault="00E02DAE" w:rsidP="00E02DAE">
      <w:pPr>
        <w:keepNext/>
        <w:numPr>
          <w:ilvl w:val="0"/>
          <w:numId w:val="6"/>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Exploratory panel data analysis</w:t>
      </w:r>
    </w:p>
    <w:p w14:paraId="66525C90" w14:textId="77777777" w:rsidR="00E02DAE" w:rsidRDefault="00E02DAE" w:rsidP="00E02DAE">
      <w:pPr>
        <w:keepNext/>
        <w:numPr>
          <w:ilvl w:val="0"/>
          <w:numId w:val="6"/>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Pooled OLS regression model</w:t>
      </w:r>
    </w:p>
    <w:p w14:paraId="00B5F1C2" w14:textId="77777777" w:rsidR="00E02DAE" w:rsidRDefault="00E02DAE" w:rsidP="00E02DAE">
      <w:pPr>
        <w:keepNext/>
        <w:numPr>
          <w:ilvl w:val="0"/>
          <w:numId w:val="6"/>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First-differenced regression model</w:t>
      </w:r>
    </w:p>
    <w:p w14:paraId="5F08531A" w14:textId="77777777" w:rsidR="00E02DAE" w:rsidRDefault="00E02DAE" w:rsidP="00E02DAE">
      <w:pPr>
        <w:keepNext/>
        <w:numPr>
          <w:ilvl w:val="0"/>
          <w:numId w:val="6"/>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Distributed lag model</w:t>
      </w:r>
    </w:p>
    <w:p w14:paraId="5D68EC0E" w14:textId="77777777" w:rsidR="00E02DAE" w:rsidRDefault="00E02DAE" w:rsidP="00E02DAE">
      <w:pPr>
        <w:keepNext/>
        <w:numPr>
          <w:ilvl w:val="0"/>
          <w:numId w:val="6"/>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 xml:space="preserve">Fixed-effect regression model </w:t>
      </w:r>
    </w:p>
    <w:p w14:paraId="50F4E358" w14:textId="77777777" w:rsidR="00E02DAE" w:rsidRDefault="00E02DAE" w:rsidP="00E02DAE">
      <w:pPr>
        <w:keepNext/>
        <w:numPr>
          <w:ilvl w:val="0"/>
          <w:numId w:val="6"/>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Random-effect regression model</w:t>
      </w:r>
    </w:p>
    <w:p w14:paraId="0E2860B8" w14:textId="19C0EF24" w:rsidR="00E02DAE" w:rsidRDefault="00E02DAE" w:rsidP="00E02DAE">
      <w:pPr>
        <w:keepNext/>
        <w:numPr>
          <w:ilvl w:val="0"/>
          <w:numId w:val="6"/>
        </w:numPr>
        <w:pBdr>
          <w:top w:val="nil"/>
          <w:left w:val="nil"/>
          <w:bottom w:val="nil"/>
          <w:right w:val="nil"/>
          <w:between w:val="nil"/>
        </w:pBdr>
        <w:shd w:val="clear" w:color="auto" w:fill="FFFFFF"/>
        <w:rPr>
          <w:rFonts w:ascii="Garamond" w:eastAsia="Garamond" w:hAnsi="Garamond" w:cs="Garamond"/>
          <w:color w:val="1C1C1C"/>
        </w:rPr>
      </w:pPr>
      <w:r w:rsidRPr="00E02DAE">
        <w:rPr>
          <w:rFonts w:ascii="Garamond" w:eastAsia="Garamond" w:hAnsi="Garamond" w:cs="Garamond"/>
          <w:color w:val="1C1C1C"/>
        </w:rPr>
        <w:t>Linear mixed-effect model</w:t>
      </w:r>
    </w:p>
    <w:p w14:paraId="19A2EE8E" w14:textId="1AA67316" w:rsidR="00E02DAE" w:rsidRDefault="00E02DAE" w:rsidP="00E02DAE">
      <w:pPr>
        <w:keepNext/>
        <w:pBdr>
          <w:top w:val="nil"/>
          <w:left w:val="nil"/>
          <w:bottom w:val="nil"/>
          <w:right w:val="nil"/>
          <w:between w:val="nil"/>
        </w:pBdr>
        <w:shd w:val="clear" w:color="auto" w:fill="FFFFFF"/>
        <w:rPr>
          <w:rFonts w:ascii="Garamond" w:eastAsia="Garamond" w:hAnsi="Garamond" w:cs="Garamond"/>
          <w:color w:val="1C1C1C"/>
        </w:rPr>
      </w:pPr>
    </w:p>
    <w:p w14:paraId="58510CC5" w14:textId="77777777" w:rsidR="00E02DAE" w:rsidRDefault="00E02DAE">
      <w:pPr>
        <w:rPr>
          <w:rFonts w:ascii="Garamond" w:eastAsia="Garamond" w:hAnsi="Garamond" w:cs="Garamond"/>
          <w:b/>
          <w:color w:val="1C1C1C"/>
        </w:rPr>
      </w:pPr>
      <w:r>
        <w:rPr>
          <w:rFonts w:ascii="Garamond" w:eastAsia="Garamond" w:hAnsi="Garamond" w:cs="Garamond"/>
          <w:b/>
          <w:color w:val="1C1C1C"/>
        </w:rPr>
        <w:br w:type="page"/>
      </w:r>
    </w:p>
    <w:p w14:paraId="7BC3AD89" w14:textId="21947B75" w:rsidR="00E02DAE" w:rsidRDefault="00E02DAE" w:rsidP="00E02DAE">
      <w:pPr>
        <w:rPr>
          <w:rFonts w:ascii="Garamond" w:eastAsia="Garamond" w:hAnsi="Garamond" w:cs="Garamond"/>
          <w:b/>
          <w:color w:val="1C1C1C"/>
        </w:rPr>
      </w:pPr>
      <w:r>
        <w:rPr>
          <w:rFonts w:ascii="Garamond" w:eastAsia="Garamond" w:hAnsi="Garamond" w:cs="Garamond"/>
          <w:b/>
          <w:color w:val="1C1C1C"/>
        </w:rPr>
        <w:lastRenderedPageBreak/>
        <w:t>Detailed Course Outline:</w:t>
      </w:r>
    </w:p>
    <w:p w14:paraId="1CE56CAA" w14:textId="77777777" w:rsidR="00E02DAE" w:rsidRDefault="00E02DAE" w:rsidP="00E02DAE">
      <w:pPr>
        <w:rPr>
          <w:rFonts w:ascii="Garamond" w:eastAsia="Garamond" w:hAnsi="Garamond" w:cs="Garamond"/>
          <w:b/>
          <w:color w:val="1C1C1C"/>
        </w:rPr>
      </w:pPr>
    </w:p>
    <w:p w14:paraId="28866E08" w14:textId="77777777" w:rsidR="00E02DAE" w:rsidRDefault="00E02DAE" w:rsidP="00E02DAE">
      <w:pPr>
        <w:rPr>
          <w:rFonts w:ascii="Garamond" w:eastAsia="Garamond" w:hAnsi="Garamond" w:cs="Garamond"/>
          <w:b/>
          <w:color w:val="1C1C1C"/>
        </w:rPr>
      </w:pPr>
      <w:r>
        <w:rPr>
          <w:rFonts w:ascii="Garamond" w:eastAsia="Garamond" w:hAnsi="Garamond" w:cs="Garamond"/>
          <w:b/>
          <w:color w:val="1C1C1C"/>
        </w:rPr>
        <w:t>Lecture 1: Discrete Response Models</w:t>
      </w:r>
    </w:p>
    <w:p w14:paraId="4837EC31" w14:textId="77777777" w:rsidR="00E02DAE" w:rsidRDefault="00E02DAE" w:rsidP="00E02DAE">
      <w:pPr>
        <w:keepNext/>
        <w:numPr>
          <w:ilvl w:val="0"/>
          <w:numId w:val="9"/>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Introduction to categorical data, Bernoulli probability model, and binomial probability model</w:t>
      </w:r>
    </w:p>
    <w:p w14:paraId="246CF1FD" w14:textId="77777777" w:rsidR="00E02DAE" w:rsidRDefault="00E02DAE" w:rsidP="00E02DAE">
      <w:pPr>
        <w:keepNext/>
        <w:numPr>
          <w:ilvl w:val="0"/>
          <w:numId w:val="9"/>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Computing probabilities of binomial probability model</w:t>
      </w:r>
    </w:p>
    <w:p w14:paraId="028C36C1" w14:textId="77777777" w:rsidR="00E02DAE" w:rsidRDefault="00E02DAE" w:rsidP="00E02DAE">
      <w:pPr>
        <w:keepNext/>
        <w:numPr>
          <w:ilvl w:val="0"/>
          <w:numId w:val="9"/>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Simulating a binomial probability model</w:t>
      </w:r>
    </w:p>
    <w:p w14:paraId="581D344C" w14:textId="77777777" w:rsidR="00E02DAE" w:rsidRDefault="00E02DAE" w:rsidP="00E02DAE">
      <w:pPr>
        <w:keepNext/>
        <w:numPr>
          <w:ilvl w:val="0"/>
          <w:numId w:val="9"/>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Maximum likelihood estimation (MLE)</w:t>
      </w:r>
    </w:p>
    <w:p w14:paraId="736C2B90" w14:textId="77777777" w:rsidR="00E02DAE" w:rsidRDefault="00E02DAE" w:rsidP="00E02DAE">
      <w:pPr>
        <w:keepNext/>
        <w:numPr>
          <w:ilvl w:val="0"/>
          <w:numId w:val="9"/>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Wald confidence interval</w:t>
      </w:r>
    </w:p>
    <w:p w14:paraId="17D02FFF" w14:textId="77777777" w:rsidR="00E02DAE" w:rsidRDefault="00E02DAE" w:rsidP="00E02DAE">
      <w:pPr>
        <w:keepNext/>
        <w:numPr>
          <w:ilvl w:val="0"/>
          <w:numId w:val="9"/>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Alternative confidence intervals and true confidence level</w:t>
      </w:r>
    </w:p>
    <w:p w14:paraId="28CE06B4" w14:textId="77777777" w:rsidR="00E02DAE" w:rsidRDefault="00E02DAE" w:rsidP="00E02DAE">
      <w:pPr>
        <w:keepNext/>
        <w:numPr>
          <w:ilvl w:val="0"/>
          <w:numId w:val="9"/>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Hypothesis tests for the probability of success</w:t>
      </w:r>
    </w:p>
    <w:p w14:paraId="02E402A8" w14:textId="77777777" w:rsidR="00E02DAE" w:rsidRDefault="00E02DAE" w:rsidP="00E02DAE">
      <w:pPr>
        <w:keepNext/>
        <w:numPr>
          <w:ilvl w:val="0"/>
          <w:numId w:val="9"/>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Two binary variables and contingency tables</w:t>
      </w:r>
    </w:p>
    <w:p w14:paraId="0046A3A7" w14:textId="77777777" w:rsidR="00E02DAE" w:rsidRDefault="00E02DAE" w:rsidP="00E02DAE">
      <w:pPr>
        <w:keepNext/>
        <w:numPr>
          <w:ilvl w:val="0"/>
          <w:numId w:val="9"/>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 xml:space="preserve">Formulation of contingency table and confidence interval of two binary </w:t>
      </w:r>
      <w:proofErr w:type="spellStart"/>
      <w:r>
        <w:rPr>
          <w:rFonts w:ascii="Garamond" w:eastAsia="Garamond" w:hAnsi="Garamond" w:cs="Garamond"/>
          <w:color w:val="1C1C1C"/>
        </w:rPr>
        <w:t>ariables</w:t>
      </w:r>
      <w:proofErr w:type="spellEnd"/>
    </w:p>
    <w:p w14:paraId="3100EF20" w14:textId="77777777" w:rsidR="00E02DAE" w:rsidRDefault="00E02DAE" w:rsidP="00E02DAE">
      <w:pPr>
        <w:keepNext/>
        <w:numPr>
          <w:ilvl w:val="0"/>
          <w:numId w:val="9"/>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The notion of relative risk</w:t>
      </w:r>
    </w:p>
    <w:p w14:paraId="0BE2649B" w14:textId="77777777" w:rsidR="00E02DAE" w:rsidRDefault="00E02DAE" w:rsidP="00E02DAE">
      <w:pPr>
        <w:keepNext/>
        <w:numPr>
          <w:ilvl w:val="0"/>
          <w:numId w:val="9"/>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The notion of odd ratios</w:t>
      </w:r>
    </w:p>
    <w:p w14:paraId="073A4A8E" w14:textId="77777777" w:rsidR="00E02DAE" w:rsidRDefault="00E02DAE" w:rsidP="00E02DAE">
      <w:pPr>
        <w:rPr>
          <w:rFonts w:ascii="Garamond" w:eastAsia="Garamond" w:hAnsi="Garamond" w:cs="Garamond"/>
          <w:b/>
          <w:color w:val="1C1C1C"/>
        </w:rPr>
      </w:pPr>
    </w:p>
    <w:p w14:paraId="624ADE8F" w14:textId="77777777" w:rsidR="00E02DAE" w:rsidRDefault="00E02DAE" w:rsidP="00E02DAE">
      <w:pPr>
        <w:ind w:firstLine="360"/>
        <w:rPr>
          <w:rFonts w:ascii="Garamond" w:eastAsia="Garamond" w:hAnsi="Garamond" w:cs="Garamond"/>
          <w:b/>
          <w:color w:val="1C1C1C"/>
        </w:rPr>
      </w:pPr>
      <w:r>
        <w:rPr>
          <w:rFonts w:ascii="Garamond" w:eastAsia="Garamond" w:hAnsi="Garamond" w:cs="Garamond"/>
          <w:b/>
          <w:color w:val="1C1C1C"/>
        </w:rPr>
        <w:t>Readings:</w:t>
      </w:r>
    </w:p>
    <w:p w14:paraId="6D48FDE5"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BL2015: Ch. 1</w:t>
      </w:r>
    </w:p>
    <w:p w14:paraId="747E510A" w14:textId="77777777" w:rsidR="00E02DAE" w:rsidRDefault="00E02DAE" w:rsidP="00E02DAE">
      <w:pPr>
        <w:ind w:left="2160"/>
        <w:rPr>
          <w:rFonts w:ascii="Garamond" w:eastAsia="Garamond" w:hAnsi="Garamond" w:cs="Garamond"/>
          <w:b/>
          <w:color w:val="1C1C1C"/>
        </w:rPr>
      </w:pPr>
    </w:p>
    <w:p w14:paraId="2CF7EC03" w14:textId="77777777" w:rsidR="00E02DAE" w:rsidRDefault="00E02DAE" w:rsidP="00E02DAE">
      <w:pPr>
        <w:rPr>
          <w:rFonts w:ascii="Garamond" w:eastAsia="Garamond" w:hAnsi="Garamond" w:cs="Garamond"/>
          <w:b/>
          <w:color w:val="1C1C1C"/>
        </w:rPr>
      </w:pPr>
      <w:r>
        <w:rPr>
          <w:rFonts w:ascii="Garamond" w:eastAsia="Garamond" w:hAnsi="Garamond" w:cs="Garamond"/>
          <w:b/>
          <w:color w:val="1C1C1C"/>
        </w:rPr>
        <w:t xml:space="preserve">Lecture 2: Discrete Response Models </w:t>
      </w:r>
    </w:p>
    <w:p w14:paraId="3E2600D6"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Introduction to binary response models and linear probability model</w:t>
      </w:r>
    </w:p>
    <w:p w14:paraId="52FAF219"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Binomial logistic regression model</w:t>
      </w:r>
    </w:p>
    <w:p w14:paraId="0026998E"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The logit transformation and the logistic curve</w:t>
      </w:r>
    </w:p>
    <w:p w14:paraId="63DD8259"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Statistical assumption of binomial logistic regression model</w:t>
      </w:r>
    </w:p>
    <w:p w14:paraId="43DE7F27"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Parameter estimation</w:t>
      </w:r>
    </w:p>
    <w:p w14:paraId="49C0D5D5"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Variance-Covariance matrix of the estimators</w:t>
      </w:r>
    </w:p>
    <w:p w14:paraId="05D81DFB"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Hypothesis tests for the binomial logistic regression model parameters</w:t>
      </w:r>
    </w:p>
    <w:p w14:paraId="4F02D23E"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The notion of deviance</w:t>
      </w:r>
    </w:p>
    <w:p w14:paraId="3A4866DF"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The notion of odds ratios</w:t>
      </w:r>
    </w:p>
    <w:p w14:paraId="069F4465"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Probability of success and the corresponding confidence intervals</w:t>
      </w:r>
    </w:p>
    <w:p w14:paraId="270F7FD4"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Visual assessment of the logistic regression model</w:t>
      </w:r>
    </w:p>
    <w:p w14:paraId="18A7B725" w14:textId="77777777" w:rsidR="00E02DAE" w:rsidRDefault="00E02DAE" w:rsidP="00E02DAE">
      <w:pPr>
        <w:rPr>
          <w:rFonts w:ascii="Garamond" w:eastAsia="Garamond" w:hAnsi="Garamond" w:cs="Garamond"/>
          <w:b/>
          <w:color w:val="1C1C1C"/>
        </w:rPr>
      </w:pPr>
    </w:p>
    <w:p w14:paraId="7529B2B9" w14:textId="77777777" w:rsidR="00E02DAE" w:rsidRDefault="00E02DAE" w:rsidP="00E02DAE">
      <w:pPr>
        <w:ind w:firstLine="360"/>
        <w:rPr>
          <w:rFonts w:ascii="Garamond" w:eastAsia="Garamond" w:hAnsi="Garamond" w:cs="Garamond"/>
          <w:b/>
          <w:color w:val="1C1C1C"/>
        </w:rPr>
      </w:pPr>
      <w:r>
        <w:rPr>
          <w:rFonts w:ascii="Garamond" w:eastAsia="Garamond" w:hAnsi="Garamond" w:cs="Garamond"/>
          <w:b/>
          <w:color w:val="1C1C1C"/>
        </w:rPr>
        <w:t>Readings:</w:t>
      </w:r>
    </w:p>
    <w:p w14:paraId="5BBA4A75" w14:textId="1D2E20CE"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BL2015: Ch. 2</w:t>
      </w:r>
    </w:p>
    <w:p w14:paraId="14C75009" w14:textId="640A3965" w:rsidR="00E02DAE" w:rsidRDefault="000A40A5" w:rsidP="00E02DAE">
      <w:pPr>
        <w:keepNext/>
        <w:numPr>
          <w:ilvl w:val="0"/>
          <w:numId w:val="11"/>
        </w:numPr>
        <w:pBdr>
          <w:top w:val="nil"/>
          <w:left w:val="nil"/>
          <w:bottom w:val="nil"/>
          <w:right w:val="nil"/>
          <w:between w:val="nil"/>
        </w:pBdr>
        <w:shd w:val="clear" w:color="auto" w:fill="FFFFFF"/>
        <w:rPr>
          <w:rFonts w:ascii="Garamond" w:eastAsia="Garamond" w:hAnsi="Garamond" w:cs="Garamond"/>
        </w:rPr>
      </w:pPr>
      <w:r>
        <w:rPr>
          <w:rFonts w:ascii="Garamond" w:eastAsia="Garamond" w:hAnsi="Garamond" w:cs="Garamond"/>
          <w:color w:val="000000"/>
        </w:rPr>
        <w:t>Additional</w:t>
      </w:r>
      <w:r w:rsidR="00E02DAE">
        <w:rPr>
          <w:rFonts w:ascii="Garamond" w:eastAsia="Garamond" w:hAnsi="Garamond" w:cs="Garamond"/>
          <w:color w:val="000000"/>
        </w:rPr>
        <w:t xml:space="preserve"> readings may be assigned</w:t>
      </w:r>
    </w:p>
    <w:p w14:paraId="3D2D4CEF" w14:textId="340E3F05" w:rsidR="00E02DAE" w:rsidRDefault="00E02DAE" w:rsidP="00E02DAE">
      <w:pPr>
        <w:rPr>
          <w:rFonts w:ascii="Garamond" w:eastAsia="Garamond" w:hAnsi="Garamond" w:cs="Garamond"/>
          <w:b/>
          <w:color w:val="1C1C1C"/>
        </w:rPr>
      </w:pPr>
    </w:p>
    <w:p w14:paraId="0DED50A2" w14:textId="77777777" w:rsidR="00E02DAE" w:rsidRDefault="00E02DAE" w:rsidP="00E02DAE">
      <w:pPr>
        <w:rPr>
          <w:rFonts w:ascii="Garamond" w:eastAsia="Garamond" w:hAnsi="Garamond" w:cs="Garamond"/>
          <w:b/>
          <w:color w:val="1C1C1C"/>
        </w:rPr>
      </w:pPr>
      <w:r>
        <w:rPr>
          <w:rFonts w:ascii="Garamond" w:eastAsia="Garamond" w:hAnsi="Garamond" w:cs="Garamond"/>
          <w:b/>
          <w:color w:val="1C1C1C"/>
        </w:rPr>
        <w:t xml:space="preserve">Lecture 3: Discrete Response Models </w:t>
      </w:r>
    </w:p>
    <w:p w14:paraId="643B083A"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Variable transformation: interactions among explanatory variables</w:t>
      </w:r>
    </w:p>
    <w:p w14:paraId="47B78DCF"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Variable transformation: quadratic term</w:t>
      </w:r>
    </w:p>
    <w:p w14:paraId="67C817E3"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Categorical explanatory variables</w:t>
      </w:r>
    </w:p>
    <w:p w14:paraId="02494991"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Odds ratio in the context of categorical explanatory variables</w:t>
      </w:r>
    </w:p>
    <w:p w14:paraId="5097FAF2"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Convergence criteria and complete separation</w:t>
      </w:r>
    </w:p>
    <w:p w14:paraId="7182E364"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Generalized Linear Model (GLM)</w:t>
      </w:r>
    </w:p>
    <w:p w14:paraId="455A5D20" w14:textId="77777777" w:rsidR="00E02DAE" w:rsidRDefault="00E02DAE" w:rsidP="00E02DAE">
      <w:pPr>
        <w:rPr>
          <w:rFonts w:ascii="Garamond" w:eastAsia="Garamond" w:hAnsi="Garamond" w:cs="Garamond"/>
          <w:b/>
          <w:color w:val="1C1C1C"/>
        </w:rPr>
      </w:pPr>
    </w:p>
    <w:p w14:paraId="36B380BF" w14:textId="77777777" w:rsidR="00E02DAE" w:rsidRDefault="00E02DAE" w:rsidP="00E02DAE">
      <w:pPr>
        <w:ind w:firstLine="360"/>
        <w:rPr>
          <w:rFonts w:ascii="Garamond" w:eastAsia="Garamond" w:hAnsi="Garamond" w:cs="Garamond"/>
          <w:b/>
          <w:color w:val="1C1C1C"/>
        </w:rPr>
      </w:pPr>
      <w:r>
        <w:rPr>
          <w:rFonts w:ascii="Garamond" w:eastAsia="Garamond" w:hAnsi="Garamond" w:cs="Garamond"/>
          <w:b/>
          <w:color w:val="1C1C1C"/>
        </w:rPr>
        <w:t>Readings:</w:t>
      </w:r>
    </w:p>
    <w:p w14:paraId="1F5EFD59" w14:textId="2782A697" w:rsidR="00E02DAE" w:rsidRDefault="00E02DAE" w:rsidP="00E02DAE">
      <w:pPr>
        <w:keepNext/>
        <w:numPr>
          <w:ilvl w:val="0"/>
          <w:numId w:val="13"/>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BL2015: Ch. 2</w:t>
      </w:r>
    </w:p>
    <w:p w14:paraId="1A2A10A2" w14:textId="6819DBA3" w:rsidR="00E02DAE" w:rsidRDefault="000A40A5" w:rsidP="00E02DAE">
      <w:pPr>
        <w:keepNext/>
        <w:numPr>
          <w:ilvl w:val="0"/>
          <w:numId w:val="13"/>
        </w:numPr>
        <w:pBdr>
          <w:top w:val="nil"/>
          <w:left w:val="nil"/>
          <w:bottom w:val="nil"/>
          <w:right w:val="nil"/>
          <w:between w:val="nil"/>
        </w:pBdr>
        <w:shd w:val="clear" w:color="auto" w:fill="FFFFFF"/>
        <w:rPr>
          <w:rFonts w:ascii="Garamond" w:eastAsia="Garamond" w:hAnsi="Garamond" w:cs="Garamond"/>
        </w:rPr>
      </w:pPr>
      <w:r>
        <w:rPr>
          <w:rFonts w:ascii="Garamond" w:eastAsia="Garamond" w:hAnsi="Garamond" w:cs="Garamond"/>
          <w:color w:val="000000"/>
        </w:rPr>
        <w:t>Additional readings may be assigned</w:t>
      </w:r>
    </w:p>
    <w:p w14:paraId="5ACCCD66" w14:textId="77777777" w:rsidR="00E02DAE" w:rsidRDefault="00E02DAE" w:rsidP="00E02DAE">
      <w:pPr>
        <w:rPr>
          <w:rFonts w:ascii="Garamond" w:eastAsia="Garamond" w:hAnsi="Garamond" w:cs="Garamond"/>
          <w:b/>
          <w:color w:val="1C1C1C"/>
        </w:rPr>
      </w:pPr>
    </w:p>
    <w:p w14:paraId="0F09E92F" w14:textId="77777777" w:rsidR="00EF1DD5" w:rsidRDefault="00EF1DD5" w:rsidP="00E02DAE">
      <w:pPr>
        <w:rPr>
          <w:rFonts w:ascii="Garamond" w:eastAsia="Garamond" w:hAnsi="Garamond" w:cs="Garamond"/>
          <w:b/>
          <w:color w:val="1C1C1C"/>
        </w:rPr>
      </w:pPr>
    </w:p>
    <w:p w14:paraId="7DF0A4E2" w14:textId="5A3DC70B" w:rsidR="00E02DAE" w:rsidRDefault="00E02DAE" w:rsidP="00E02DAE">
      <w:pPr>
        <w:rPr>
          <w:rFonts w:ascii="Garamond" w:eastAsia="Garamond" w:hAnsi="Garamond" w:cs="Garamond"/>
          <w:b/>
          <w:color w:val="1C1C1C"/>
        </w:rPr>
      </w:pPr>
      <w:r>
        <w:rPr>
          <w:rFonts w:ascii="Garamond" w:eastAsia="Garamond" w:hAnsi="Garamond" w:cs="Garamond"/>
          <w:b/>
          <w:color w:val="1C1C1C"/>
        </w:rPr>
        <w:lastRenderedPageBreak/>
        <w:t xml:space="preserve">Lecture 4: Discrete Response Models </w:t>
      </w:r>
    </w:p>
    <w:p w14:paraId="13F26259"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Introduction to multinomial probability distribution</w:t>
      </w:r>
    </w:p>
    <w:p w14:paraId="54B3A7B4" w14:textId="77777777" w:rsidR="00E02DAE" w:rsidRDefault="00E02DAE" w:rsidP="00E02DAE">
      <w:pPr>
        <w:keepNext/>
        <w:numPr>
          <w:ilvl w:val="0"/>
          <w:numId w:val="11"/>
        </w:numPr>
        <w:pBdr>
          <w:top w:val="nil"/>
          <w:left w:val="nil"/>
          <w:bottom w:val="nil"/>
          <w:right w:val="nil"/>
          <w:between w:val="nil"/>
        </w:pBdr>
        <w:shd w:val="clear" w:color="auto" w:fill="FFFFFF"/>
        <w:rPr>
          <w:color w:val="1C1C1C"/>
        </w:rPr>
      </w:pPr>
      <w:r>
        <w:rPr>
          <w:rFonts w:ascii="Garamond" w:eastAsia="Garamond" w:hAnsi="Garamond" w:cs="Garamond"/>
          <w:color w:val="1C1C1C"/>
        </w:rPr>
        <w:t>I</w:t>
      </w:r>
      <w:r>
        <w:rPr>
          <w:rFonts w:ascii="Noto Sans Symbols" w:eastAsia="Noto Sans Symbols" w:hAnsi="Noto Sans Symbols" w:cs="Noto Sans Symbols"/>
          <w:color w:val="1C1C1C"/>
        </w:rPr>
        <w:t>×</w:t>
      </w:r>
      <w:r>
        <w:rPr>
          <w:rFonts w:ascii="Garamond" w:eastAsia="Garamond" w:hAnsi="Garamond" w:cs="Garamond"/>
          <w:color w:val="1C1C1C"/>
        </w:rPr>
        <w:t>J contingency tables and inference procedures</w:t>
      </w:r>
    </w:p>
    <w:p w14:paraId="0B358726"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The notion of independence</w:t>
      </w:r>
    </w:p>
    <w:p w14:paraId="1F8E7FB8"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Nominal response model</w:t>
      </w:r>
    </w:p>
    <w:p w14:paraId="38C67130"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Odds ratios</w:t>
      </w:r>
    </w:p>
    <w:p w14:paraId="2FF112E2"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Contingency table</w:t>
      </w:r>
    </w:p>
    <w:p w14:paraId="4E6E36C7"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Ordinal logistical regression model</w:t>
      </w:r>
    </w:p>
    <w:p w14:paraId="75383F7D"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Estimation and statistical inference</w:t>
      </w:r>
    </w:p>
    <w:p w14:paraId="09E89E64" w14:textId="77777777" w:rsidR="00E02DAE" w:rsidRDefault="00E02DAE" w:rsidP="00E02DAE">
      <w:pPr>
        <w:rPr>
          <w:rFonts w:ascii="Garamond" w:eastAsia="Garamond" w:hAnsi="Garamond" w:cs="Garamond"/>
          <w:b/>
          <w:color w:val="1C1C1C"/>
        </w:rPr>
      </w:pPr>
    </w:p>
    <w:p w14:paraId="3C111F18" w14:textId="77777777" w:rsidR="00E02DAE" w:rsidRDefault="00E02DAE" w:rsidP="00E02DAE">
      <w:pPr>
        <w:ind w:firstLine="360"/>
        <w:rPr>
          <w:rFonts w:ascii="Garamond" w:eastAsia="Garamond" w:hAnsi="Garamond" w:cs="Garamond"/>
          <w:b/>
          <w:color w:val="1C1C1C"/>
        </w:rPr>
      </w:pPr>
      <w:r>
        <w:rPr>
          <w:rFonts w:ascii="Garamond" w:eastAsia="Garamond" w:hAnsi="Garamond" w:cs="Garamond"/>
          <w:b/>
          <w:color w:val="1C1C1C"/>
        </w:rPr>
        <w:t>Readings:</w:t>
      </w:r>
    </w:p>
    <w:p w14:paraId="77E2C178" w14:textId="77777777" w:rsidR="00E02DAE" w:rsidRDefault="00E02DAE" w:rsidP="00E02DAE">
      <w:pPr>
        <w:keepNext/>
        <w:numPr>
          <w:ilvl w:val="0"/>
          <w:numId w:val="10"/>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BL2015: Ch.3</w:t>
      </w:r>
    </w:p>
    <w:p w14:paraId="154C71D8" w14:textId="3A952C70" w:rsidR="00E02DAE" w:rsidRDefault="000A40A5" w:rsidP="00E02DAE">
      <w:pPr>
        <w:keepNext/>
        <w:numPr>
          <w:ilvl w:val="0"/>
          <w:numId w:val="10"/>
        </w:numPr>
        <w:pBdr>
          <w:top w:val="nil"/>
          <w:left w:val="nil"/>
          <w:bottom w:val="nil"/>
          <w:right w:val="nil"/>
          <w:between w:val="nil"/>
        </w:pBdr>
        <w:shd w:val="clear" w:color="auto" w:fill="FFFFFF"/>
        <w:rPr>
          <w:rFonts w:ascii="Garamond" w:eastAsia="Garamond" w:hAnsi="Garamond" w:cs="Garamond"/>
        </w:rPr>
      </w:pPr>
      <w:r>
        <w:rPr>
          <w:rFonts w:ascii="Garamond" w:eastAsia="Garamond" w:hAnsi="Garamond" w:cs="Garamond"/>
          <w:color w:val="000000"/>
        </w:rPr>
        <w:t>Additional readings may be assigned</w:t>
      </w:r>
    </w:p>
    <w:p w14:paraId="30B82F81" w14:textId="77777777" w:rsidR="00E02DAE" w:rsidRDefault="00E02DAE" w:rsidP="00E02DAE">
      <w:pPr>
        <w:rPr>
          <w:rFonts w:ascii="Garamond" w:eastAsia="Garamond" w:hAnsi="Garamond" w:cs="Garamond"/>
          <w:b/>
          <w:color w:val="1C1C1C"/>
        </w:rPr>
      </w:pPr>
    </w:p>
    <w:p w14:paraId="25033F02" w14:textId="77777777" w:rsidR="00E02DAE" w:rsidRDefault="00E02DAE" w:rsidP="00E02DAE">
      <w:pPr>
        <w:rPr>
          <w:rFonts w:ascii="Garamond" w:eastAsia="Garamond" w:hAnsi="Garamond" w:cs="Garamond"/>
          <w:b/>
          <w:color w:val="1C1C1C"/>
        </w:rPr>
      </w:pPr>
      <w:r>
        <w:rPr>
          <w:rFonts w:ascii="Garamond" w:eastAsia="Garamond" w:hAnsi="Garamond" w:cs="Garamond"/>
          <w:b/>
          <w:color w:val="1C1C1C"/>
        </w:rPr>
        <w:t xml:space="preserve">Lecture 5: Discrete Response Models </w:t>
      </w:r>
    </w:p>
    <w:p w14:paraId="0894ECB9"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Poisson probability model</w:t>
      </w:r>
    </w:p>
    <w:p w14:paraId="544A2323"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Poisson regression model</w:t>
      </w:r>
    </w:p>
    <w:p w14:paraId="3B32DCD1"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Model for mean: log link</w:t>
      </w:r>
    </w:p>
    <w:p w14:paraId="294E155E"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Parameter estimation and statistical inference</w:t>
      </w:r>
    </w:p>
    <w:p w14:paraId="33969004"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Variable selection</w:t>
      </w:r>
    </w:p>
    <w:p w14:paraId="321FAD44"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Model evaluation</w:t>
      </w:r>
    </w:p>
    <w:p w14:paraId="0446CBF2" w14:textId="77777777" w:rsidR="00E02DAE" w:rsidRDefault="00E02DAE" w:rsidP="00E02DAE">
      <w:pPr>
        <w:rPr>
          <w:rFonts w:ascii="Garamond" w:eastAsia="Garamond" w:hAnsi="Garamond" w:cs="Garamond"/>
          <w:b/>
          <w:color w:val="1C1C1C"/>
        </w:rPr>
      </w:pPr>
    </w:p>
    <w:p w14:paraId="2B0AA5E8" w14:textId="77777777" w:rsidR="00E02DAE" w:rsidRDefault="00E02DAE" w:rsidP="00E02DAE">
      <w:pPr>
        <w:ind w:firstLine="360"/>
        <w:rPr>
          <w:rFonts w:ascii="Garamond" w:eastAsia="Garamond" w:hAnsi="Garamond" w:cs="Garamond"/>
          <w:b/>
          <w:color w:val="1C1C1C"/>
        </w:rPr>
      </w:pPr>
      <w:r>
        <w:rPr>
          <w:rFonts w:ascii="Garamond" w:eastAsia="Garamond" w:hAnsi="Garamond" w:cs="Garamond"/>
          <w:b/>
          <w:color w:val="1C1C1C"/>
        </w:rPr>
        <w:t>Readings:</w:t>
      </w:r>
    </w:p>
    <w:p w14:paraId="528B8873" w14:textId="1FB57122" w:rsidR="00E02DAE" w:rsidRDefault="00E02DAE" w:rsidP="00E02DAE">
      <w:pPr>
        <w:keepNext/>
        <w:numPr>
          <w:ilvl w:val="0"/>
          <w:numId w:val="10"/>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BL2015: Ch.4</w:t>
      </w:r>
      <w:r w:rsidR="00EF1DD5">
        <w:rPr>
          <w:rFonts w:ascii="Garamond" w:eastAsia="Garamond" w:hAnsi="Garamond" w:cs="Garamond"/>
          <w:color w:val="1C1C1C"/>
        </w:rPr>
        <w:t xml:space="preserve"> and 5</w:t>
      </w:r>
    </w:p>
    <w:p w14:paraId="3AB7FEF2" w14:textId="4C75F647" w:rsidR="00E02DAE" w:rsidRDefault="000A40A5" w:rsidP="00E02DAE">
      <w:pPr>
        <w:keepNext/>
        <w:numPr>
          <w:ilvl w:val="0"/>
          <w:numId w:val="10"/>
        </w:numPr>
        <w:pBdr>
          <w:top w:val="nil"/>
          <w:left w:val="nil"/>
          <w:bottom w:val="nil"/>
          <w:right w:val="nil"/>
          <w:between w:val="nil"/>
        </w:pBdr>
        <w:shd w:val="clear" w:color="auto" w:fill="FFFFFF"/>
        <w:rPr>
          <w:rFonts w:ascii="Garamond" w:eastAsia="Garamond" w:hAnsi="Garamond" w:cs="Garamond"/>
        </w:rPr>
      </w:pPr>
      <w:r>
        <w:rPr>
          <w:rFonts w:ascii="Garamond" w:eastAsia="Garamond" w:hAnsi="Garamond" w:cs="Garamond"/>
          <w:color w:val="000000"/>
        </w:rPr>
        <w:t>Additional readings may be assigned</w:t>
      </w:r>
    </w:p>
    <w:p w14:paraId="384EC02B" w14:textId="345D9D62" w:rsidR="00E02DAE" w:rsidRDefault="00E02DAE" w:rsidP="00E02DAE">
      <w:pPr>
        <w:rPr>
          <w:rFonts w:ascii="Garamond" w:eastAsia="Garamond" w:hAnsi="Garamond" w:cs="Garamond"/>
          <w:b/>
          <w:color w:val="1C1C1C"/>
        </w:rPr>
      </w:pPr>
    </w:p>
    <w:p w14:paraId="402EF608" w14:textId="77777777" w:rsidR="00E02DAE" w:rsidRDefault="00E02DAE" w:rsidP="00E02DAE">
      <w:pPr>
        <w:rPr>
          <w:rFonts w:ascii="Garamond" w:eastAsia="Garamond" w:hAnsi="Garamond" w:cs="Garamond"/>
          <w:b/>
          <w:color w:val="1C1C1C"/>
        </w:rPr>
      </w:pPr>
      <w:r>
        <w:rPr>
          <w:rFonts w:ascii="Garamond" w:eastAsia="Garamond" w:hAnsi="Garamond" w:cs="Garamond"/>
          <w:b/>
          <w:color w:val="1C1C1C"/>
        </w:rPr>
        <w:t>Lecture 6: Time Series Analysis</w:t>
      </w:r>
    </w:p>
    <w:p w14:paraId="64A16486"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Introduction to time series analysis</w:t>
      </w:r>
    </w:p>
    <w:p w14:paraId="1E9A5DCC"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Basic terminology of time series analysis</w:t>
      </w:r>
    </w:p>
    <w:p w14:paraId="230D0AEA"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Steps to analyze time series data</w:t>
      </w:r>
    </w:p>
    <w:p w14:paraId="46688880"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Common empirical time series patterns</w:t>
      </w:r>
    </w:p>
    <w:p w14:paraId="33497A02"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Examples of simple time series models</w:t>
      </w:r>
    </w:p>
    <w:p w14:paraId="24DA5A99"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Notion and measure of dependency</w:t>
      </w:r>
    </w:p>
    <w:p w14:paraId="67D25813"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Examining time series correlation - autocorrelation function (ACF)</w:t>
      </w:r>
    </w:p>
    <w:p w14:paraId="0B89CF76"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Notion of stationarity</w:t>
      </w:r>
    </w:p>
    <w:p w14:paraId="40E88D53" w14:textId="77777777" w:rsidR="00E02DAE" w:rsidRDefault="00E02DAE" w:rsidP="00E02DAE">
      <w:pPr>
        <w:rPr>
          <w:rFonts w:ascii="Garamond" w:eastAsia="Garamond" w:hAnsi="Garamond" w:cs="Garamond"/>
          <w:b/>
          <w:color w:val="1C1C1C"/>
        </w:rPr>
      </w:pPr>
    </w:p>
    <w:p w14:paraId="3482907B" w14:textId="2AAA0CBE" w:rsidR="00E02DAE" w:rsidRDefault="00E02DAE" w:rsidP="00E02DAE">
      <w:pPr>
        <w:ind w:firstLine="360"/>
        <w:rPr>
          <w:rFonts w:ascii="Garamond" w:eastAsia="Garamond" w:hAnsi="Garamond" w:cs="Garamond"/>
          <w:b/>
          <w:color w:val="1C1C1C"/>
        </w:rPr>
      </w:pPr>
      <w:r>
        <w:rPr>
          <w:rFonts w:ascii="Garamond" w:eastAsia="Garamond" w:hAnsi="Garamond" w:cs="Garamond"/>
          <w:b/>
          <w:color w:val="1C1C1C"/>
        </w:rPr>
        <w:t>Readings:</w:t>
      </w:r>
    </w:p>
    <w:p w14:paraId="0FED84AB" w14:textId="67D0B878" w:rsidR="00E02DAE" w:rsidRDefault="00E02DAE" w:rsidP="00E02DAE">
      <w:pPr>
        <w:keepNext/>
        <w:numPr>
          <w:ilvl w:val="0"/>
          <w:numId w:val="12"/>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 xml:space="preserve">CM2009: Ch. 1, 2, </w:t>
      </w:r>
      <w:r w:rsidR="00A45F45">
        <w:rPr>
          <w:rFonts w:ascii="Garamond" w:eastAsia="Garamond" w:hAnsi="Garamond" w:cs="Garamond"/>
          <w:color w:val="1C1C1C"/>
        </w:rPr>
        <w:t xml:space="preserve">and </w:t>
      </w:r>
      <w:r>
        <w:rPr>
          <w:rFonts w:ascii="Garamond" w:eastAsia="Garamond" w:hAnsi="Garamond" w:cs="Garamond"/>
          <w:color w:val="1C1C1C"/>
        </w:rPr>
        <w:t>4</w:t>
      </w:r>
    </w:p>
    <w:p w14:paraId="04129F10" w14:textId="1B82A47B" w:rsidR="00E02DAE" w:rsidRDefault="000A40A5" w:rsidP="00E02DAE">
      <w:pPr>
        <w:keepNext/>
        <w:numPr>
          <w:ilvl w:val="0"/>
          <w:numId w:val="12"/>
        </w:numPr>
        <w:pBdr>
          <w:top w:val="nil"/>
          <w:left w:val="nil"/>
          <w:bottom w:val="nil"/>
          <w:right w:val="nil"/>
          <w:between w:val="nil"/>
        </w:pBdr>
        <w:shd w:val="clear" w:color="auto" w:fill="FFFFFF"/>
        <w:rPr>
          <w:rFonts w:ascii="Garamond" w:eastAsia="Garamond" w:hAnsi="Garamond" w:cs="Garamond"/>
        </w:rPr>
      </w:pPr>
      <w:r>
        <w:rPr>
          <w:rFonts w:ascii="Garamond" w:eastAsia="Garamond" w:hAnsi="Garamond" w:cs="Garamond"/>
          <w:color w:val="000000"/>
        </w:rPr>
        <w:t>Additional readings may be assigned</w:t>
      </w:r>
    </w:p>
    <w:p w14:paraId="596CE07C" w14:textId="77777777" w:rsidR="00E02DAE" w:rsidRDefault="00E02DAE" w:rsidP="00E02DAE">
      <w:pPr>
        <w:rPr>
          <w:rFonts w:ascii="Garamond" w:eastAsia="Garamond" w:hAnsi="Garamond" w:cs="Garamond"/>
          <w:color w:val="1C1C1C"/>
        </w:rPr>
      </w:pPr>
    </w:p>
    <w:p w14:paraId="3FD55CA8" w14:textId="77777777" w:rsidR="00D2734C" w:rsidRDefault="00D2734C">
      <w:pPr>
        <w:rPr>
          <w:rFonts w:ascii="Garamond" w:eastAsia="Garamond" w:hAnsi="Garamond" w:cs="Garamond"/>
          <w:b/>
          <w:color w:val="1C1C1C"/>
        </w:rPr>
      </w:pPr>
      <w:r>
        <w:rPr>
          <w:rFonts w:ascii="Garamond" w:eastAsia="Garamond" w:hAnsi="Garamond" w:cs="Garamond"/>
          <w:b/>
          <w:color w:val="1C1C1C"/>
        </w:rPr>
        <w:br w:type="page"/>
      </w:r>
    </w:p>
    <w:p w14:paraId="40ECCD50" w14:textId="5B3CA010" w:rsidR="00E02DAE" w:rsidRDefault="00E02DAE" w:rsidP="00E02DAE">
      <w:pPr>
        <w:rPr>
          <w:rFonts w:ascii="Garamond" w:eastAsia="Garamond" w:hAnsi="Garamond" w:cs="Garamond"/>
          <w:b/>
          <w:color w:val="1C1C1C"/>
        </w:rPr>
      </w:pPr>
      <w:r>
        <w:rPr>
          <w:rFonts w:ascii="Garamond" w:eastAsia="Garamond" w:hAnsi="Garamond" w:cs="Garamond"/>
          <w:b/>
          <w:color w:val="1C1C1C"/>
        </w:rPr>
        <w:lastRenderedPageBreak/>
        <w:t>Lecture 7: Time Series Analysis</w:t>
      </w:r>
    </w:p>
    <w:p w14:paraId="578D4EDA"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Classical Linear Regression Model (CLM) for time series data</w:t>
      </w:r>
    </w:p>
    <w:p w14:paraId="6316E466" w14:textId="77777777" w:rsidR="00E02DAE" w:rsidRDefault="00E02DAE" w:rsidP="00E02DAE">
      <w:pPr>
        <w:keepNext/>
        <w:numPr>
          <w:ilvl w:val="1"/>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You will have to review CLM by yourself</w:t>
      </w:r>
    </w:p>
    <w:p w14:paraId="004509C8"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Linear time-trend regression</w:t>
      </w:r>
    </w:p>
    <w:p w14:paraId="7394E045"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Goodness of Fit Measures (for Time Series Models)</w:t>
      </w:r>
    </w:p>
    <w:p w14:paraId="316CB420"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Time-series smoothing techniques</w:t>
      </w:r>
    </w:p>
    <w:p w14:paraId="3246F7A2"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Exploratory time-series data analysis</w:t>
      </w:r>
    </w:p>
    <w:p w14:paraId="6796CAAE"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Autocorrelation function of different time series</w:t>
      </w:r>
    </w:p>
    <w:p w14:paraId="1EEA6455" w14:textId="77777777" w:rsidR="00E02DAE" w:rsidRDefault="00E02DAE" w:rsidP="00E02DAE">
      <w:pPr>
        <w:rPr>
          <w:rFonts w:ascii="Garamond" w:eastAsia="Garamond" w:hAnsi="Garamond" w:cs="Garamond"/>
          <w:b/>
          <w:color w:val="1C1C1C"/>
        </w:rPr>
      </w:pPr>
    </w:p>
    <w:p w14:paraId="7AA67E6E" w14:textId="77777777" w:rsidR="00A45F45" w:rsidRPr="00A45F45" w:rsidRDefault="00A45F45" w:rsidP="00A45F45">
      <w:pPr>
        <w:ind w:firstLine="360"/>
        <w:rPr>
          <w:rFonts w:ascii="Garamond" w:eastAsia="Garamond" w:hAnsi="Garamond" w:cs="Garamond"/>
          <w:b/>
          <w:color w:val="1C1C1C"/>
        </w:rPr>
      </w:pPr>
      <w:r w:rsidRPr="00A45F45">
        <w:rPr>
          <w:rFonts w:ascii="Garamond" w:eastAsia="Garamond" w:hAnsi="Garamond" w:cs="Garamond"/>
          <w:b/>
          <w:color w:val="1C1C1C"/>
        </w:rPr>
        <w:t>Reference Readings:</w:t>
      </w:r>
    </w:p>
    <w:p w14:paraId="52DDA5D9" w14:textId="54368B05" w:rsidR="00380B17" w:rsidRDefault="00380B17" w:rsidP="00E02DAE">
      <w:pPr>
        <w:keepNext/>
        <w:numPr>
          <w:ilvl w:val="0"/>
          <w:numId w:val="12"/>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 xml:space="preserve">CM2009: Ch. </w:t>
      </w:r>
      <w:r w:rsidR="00A45F45">
        <w:rPr>
          <w:rFonts w:ascii="Garamond" w:eastAsia="Garamond" w:hAnsi="Garamond" w:cs="Garamond"/>
          <w:color w:val="1C1C1C"/>
        </w:rPr>
        <w:t xml:space="preserve">3 and </w:t>
      </w:r>
      <w:r>
        <w:rPr>
          <w:rFonts w:ascii="Garamond" w:eastAsia="Garamond" w:hAnsi="Garamond" w:cs="Garamond"/>
          <w:color w:val="1C1C1C"/>
        </w:rPr>
        <w:t>5</w:t>
      </w:r>
    </w:p>
    <w:p w14:paraId="679CE98B" w14:textId="7C5FFCB6" w:rsidR="00E02DAE" w:rsidRDefault="000A40A5" w:rsidP="00E02DAE">
      <w:pPr>
        <w:keepNext/>
        <w:numPr>
          <w:ilvl w:val="0"/>
          <w:numId w:val="12"/>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000000"/>
        </w:rPr>
        <w:t>Additional readings may be assigned</w:t>
      </w:r>
    </w:p>
    <w:p w14:paraId="09B85C41" w14:textId="77777777" w:rsidR="00E02DAE" w:rsidRDefault="00E02DAE" w:rsidP="00E02DAE">
      <w:pPr>
        <w:rPr>
          <w:rFonts w:ascii="Garamond" w:eastAsia="Garamond" w:hAnsi="Garamond" w:cs="Garamond"/>
          <w:b/>
          <w:color w:val="1C1C1C"/>
        </w:rPr>
      </w:pPr>
    </w:p>
    <w:p w14:paraId="00B7EC87" w14:textId="77777777" w:rsidR="00E02DAE" w:rsidRDefault="00E02DAE" w:rsidP="00E02DAE">
      <w:pPr>
        <w:rPr>
          <w:rFonts w:ascii="Garamond" w:eastAsia="Garamond" w:hAnsi="Garamond" w:cs="Garamond"/>
          <w:b/>
          <w:color w:val="1C1C1C"/>
        </w:rPr>
      </w:pPr>
      <w:r>
        <w:rPr>
          <w:rFonts w:ascii="Garamond" w:eastAsia="Garamond" w:hAnsi="Garamond" w:cs="Garamond"/>
          <w:b/>
          <w:color w:val="1C1C1C"/>
        </w:rPr>
        <w:t>Lecture 8: Time Series Analysis</w:t>
      </w:r>
    </w:p>
    <w:p w14:paraId="2AF9B263"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Autoregressive (AR) models</w:t>
      </w:r>
    </w:p>
    <w:p w14:paraId="483D5469" w14:textId="77777777" w:rsidR="00E02DAE" w:rsidRDefault="00E02DAE" w:rsidP="00E02DAE">
      <w:pPr>
        <w:keepNext/>
        <w:numPr>
          <w:ilvl w:val="1"/>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Lag (or backshift) operators</w:t>
      </w:r>
    </w:p>
    <w:p w14:paraId="73DC1A51" w14:textId="77777777" w:rsidR="00E02DAE" w:rsidRDefault="00E02DAE" w:rsidP="00E02DAE">
      <w:pPr>
        <w:keepNext/>
        <w:numPr>
          <w:ilvl w:val="1"/>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Properties of the general AR(p) model</w:t>
      </w:r>
    </w:p>
    <w:p w14:paraId="5DEA9999" w14:textId="77777777" w:rsidR="00E02DAE" w:rsidRDefault="00E02DAE" w:rsidP="00E02DAE">
      <w:pPr>
        <w:keepNext/>
        <w:numPr>
          <w:ilvl w:val="1"/>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Simulation of AR Models</w:t>
      </w:r>
    </w:p>
    <w:p w14:paraId="0C136C4F" w14:textId="77777777" w:rsidR="00E02DAE" w:rsidRDefault="00E02DAE" w:rsidP="00E02DAE">
      <w:pPr>
        <w:keepNext/>
        <w:numPr>
          <w:ilvl w:val="1"/>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Estimation, model diagnostics, model identification, model selection, assumption testing, and statistical inference</w:t>
      </w:r>
    </w:p>
    <w:p w14:paraId="602ED17D"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Moving Average (MA) Models</w:t>
      </w:r>
    </w:p>
    <w:p w14:paraId="7F278A7D" w14:textId="77777777" w:rsidR="00E02DAE" w:rsidRDefault="00E02DAE" w:rsidP="00E02DAE">
      <w:pPr>
        <w:keepNext/>
        <w:numPr>
          <w:ilvl w:val="1"/>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Lag (or backshift) operators</w:t>
      </w:r>
    </w:p>
    <w:p w14:paraId="2AF8D4B3" w14:textId="77777777" w:rsidR="00E02DAE" w:rsidRDefault="00E02DAE" w:rsidP="00E02DAE">
      <w:pPr>
        <w:keepNext/>
        <w:numPr>
          <w:ilvl w:val="1"/>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Mathematical formulation and derivation of key properties</w:t>
      </w:r>
    </w:p>
    <w:p w14:paraId="27049119" w14:textId="77777777" w:rsidR="00E02DAE" w:rsidRDefault="00E02DAE" w:rsidP="00E02DAE">
      <w:pPr>
        <w:keepNext/>
        <w:numPr>
          <w:ilvl w:val="1"/>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Simulation of MA(q) models</w:t>
      </w:r>
    </w:p>
    <w:p w14:paraId="753F3D27" w14:textId="77777777" w:rsidR="00E02DAE" w:rsidRDefault="00E02DAE" w:rsidP="00E02DAE">
      <w:pPr>
        <w:keepNext/>
        <w:numPr>
          <w:ilvl w:val="1"/>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Estimation, model diagnostics, model identification, model selection, assumption testing, and statistical inference / forecasting</w:t>
      </w:r>
    </w:p>
    <w:p w14:paraId="1619EF8A" w14:textId="77777777" w:rsidR="00E02DAE" w:rsidRDefault="00E02DAE" w:rsidP="00E02DAE">
      <w:pPr>
        <w:rPr>
          <w:rFonts w:ascii="Garamond" w:eastAsia="Garamond" w:hAnsi="Garamond" w:cs="Garamond"/>
          <w:b/>
          <w:color w:val="1C1C1C"/>
        </w:rPr>
      </w:pPr>
    </w:p>
    <w:p w14:paraId="7C074A09" w14:textId="77777777" w:rsidR="00E02DAE" w:rsidRDefault="00E02DAE" w:rsidP="00E02DAE">
      <w:pPr>
        <w:ind w:firstLine="360"/>
        <w:rPr>
          <w:rFonts w:ascii="Garamond" w:eastAsia="Garamond" w:hAnsi="Garamond" w:cs="Garamond"/>
          <w:b/>
          <w:color w:val="1C1C1C"/>
        </w:rPr>
      </w:pPr>
      <w:r>
        <w:rPr>
          <w:rFonts w:ascii="Garamond" w:eastAsia="Garamond" w:hAnsi="Garamond" w:cs="Garamond"/>
          <w:b/>
          <w:color w:val="1C1C1C"/>
        </w:rPr>
        <w:t>Readings:</w:t>
      </w:r>
    </w:p>
    <w:p w14:paraId="3EB0315B" w14:textId="4B318ACC" w:rsidR="00E02DAE" w:rsidRDefault="00E02DAE" w:rsidP="00E02DAE">
      <w:pPr>
        <w:keepNext/>
        <w:numPr>
          <w:ilvl w:val="0"/>
          <w:numId w:val="12"/>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 xml:space="preserve">CM2009: </w:t>
      </w:r>
      <w:r w:rsidR="00EF1DD5">
        <w:rPr>
          <w:rFonts w:ascii="Garamond" w:eastAsia="Garamond" w:hAnsi="Garamond" w:cs="Garamond"/>
          <w:color w:val="1C1C1C"/>
        </w:rPr>
        <w:t xml:space="preserve">Ch. </w:t>
      </w:r>
      <w:r>
        <w:rPr>
          <w:rFonts w:ascii="Garamond" w:eastAsia="Garamond" w:hAnsi="Garamond" w:cs="Garamond"/>
          <w:color w:val="1C1C1C"/>
        </w:rPr>
        <w:t>3, 4, 6</w:t>
      </w:r>
    </w:p>
    <w:p w14:paraId="08625417" w14:textId="60E59F5E" w:rsidR="00E02DAE" w:rsidRDefault="00E02DAE" w:rsidP="00E02DAE">
      <w:pPr>
        <w:keepNext/>
        <w:numPr>
          <w:ilvl w:val="0"/>
          <w:numId w:val="12"/>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 xml:space="preserve">HA: </w:t>
      </w:r>
      <w:r w:rsidR="00A45F45">
        <w:rPr>
          <w:rFonts w:ascii="Garamond" w:eastAsia="Garamond" w:hAnsi="Garamond" w:cs="Garamond"/>
          <w:color w:val="1C1C1C"/>
        </w:rPr>
        <w:t>the sections that cover the same materials this week</w:t>
      </w:r>
    </w:p>
    <w:p w14:paraId="3F40BCA3" w14:textId="7A22F592" w:rsidR="00E02DAE" w:rsidRDefault="000A40A5" w:rsidP="00E02DAE">
      <w:pPr>
        <w:keepNext/>
        <w:numPr>
          <w:ilvl w:val="0"/>
          <w:numId w:val="12"/>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000000"/>
        </w:rPr>
        <w:t>Additional readings may be assigned</w:t>
      </w:r>
    </w:p>
    <w:p w14:paraId="3191A197" w14:textId="77777777" w:rsidR="00E02DAE" w:rsidRDefault="00E02DAE" w:rsidP="00E02DAE">
      <w:pPr>
        <w:rPr>
          <w:rFonts w:ascii="Garamond" w:eastAsia="Garamond" w:hAnsi="Garamond" w:cs="Garamond"/>
          <w:color w:val="1C1C1C"/>
        </w:rPr>
      </w:pPr>
    </w:p>
    <w:p w14:paraId="3AF0F8AB" w14:textId="096F5478" w:rsidR="00E02DAE" w:rsidRDefault="00E02DAE" w:rsidP="00E02DAE">
      <w:pPr>
        <w:rPr>
          <w:rFonts w:ascii="Garamond" w:eastAsia="Garamond" w:hAnsi="Garamond" w:cs="Garamond"/>
          <w:b/>
          <w:color w:val="1C1C1C"/>
        </w:rPr>
      </w:pPr>
      <w:r>
        <w:rPr>
          <w:rFonts w:ascii="Garamond" w:eastAsia="Garamond" w:hAnsi="Garamond" w:cs="Garamond"/>
          <w:b/>
          <w:color w:val="1C1C1C"/>
        </w:rPr>
        <w:t>Lecture 9: Time Series Analysis</w:t>
      </w:r>
    </w:p>
    <w:p w14:paraId="498097A8" w14:textId="77777777" w:rsidR="00E02DAE" w:rsidRDefault="00E02DAE" w:rsidP="00E02DAE">
      <w:pPr>
        <w:keepNext/>
        <w:widowControl w:val="0"/>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Mixed Autoregressive Moving Average (ARMA) Models</w:t>
      </w:r>
    </w:p>
    <w:p w14:paraId="6546D235" w14:textId="77777777" w:rsidR="00E02DAE" w:rsidRDefault="00E02DAE" w:rsidP="00E02DAE">
      <w:pPr>
        <w:keepNext/>
        <w:widowControl w:val="0"/>
        <w:numPr>
          <w:ilvl w:val="2"/>
          <w:numId w:val="11"/>
        </w:numPr>
        <w:pBdr>
          <w:top w:val="nil"/>
          <w:left w:val="nil"/>
          <w:bottom w:val="nil"/>
          <w:right w:val="nil"/>
          <w:between w:val="nil"/>
        </w:pBdr>
        <w:shd w:val="clear" w:color="auto" w:fill="FFFFFF"/>
        <w:ind w:left="1440"/>
        <w:rPr>
          <w:rFonts w:ascii="Garamond" w:eastAsia="Garamond" w:hAnsi="Garamond" w:cs="Garamond"/>
          <w:color w:val="1C1C1C"/>
        </w:rPr>
      </w:pPr>
      <w:r>
        <w:rPr>
          <w:rFonts w:ascii="Garamond" w:eastAsia="Garamond" w:hAnsi="Garamond" w:cs="Garamond"/>
          <w:color w:val="1C1C1C"/>
        </w:rPr>
        <w:t>Mathematical formulation and derivation of key properties</w:t>
      </w:r>
    </w:p>
    <w:p w14:paraId="68FB34B6" w14:textId="77777777" w:rsidR="00E02DAE" w:rsidRDefault="00E02DAE" w:rsidP="00E02DAE">
      <w:pPr>
        <w:keepNext/>
        <w:widowControl w:val="0"/>
        <w:numPr>
          <w:ilvl w:val="2"/>
          <w:numId w:val="11"/>
        </w:numPr>
        <w:pBdr>
          <w:top w:val="nil"/>
          <w:left w:val="nil"/>
          <w:bottom w:val="nil"/>
          <w:right w:val="nil"/>
          <w:between w:val="nil"/>
        </w:pBdr>
        <w:shd w:val="clear" w:color="auto" w:fill="FFFFFF"/>
        <w:ind w:left="1440"/>
        <w:rPr>
          <w:rFonts w:ascii="Garamond" w:eastAsia="Garamond" w:hAnsi="Garamond" w:cs="Garamond"/>
          <w:color w:val="1C1C1C"/>
        </w:rPr>
      </w:pPr>
      <w:r>
        <w:rPr>
          <w:rFonts w:ascii="Garamond" w:eastAsia="Garamond" w:hAnsi="Garamond" w:cs="Garamond"/>
          <w:color w:val="1C1C1C"/>
        </w:rPr>
        <w:t>Comparing ARMA models and AR models using simulated series</w:t>
      </w:r>
    </w:p>
    <w:p w14:paraId="082214D2" w14:textId="77777777" w:rsidR="00E02DAE" w:rsidRDefault="00E02DAE" w:rsidP="00E02DAE">
      <w:pPr>
        <w:keepNext/>
        <w:widowControl w:val="0"/>
        <w:numPr>
          <w:ilvl w:val="2"/>
          <w:numId w:val="11"/>
        </w:numPr>
        <w:pBdr>
          <w:top w:val="nil"/>
          <w:left w:val="nil"/>
          <w:bottom w:val="nil"/>
          <w:right w:val="nil"/>
          <w:between w:val="nil"/>
        </w:pBdr>
        <w:shd w:val="clear" w:color="auto" w:fill="FFFFFF"/>
        <w:ind w:left="1440"/>
        <w:rPr>
          <w:rFonts w:ascii="Garamond" w:eastAsia="Garamond" w:hAnsi="Garamond" w:cs="Garamond"/>
          <w:color w:val="1C1C1C"/>
        </w:rPr>
      </w:pPr>
      <w:r>
        <w:rPr>
          <w:rFonts w:ascii="Garamond" w:eastAsia="Garamond" w:hAnsi="Garamond" w:cs="Garamond"/>
          <w:color w:val="1C1C1C"/>
        </w:rPr>
        <w:t>Comparing ARMA models and AR models using an example</w:t>
      </w:r>
    </w:p>
    <w:p w14:paraId="1E856294" w14:textId="77777777" w:rsidR="00E02DAE" w:rsidRDefault="00E02DAE" w:rsidP="00E02DAE">
      <w:pPr>
        <w:keepNext/>
        <w:widowControl w:val="0"/>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An introduction to non-stationary time series model</w:t>
      </w:r>
    </w:p>
    <w:p w14:paraId="7E239AA2" w14:textId="77777777" w:rsidR="00E02DAE" w:rsidRDefault="00E02DAE" w:rsidP="00E02DAE">
      <w:pPr>
        <w:keepNext/>
        <w:widowControl w:val="0"/>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Random walk and integrated processes</w:t>
      </w:r>
    </w:p>
    <w:p w14:paraId="36F03502" w14:textId="77777777" w:rsidR="00E02DAE" w:rsidRDefault="00E02DAE" w:rsidP="00E02DAE">
      <w:pPr>
        <w:keepNext/>
        <w:widowControl w:val="0"/>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Autoregressive Integrated Moving Average (ARIMA) Models</w:t>
      </w:r>
    </w:p>
    <w:p w14:paraId="382E66D1" w14:textId="77777777" w:rsidR="00E02DAE" w:rsidRDefault="00E02DAE" w:rsidP="00E02DAE">
      <w:pPr>
        <w:keepNext/>
        <w:widowControl w:val="0"/>
        <w:numPr>
          <w:ilvl w:val="2"/>
          <w:numId w:val="11"/>
        </w:numPr>
        <w:pBdr>
          <w:top w:val="nil"/>
          <w:left w:val="nil"/>
          <w:bottom w:val="nil"/>
          <w:right w:val="nil"/>
          <w:between w:val="nil"/>
        </w:pBdr>
        <w:shd w:val="clear" w:color="auto" w:fill="FFFFFF"/>
        <w:ind w:left="1440"/>
        <w:rPr>
          <w:rFonts w:ascii="Garamond" w:eastAsia="Garamond" w:hAnsi="Garamond" w:cs="Garamond"/>
          <w:color w:val="1C1C1C"/>
        </w:rPr>
      </w:pPr>
      <w:r>
        <w:rPr>
          <w:rFonts w:ascii="Garamond" w:eastAsia="Garamond" w:hAnsi="Garamond" w:cs="Garamond"/>
          <w:color w:val="1C1C1C"/>
        </w:rPr>
        <w:t>Review the steps to build ARIMA time series model</w:t>
      </w:r>
    </w:p>
    <w:p w14:paraId="672B38A4" w14:textId="77777777" w:rsidR="00E02DAE" w:rsidRDefault="00E02DAE" w:rsidP="00E02DAE">
      <w:pPr>
        <w:keepNext/>
        <w:widowControl w:val="0"/>
        <w:numPr>
          <w:ilvl w:val="2"/>
          <w:numId w:val="11"/>
        </w:numPr>
        <w:pBdr>
          <w:top w:val="nil"/>
          <w:left w:val="nil"/>
          <w:bottom w:val="nil"/>
          <w:right w:val="nil"/>
          <w:between w:val="nil"/>
        </w:pBdr>
        <w:shd w:val="clear" w:color="auto" w:fill="FFFFFF"/>
        <w:ind w:left="1440"/>
        <w:rPr>
          <w:rFonts w:ascii="Garamond" w:eastAsia="Garamond" w:hAnsi="Garamond" w:cs="Garamond"/>
          <w:color w:val="1C1C1C"/>
        </w:rPr>
      </w:pPr>
      <w:r>
        <w:rPr>
          <w:rFonts w:ascii="Garamond" w:eastAsia="Garamond" w:hAnsi="Garamond" w:cs="Garamond"/>
          <w:color w:val="1C1C1C"/>
        </w:rPr>
        <w:t>Simulation</w:t>
      </w:r>
    </w:p>
    <w:p w14:paraId="0028C7D2" w14:textId="77777777" w:rsidR="00E02DAE" w:rsidRDefault="00E02DAE" w:rsidP="00E02DAE">
      <w:pPr>
        <w:keepNext/>
        <w:widowControl w:val="0"/>
        <w:numPr>
          <w:ilvl w:val="2"/>
          <w:numId w:val="11"/>
        </w:numPr>
        <w:pBdr>
          <w:top w:val="nil"/>
          <w:left w:val="nil"/>
          <w:bottom w:val="nil"/>
          <w:right w:val="nil"/>
          <w:between w:val="nil"/>
        </w:pBdr>
        <w:shd w:val="clear" w:color="auto" w:fill="FFFFFF"/>
        <w:ind w:left="1440"/>
        <w:rPr>
          <w:rFonts w:ascii="Garamond" w:eastAsia="Garamond" w:hAnsi="Garamond" w:cs="Garamond"/>
          <w:color w:val="1C1C1C"/>
        </w:rPr>
      </w:pPr>
      <w:r>
        <w:rPr>
          <w:rFonts w:ascii="Garamond" w:eastAsia="Garamond" w:hAnsi="Garamond" w:cs="Garamond"/>
          <w:color w:val="1C1C1C"/>
        </w:rPr>
        <w:t>Modeling with simulated data using the Box-Jenkins approach</w:t>
      </w:r>
    </w:p>
    <w:p w14:paraId="37866768" w14:textId="77777777" w:rsidR="00E02DAE" w:rsidRDefault="00E02DAE" w:rsidP="00E02DAE">
      <w:pPr>
        <w:keepNext/>
        <w:widowControl w:val="0"/>
        <w:numPr>
          <w:ilvl w:val="2"/>
          <w:numId w:val="11"/>
        </w:numPr>
        <w:pBdr>
          <w:top w:val="nil"/>
          <w:left w:val="nil"/>
          <w:bottom w:val="nil"/>
          <w:right w:val="nil"/>
          <w:between w:val="nil"/>
        </w:pBdr>
        <w:shd w:val="clear" w:color="auto" w:fill="FFFFFF"/>
        <w:ind w:left="1440"/>
        <w:rPr>
          <w:rFonts w:ascii="Garamond" w:eastAsia="Garamond" w:hAnsi="Garamond" w:cs="Garamond"/>
          <w:color w:val="1C1C1C"/>
        </w:rPr>
      </w:pPr>
      <w:r>
        <w:rPr>
          <w:rFonts w:ascii="Garamond" w:eastAsia="Garamond" w:hAnsi="Garamond" w:cs="Garamond"/>
          <w:color w:val="1C1C1C"/>
        </w:rPr>
        <w:t xml:space="preserve">Estimation, model diagnostics, model identification, model selection, assumption </w:t>
      </w:r>
      <w:r>
        <w:rPr>
          <w:rFonts w:ascii="Garamond" w:eastAsia="Garamond" w:hAnsi="Garamond" w:cs="Garamond"/>
          <w:color w:val="1C1C1C"/>
        </w:rPr>
        <w:lastRenderedPageBreak/>
        <w:t>testing, and statistical inference / forecasting, backtesting</w:t>
      </w:r>
    </w:p>
    <w:p w14:paraId="3A39C964" w14:textId="77777777" w:rsidR="00E02DAE" w:rsidRDefault="00E02DAE" w:rsidP="00E02DAE">
      <w:pPr>
        <w:keepNext/>
        <w:widowControl w:val="0"/>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Seasonal ARIMA (SARIMA) Models</w:t>
      </w:r>
    </w:p>
    <w:p w14:paraId="55EFC390" w14:textId="77777777" w:rsidR="00E02DAE" w:rsidRDefault="00E02DAE" w:rsidP="00E02DAE">
      <w:pPr>
        <w:keepNext/>
        <w:widowControl w:val="0"/>
        <w:numPr>
          <w:ilvl w:val="2"/>
          <w:numId w:val="11"/>
        </w:numPr>
        <w:pBdr>
          <w:top w:val="nil"/>
          <w:left w:val="nil"/>
          <w:bottom w:val="nil"/>
          <w:right w:val="nil"/>
          <w:between w:val="nil"/>
        </w:pBdr>
        <w:shd w:val="clear" w:color="auto" w:fill="FFFFFF"/>
        <w:ind w:left="1440"/>
        <w:rPr>
          <w:rFonts w:ascii="Garamond" w:eastAsia="Garamond" w:hAnsi="Garamond" w:cs="Garamond"/>
          <w:color w:val="1C1C1C"/>
        </w:rPr>
      </w:pPr>
      <w:r>
        <w:rPr>
          <w:rFonts w:ascii="Garamond" w:eastAsia="Garamond" w:hAnsi="Garamond" w:cs="Garamond"/>
          <w:color w:val="1C1C1C"/>
        </w:rPr>
        <w:t>Mathematical formulation</w:t>
      </w:r>
    </w:p>
    <w:p w14:paraId="6A2E5B07" w14:textId="77777777" w:rsidR="00E02DAE" w:rsidRDefault="00E02DAE" w:rsidP="00E02DAE">
      <w:pPr>
        <w:keepNext/>
        <w:widowControl w:val="0"/>
        <w:numPr>
          <w:ilvl w:val="2"/>
          <w:numId w:val="11"/>
        </w:numPr>
        <w:pBdr>
          <w:top w:val="nil"/>
          <w:left w:val="nil"/>
          <w:bottom w:val="nil"/>
          <w:right w:val="nil"/>
          <w:between w:val="nil"/>
        </w:pBdr>
        <w:shd w:val="clear" w:color="auto" w:fill="FFFFFF"/>
        <w:ind w:left="1440"/>
        <w:rPr>
          <w:rFonts w:ascii="Garamond" w:eastAsia="Garamond" w:hAnsi="Garamond" w:cs="Garamond"/>
          <w:color w:val="1C1C1C"/>
        </w:rPr>
      </w:pPr>
      <w:r>
        <w:rPr>
          <w:rFonts w:ascii="Garamond" w:eastAsia="Garamond" w:hAnsi="Garamond" w:cs="Garamond"/>
          <w:color w:val="1C1C1C"/>
        </w:rPr>
        <w:t>An empirical example</w:t>
      </w:r>
    </w:p>
    <w:p w14:paraId="0F671514" w14:textId="77777777" w:rsidR="00E02DAE" w:rsidRDefault="00E02DAE" w:rsidP="00E02DAE">
      <w:pPr>
        <w:keepNext/>
        <w:widowControl w:val="0"/>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Putting everything together: ARIMA modeling</w:t>
      </w:r>
    </w:p>
    <w:p w14:paraId="00A06B93" w14:textId="77777777" w:rsidR="00E02DAE" w:rsidRDefault="00E02DAE" w:rsidP="00E02DAE">
      <w:pPr>
        <w:rPr>
          <w:rFonts w:ascii="Garamond" w:eastAsia="Garamond" w:hAnsi="Garamond" w:cs="Garamond"/>
          <w:b/>
          <w:color w:val="1C1C1C"/>
        </w:rPr>
      </w:pPr>
    </w:p>
    <w:p w14:paraId="254B8892" w14:textId="77777777" w:rsidR="00E02DAE" w:rsidRDefault="00E02DAE" w:rsidP="00E02DAE">
      <w:pPr>
        <w:ind w:firstLine="360"/>
        <w:rPr>
          <w:rFonts w:ascii="Garamond" w:eastAsia="Garamond" w:hAnsi="Garamond" w:cs="Garamond"/>
          <w:b/>
          <w:color w:val="1C1C1C"/>
        </w:rPr>
      </w:pPr>
      <w:r>
        <w:rPr>
          <w:rFonts w:ascii="Garamond" w:eastAsia="Garamond" w:hAnsi="Garamond" w:cs="Garamond"/>
          <w:b/>
          <w:color w:val="1C1C1C"/>
        </w:rPr>
        <w:t>Readings:</w:t>
      </w:r>
    </w:p>
    <w:p w14:paraId="5DC31C49" w14:textId="12CEBC3B" w:rsidR="00E02DAE" w:rsidRDefault="00E02DAE" w:rsidP="00E02DAE">
      <w:pPr>
        <w:keepNext/>
        <w:numPr>
          <w:ilvl w:val="0"/>
          <w:numId w:val="12"/>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 xml:space="preserve">CM2009: Ch. </w:t>
      </w:r>
      <w:r w:rsidR="00A45F45">
        <w:rPr>
          <w:rFonts w:ascii="Garamond" w:eastAsia="Garamond" w:hAnsi="Garamond" w:cs="Garamond"/>
          <w:color w:val="1C1C1C"/>
        </w:rPr>
        <w:t>4 and 7</w:t>
      </w:r>
    </w:p>
    <w:p w14:paraId="3335D6A3" w14:textId="77777777" w:rsidR="00A45F45" w:rsidRDefault="00A45F45" w:rsidP="00A45F45">
      <w:pPr>
        <w:keepNext/>
        <w:numPr>
          <w:ilvl w:val="0"/>
          <w:numId w:val="12"/>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HA: the sections that cover the same materials this week</w:t>
      </w:r>
    </w:p>
    <w:p w14:paraId="092EE245" w14:textId="208CF81A" w:rsidR="00E02DAE" w:rsidRDefault="000A40A5" w:rsidP="00E02DAE">
      <w:pPr>
        <w:keepNext/>
        <w:numPr>
          <w:ilvl w:val="0"/>
          <w:numId w:val="12"/>
        </w:numPr>
        <w:pBdr>
          <w:top w:val="nil"/>
          <w:left w:val="nil"/>
          <w:bottom w:val="nil"/>
          <w:right w:val="nil"/>
          <w:between w:val="nil"/>
        </w:pBdr>
        <w:shd w:val="clear" w:color="auto" w:fill="FFFFFF"/>
        <w:rPr>
          <w:rFonts w:ascii="Garamond" w:eastAsia="Garamond" w:hAnsi="Garamond" w:cs="Garamond"/>
        </w:rPr>
      </w:pPr>
      <w:r>
        <w:rPr>
          <w:rFonts w:ascii="Garamond" w:eastAsia="Garamond" w:hAnsi="Garamond" w:cs="Garamond"/>
          <w:color w:val="000000"/>
        </w:rPr>
        <w:t>Additional readings may be assigned</w:t>
      </w:r>
    </w:p>
    <w:p w14:paraId="66AB2E6E" w14:textId="77777777" w:rsidR="00E02DAE" w:rsidRDefault="00E02DAE" w:rsidP="00E02DAE">
      <w:pPr>
        <w:rPr>
          <w:rFonts w:ascii="Garamond" w:eastAsia="Garamond" w:hAnsi="Garamond" w:cs="Garamond"/>
          <w:color w:val="1C1C1C"/>
        </w:rPr>
      </w:pPr>
    </w:p>
    <w:p w14:paraId="50212919" w14:textId="77777777" w:rsidR="00E02DAE" w:rsidRDefault="00E02DAE" w:rsidP="00E02DAE">
      <w:pPr>
        <w:rPr>
          <w:rFonts w:ascii="Garamond" w:eastAsia="Garamond" w:hAnsi="Garamond" w:cs="Garamond"/>
          <w:b/>
          <w:color w:val="1C1C1C"/>
        </w:rPr>
      </w:pPr>
      <w:r>
        <w:rPr>
          <w:rFonts w:ascii="Garamond" w:eastAsia="Garamond" w:hAnsi="Garamond" w:cs="Garamond"/>
          <w:b/>
          <w:color w:val="1C1C1C"/>
        </w:rPr>
        <w:t>Lecture 10: Time Series Analysis</w:t>
      </w:r>
    </w:p>
    <w:p w14:paraId="23327695"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Regression with multiple trending time series</w:t>
      </w:r>
    </w:p>
    <w:p w14:paraId="61FBE514"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Correlation of time series with trends</w:t>
      </w:r>
    </w:p>
    <w:p w14:paraId="17901DE3"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Spurious correlation</w:t>
      </w:r>
    </w:p>
    <w:p w14:paraId="0ED75D57" w14:textId="5FAC81C6"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Unit-root non</w:t>
      </w:r>
      <w:r w:rsidR="00263701">
        <w:rPr>
          <w:rFonts w:ascii="Garamond" w:eastAsia="Garamond" w:hAnsi="Garamond" w:cs="Garamond"/>
          <w:color w:val="1C1C1C"/>
        </w:rPr>
        <w:t>-</w:t>
      </w:r>
      <w:r>
        <w:rPr>
          <w:rFonts w:ascii="Garamond" w:eastAsia="Garamond" w:hAnsi="Garamond" w:cs="Garamond"/>
          <w:color w:val="1C1C1C"/>
        </w:rPr>
        <w:t>stationarity and Dickey-Fuller Test</w:t>
      </w:r>
    </w:p>
    <w:p w14:paraId="77249E34"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Cointegration</w:t>
      </w:r>
    </w:p>
    <w:p w14:paraId="52D63BA8"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Multivariate Time Series Models: Vector Autoregressive (VAR) model</w:t>
      </w:r>
    </w:p>
    <w:p w14:paraId="7FBB8527" w14:textId="77777777" w:rsidR="00E02DAE" w:rsidRDefault="00E02DAE" w:rsidP="00E02DAE">
      <w:pPr>
        <w:keepNext/>
        <w:numPr>
          <w:ilvl w:val="1"/>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Estimation, model diagnostics, model identification, model selection, assumption testing, and statistical inference / forecasting, backtesting</w:t>
      </w:r>
    </w:p>
    <w:p w14:paraId="57F0234D" w14:textId="77777777" w:rsidR="00E02DAE" w:rsidRDefault="00E02DAE" w:rsidP="00E02DAE">
      <w:pPr>
        <w:keepNext/>
        <w:numPr>
          <w:ilvl w:val="1"/>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Notion of cross-correlation</w:t>
      </w:r>
    </w:p>
    <w:p w14:paraId="32871DCF" w14:textId="77777777" w:rsidR="00E02DAE" w:rsidRDefault="00E02DAE" w:rsidP="00E02DAE">
      <w:pPr>
        <w:rPr>
          <w:rFonts w:ascii="Garamond" w:eastAsia="Garamond" w:hAnsi="Garamond" w:cs="Garamond"/>
          <w:b/>
          <w:color w:val="1C1C1C"/>
        </w:rPr>
      </w:pPr>
    </w:p>
    <w:p w14:paraId="048F6A11" w14:textId="77777777" w:rsidR="00E02DAE" w:rsidRDefault="00E02DAE" w:rsidP="00E02DAE">
      <w:pPr>
        <w:ind w:firstLine="360"/>
        <w:rPr>
          <w:rFonts w:ascii="Garamond" w:eastAsia="Garamond" w:hAnsi="Garamond" w:cs="Garamond"/>
          <w:b/>
          <w:color w:val="1C1C1C"/>
        </w:rPr>
      </w:pPr>
      <w:r>
        <w:rPr>
          <w:rFonts w:ascii="Garamond" w:eastAsia="Garamond" w:hAnsi="Garamond" w:cs="Garamond"/>
          <w:b/>
          <w:color w:val="1C1C1C"/>
        </w:rPr>
        <w:t>Readings:</w:t>
      </w:r>
    </w:p>
    <w:p w14:paraId="0CE4B5D1" w14:textId="77777777" w:rsidR="00E02DAE" w:rsidRDefault="00E02DAE" w:rsidP="00E02DAE">
      <w:pPr>
        <w:keepNext/>
        <w:numPr>
          <w:ilvl w:val="0"/>
          <w:numId w:val="12"/>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CM2009: Ch.11</w:t>
      </w:r>
    </w:p>
    <w:p w14:paraId="337804D5" w14:textId="77777777" w:rsidR="00A45F45" w:rsidRDefault="00A45F45" w:rsidP="00A45F45">
      <w:pPr>
        <w:keepNext/>
        <w:numPr>
          <w:ilvl w:val="0"/>
          <w:numId w:val="12"/>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HA: the sections that cover the same materials this week</w:t>
      </w:r>
    </w:p>
    <w:p w14:paraId="078C8946" w14:textId="4AAD688F" w:rsidR="00E02DAE" w:rsidRDefault="000A40A5" w:rsidP="00E02DAE">
      <w:pPr>
        <w:keepNext/>
        <w:numPr>
          <w:ilvl w:val="0"/>
          <w:numId w:val="12"/>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000000"/>
        </w:rPr>
        <w:t>Additional readings may be assigned</w:t>
      </w:r>
    </w:p>
    <w:p w14:paraId="357AFBD3" w14:textId="77777777" w:rsidR="00E02DAE" w:rsidRDefault="00E02DAE" w:rsidP="00E02DAE">
      <w:pPr>
        <w:rPr>
          <w:rFonts w:ascii="Garamond" w:eastAsia="Garamond" w:hAnsi="Garamond" w:cs="Garamond"/>
          <w:color w:val="1C1C1C"/>
        </w:rPr>
      </w:pPr>
    </w:p>
    <w:p w14:paraId="4A1BACBC" w14:textId="46268789" w:rsidR="00E02DAE" w:rsidRDefault="00E02DAE" w:rsidP="00E02DAE">
      <w:pPr>
        <w:rPr>
          <w:rFonts w:ascii="Garamond" w:eastAsia="Garamond" w:hAnsi="Garamond" w:cs="Garamond"/>
          <w:b/>
          <w:color w:val="1C1C1C"/>
        </w:rPr>
      </w:pPr>
      <w:r>
        <w:rPr>
          <w:rFonts w:ascii="Garamond" w:eastAsia="Garamond" w:hAnsi="Garamond" w:cs="Garamond"/>
          <w:b/>
          <w:color w:val="1C1C1C"/>
        </w:rPr>
        <w:t>Lecture 11: Analysis of Panel Data</w:t>
      </w:r>
    </w:p>
    <w:p w14:paraId="22BE9565"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Introduction to panel data</w:t>
      </w:r>
    </w:p>
    <w:p w14:paraId="04760927"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Using OLS regression model on panel data</w:t>
      </w:r>
    </w:p>
    <w:p w14:paraId="3F49DF41"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Exploratory panel data analysis</w:t>
      </w:r>
    </w:p>
    <w:p w14:paraId="1006A266"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Unobserved effect models</w:t>
      </w:r>
    </w:p>
    <w:p w14:paraId="6990D81A"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Pooled OLS models</w:t>
      </w:r>
    </w:p>
    <w:p w14:paraId="74BF4E5C"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First-Difference models</w:t>
      </w:r>
    </w:p>
    <w:p w14:paraId="6A2E155B"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Distributed Lag models</w:t>
      </w:r>
    </w:p>
    <w:p w14:paraId="04F640AB" w14:textId="77777777" w:rsidR="00E02DAE" w:rsidRDefault="00E02DAE" w:rsidP="00E02DAE">
      <w:pPr>
        <w:rPr>
          <w:rFonts w:ascii="Garamond" w:eastAsia="Garamond" w:hAnsi="Garamond" w:cs="Garamond"/>
          <w:b/>
          <w:color w:val="1C1C1C"/>
        </w:rPr>
      </w:pPr>
    </w:p>
    <w:p w14:paraId="761B9637" w14:textId="77777777" w:rsidR="00E02DAE" w:rsidRDefault="00E02DAE" w:rsidP="00E02DAE">
      <w:pPr>
        <w:ind w:firstLine="360"/>
        <w:rPr>
          <w:rFonts w:ascii="Garamond" w:eastAsia="Garamond" w:hAnsi="Garamond" w:cs="Garamond"/>
          <w:b/>
          <w:color w:val="1C1C1C"/>
        </w:rPr>
      </w:pPr>
      <w:r>
        <w:rPr>
          <w:rFonts w:ascii="Garamond" w:eastAsia="Garamond" w:hAnsi="Garamond" w:cs="Garamond"/>
          <w:b/>
          <w:color w:val="1C1C1C"/>
        </w:rPr>
        <w:t>Readings:</w:t>
      </w:r>
    </w:p>
    <w:p w14:paraId="1B5EC1BB" w14:textId="4B80223F" w:rsidR="00E02DAE" w:rsidRDefault="00E02DAE" w:rsidP="00E02DAE">
      <w:pPr>
        <w:keepNext/>
        <w:numPr>
          <w:ilvl w:val="0"/>
          <w:numId w:val="12"/>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W2016: Ch. 13</w:t>
      </w:r>
    </w:p>
    <w:p w14:paraId="1D3ADF41" w14:textId="1CAB550E" w:rsidR="00E02DAE" w:rsidRDefault="000A40A5" w:rsidP="00E02DAE">
      <w:pPr>
        <w:keepNext/>
        <w:numPr>
          <w:ilvl w:val="0"/>
          <w:numId w:val="12"/>
        </w:numPr>
        <w:pBdr>
          <w:top w:val="nil"/>
          <w:left w:val="nil"/>
          <w:bottom w:val="nil"/>
          <w:right w:val="nil"/>
          <w:between w:val="nil"/>
        </w:pBdr>
        <w:shd w:val="clear" w:color="auto" w:fill="FFFFFF"/>
        <w:rPr>
          <w:rFonts w:ascii="Garamond" w:eastAsia="Garamond" w:hAnsi="Garamond" w:cs="Garamond"/>
        </w:rPr>
      </w:pPr>
      <w:r>
        <w:rPr>
          <w:rFonts w:ascii="Garamond" w:eastAsia="Garamond" w:hAnsi="Garamond" w:cs="Garamond"/>
          <w:color w:val="000000"/>
        </w:rPr>
        <w:t>Additional readings may be assigned</w:t>
      </w:r>
    </w:p>
    <w:p w14:paraId="76937C8E" w14:textId="77777777" w:rsidR="00E02DAE" w:rsidRDefault="00E02DAE" w:rsidP="00E02DAE">
      <w:pPr>
        <w:rPr>
          <w:rFonts w:ascii="Garamond" w:eastAsia="Garamond" w:hAnsi="Garamond" w:cs="Garamond"/>
          <w:color w:val="1C1C1C"/>
        </w:rPr>
      </w:pPr>
    </w:p>
    <w:p w14:paraId="131E396B" w14:textId="744BBC38" w:rsidR="00E02DAE" w:rsidRPr="000A40A5" w:rsidRDefault="00E02DAE" w:rsidP="00E02DAE">
      <w:pPr>
        <w:rPr>
          <w:rFonts w:ascii="Garamond" w:eastAsia="Garamond" w:hAnsi="Garamond" w:cs="Garamond"/>
          <w:i/>
          <w:color w:val="1C1C1C"/>
        </w:rPr>
      </w:pPr>
      <w:r>
        <w:rPr>
          <w:rFonts w:ascii="Garamond" w:eastAsia="Garamond" w:hAnsi="Garamond" w:cs="Garamond"/>
          <w:i/>
          <w:color w:val="1C1C1C"/>
        </w:rPr>
        <w:t xml:space="preserve"> </w:t>
      </w:r>
      <w:r>
        <w:rPr>
          <w:rFonts w:ascii="Garamond" w:eastAsia="Garamond" w:hAnsi="Garamond" w:cs="Garamond"/>
          <w:b/>
          <w:color w:val="1C1C1C"/>
        </w:rPr>
        <w:t>Lecture 12: Analysis of Panel Data</w:t>
      </w:r>
    </w:p>
    <w:p w14:paraId="098D6BA8"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Fixed Effect Model</w:t>
      </w:r>
    </w:p>
    <w:p w14:paraId="1167BED6"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A Digression: differencing when there are more than 2 time periods</w:t>
      </w:r>
    </w:p>
    <w:p w14:paraId="5410D110"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Random effect model</w:t>
      </w:r>
    </w:p>
    <w:p w14:paraId="24312AEE"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Fixed effect vs. random effect models</w:t>
      </w:r>
    </w:p>
    <w:p w14:paraId="0D48B751" w14:textId="77777777" w:rsidR="00E02DAE" w:rsidRDefault="00E02DAE" w:rsidP="00E02DAE">
      <w:pPr>
        <w:rPr>
          <w:rFonts w:ascii="Garamond" w:eastAsia="Garamond" w:hAnsi="Garamond" w:cs="Garamond"/>
          <w:b/>
          <w:color w:val="1C1C1C"/>
        </w:rPr>
      </w:pPr>
    </w:p>
    <w:p w14:paraId="39AD6383" w14:textId="77777777" w:rsidR="00E02DAE" w:rsidRDefault="00E02DAE" w:rsidP="00E02DAE">
      <w:pPr>
        <w:ind w:firstLine="360"/>
        <w:rPr>
          <w:rFonts w:ascii="Garamond" w:eastAsia="Garamond" w:hAnsi="Garamond" w:cs="Garamond"/>
          <w:b/>
          <w:color w:val="1C1C1C"/>
        </w:rPr>
      </w:pPr>
      <w:r>
        <w:rPr>
          <w:rFonts w:ascii="Garamond" w:eastAsia="Garamond" w:hAnsi="Garamond" w:cs="Garamond"/>
          <w:b/>
          <w:color w:val="1C1C1C"/>
        </w:rPr>
        <w:t>Readings:</w:t>
      </w:r>
    </w:p>
    <w:p w14:paraId="4BCF5E33" w14:textId="0DAEA62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lastRenderedPageBreak/>
        <w:t>W2016: Ch. 14</w:t>
      </w:r>
    </w:p>
    <w:p w14:paraId="6D5D9A8C" w14:textId="0D255E15" w:rsidR="00E02DAE" w:rsidRDefault="000A40A5" w:rsidP="00E02DAE">
      <w:pPr>
        <w:keepNext/>
        <w:numPr>
          <w:ilvl w:val="0"/>
          <w:numId w:val="11"/>
        </w:numPr>
        <w:pBdr>
          <w:top w:val="nil"/>
          <w:left w:val="nil"/>
          <w:bottom w:val="nil"/>
          <w:right w:val="nil"/>
          <w:between w:val="nil"/>
        </w:pBdr>
        <w:shd w:val="clear" w:color="auto" w:fill="FFFFFF"/>
        <w:rPr>
          <w:rFonts w:ascii="Garamond" w:eastAsia="Garamond" w:hAnsi="Garamond" w:cs="Garamond"/>
        </w:rPr>
      </w:pPr>
      <w:r>
        <w:rPr>
          <w:rFonts w:ascii="Garamond" w:eastAsia="Garamond" w:hAnsi="Garamond" w:cs="Garamond"/>
          <w:color w:val="000000"/>
        </w:rPr>
        <w:t>Additional readings may be assigned</w:t>
      </w:r>
    </w:p>
    <w:p w14:paraId="3AFEECC3" w14:textId="77777777" w:rsidR="00E02DAE" w:rsidRDefault="00E02DAE" w:rsidP="00E02DAE">
      <w:pPr>
        <w:rPr>
          <w:rFonts w:ascii="Garamond" w:eastAsia="Garamond" w:hAnsi="Garamond" w:cs="Garamond"/>
          <w:b/>
          <w:color w:val="1C1C1C"/>
        </w:rPr>
      </w:pPr>
    </w:p>
    <w:p w14:paraId="60CDD113" w14:textId="77777777" w:rsidR="00E02DAE" w:rsidRDefault="00E02DAE" w:rsidP="00E02DAE">
      <w:pPr>
        <w:rPr>
          <w:rFonts w:ascii="Garamond" w:eastAsia="Garamond" w:hAnsi="Garamond" w:cs="Garamond"/>
          <w:b/>
          <w:color w:val="1C1C1C"/>
        </w:rPr>
      </w:pPr>
      <w:r>
        <w:rPr>
          <w:rFonts w:ascii="Garamond" w:eastAsia="Garamond" w:hAnsi="Garamond" w:cs="Garamond"/>
          <w:b/>
          <w:color w:val="1C1C1C"/>
        </w:rPr>
        <w:t>Lecture 13: Analysis of Panel Data</w:t>
      </w:r>
    </w:p>
    <w:p w14:paraId="52DAB6BE" w14:textId="77777777" w:rsidR="00E02DAE"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Linear mixed-effect model</w:t>
      </w:r>
    </w:p>
    <w:p w14:paraId="2BA185FE" w14:textId="77777777" w:rsidR="00E02DAE" w:rsidRDefault="00E02DAE" w:rsidP="00E02DAE">
      <w:pPr>
        <w:keepNext/>
        <w:numPr>
          <w:ilvl w:val="1"/>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The notion of fixed and random effects in the context of linear mixed effect model</w:t>
      </w:r>
    </w:p>
    <w:p w14:paraId="6E9E3B7C" w14:textId="77777777" w:rsidR="00E02DAE" w:rsidRDefault="00E02DAE" w:rsidP="00E02DAE">
      <w:pPr>
        <w:keepNext/>
        <w:numPr>
          <w:ilvl w:val="1"/>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The independence assumption</w:t>
      </w:r>
    </w:p>
    <w:p w14:paraId="475CF88F" w14:textId="77777777" w:rsidR="00E02DAE" w:rsidRDefault="00E02DAE" w:rsidP="00E02DAE">
      <w:pPr>
        <w:keepNext/>
        <w:numPr>
          <w:ilvl w:val="1"/>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Modeling random intercepts, slopes, and both random intercepts and slopes</w:t>
      </w:r>
    </w:p>
    <w:p w14:paraId="54B8712C" w14:textId="77777777" w:rsidR="00E02DAE" w:rsidRDefault="00E02DAE" w:rsidP="00E02DAE">
      <w:pPr>
        <w:keepNext/>
        <w:numPr>
          <w:ilvl w:val="1"/>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Mathematical formulation, estimation, model diagnostics, model identification, model selection, assumption testing, and statistical inference</w:t>
      </w:r>
    </w:p>
    <w:p w14:paraId="42DA7C0D" w14:textId="77777777" w:rsidR="00E02DAE" w:rsidRDefault="00E02DAE" w:rsidP="00E02DAE">
      <w:pPr>
        <w:rPr>
          <w:rFonts w:ascii="Garamond" w:eastAsia="Garamond" w:hAnsi="Garamond" w:cs="Garamond"/>
          <w:b/>
          <w:color w:val="1C1C1C"/>
        </w:rPr>
      </w:pPr>
    </w:p>
    <w:p w14:paraId="52D5DB1C" w14:textId="77777777" w:rsidR="00E02DAE" w:rsidRDefault="00E02DAE" w:rsidP="00E02DAE">
      <w:pPr>
        <w:ind w:firstLine="360"/>
        <w:rPr>
          <w:rFonts w:ascii="Garamond" w:eastAsia="Garamond" w:hAnsi="Garamond" w:cs="Garamond"/>
          <w:b/>
          <w:color w:val="1C1C1C"/>
        </w:rPr>
      </w:pPr>
      <w:r>
        <w:rPr>
          <w:rFonts w:ascii="Garamond" w:eastAsia="Garamond" w:hAnsi="Garamond" w:cs="Garamond"/>
          <w:b/>
          <w:color w:val="1C1C1C"/>
        </w:rPr>
        <w:t>Readings:</w:t>
      </w:r>
    </w:p>
    <w:p w14:paraId="19BE9136" w14:textId="77777777" w:rsidR="000A40A5" w:rsidRDefault="00E02DAE"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1C1C1C"/>
        </w:rPr>
        <w:t>BMBW</w:t>
      </w:r>
    </w:p>
    <w:p w14:paraId="7E99E0FD" w14:textId="1E81217D" w:rsidR="00E02DAE" w:rsidRPr="000A40A5" w:rsidRDefault="000A40A5" w:rsidP="00E02DAE">
      <w:pPr>
        <w:keepNext/>
        <w:numPr>
          <w:ilvl w:val="0"/>
          <w:numId w:val="11"/>
        </w:numPr>
        <w:pBdr>
          <w:top w:val="nil"/>
          <w:left w:val="nil"/>
          <w:bottom w:val="nil"/>
          <w:right w:val="nil"/>
          <w:between w:val="nil"/>
        </w:pBdr>
        <w:shd w:val="clear" w:color="auto" w:fill="FFFFFF"/>
        <w:rPr>
          <w:rFonts w:ascii="Garamond" w:eastAsia="Garamond" w:hAnsi="Garamond" w:cs="Garamond"/>
          <w:color w:val="1C1C1C"/>
        </w:rPr>
      </w:pPr>
      <w:r>
        <w:rPr>
          <w:rFonts w:ascii="Garamond" w:eastAsia="Garamond" w:hAnsi="Garamond" w:cs="Garamond"/>
          <w:color w:val="000000"/>
        </w:rPr>
        <w:t>Additional readings may be assigned</w:t>
      </w:r>
    </w:p>
    <w:sectPr w:rsidR="00E02DAE" w:rsidRPr="000A40A5" w:rsidSect="00815213">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51FFA" w14:textId="77777777" w:rsidR="00D16A87" w:rsidRDefault="00D16A87" w:rsidP="00E02DAE">
      <w:r>
        <w:separator/>
      </w:r>
    </w:p>
  </w:endnote>
  <w:endnote w:type="continuationSeparator" w:id="0">
    <w:p w14:paraId="63820EB5" w14:textId="77777777" w:rsidR="00D16A87" w:rsidRDefault="00D16A87" w:rsidP="00E02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632938"/>
      <w:docPartObj>
        <w:docPartGallery w:val="Page Numbers (Bottom of Page)"/>
        <w:docPartUnique/>
      </w:docPartObj>
    </w:sdtPr>
    <w:sdtEndPr>
      <w:rPr>
        <w:rStyle w:val="PageNumber"/>
      </w:rPr>
    </w:sdtEndPr>
    <w:sdtContent>
      <w:p w14:paraId="21BA2F98" w14:textId="3E1F5F48" w:rsidR="00E82928" w:rsidRDefault="00E82928" w:rsidP="003C71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03A86" w14:textId="77777777" w:rsidR="00E82928" w:rsidRDefault="00E82928" w:rsidP="00E02D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1776037"/>
      <w:docPartObj>
        <w:docPartGallery w:val="Page Numbers (Bottom of Page)"/>
        <w:docPartUnique/>
      </w:docPartObj>
    </w:sdtPr>
    <w:sdtEndPr>
      <w:rPr>
        <w:rStyle w:val="PageNumber"/>
        <w:rFonts w:ascii="Garamond" w:hAnsi="Garamond"/>
        <w:color w:val="808080" w:themeColor="background1" w:themeShade="80"/>
        <w:sz w:val="20"/>
        <w:szCs w:val="20"/>
      </w:rPr>
    </w:sdtEndPr>
    <w:sdtContent>
      <w:p w14:paraId="24A715A7" w14:textId="15DE9A66" w:rsidR="00E82928" w:rsidRPr="00E02DAE" w:rsidRDefault="00E82928" w:rsidP="003C71A5">
        <w:pPr>
          <w:pStyle w:val="Footer"/>
          <w:framePr w:wrap="none" w:vAnchor="text" w:hAnchor="margin" w:xAlign="right" w:y="1"/>
          <w:rPr>
            <w:rStyle w:val="PageNumber"/>
            <w:rFonts w:ascii="Garamond" w:hAnsi="Garamond"/>
            <w:color w:val="808080" w:themeColor="background1" w:themeShade="80"/>
            <w:sz w:val="20"/>
            <w:szCs w:val="20"/>
          </w:rPr>
        </w:pPr>
        <w:r w:rsidRPr="00E02DAE">
          <w:rPr>
            <w:rStyle w:val="PageNumber"/>
            <w:rFonts w:ascii="Garamond" w:hAnsi="Garamond"/>
            <w:color w:val="808080" w:themeColor="background1" w:themeShade="80"/>
            <w:sz w:val="20"/>
            <w:szCs w:val="20"/>
          </w:rPr>
          <w:fldChar w:fldCharType="begin"/>
        </w:r>
        <w:r w:rsidRPr="00E02DAE">
          <w:rPr>
            <w:rStyle w:val="PageNumber"/>
            <w:rFonts w:ascii="Garamond" w:hAnsi="Garamond"/>
            <w:color w:val="808080" w:themeColor="background1" w:themeShade="80"/>
            <w:sz w:val="20"/>
            <w:szCs w:val="20"/>
          </w:rPr>
          <w:instrText xml:space="preserve"> PAGE </w:instrText>
        </w:r>
        <w:r w:rsidRPr="00E02DAE">
          <w:rPr>
            <w:rStyle w:val="PageNumber"/>
            <w:rFonts w:ascii="Garamond" w:hAnsi="Garamond"/>
            <w:color w:val="808080" w:themeColor="background1" w:themeShade="80"/>
            <w:sz w:val="20"/>
            <w:szCs w:val="20"/>
          </w:rPr>
          <w:fldChar w:fldCharType="separate"/>
        </w:r>
        <w:r w:rsidRPr="00E02DAE">
          <w:rPr>
            <w:rStyle w:val="PageNumber"/>
            <w:rFonts w:ascii="Garamond" w:hAnsi="Garamond"/>
            <w:noProof/>
            <w:color w:val="808080" w:themeColor="background1" w:themeShade="80"/>
            <w:sz w:val="20"/>
            <w:szCs w:val="20"/>
          </w:rPr>
          <w:t>6</w:t>
        </w:r>
        <w:r w:rsidRPr="00E02DAE">
          <w:rPr>
            <w:rStyle w:val="PageNumber"/>
            <w:rFonts w:ascii="Garamond" w:hAnsi="Garamond"/>
            <w:color w:val="808080" w:themeColor="background1" w:themeShade="80"/>
            <w:sz w:val="20"/>
            <w:szCs w:val="20"/>
          </w:rPr>
          <w:fldChar w:fldCharType="end"/>
        </w:r>
      </w:p>
    </w:sdtContent>
  </w:sdt>
  <w:p w14:paraId="29E1DE2A" w14:textId="5614C8D4" w:rsidR="00E82928" w:rsidRPr="00E02DAE" w:rsidRDefault="00E82928" w:rsidP="00E02DAE">
    <w:pPr>
      <w:pStyle w:val="Footer"/>
      <w:ind w:right="360"/>
      <w:rPr>
        <w:rFonts w:ascii="Garamond" w:hAnsi="Garamond"/>
        <w:color w:val="808080" w:themeColor="background1" w:themeShade="80"/>
        <w:sz w:val="20"/>
        <w:szCs w:val="20"/>
      </w:rPr>
    </w:pPr>
    <w:proofErr w:type="spellStart"/>
    <w:r>
      <w:rPr>
        <w:rFonts w:ascii="Garamond" w:hAnsi="Garamond"/>
        <w:color w:val="808080" w:themeColor="background1" w:themeShade="80"/>
        <w:sz w:val="20"/>
        <w:szCs w:val="20"/>
      </w:rPr>
      <w:t>DataSci</w:t>
    </w:r>
    <w:proofErr w:type="spellEnd"/>
    <w:r>
      <w:rPr>
        <w:rFonts w:ascii="Garamond" w:hAnsi="Garamond"/>
        <w:color w:val="808080" w:themeColor="background1" w:themeShade="80"/>
        <w:sz w:val="20"/>
        <w:szCs w:val="20"/>
      </w:rPr>
      <w:t xml:space="preserve"> </w:t>
    </w:r>
    <w:r w:rsidR="00257FAD">
      <w:rPr>
        <w:rFonts w:ascii="Garamond" w:hAnsi="Garamond"/>
        <w:color w:val="808080" w:themeColor="background1" w:themeShade="80"/>
        <w:sz w:val="20"/>
        <w:szCs w:val="20"/>
      </w:rPr>
      <w:t>w</w:t>
    </w:r>
    <w:r>
      <w:rPr>
        <w:rFonts w:ascii="Garamond" w:hAnsi="Garamond"/>
        <w:color w:val="808080" w:themeColor="background1" w:themeShade="80"/>
        <w:sz w:val="20"/>
        <w:szCs w:val="20"/>
      </w:rPr>
      <w:t>271</w:t>
    </w:r>
    <w:r w:rsidRPr="00E02DAE">
      <w:rPr>
        <w:rFonts w:ascii="Garamond" w:hAnsi="Garamond"/>
        <w:color w:val="808080" w:themeColor="background1" w:themeShade="80"/>
        <w:sz w:val="20"/>
        <w:szCs w:val="20"/>
      </w:rPr>
      <w:ptab w:relativeTo="margin" w:alignment="center" w:leader="none"/>
    </w:r>
    <w:r>
      <w:rPr>
        <w:rFonts w:ascii="Garamond" w:hAnsi="Garamond"/>
        <w:color w:val="808080" w:themeColor="background1" w:themeShade="80"/>
        <w:sz w:val="20"/>
        <w:szCs w:val="20"/>
      </w:rPr>
      <w:t>UC Berkeley Master’s in Information and Data Science</w:t>
    </w:r>
    <w:r w:rsidRPr="00E02DAE">
      <w:rPr>
        <w:rFonts w:ascii="Garamond" w:hAnsi="Garamond"/>
        <w:color w:val="808080" w:themeColor="background1" w:themeShade="80"/>
        <w:sz w:val="20"/>
        <w:szCs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530ED" w14:textId="77777777" w:rsidR="00D16A87" w:rsidRDefault="00D16A87" w:rsidP="00E02DAE">
      <w:r>
        <w:separator/>
      </w:r>
    </w:p>
  </w:footnote>
  <w:footnote w:type="continuationSeparator" w:id="0">
    <w:p w14:paraId="778295B7" w14:textId="77777777" w:rsidR="00D16A87" w:rsidRDefault="00D16A87" w:rsidP="00E02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565C"/>
    <w:multiLevelType w:val="multilevel"/>
    <w:tmpl w:val="803CE5D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 w15:restartNumberingAfterBreak="0">
    <w:nsid w:val="08C64FF9"/>
    <w:multiLevelType w:val="multilevel"/>
    <w:tmpl w:val="B088C1A4"/>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 w15:restartNumberingAfterBreak="0">
    <w:nsid w:val="09775643"/>
    <w:multiLevelType w:val="hybridMultilevel"/>
    <w:tmpl w:val="0BA07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A63CC"/>
    <w:multiLevelType w:val="hybridMultilevel"/>
    <w:tmpl w:val="C172C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570D3"/>
    <w:multiLevelType w:val="multilevel"/>
    <w:tmpl w:val="2672630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150928B3"/>
    <w:multiLevelType w:val="multilevel"/>
    <w:tmpl w:val="498E4D68"/>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left"/>
      <w:pPr>
        <w:ind w:left="2160" w:hanging="360"/>
      </w:pPr>
    </w:lvl>
    <w:lvl w:ilvl="3">
      <w:start w:val="1"/>
      <w:numFmt w:val="decimal"/>
      <w:lvlText w:val="●.%3.%4."/>
      <w:lvlJc w:val="left"/>
      <w:pPr>
        <w:ind w:left="2880" w:hanging="360"/>
      </w:pPr>
    </w:lvl>
    <w:lvl w:ilvl="4">
      <w:start w:val="1"/>
      <w:numFmt w:val="lowerLetter"/>
      <w:lvlText w:val="●.%3.%4.%5."/>
      <w:lvlJc w:val="left"/>
      <w:pPr>
        <w:ind w:left="3600" w:hanging="360"/>
      </w:pPr>
    </w:lvl>
    <w:lvl w:ilvl="5">
      <w:start w:val="1"/>
      <w:numFmt w:val="lowerRoman"/>
      <w:lvlText w:val="●.%3.%4.%5.%6."/>
      <w:lvlJc w:val="left"/>
      <w:pPr>
        <w:ind w:left="4320" w:hanging="360"/>
      </w:pPr>
    </w:lvl>
    <w:lvl w:ilvl="6">
      <w:start w:val="1"/>
      <w:numFmt w:val="decimal"/>
      <w:lvlText w:val="●.%3.%4.%5.%6.%7."/>
      <w:lvlJc w:val="left"/>
      <w:pPr>
        <w:ind w:left="5040" w:hanging="360"/>
      </w:pPr>
    </w:lvl>
    <w:lvl w:ilvl="7">
      <w:start w:val="1"/>
      <w:numFmt w:val="lowerLetter"/>
      <w:lvlText w:val="●.%3.%4.%5.%6.%7.%8."/>
      <w:lvlJc w:val="left"/>
      <w:pPr>
        <w:ind w:left="5760" w:hanging="360"/>
      </w:pPr>
    </w:lvl>
    <w:lvl w:ilvl="8">
      <w:start w:val="1"/>
      <w:numFmt w:val="lowerRoman"/>
      <w:lvlText w:val="●.%3.%4.%5.%6.%7.%8.%9."/>
      <w:lvlJc w:val="left"/>
      <w:pPr>
        <w:ind w:left="6480" w:hanging="360"/>
      </w:pPr>
    </w:lvl>
  </w:abstractNum>
  <w:abstractNum w:abstractNumId="6" w15:restartNumberingAfterBreak="0">
    <w:nsid w:val="18D72922"/>
    <w:multiLevelType w:val="hybridMultilevel"/>
    <w:tmpl w:val="84C26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D72DD"/>
    <w:multiLevelType w:val="multilevel"/>
    <w:tmpl w:val="9B160CB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227D5070"/>
    <w:multiLevelType w:val="multilevel"/>
    <w:tmpl w:val="1F8E164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2.%3."/>
      <w:lvlJc w:val="left"/>
      <w:pPr>
        <w:ind w:left="2160" w:hanging="36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left"/>
      <w:pPr>
        <w:ind w:left="4320" w:hanging="36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left"/>
      <w:pPr>
        <w:ind w:left="6480" w:hanging="360"/>
      </w:pPr>
    </w:lvl>
  </w:abstractNum>
  <w:abstractNum w:abstractNumId="9" w15:restartNumberingAfterBreak="0">
    <w:nsid w:val="25991ADA"/>
    <w:multiLevelType w:val="multilevel"/>
    <w:tmpl w:val="BB96FA72"/>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0" w15:restartNumberingAfterBreak="0">
    <w:nsid w:val="305D1109"/>
    <w:multiLevelType w:val="hybridMultilevel"/>
    <w:tmpl w:val="87A4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1544C"/>
    <w:multiLevelType w:val="hybridMultilevel"/>
    <w:tmpl w:val="4900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A4257"/>
    <w:multiLevelType w:val="multilevel"/>
    <w:tmpl w:val="A5621F60"/>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3" w15:restartNumberingAfterBreak="0">
    <w:nsid w:val="4E0C62EB"/>
    <w:multiLevelType w:val="multilevel"/>
    <w:tmpl w:val="33F25BA6"/>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4" w15:restartNumberingAfterBreak="0">
    <w:nsid w:val="58AB6432"/>
    <w:multiLevelType w:val="multilevel"/>
    <w:tmpl w:val="4A448A74"/>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5" w15:restartNumberingAfterBreak="0">
    <w:nsid w:val="60487B6B"/>
    <w:multiLevelType w:val="multilevel"/>
    <w:tmpl w:val="32F08376"/>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6" w15:restartNumberingAfterBreak="0">
    <w:nsid w:val="65DE42C8"/>
    <w:multiLevelType w:val="hybridMultilevel"/>
    <w:tmpl w:val="D5BA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B7044"/>
    <w:multiLevelType w:val="multilevel"/>
    <w:tmpl w:val="5CBC0C82"/>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8" w15:restartNumberingAfterBreak="0">
    <w:nsid w:val="7AFF4D0D"/>
    <w:multiLevelType w:val="hybridMultilevel"/>
    <w:tmpl w:val="8076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93A93"/>
    <w:multiLevelType w:val="multilevel"/>
    <w:tmpl w:val="BAEA2AD2"/>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num w:numId="1">
    <w:abstractNumId w:val="5"/>
  </w:num>
  <w:num w:numId="2">
    <w:abstractNumId w:val="7"/>
  </w:num>
  <w:num w:numId="3">
    <w:abstractNumId w:val="8"/>
  </w:num>
  <w:num w:numId="4">
    <w:abstractNumId w:val="17"/>
  </w:num>
  <w:num w:numId="5">
    <w:abstractNumId w:val="4"/>
  </w:num>
  <w:num w:numId="6">
    <w:abstractNumId w:val="9"/>
  </w:num>
  <w:num w:numId="7">
    <w:abstractNumId w:val="14"/>
  </w:num>
  <w:num w:numId="8">
    <w:abstractNumId w:val="1"/>
  </w:num>
  <w:num w:numId="9">
    <w:abstractNumId w:val="13"/>
  </w:num>
  <w:num w:numId="10">
    <w:abstractNumId w:val="12"/>
  </w:num>
  <w:num w:numId="11">
    <w:abstractNumId w:val="19"/>
  </w:num>
  <w:num w:numId="12">
    <w:abstractNumId w:val="0"/>
  </w:num>
  <w:num w:numId="13">
    <w:abstractNumId w:val="15"/>
  </w:num>
  <w:num w:numId="14">
    <w:abstractNumId w:val="2"/>
  </w:num>
  <w:num w:numId="15">
    <w:abstractNumId w:val="10"/>
  </w:num>
  <w:num w:numId="16">
    <w:abstractNumId w:val="16"/>
  </w:num>
  <w:num w:numId="17">
    <w:abstractNumId w:val="3"/>
  </w:num>
  <w:num w:numId="18">
    <w:abstractNumId w:val="18"/>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AE"/>
    <w:rsid w:val="000A40A5"/>
    <w:rsid w:val="00133EFB"/>
    <w:rsid w:val="0013748E"/>
    <w:rsid w:val="00137716"/>
    <w:rsid w:val="0015688C"/>
    <w:rsid w:val="00177DD0"/>
    <w:rsid w:val="00177E57"/>
    <w:rsid w:val="001800CB"/>
    <w:rsid w:val="00180AD0"/>
    <w:rsid w:val="00190E37"/>
    <w:rsid w:val="001A6891"/>
    <w:rsid w:val="001B3DB1"/>
    <w:rsid w:val="00206A7C"/>
    <w:rsid w:val="00250627"/>
    <w:rsid w:val="00257FAD"/>
    <w:rsid w:val="00263701"/>
    <w:rsid w:val="002C6ABF"/>
    <w:rsid w:val="002D0BB3"/>
    <w:rsid w:val="002D7494"/>
    <w:rsid w:val="002E3BDA"/>
    <w:rsid w:val="002E7A9D"/>
    <w:rsid w:val="00350BC9"/>
    <w:rsid w:val="00374FA8"/>
    <w:rsid w:val="00380B17"/>
    <w:rsid w:val="00390354"/>
    <w:rsid w:val="003C71A5"/>
    <w:rsid w:val="00430421"/>
    <w:rsid w:val="00461B08"/>
    <w:rsid w:val="00465264"/>
    <w:rsid w:val="004965D2"/>
    <w:rsid w:val="004A2C5F"/>
    <w:rsid w:val="004A6916"/>
    <w:rsid w:val="004C1010"/>
    <w:rsid w:val="004C1C03"/>
    <w:rsid w:val="004C5371"/>
    <w:rsid w:val="004D7AC3"/>
    <w:rsid w:val="004E15F7"/>
    <w:rsid w:val="00500F1E"/>
    <w:rsid w:val="005143B4"/>
    <w:rsid w:val="00526B62"/>
    <w:rsid w:val="00591C0C"/>
    <w:rsid w:val="005C3720"/>
    <w:rsid w:val="005D2B3D"/>
    <w:rsid w:val="005F1F09"/>
    <w:rsid w:val="00630570"/>
    <w:rsid w:val="00634ED8"/>
    <w:rsid w:val="006663DA"/>
    <w:rsid w:val="00683E33"/>
    <w:rsid w:val="006A399F"/>
    <w:rsid w:val="006C1DB6"/>
    <w:rsid w:val="006D0D23"/>
    <w:rsid w:val="006D5168"/>
    <w:rsid w:val="006F610E"/>
    <w:rsid w:val="006F77CE"/>
    <w:rsid w:val="006F7965"/>
    <w:rsid w:val="00707A84"/>
    <w:rsid w:val="00712A31"/>
    <w:rsid w:val="00730F45"/>
    <w:rsid w:val="00741CA4"/>
    <w:rsid w:val="0079597E"/>
    <w:rsid w:val="00813C19"/>
    <w:rsid w:val="00815213"/>
    <w:rsid w:val="008232F6"/>
    <w:rsid w:val="00831C88"/>
    <w:rsid w:val="008537A7"/>
    <w:rsid w:val="00853D40"/>
    <w:rsid w:val="008554DB"/>
    <w:rsid w:val="00857841"/>
    <w:rsid w:val="008D1DEC"/>
    <w:rsid w:val="008D2220"/>
    <w:rsid w:val="008D548A"/>
    <w:rsid w:val="008E72C4"/>
    <w:rsid w:val="00910698"/>
    <w:rsid w:val="00923BD1"/>
    <w:rsid w:val="00930091"/>
    <w:rsid w:val="009372AD"/>
    <w:rsid w:val="00940E7B"/>
    <w:rsid w:val="00990FE7"/>
    <w:rsid w:val="009A6943"/>
    <w:rsid w:val="009B6A09"/>
    <w:rsid w:val="009D0A18"/>
    <w:rsid w:val="009E653E"/>
    <w:rsid w:val="009E7878"/>
    <w:rsid w:val="00A20F2F"/>
    <w:rsid w:val="00A21DD5"/>
    <w:rsid w:val="00A27285"/>
    <w:rsid w:val="00A45F45"/>
    <w:rsid w:val="00A72797"/>
    <w:rsid w:val="00A84ADB"/>
    <w:rsid w:val="00A86728"/>
    <w:rsid w:val="00AA0590"/>
    <w:rsid w:val="00AC5CA7"/>
    <w:rsid w:val="00AD4191"/>
    <w:rsid w:val="00B1073D"/>
    <w:rsid w:val="00B573A0"/>
    <w:rsid w:val="00B7288A"/>
    <w:rsid w:val="00B77D03"/>
    <w:rsid w:val="00B92019"/>
    <w:rsid w:val="00BC782D"/>
    <w:rsid w:val="00BD2B9D"/>
    <w:rsid w:val="00BE3EA7"/>
    <w:rsid w:val="00BE6F26"/>
    <w:rsid w:val="00C155F7"/>
    <w:rsid w:val="00C21152"/>
    <w:rsid w:val="00C2665A"/>
    <w:rsid w:val="00C2724A"/>
    <w:rsid w:val="00C32856"/>
    <w:rsid w:val="00C36A4A"/>
    <w:rsid w:val="00C51A91"/>
    <w:rsid w:val="00C62D7E"/>
    <w:rsid w:val="00C6570E"/>
    <w:rsid w:val="00C90615"/>
    <w:rsid w:val="00CA45F7"/>
    <w:rsid w:val="00CB5DE8"/>
    <w:rsid w:val="00CD72EB"/>
    <w:rsid w:val="00CE4612"/>
    <w:rsid w:val="00D16A87"/>
    <w:rsid w:val="00D26E6B"/>
    <w:rsid w:val="00D2734C"/>
    <w:rsid w:val="00D27D3C"/>
    <w:rsid w:val="00D4306C"/>
    <w:rsid w:val="00D475CB"/>
    <w:rsid w:val="00D8654F"/>
    <w:rsid w:val="00DF6B8F"/>
    <w:rsid w:val="00E02DAE"/>
    <w:rsid w:val="00E31735"/>
    <w:rsid w:val="00E637C7"/>
    <w:rsid w:val="00E819A9"/>
    <w:rsid w:val="00E8273E"/>
    <w:rsid w:val="00E82928"/>
    <w:rsid w:val="00E92778"/>
    <w:rsid w:val="00EC5BF6"/>
    <w:rsid w:val="00EC6369"/>
    <w:rsid w:val="00ED6BBB"/>
    <w:rsid w:val="00EE0A6C"/>
    <w:rsid w:val="00EF1DD5"/>
    <w:rsid w:val="00F04F7A"/>
    <w:rsid w:val="00F107D2"/>
    <w:rsid w:val="00F85701"/>
    <w:rsid w:val="00FA3FFE"/>
    <w:rsid w:val="00FD1107"/>
    <w:rsid w:val="00FE4347"/>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7C47"/>
  <w15:chartTrackingRefBased/>
  <w15:docId w15:val="{72A44C5C-BA56-2443-9731-5E0A82D9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DAE"/>
    <w:rPr>
      <w:color w:val="0563C1" w:themeColor="hyperlink"/>
      <w:u w:val="single"/>
    </w:rPr>
  </w:style>
  <w:style w:type="paragraph" w:styleId="Header">
    <w:name w:val="header"/>
    <w:basedOn w:val="Normal"/>
    <w:link w:val="HeaderChar"/>
    <w:uiPriority w:val="99"/>
    <w:unhideWhenUsed/>
    <w:rsid w:val="00E02DAE"/>
    <w:pPr>
      <w:tabs>
        <w:tab w:val="center" w:pos="4680"/>
        <w:tab w:val="right" w:pos="9360"/>
      </w:tabs>
    </w:pPr>
  </w:style>
  <w:style w:type="character" w:customStyle="1" w:styleId="HeaderChar">
    <w:name w:val="Header Char"/>
    <w:basedOn w:val="DefaultParagraphFont"/>
    <w:link w:val="Header"/>
    <w:uiPriority w:val="99"/>
    <w:rsid w:val="00E02DAE"/>
  </w:style>
  <w:style w:type="paragraph" w:styleId="Footer">
    <w:name w:val="footer"/>
    <w:basedOn w:val="Normal"/>
    <w:link w:val="FooterChar"/>
    <w:uiPriority w:val="99"/>
    <w:unhideWhenUsed/>
    <w:rsid w:val="00E02DAE"/>
    <w:pPr>
      <w:tabs>
        <w:tab w:val="center" w:pos="4680"/>
        <w:tab w:val="right" w:pos="9360"/>
      </w:tabs>
    </w:pPr>
  </w:style>
  <w:style w:type="character" w:customStyle="1" w:styleId="FooterChar">
    <w:name w:val="Footer Char"/>
    <w:basedOn w:val="DefaultParagraphFont"/>
    <w:link w:val="Footer"/>
    <w:uiPriority w:val="99"/>
    <w:rsid w:val="00E02DAE"/>
  </w:style>
  <w:style w:type="character" w:styleId="PageNumber">
    <w:name w:val="page number"/>
    <w:basedOn w:val="DefaultParagraphFont"/>
    <w:uiPriority w:val="99"/>
    <w:semiHidden/>
    <w:unhideWhenUsed/>
    <w:rsid w:val="00E02DAE"/>
  </w:style>
  <w:style w:type="paragraph" w:styleId="BalloonText">
    <w:name w:val="Balloon Text"/>
    <w:basedOn w:val="Normal"/>
    <w:link w:val="BalloonTextChar"/>
    <w:uiPriority w:val="99"/>
    <w:semiHidden/>
    <w:unhideWhenUsed/>
    <w:rsid w:val="00C266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665A"/>
    <w:rPr>
      <w:rFonts w:ascii="Times New Roman" w:hAnsi="Times New Roman" w:cs="Times New Roman"/>
      <w:sz w:val="18"/>
      <w:szCs w:val="18"/>
    </w:rPr>
  </w:style>
  <w:style w:type="table" w:styleId="TableGrid">
    <w:name w:val="Table Grid"/>
    <w:basedOn w:val="TableNormal"/>
    <w:uiPriority w:val="39"/>
    <w:rsid w:val="00CD7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965D2"/>
    <w:rPr>
      <w:color w:val="605E5C"/>
      <w:shd w:val="clear" w:color="auto" w:fill="E1DFDD"/>
    </w:rPr>
  </w:style>
  <w:style w:type="paragraph" w:styleId="ListParagraph">
    <w:name w:val="List Paragraph"/>
    <w:basedOn w:val="Normal"/>
    <w:uiPriority w:val="34"/>
    <w:qFormat/>
    <w:rsid w:val="001A6891"/>
    <w:pPr>
      <w:ind w:left="720"/>
      <w:contextualSpacing/>
    </w:pPr>
  </w:style>
  <w:style w:type="paragraph" w:styleId="NormalWeb">
    <w:name w:val="Normal (Web)"/>
    <w:basedOn w:val="Normal"/>
    <w:uiPriority w:val="99"/>
    <w:semiHidden/>
    <w:unhideWhenUsed/>
    <w:rsid w:val="00500F1E"/>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5D2B3D"/>
    <w:rPr>
      <w:color w:val="808080"/>
    </w:rPr>
  </w:style>
  <w:style w:type="character" w:styleId="FollowedHyperlink">
    <w:name w:val="FollowedHyperlink"/>
    <w:basedOn w:val="DefaultParagraphFont"/>
    <w:uiPriority w:val="99"/>
    <w:semiHidden/>
    <w:unhideWhenUsed/>
    <w:rsid w:val="00180A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6151">
      <w:bodyDiv w:val="1"/>
      <w:marLeft w:val="0"/>
      <w:marRight w:val="0"/>
      <w:marTop w:val="0"/>
      <w:marBottom w:val="0"/>
      <w:divBdr>
        <w:top w:val="none" w:sz="0" w:space="0" w:color="auto"/>
        <w:left w:val="none" w:sz="0" w:space="0" w:color="auto"/>
        <w:bottom w:val="none" w:sz="0" w:space="0" w:color="auto"/>
        <w:right w:val="none" w:sz="0" w:space="0" w:color="auto"/>
      </w:divBdr>
      <w:divsChild>
        <w:div w:id="13728779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8203895">
              <w:marLeft w:val="0"/>
              <w:marRight w:val="0"/>
              <w:marTop w:val="0"/>
              <w:marBottom w:val="0"/>
              <w:divBdr>
                <w:top w:val="none" w:sz="0" w:space="0" w:color="auto"/>
                <w:left w:val="none" w:sz="0" w:space="0" w:color="auto"/>
                <w:bottom w:val="none" w:sz="0" w:space="0" w:color="auto"/>
                <w:right w:val="none" w:sz="0" w:space="0" w:color="auto"/>
              </w:divBdr>
              <w:divsChild>
                <w:div w:id="859779452">
                  <w:marLeft w:val="0"/>
                  <w:marRight w:val="0"/>
                  <w:marTop w:val="0"/>
                  <w:marBottom w:val="0"/>
                  <w:divBdr>
                    <w:top w:val="none" w:sz="0" w:space="0" w:color="auto"/>
                    <w:left w:val="none" w:sz="0" w:space="0" w:color="auto"/>
                    <w:bottom w:val="none" w:sz="0" w:space="0" w:color="auto"/>
                    <w:right w:val="none" w:sz="0" w:space="0" w:color="auto"/>
                  </w:divBdr>
                  <w:divsChild>
                    <w:div w:id="480854729">
                      <w:marLeft w:val="0"/>
                      <w:marRight w:val="0"/>
                      <w:marTop w:val="0"/>
                      <w:marBottom w:val="0"/>
                      <w:divBdr>
                        <w:top w:val="none" w:sz="0" w:space="0" w:color="auto"/>
                        <w:left w:val="none" w:sz="0" w:space="0" w:color="auto"/>
                        <w:bottom w:val="none" w:sz="0" w:space="0" w:color="auto"/>
                        <w:right w:val="none" w:sz="0" w:space="0" w:color="auto"/>
                      </w:divBdr>
                      <w:divsChild>
                        <w:div w:id="1126508664">
                          <w:marLeft w:val="0"/>
                          <w:marRight w:val="0"/>
                          <w:marTop w:val="0"/>
                          <w:marBottom w:val="0"/>
                          <w:divBdr>
                            <w:top w:val="none" w:sz="0" w:space="0" w:color="auto"/>
                            <w:left w:val="none" w:sz="0" w:space="0" w:color="auto"/>
                            <w:bottom w:val="none" w:sz="0" w:space="0" w:color="auto"/>
                            <w:right w:val="none" w:sz="0" w:space="0" w:color="auto"/>
                          </w:divBdr>
                          <w:divsChild>
                            <w:div w:id="1785807318">
                              <w:marLeft w:val="0"/>
                              <w:marRight w:val="0"/>
                              <w:marTop w:val="0"/>
                              <w:marBottom w:val="0"/>
                              <w:divBdr>
                                <w:top w:val="none" w:sz="0" w:space="0" w:color="auto"/>
                                <w:left w:val="none" w:sz="0" w:space="0" w:color="auto"/>
                                <w:bottom w:val="none" w:sz="0" w:space="0" w:color="auto"/>
                                <w:right w:val="none" w:sz="0" w:space="0" w:color="auto"/>
                              </w:divBdr>
                              <w:divsChild>
                                <w:div w:id="148861479">
                                  <w:marLeft w:val="0"/>
                                  <w:marRight w:val="0"/>
                                  <w:marTop w:val="0"/>
                                  <w:marBottom w:val="0"/>
                                  <w:divBdr>
                                    <w:top w:val="none" w:sz="0" w:space="0" w:color="auto"/>
                                    <w:left w:val="none" w:sz="0" w:space="0" w:color="auto"/>
                                    <w:bottom w:val="none" w:sz="0" w:space="0" w:color="auto"/>
                                    <w:right w:val="none" w:sz="0" w:space="0" w:color="auto"/>
                                  </w:divBdr>
                                  <w:divsChild>
                                    <w:div w:id="1538157325">
                                      <w:marLeft w:val="0"/>
                                      <w:marRight w:val="0"/>
                                      <w:marTop w:val="0"/>
                                      <w:marBottom w:val="0"/>
                                      <w:divBdr>
                                        <w:top w:val="none" w:sz="0" w:space="0" w:color="auto"/>
                                        <w:left w:val="none" w:sz="0" w:space="0" w:color="auto"/>
                                        <w:bottom w:val="none" w:sz="0" w:space="0" w:color="auto"/>
                                        <w:right w:val="none" w:sz="0" w:space="0" w:color="auto"/>
                                      </w:divBdr>
                                      <w:divsChild>
                                        <w:div w:id="1416976946">
                                          <w:marLeft w:val="0"/>
                                          <w:marRight w:val="0"/>
                                          <w:marTop w:val="0"/>
                                          <w:marBottom w:val="288"/>
                                          <w:divBdr>
                                            <w:top w:val="none" w:sz="0" w:space="0" w:color="auto"/>
                                            <w:left w:val="none" w:sz="0" w:space="0" w:color="auto"/>
                                            <w:bottom w:val="none" w:sz="0" w:space="0" w:color="auto"/>
                                            <w:right w:val="none" w:sz="0" w:space="0" w:color="auto"/>
                                          </w:divBdr>
                                          <w:divsChild>
                                            <w:div w:id="344286754">
                                              <w:marLeft w:val="0"/>
                                              <w:marRight w:val="0"/>
                                              <w:marTop w:val="0"/>
                                              <w:marBottom w:val="0"/>
                                              <w:divBdr>
                                                <w:top w:val="none" w:sz="0" w:space="0" w:color="auto"/>
                                                <w:left w:val="none" w:sz="0" w:space="0" w:color="auto"/>
                                                <w:bottom w:val="none" w:sz="0" w:space="0" w:color="auto"/>
                                                <w:right w:val="none" w:sz="0" w:space="0" w:color="auto"/>
                                              </w:divBdr>
                                              <w:divsChild>
                                                <w:div w:id="41832047">
                                                  <w:marLeft w:val="0"/>
                                                  <w:marRight w:val="0"/>
                                                  <w:marTop w:val="0"/>
                                                  <w:marBottom w:val="0"/>
                                                  <w:divBdr>
                                                    <w:top w:val="none" w:sz="0" w:space="0" w:color="auto"/>
                                                    <w:left w:val="none" w:sz="0" w:space="0" w:color="auto"/>
                                                    <w:bottom w:val="none" w:sz="0" w:space="0" w:color="auto"/>
                                                    <w:right w:val="none" w:sz="0" w:space="0" w:color="auto"/>
                                                  </w:divBdr>
                                                  <w:divsChild>
                                                    <w:div w:id="1732463491">
                                                      <w:marLeft w:val="450"/>
                                                      <w:marRight w:val="0"/>
                                                      <w:marTop w:val="0"/>
                                                      <w:marBottom w:val="288"/>
                                                      <w:divBdr>
                                                        <w:top w:val="none" w:sz="0" w:space="0" w:color="auto"/>
                                                        <w:left w:val="none" w:sz="0" w:space="0" w:color="auto"/>
                                                        <w:bottom w:val="none" w:sz="0" w:space="0" w:color="auto"/>
                                                        <w:right w:val="none" w:sz="0" w:space="0" w:color="auto"/>
                                                      </w:divBdr>
                                                      <w:divsChild>
                                                        <w:div w:id="472675128">
                                                          <w:marLeft w:val="0"/>
                                                          <w:marRight w:val="0"/>
                                                          <w:marTop w:val="0"/>
                                                          <w:marBottom w:val="0"/>
                                                          <w:divBdr>
                                                            <w:top w:val="none" w:sz="0" w:space="0" w:color="auto"/>
                                                            <w:left w:val="none" w:sz="0" w:space="0" w:color="auto"/>
                                                            <w:bottom w:val="none" w:sz="0" w:space="0" w:color="auto"/>
                                                            <w:right w:val="none" w:sz="0" w:space="0" w:color="auto"/>
                                                          </w:divBdr>
                                                          <w:divsChild>
                                                            <w:div w:id="1703163835">
                                                              <w:marLeft w:val="0"/>
                                                              <w:marRight w:val="0"/>
                                                              <w:marTop w:val="0"/>
                                                              <w:marBottom w:val="0"/>
                                                              <w:divBdr>
                                                                <w:top w:val="none" w:sz="0" w:space="0" w:color="auto"/>
                                                                <w:left w:val="none" w:sz="0" w:space="0" w:color="auto"/>
                                                                <w:bottom w:val="none" w:sz="0" w:space="0" w:color="auto"/>
                                                                <w:right w:val="none" w:sz="0" w:space="0" w:color="auto"/>
                                                              </w:divBdr>
                                                              <w:divsChild>
                                                                <w:div w:id="1823616366">
                                                                  <w:marLeft w:val="0"/>
                                                                  <w:marRight w:val="0"/>
                                                                  <w:marTop w:val="0"/>
                                                                  <w:marBottom w:val="450"/>
                                                                  <w:divBdr>
                                                                    <w:top w:val="none" w:sz="0" w:space="0" w:color="auto"/>
                                                                    <w:left w:val="none" w:sz="0" w:space="0" w:color="auto"/>
                                                                    <w:bottom w:val="none" w:sz="0" w:space="0" w:color="auto"/>
                                                                    <w:right w:val="none" w:sz="0" w:space="0" w:color="auto"/>
                                                                  </w:divBdr>
                                                                  <w:divsChild>
                                                                    <w:div w:id="86000424">
                                                                      <w:marLeft w:val="0"/>
                                                                      <w:marRight w:val="0"/>
                                                                      <w:marTop w:val="0"/>
                                                                      <w:marBottom w:val="0"/>
                                                                      <w:divBdr>
                                                                        <w:top w:val="none" w:sz="0" w:space="0" w:color="auto"/>
                                                                        <w:left w:val="none" w:sz="0" w:space="0" w:color="auto"/>
                                                                        <w:bottom w:val="none" w:sz="0" w:space="0" w:color="auto"/>
                                                                        <w:right w:val="none" w:sz="0" w:space="0" w:color="auto"/>
                                                                      </w:divBdr>
                                                                      <w:divsChild>
                                                                        <w:div w:id="1640961990">
                                                                          <w:marLeft w:val="0"/>
                                                                          <w:marRight w:val="0"/>
                                                                          <w:marTop w:val="0"/>
                                                                          <w:marBottom w:val="0"/>
                                                                          <w:divBdr>
                                                                            <w:top w:val="none" w:sz="0" w:space="0" w:color="auto"/>
                                                                            <w:left w:val="none" w:sz="0" w:space="0" w:color="auto"/>
                                                                            <w:bottom w:val="none" w:sz="0" w:space="0" w:color="auto"/>
                                                                            <w:right w:val="none" w:sz="0" w:space="0" w:color="auto"/>
                                                                          </w:divBdr>
                                                                          <w:divsChild>
                                                                            <w:div w:id="1248003975">
                                                                              <w:marLeft w:val="0"/>
                                                                              <w:marRight w:val="0"/>
                                                                              <w:marTop w:val="0"/>
                                                                              <w:marBottom w:val="0"/>
                                                                              <w:divBdr>
                                                                                <w:top w:val="none" w:sz="0" w:space="0" w:color="auto"/>
                                                                                <w:left w:val="none" w:sz="0" w:space="0" w:color="auto"/>
                                                                                <w:bottom w:val="none" w:sz="0" w:space="0" w:color="auto"/>
                                                                                <w:right w:val="none" w:sz="0" w:space="0" w:color="auto"/>
                                                                              </w:divBdr>
                                                                              <w:divsChild>
                                                                                <w:div w:id="1381053088">
                                                                                  <w:marLeft w:val="0"/>
                                                                                  <w:marRight w:val="0"/>
                                                                                  <w:marTop w:val="0"/>
                                                                                  <w:marBottom w:val="0"/>
                                                                                  <w:divBdr>
                                                                                    <w:top w:val="none" w:sz="0" w:space="0" w:color="auto"/>
                                                                                    <w:left w:val="none" w:sz="0" w:space="0" w:color="auto"/>
                                                                                    <w:bottom w:val="none" w:sz="0" w:space="0" w:color="auto"/>
                                                                                    <w:right w:val="none" w:sz="0" w:space="0" w:color="auto"/>
                                                                                  </w:divBdr>
                                                                                  <w:divsChild>
                                                                                    <w:div w:id="1744183394">
                                                                                      <w:marLeft w:val="0"/>
                                                                                      <w:marRight w:val="0"/>
                                                                                      <w:marTop w:val="0"/>
                                                                                      <w:marBottom w:val="240"/>
                                                                                      <w:divBdr>
                                                                                        <w:top w:val="none" w:sz="0" w:space="0" w:color="auto"/>
                                                                                        <w:left w:val="none" w:sz="0" w:space="0" w:color="auto"/>
                                                                                        <w:bottom w:val="none" w:sz="0" w:space="0" w:color="auto"/>
                                                                                        <w:right w:val="none" w:sz="0" w:space="0" w:color="auto"/>
                                                                                      </w:divBdr>
                                                                                      <w:divsChild>
                                                                                        <w:div w:id="8451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4286404">
      <w:bodyDiv w:val="1"/>
      <w:marLeft w:val="0"/>
      <w:marRight w:val="0"/>
      <w:marTop w:val="0"/>
      <w:marBottom w:val="0"/>
      <w:divBdr>
        <w:top w:val="none" w:sz="0" w:space="0" w:color="auto"/>
        <w:left w:val="none" w:sz="0" w:space="0" w:color="auto"/>
        <w:bottom w:val="none" w:sz="0" w:space="0" w:color="auto"/>
        <w:right w:val="none" w:sz="0" w:space="0" w:color="auto"/>
      </w:divBdr>
    </w:div>
    <w:div w:id="50845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kelly@berkeley.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yau@berkeley.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versity.berkeley.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texts.com/fpp2/" TargetMode="External"/><Relationship Id="rId4" Type="http://schemas.openxmlformats.org/officeDocument/2006/relationships/webSettings" Target="webSettings.xml"/><Relationship Id="rId9" Type="http://schemas.openxmlformats.org/officeDocument/2006/relationships/hyperlink" Target="mailto:rvaswani@berkele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3697</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Gerard Kelly</cp:lastModifiedBy>
  <cp:revision>3</cp:revision>
  <cp:lastPrinted>2019-04-30T00:32:00Z</cp:lastPrinted>
  <dcterms:created xsi:type="dcterms:W3CDTF">2020-01-05T04:47:00Z</dcterms:created>
  <dcterms:modified xsi:type="dcterms:W3CDTF">2020-01-05T07:16:00Z</dcterms:modified>
</cp:coreProperties>
</file>