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4F45" w:rsidRDefault="00000000" w:rsidP="00A27D16">
      <w:pPr>
        <w:pStyle w:val="a3"/>
        <w:jc w:val="center"/>
      </w:pPr>
      <w:bookmarkStart w:id="0" w:name="_x7tjndxk9ij" w:colFirst="0" w:colLast="0"/>
      <w:bookmarkEnd w:id="0"/>
      <w:r>
        <w:t>Стратегия тестирования новой функциональности</w:t>
      </w:r>
    </w:p>
    <w:p w14:paraId="00000002" w14:textId="77777777" w:rsidR="002E4F45" w:rsidRDefault="002E4F45"/>
    <w:p w14:paraId="00000003" w14:textId="23E7BA50" w:rsidR="002E4F45" w:rsidRDefault="00000000">
      <w:r>
        <w:rPr>
          <w:b/>
        </w:rPr>
        <w:t>Объект тестирования</w:t>
      </w:r>
      <w:r>
        <w:t xml:space="preserve"> - функциональность создания базы данных с помощью отправки формы через веб-интерфейс в облачном сервисе.</w:t>
      </w:r>
    </w:p>
    <w:p w14:paraId="00000004" w14:textId="77777777" w:rsidR="002E4F45" w:rsidRDefault="002E4F45"/>
    <w:p w14:paraId="00000005" w14:textId="77777777" w:rsidR="002E4F45" w:rsidRDefault="00000000">
      <w:r>
        <w:rPr>
          <w:b/>
        </w:rPr>
        <w:t>Сбор и анализ информации для тестирования:</w:t>
      </w:r>
      <w:r>
        <w:t xml:space="preserve"> </w:t>
      </w:r>
    </w:p>
    <w:p w14:paraId="00000006" w14:textId="77777777" w:rsidR="002E4F45" w:rsidRDefault="00000000">
      <w:r>
        <w:t>Вопросы:</w:t>
      </w:r>
    </w:p>
    <w:p w14:paraId="00000007" w14:textId="77777777" w:rsidR="002E4F45" w:rsidRDefault="00000000">
      <w:pPr>
        <w:numPr>
          <w:ilvl w:val="0"/>
          <w:numId w:val="1"/>
        </w:numPr>
      </w:pPr>
      <w:r>
        <w:t>На каких ОС и браузерах работает новая функциональность?</w:t>
      </w:r>
    </w:p>
    <w:p w14:paraId="00000008" w14:textId="77777777" w:rsidR="002E4F45" w:rsidRDefault="00000000">
      <w:pPr>
        <w:numPr>
          <w:ilvl w:val="0"/>
          <w:numId w:val="1"/>
        </w:numPr>
      </w:pPr>
      <w:r>
        <w:t>Какие элементы UI и типы данных у полей формы?</w:t>
      </w:r>
    </w:p>
    <w:p w14:paraId="00000009" w14:textId="77777777" w:rsidR="002E4F45" w:rsidRDefault="00000000">
      <w:pPr>
        <w:numPr>
          <w:ilvl w:val="0"/>
          <w:numId w:val="1"/>
        </w:numPr>
      </w:pPr>
      <w:r>
        <w:t>Какие ограничения у полей формы?</w:t>
      </w:r>
    </w:p>
    <w:p w14:paraId="0000000A" w14:textId="77777777" w:rsidR="002E4F45" w:rsidRDefault="00000000">
      <w:pPr>
        <w:numPr>
          <w:ilvl w:val="0"/>
          <w:numId w:val="1"/>
        </w:numPr>
      </w:pPr>
      <w:r>
        <w:t>Есть ли локализация?</w:t>
      </w:r>
    </w:p>
    <w:p w14:paraId="0000000B" w14:textId="77777777" w:rsidR="002E4F45" w:rsidRDefault="00000000">
      <w:pPr>
        <w:numPr>
          <w:ilvl w:val="0"/>
          <w:numId w:val="1"/>
        </w:numPr>
      </w:pPr>
      <w:r>
        <w:t>Какое среднее время поднятия базы данных?</w:t>
      </w:r>
    </w:p>
    <w:p w14:paraId="0000000C" w14:textId="77777777" w:rsidR="002E4F45" w:rsidRDefault="00000000">
      <w:pPr>
        <w:numPr>
          <w:ilvl w:val="0"/>
          <w:numId w:val="1"/>
        </w:numPr>
      </w:pPr>
      <w:r>
        <w:t>Сколько баз данных может поднять система одновременно?</w:t>
      </w:r>
    </w:p>
    <w:p w14:paraId="0000000D" w14:textId="77777777" w:rsidR="002E4F45" w:rsidRDefault="00000000">
      <w:pPr>
        <w:numPr>
          <w:ilvl w:val="0"/>
          <w:numId w:val="1"/>
        </w:numPr>
      </w:pPr>
      <w:r>
        <w:t>Сколько подключений поддерживает одна БД?</w:t>
      </w:r>
    </w:p>
    <w:p w14:paraId="0000000E" w14:textId="77777777" w:rsidR="002E4F45" w:rsidRDefault="00000000">
      <w:r>
        <w:t>Анализ конкурентов:</w:t>
      </w:r>
    </w:p>
    <w:p w14:paraId="0000000F" w14:textId="77777777" w:rsidR="002E4F45" w:rsidRDefault="00000000">
      <w:r>
        <w:t>Необходимы поля количество CPU и RAM.</w:t>
      </w:r>
    </w:p>
    <w:p w14:paraId="00000010" w14:textId="77777777" w:rsidR="002E4F45" w:rsidRDefault="00000000">
      <w:pPr>
        <w:spacing w:before="240" w:after="240"/>
        <w:rPr>
          <w:b/>
        </w:rPr>
      </w:pPr>
      <w:r>
        <w:rPr>
          <w:b/>
        </w:rPr>
        <w:t>Подготовка к тестированию:</w:t>
      </w:r>
    </w:p>
    <w:p w14:paraId="00000011" w14:textId="77777777" w:rsidR="002E4F45" w:rsidRDefault="00000000">
      <w:pPr>
        <w:spacing w:before="240" w:after="240"/>
      </w:pPr>
      <w:r>
        <w:t>Поднять тестовый стенд, получить данные для авторизации в сервисе.</w:t>
      </w:r>
    </w:p>
    <w:p w14:paraId="00000012" w14:textId="77777777" w:rsidR="002E4F45" w:rsidRDefault="00000000">
      <w:pPr>
        <w:rPr>
          <w:b/>
        </w:rPr>
      </w:pPr>
      <w:r>
        <w:rPr>
          <w:b/>
        </w:rPr>
        <w:t>Окружение:</w:t>
      </w:r>
    </w:p>
    <w:p w14:paraId="00000013" w14:textId="77777777" w:rsidR="002E4F45" w:rsidRDefault="00000000">
      <w:r>
        <w:t>Если доступна аналитика использования сервиса, то выбираем окружение исходя из нее. Если такой аналитики нет, то тестируем на самых популярных платформах.</w:t>
      </w:r>
    </w:p>
    <w:p w14:paraId="00000014" w14:textId="77777777" w:rsidR="002E4F45" w:rsidRDefault="00000000">
      <w:r>
        <w:t xml:space="preserve">1. Операционная система: Windows,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</w:p>
    <w:p w14:paraId="00000015" w14:textId="77777777" w:rsidR="002E4F45" w:rsidRPr="00A27D16" w:rsidRDefault="00000000">
      <w:pPr>
        <w:rPr>
          <w:lang w:val="en-US"/>
        </w:rPr>
      </w:pPr>
      <w:r w:rsidRPr="00A27D16">
        <w:rPr>
          <w:lang w:val="en-US"/>
        </w:rPr>
        <w:t xml:space="preserve">2. </w:t>
      </w:r>
      <w:r>
        <w:t>Браузеры</w:t>
      </w:r>
      <w:r w:rsidRPr="00A27D16">
        <w:rPr>
          <w:lang w:val="en-US"/>
        </w:rPr>
        <w:t>: Chrome, Firefox, Safari, Opera, Yandex</w:t>
      </w:r>
    </w:p>
    <w:p w14:paraId="00000016" w14:textId="77777777" w:rsidR="002E4F45" w:rsidRDefault="00000000">
      <w:r>
        <w:t xml:space="preserve">3. База данных: </w:t>
      </w:r>
      <w:proofErr w:type="spellStart"/>
      <w:r>
        <w:t>PostgreSQL</w:t>
      </w:r>
      <w:proofErr w:type="spellEnd"/>
      <w:r>
        <w:t>.</w:t>
      </w:r>
    </w:p>
    <w:p w14:paraId="00000017" w14:textId="77777777" w:rsidR="002E4F45" w:rsidRDefault="002E4F45"/>
    <w:p w14:paraId="00000018" w14:textId="77777777" w:rsidR="002E4F45" w:rsidRDefault="00000000">
      <w:pPr>
        <w:rPr>
          <w:b/>
        </w:rPr>
      </w:pPr>
      <w:r>
        <w:rPr>
          <w:b/>
        </w:rPr>
        <w:t>Критерии начала тестирования:</w:t>
      </w:r>
    </w:p>
    <w:p w14:paraId="00000019" w14:textId="77777777" w:rsidR="002E4F45" w:rsidRDefault="002E4F45"/>
    <w:p w14:paraId="0000001A" w14:textId="77777777" w:rsidR="002E4F45" w:rsidRDefault="00000000">
      <w:r>
        <w:t>1. Определены требования.</w:t>
      </w:r>
    </w:p>
    <w:p w14:paraId="0000001B" w14:textId="77777777" w:rsidR="002E4F45" w:rsidRDefault="00000000">
      <w:r>
        <w:t>2. Подготовлена тестовая документация.</w:t>
      </w:r>
    </w:p>
    <w:p w14:paraId="0000001C" w14:textId="77777777" w:rsidR="002E4F45" w:rsidRDefault="00000000">
      <w:r>
        <w:t>3. Подготовлена тестовая БД.</w:t>
      </w:r>
    </w:p>
    <w:p w14:paraId="0000001D" w14:textId="77777777" w:rsidR="002E4F45" w:rsidRDefault="00000000">
      <w:r>
        <w:t>4. Подготовлена новая функциональность.</w:t>
      </w:r>
    </w:p>
    <w:p w14:paraId="0000001E" w14:textId="77777777" w:rsidR="002E4F45" w:rsidRDefault="002E4F45"/>
    <w:p w14:paraId="0000001F" w14:textId="77777777" w:rsidR="002E4F45" w:rsidRDefault="00000000">
      <w:pPr>
        <w:rPr>
          <w:b/>
        </w:rPr>
      </w:pPr>
      <w:r>
        <w:rPr>
          <w:b/>
        </w:rPr>
        <w:t>Критерии окончания тестирования:</w:t>
      </w:r>
    </w:p>
    <w:p w14:paraId="00000020" w14:textId="77777777" w:rsidR="002E4F45" w:rsidRDefault="002E4F45"/>
    <w:p w14:paraId="00000021" w14:textId="77777777" w:rsidR="002E4F45" w:rsidRDefault="00000000">
      <w:r>
        <w:t>1. Проведены описанные в документе виды тестирования.</w:t>
      </w:r>
    </w:p>
    <w:p w14:paraId="00000022" w14:textId="77777777" w:rsidR="002E4F45" w:rsidRDefault="00000000">
      <w:r>
        <w:t>2. Выявлены, локализованы, задокументированы и устранены ошибки с приоритетом Major и выше.</w:t>
      </w:r>
    </w:p>
    <w:p w14:paraId="00000023" w14:textId="77777777" w:rsidR="002E4F45" w:rsidRDefault="00000000">
      <w:r>
        <w:t>3. Составлен отчет о тестировании.</w:t>
      </w:r>
    </w:p>
    <w:p w14:paraId="00000024" w14:textId="77777777" w:rsidR="002E4F45" w:rsidRDefault="002E4F45"/>
    <w:p w14:paraId="00000025" w14:textId="77777777" w:rsidR="002E4F45" w:rsidRDefault="00000000">
      <w:pPr>
        <w:rPr>
          <w:b/>
        </w:rPr>
      </w:pPr>
      <w:r>
        <w:rPr>
          <w:b/>
        </w:rPr>
        <w:t>Виды тестирования:</w:t>
      </w:r>
    </w:p>
    <w:p w14:paraId="00000026" w14:textId="77777777" w:rsidR="002E4F45" w:rsidRDefault="002E4F45">
      <w:pPr>
        <w:rPr>
          <w:b/>
        </w:rPr>
      </w:pPr>
    </w:p>
    <w:p w14:paraId="00000027" w14:textId="77777777" w:rsidR="002E4F45" w:rsidRDefault="00000000">
      <w:pPr>
        <w:numPr>
          <w:ilvl w:val="0"/>
          <w:numId w:val="2"/>
        </w:numPr>
      </w:pPr>
      <w:r>
        <w:lastRenderedPageBreak/>
        <w:t>Дымовое тестирование</w:t>
      </w:r>
    </w:p>
    <w:p w14:paraId="00000028" w14:textId="77777777" w:rsidR="002E4F45" w:rsidRDefault="00000000">
      <w:pPr>
        <w:numPr>
          <w:ilvl w:val="0"/>
          <w:numId w:val="2"/>
        </w:numPr>
      </w:pPr>
      <w:r>
        <w:t>Функциональное тестирование</w:t>
      </w:r>
    </w:p>
    <w:p w14:paraId="00000029" w14:textId="77777777" w:rsidR="002E4F45" w:rsidRDefault="00000000">
      <w:pPr>
        <w:numPr>
          <w:ilvl w:val="1"/>
          <w:numId w:val="2"/>
        </w:numPr>
      </w:pPr>
      <w:r>
        <w:t>Тестирование формы</w:t>
      </w:r>
    </w:p>
    <w:p w14:paraId="0000002A" w14:textId="77777777" w:rsidR="002E4F45" w:rsidRDefault="00000000">
      <w:pPr>
        <w:numPr>
          <w:ilvl w:val="1"/>
          <w:numId w:val="2"/>
        </w:numPr>
      </w:pPr>
      <w:r>
        <w:t>Тестирование API</w:t>
      </w:r>
    </w:p>
    <w:p w14:paraId="0000002B" w14:textId="77777777" w:rsidR="002E4F45" w:rsidRDefault="00000000">
      <w:pPr>
        <w:numPr>
          <w:ilvl w:val="1"/>
          <w:numId w:val="2"/>
        </w:numPr>
      </w:pPr>
      <w:r>
        <w:t>Тестирование БД</w:t>
      </w:r>
    </w:p>
    <w:p w14:paraId="0000002C" w14:textId="77777777" w:rsidR="002E4F45" w:rsidRDefault="00000000">
      <w:pPr>
        <w:numPr>
          <w:ilvl w:val="0"/>
          <w:numId w:val="2"/>
        </w:numPr>
      </w:pPr>
      <w:r>
        <w:t>Нефункциональное тестирование</w:t>
      </w:r>
    </w:p>
    <w:p w14:paraId="0000002D" w14:textId="77777777" w:rsidR="002E4F45" w:rsidRDefault="00000000">
      <w:pPr>
        <w:numPr>
          <w:ilvl w:val="1"/>
          <w:numId w:val="2"/>
        </w:numPr>
      </w:pPr>
      <w:r>
        <w:t>Тестирование UI</w:t>
      </w:r>
    </w:p>
    <w:p w14:paraId="0000002E" w14:textId="77777777" w:rsidR="002E4F45" w:rsidRDefault="00000000">
      <w:pPr>
        <w:numPr>
          <w:ilvl w:val="1"/>
          <w:numId w:val="2"/>
        </w:numPr>
      </w:pPr>
      <w:r>
        <w:t>Тестирование производительности</w:t>
      </w:r>
    </w:p>
    <w:p w14:paraId="0000002F" w14:textId="77777777" w:rsidR="002E4F45" w:rsidRDefault="00000000">
      <w:pPr>
        <w:numPr>
          <w:ilvl w:val="1"/>
          <w:numId w:val="2"/>
        </w:numPr>
      </w:pPr>
      <w:r>
        <w:t>Тестирование безопасности</w:t>
      </w:r>
    </w:p>
    <w:p w14:paraId="00000030" w14:textId="77777777" w:rsidR="002E4F45" w:rsidRDefault="00000000">
      <w:pPr>
        <w:numPr>
          <w:ilvl w:val="1"/>
          <w:numId w:val="2"/>
        </w:numPr>
      </w:pPr>
      <w:r>
        <w:t>Тестирование локализации и интернационализации</w:t>
      </w:r>
    </w:p>
    <w:p w14:paraId="00000031" w14:textId="77777777" w:rsidR="002E4F45" w:rsidRDefault="00000000">
      <w:pPr>
        <w:numPr>
          <w:ilvl w:val="1"/>
          <w:numId w:val="2"/>
        </w:numPr>
      </w:pPr>
      <w:r>
        <w:t>Тестирование совместимости</w:t>
      </w:r>
    </w:p>
    <w:p w14:paraId="00000032" w14:textId="77777777" w:rsidR="002E4F45" w:rsidRDefault="00000000">
      <w:pPr>
        <w:numPr>
          <w:ilvl w:val="0"/>
          <w:numId w:val="2"/>
        </w:numPr>
      </w:pPr>
      <w:r>
        <w:t>Регрессионное тестирование</w:t>
      </w:r>
    </w:p>
    <w:p w14:paraId="00000033" w14:textId="77777777" w:rsidR="002E4F45" w:rsidRDefault="002E4F45">
      <w:pPr>
        <w:ind w:left="720"/>
      </w:pPr>
    </w:p>
    <w:p w14:paraId="00000034" w14:textId="77777777" w:rsidR="002E4F45" w:rsidRDefault="00000000">
      <w:pPr>
        <w:pStyle w:val="2"/>
        <w:spacing w:before="240" w:after="240"/>
      </w:pPr>
      <w:bookmarkStart w:id="1" w:name="_7p7ceswvwsxx" w:colFirst="0" w:colLast="0"/>
      <w:bookmarkEnd w:id="1"/>
      <w:r>
        <w:t xml:space="preserve">Кейсы: </w:t>
      </w:r>
    </w:p>
    <w:p w14:paraId="00000035" w14:textId="77777777" w:rsidR="002E4F45" w:rsidRDefault="00000000">
      <w:pPr>
        <w:pStyle w:val="3"/>
      </w:pPr>
      <w:bookmarkStart w:id="2" w:name="_ajpzmsfjlluy" w:colFirst="0" w:colLast="0"/>
      <w:bookmarkEnd w:id="2"/>
      <w:r>
        <w:t>Дымовое тестирование:</w:t>
      </w:r>
    </w:p>
    <w:p w14:paraId="00000036" w14:textId="77777777" w:rsidR="002E4F45" w:rsidRDefault="002E4F45">
      <w:pPr>
        <w:rPr>
          <w:b/>
        </w:rPr>
      </w:pPr>
    </w:p>
    <w:p w14:paraId="00000037" w14:textId="77777777" w:rsidR="002E4F45" w:rsidRDefault="00000000">
      <w:r>
        <w:t>Проверяем готовность новой функциональности для дальнейшего тестирования.</w:t>
      </w:r>
    </w:p>
    <w:p w14:paraId="00000038" w14:textId="77777777" w:rsidR="002E4F45" w:rsidRDefault="002E4F45"/>
    <w:p w14:paraId="00000039" w14:textId="77777777" w:rsidR="002E4F45" w:rsidRDefault="00000000">
      <w:r>
        <w:t xml:space="preserve">1. Проверка того, что страница с формой для создания </w:t>
      </w:r>
      <w:proofErr w:type="spellStart"/>
      <w:r>
        <w:t>бд</w:t>
      </w:r>
      <w:proofErr w:type="spellEnd"/>
      <w:r>
        <w:t xml:space="preserve"> загружается и корректно отображается.</w:t>
      </w:r>
    </w:p>
    <w:p w14:paraId="0000003A" w14:textId="77777777" w:rsidR="002E4F45" w:rsidRDefault="00000000">
      <w:r>
        <w:t>2. Проверка кнопки «Создать», обязательных полей и валидации.</w:t>
      </w:r>
    </w:p>
    <w:p w14:paraId="0000003B" w14:textId="77777777" w:rsidR="002E4F45" w:rsidRDefault="00000000">
      <w:r>
        <w:t xml:space="preserve">3. Проверка создания </w:t>
      </w:r>
      <w:proofErr w:type="spellStart"/>
      <w:r>
        <w:t>бд</w:t>
      </w:r>
      <w:proofErr w:type="spellEnd"/>
      <w:r>
        <w:t xml:space="preserve"> после заполнения формы и ее отправки.</w:t>
      </w:r>
    </w:p>
    <w:p w14:paraId="0000003C" w14:textId="77777777" w:rsidR="002E4F45" w:rsidRDefault="00000000">
      <w:r>
        <w:t xml:space="preserve">4. Проверка подключения к </w:t>
      </w:r>
      <w:proofErr w:type="spellStart"/>
      <w:r>
        <w:t>бд</w:t>
      </w:r>
      <w:proofErr w:type="spellEnd"/>
      <w:r>
        <w:t>.</w:t>
      </w:r>
    </w:p>
    <w:p w14:paraId="0000003D" w14:textId="77777777" w:rsidR="002E4F45" w:rsidRDefault="002E4F45"/>
    <w:p w14:paraId="0000003E" w14:textId="77777777" w:rsidR="002E4F45" w:rsidRDefault="00000000">
      <w:pPr>
        <w:pStyle w:val="3"/>
        <w:spacing w:before="240" w:after="240"/>
      </w:pPr>
      <w:bookmarkStart w:id="3" w:name="_wxggyl7pizr2" w:colFirst="0" w:colLast="0"/>
      <w:bookmarkEnd w:id="3"/>
      <w:r>
        <w:t>Функциональное тестирование:</w:t>
      </w:r>
    </w:p>
    <w:p w14:paraId="0000003F" w14:textId="77777777" w:rsidR="002E4F45" w:rsidRDefault="00000000">
      <w:pPr>
        <w:rPr>
          <w:b/>
        </w:rPr>
      </w:pPr>
      <w:r>
        <w:rPr>
          <w:b/>
        </w:rPr>
        <w:t>Тестирование формы:</w:t>
      </w:r>
    </w:p>
    <w:p w14:paraId="00000040" w14:textId="77777777" w:rsidR="002E4F45" w:rsidRDefault="002E4F45"/>
    <w:p w14:paraId="00000041" w14:textId="77777777" w:rsidR="002E4F45" w:rsidRDefault="00000000">
      <w:r>
        <w:t>1. Проверка создания/удаления БД с валидными данными.</w:t>
      </w:r>
    </w:p>
    <w:p w14:paraId="00000042" w14:textId="77777777" w:rsidR="002E4F45" w:rsidRDefault="00000000">
      <w:r>
        <w:t xml:space="preserve">2. Проверка отображения сообщений об ошибке при отправке </w:t>
      </w:r>
      <w:proofErr w:type="spellStart"/>
      <w:r>
        <w:t>невалидных</w:t>
      </w:r>
      <w:proofErr w:type="spellEnd"/>
      <w:r>
        <w:t xml:space="preserve"> данных.</w:t>
      </w:r>
    </w:p>
    <w:p w14:paraId="00000043" w14:textId="77777777" w:rsidR="002E4F45" w:rsidRDefault="00000000">
      <w:r>
        <w:t>3. Проверка отображения сообщения об ошибке при создании БД с именем уже существующей БД.</w:t>
      </w:r>
    </w:p>
    <w:p w14:paraId="00000044" w14:textId="77777777" w:rsidR="002E4F45" w:rsidRDefault="002E4F45"/>
    <w:p w14:paraId="00000045" w14:textId="77777777" w:rsidR="002E4F45" w:rsidRDefault="00000000">
      <w:r>
        <w:rPr>
          <w:b/>
        </w:rPr>
        <w:t>Тестирование API:</w:t>
      </w:r>
    </w:p>
    <w:p w14:paraId="00000046" w14:textId="77777777" w:rsidR="002E4F45" w:rsidRDefault="002E4F45"/>
    <w:p w14:paraId="00000047" w14:textId="77777777" w:rsidR="002E4F45" w:rsidRDefault="00000000">
      <w:r>
        <w:t>1. Проверка создание/удаления БД через API.</w:t>
      </w:r>
    </w:p>
    <w:p w14:paraId="00000048" w14:textId="77777777" w:rsidR="002E4F45" w:rsidRDefault="00000000">
      <w:r>
        <w:t>2. Проверка запроса на подключение к БД через API.</w:t>
      </w:r>
    </w:p>
    <w:p w14:paraId="00000049" w14:textId="77777777" w:rsidR="002E4F45" w:rsidRDefault="00000000">
      <w:r>
        <w:t>3. Проверка запросов манипулирования данными через API.</w:t>
      </w:r>
    </w:p>
    <w:p w14:paraId="0000004A" w14:textId="77777777" w:rsidR="002E4F45" w:rsidRDefault="00000000">
      <w:r>
        <w:t>4. Проверка валидации обязательных полей на стороне сервера.</w:t>
      </w:r>
    </w:p>
    <w:p w14:paraId="0000004B" w14:textId="77777777" w:rsidR="002E4F45" w:rsidRDefault="002E4F45"/>
    <w:p w14:paraId="0000004C" w14:textId="77777777" w:rsidR="002E4F45" w:rsidRDefault="002E4F45"/>
    <w:p w14:paraId="0000004D" w14:textId="77777777" w:rsidR="002E4F45" w:rsidRDefault="00000000">
      <w:pPr>
        <w:rPr>
          <w:b/>
        </w:rPr>
      </w:pPr>
      <w:r>
        <w:rPr>
          <w:b/>
        </w:rPr>
        <w:t>Тестирование БД:</w:t>
      </w:r>
    </w:p>
    <w:p w14:paraId="0000004E" w14:textId="77777777" w:rsidR="002E4F45" w:rsidRDefault="00000000">
      <w:pPr>
        <w:rPr>
          <w:b/>
        </w:rPr>
      </w:pPr>
      <w:r>
        <w:t>1. Проверка того, что БД создается/удаляется.</w:t>
      </w:r>
    </w:p>
    <w:p w14:paraId="0000004F" w14:textId="77777777" w:rsidR="002E4F45" w:rsidRDefault="00000000">
      <w:r>
        <w:lastRenderedPageBreak/>
        <w:t>2.</w:t>
      </w:r>
      <w:r>
        <w:rPr>
          <w:b/>
        </w:rPr>
        <w:t xml:space="preserve"> </w:t>
      </w:r>
      <w:r>
        <w:t>Проверка того, что параметры полей в базе данных соответствуют параметрам передаваемым через API и UI.</w:t>
      </w:r>
    </w:p>
    <w:p w14:paraId="00000050" w14:textId="77777777" w:rsidR="002E4F45" w:rsidRDefault="00000000">
      <w:r>
        <w:t xml:space="preserve">3. Проверка соответствия требованиям имен таблиц в БД, имен колонок и их типов </w:t>
      </w:r>
    </w:p>
    <w:p w14:paraId="00000051" w14:textId="77777777" w:rsidR="002E4F45" w:rsidRDefault="00000000">
      <w:r>
        <w:t>4. Проверка запросов манипулирования данными.</w:t>
      </w:r>
    </w:p>
    <w:p w14:paraId="00000052" w14:textId="77777777" w:rsidR="002E4F45" w:rsidRDefault="002E4F45"/>
    <w:p w14:paraId="00000053" w14:textId="77777777" w:rsidR="002E4F45" w:rsidRDefault="00000000">
      <w:pPr>
        <w:pStyle w:val="3"/>
      </w:pPr>
      <w:bookmarkStart w:id="4" w:name="_fogw4n5cvypo" w:colFirst="0" w:colLast="0"/>
      <w:bookmarkEnd w:id="4"/>
      <w:r>
        <w:t>Нефункциональное тестирование</w:t>
      </w:r>
    </w:p>
    <w:p w14:paraId="00000054" w14:textId="77777777" w:rsidR="002E4F45" w:rsidRDefault="002E4F45"/>
    <w:p w14:paraId="00000055" w14:textId="77777777" w:rsidR="002E4F45" w:rsidRDefault="00000000">
      <w:pPr>
        <w:rPr>
          <w:b/>
        </w:rPr>
      </w:pPr>
      <w:r>
        <w:rPr>
          <w:b/>
        </w:rPr>
        <w:t>UI-тестирование:</w:t>
      </w:r>
    </w:p>
    <w:p w14:paraId="00000056" w14:textId="77777777" w:rsidR="002E4F45" w:rsidRDefault="00000000">
      <w:r>
        <w:t>1. Проверка корректного отображения полей формы, кнопки "Создать”</w:t>
      </w:r>
    </w:p>
    <w:p w14:paraId="00000057" w14:textId="77777777" w:rsidR="002E4F45" w:rsidRDefault="00000000">
      <w:r>
        <w:t>2. Проверка валидации обязательных полей на стороне клиента.</w:t>
      </w:r>
    </w:p>
    <w:p w14:paraId="00000058" w14:textId="77777777" w:rsidR="002E4F45" w:rsidRDefault="00000000">
      <w:r>
        <w:t xml:space="preserve">3. Проверка отображения сообщений об ошибке при отсутствии данных или вводе </w:t>
      </w:r>
      <w:proofErr w:type="spellStart"/>
      <w:r>
        <w:t>невалидных</w:t>
      </w:r>
      <w:proofErr w:type="spellEnd"/>
      <w:r>
        <w:t xml:space="preserve"> данных в обязательные поля.</w:t>
      </w:r>
    </w:p>
    <w:p w14:paraId="00000059" w14:textId="77777777" w:rsidR="002E4F45" w:rsidRDefault="002E4F45"/>
    <w:p w14:paraId="0000005A" w14:textId="77777777" w:rsidR="002E4F45" w:rsidRDefault="00000000">
      <w:pPr>
        <w:rPr>
          <w:b/>
        </w:rPr>
      </w:pPr>
      <w:r>
        <w:rPr>
          <w:b/>
        </w:rPr>
        <w:t>Тестирование производительности:</w:t>
      </w:r>
    </w:p>
    <w:p w14:paraId="0000005B" w14:textId="77777777" w:rsidR="002E4F45" w:rsidRDefault="002E4F45"/>
    <w:p w14:paraId="0000005C" w14:textId="77777777" w:rsidR="002E4F45" w:rsidRDefault="00000000">
      <w:r>
        <w:t>1. Проверка скорости создания БД.</w:t>
      </w:r>
    </w:p>
    <w:p w14:paraId="0000005D" w14:textId="77777777" w:rsidR="002E4F45" w:rsidRDefault="00000000">
      <w:r>
        <w:t>2. Проверка стабильности и скорости работы БД в зависимости от региона размещения и объема диска.</w:t>
      </w:r>
    </w:p>
    <w:p w14:paraId="0000005E" w14:textId="77777777" w:rsidR="002E4F45" w:rsidRDefault="00000000">
      <w:r>
        <w:t>3. Проверка стабильности и скорости работы БД при одновременном выполнении множества запросов к БД.</w:t>
      </w:r>
    </w:p>
    <w:p w14:paraId="0000005F" w14:textId="77777777" w:rsidR="002E4F45" w:rsidRDefault="00000000">
      <w:r>
        <w:t>4. Проверка стабильности и скорости работы сервиса при одновременном выполнении множества запросов на создание БД.</w:t>
      </w:r>
    </w:p>
    <w:p w14:paraId="00000060" w14:textId="77777777" w:rsidR="002E4F45" w:rsidRDefault="002E4F45"/>
    <w:p w14:paraId="00000061" w14:textId="77777777" w:rsidR="002E4F45" w:rsidRDefault="00000000">
      <w:r>
        <w:rPr>
          <w:b/>
        </w:rPr>
        <w:t>Тестирование безопасности:</w:t>
      </w:r>
    </w:p>
    <w:p w14:paraId="00000062" w14:textId="77777777" w:rsidR="002E4F45" w:rsidRDefault="002E4F45"/>
    <w:p w14:paraId="00000063" w14:textId="77777777" w:rsidR="002E4F45" w:rsidRDefault="00000000">
      <w:r>
        <w:t>1. Проверка невозможности осуществления SQL-инъекций через форму.</w:t>
      </w:r>
    </w:p>
    <w:p w14:paraId="00000064" w14:textId="77777777" w:rsidR="002E4F45" w:rsidRDefault="00000000">
      <w:r>
        <w:t>2. Проверка невозможности осуществления XSS-атак через форму.</w:t>
      </w:r>
    </w:p>
    <w:p w14:paraId="00000065" w14:textId="77777777" w:rsidR="002E4F45" w:rsidRDefault="00000000">
      <w:r>
        <w:t>3. Проверка невозможности осуществления НСД к БД.</w:t>
      </w:r>
    </w:p>
    <w:p w14:paraId="00000066" w14:textId="77777777" w:rsidR="002E4F45" w:rsidRDefault="002E4F45"/>
    <w:p w14:paraId="00000067" w14:textId="77777777" w:rsidR="002E4F45" w:rsidRDefault="00000000">
      <w:pPr>
        <w:rPr>
          <w:b/>
        </w:rPr>
      </w:pPr>
      <w:r>
        <w:rPr>
          <w:b/>
        </w:rPr>
        <w:t>Тестирование локализации и интернационализации:</w:t>
      </w:r>
    </w:p>
    <w:p w14:paraId="00000068" w14:textId="77777777" w:rsidR="002E4F45" w:rsidRDefault="00000000">
      <w:r>
        <w:t>1. Проверка того, что продукт правильно работает в определенной языковой среде.</w:t>
      </w:r>
    </w:p>
    <w:p w14:paraId="00000069" w14:textId="77777777" w:rsidR="002E4F45" w:rsidRDefault="00000000">
      <w:r>
        <w:t>2. Проверка того, что все элементы интерфейса правильно отображаются в определенной языковой среде.</w:t>
      </w:r>
    </w:p>
    <w:p w14:paraId="0000006A" w14:textId="77777777" w:rsidR="002E4F45" w:rsidRDefault="002E4F45"/>
    <w:p w14:paraId="0000006B" w14:textId="77777777" w:rsidR="002E4F45" w:rsidRDefault="00000000">
      <w:pPr>
        <w:rPr>
          <w:b/>
        </w:rPr>
      </w:pPr>
      <w:r>
        <w:rPr>
          <w:b/>
        </w:rPr>
        <w:t>Тестирование совместимости:</w:t>
      </w:r>
    </w:p>
    <w:p w14:paraId="0000006C" w14:textId="77777777" w:rsidR="002E4F45" w:rsidRDefault="002E4F45"/>
    <w:p w14:paraId="0000006D" w14:textId="77777777" w:rsidR="002E4F45" w:rsidRDefault="00000000">
      <w:r>
        <w:t>1. На всех выбранных браузерах отображаемая страница соответствует макету.</w:t>
      </w:r>
    </w:p>
    <w:p w14:paraId="0000006E" w14:textId="77777777" w:rsidR="002E4F45" w:rsidRDefault="00000000">
      <w:r>
        <w:t>2. На всех выбранных ОС отображаемая страница соответствует макету</w:t>
      </w:r>
    </w:p>
    <w:p w14:paraId="0000006F" w14:textId="77777777" w:rsidR="002E4F45" w:rsidRDefault="002E4F45"/>
    <w:p w14:paraId="00000070" w14:textId="77777777" w:rsidR="002E4F45" w:rsidRDefault="00000000">
      <w:pPr>
        <w:pStyle w:val="3"/>
      </w:pPr>
      <w:bookmarkStart w:id="5" w:name="_9pxd8acr9mm1" w:colFirst="0" w:colLast="0"/>
      <w:bookmarkEnd w:id="5"/>
      <w:r>
        <w:t>Регрессионное тестирование</w:t>
      </w:r>
    </w:p>
    <w:p w14:paraId="00000071" w14:textId="77777777" w:rsidR="002E4F45" w:rsidRDefault="00000000">
      <w:r>
        <w:t>Проверка того, что внедрение новой функциональности не повлияло на работу других модулей и системы в целом.</w:t>
      </w:r>
    </w:p>
    <w:p w14:paraId="00000072" w14:textId="77777777" w:rsidR="002E4F45" w:rsidRDefault="002E4F45"/>
    <w:p w14:paraId="00000073" w14:textId="77777777" w:rsidR="002E4F45" w:rsidRDefault="002E4F45"/>
    <w:p w14:paraId="00000074" w14:textId="77777777" w:rsidR="002E4F45" w:rsidRDefault="002E4F45"/>
    <w:p w14:paraId="00000075" w14:textId="77777777" w:rsidR="002E4F45" w:rsidRDefault="002E4F45">
      <w:pPr>
        <w:pStyle w:val="1"/>
      </w:pPr>
      <w:bookmarkStart w:id="6" w:name="_9c9g9ox2tn4i" w:colFirst="0" w:colLast="0"/>
      <w:bookmarkEnd w:id="6"/>
    </w:p>
    <w:sectPr w:rsidR="002E4F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639C1"/>
    <w:multiLevelType w:val="multilevel"/>
    <w:tmpl w:val="AA96E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B903FF"/>
    <w:multiLevelType w:val="multilevel"/>
    <w:tmpl w:val="D6540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128799">
    <w:abstractNumId w:val="0"/>
  </w:num>
  <w:num w:numId="2" w16cid:durableId="100501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F45"/>
    <w:rsid w:val="002E4F45"/>
    <w:rsid w:val="0053123E"/>
    <w:rsid w:val="00A2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659F"/>
  <w15:docId w15:val="{177065BA-5E62-4529-BF73-9F0E4A84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Ванюков Андрей Константинович</cp:lastModifiedBy>
  <cp:revision>3</cp:revision>
  <dcterms:created xsi:type="dcterms:W3CDTF">2023-06-29T10:21:00Z</dcterms:created>
  <dcterms:modified xsi:type="dcterms:W3CDTF">2023-06-29T10:22:00Z</dcterms:modified>
</cp:coreProperties>
</file>