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4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b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域動行銷</w:t>
      </w:r>
      <w:r w:rsidR="00D024F5">
        <w:rPr>
          <w:rFonts w:ascii="微軟正黑體" w:eastAsia="微軟正黑體" w:hAnsi="微軟正黑體" w:cs="Arial" w:hint="eastAsia"/>
          <w:b/>
          <w:sz w:val="32"/>
          <w:szCs w:val="32"/>
        </w:rPr>
        <w:t>股份</w:t>
      </w:r>
      <w:bookmarkStart w:id="0" w:name="_GoBack"/>
      <w:bookmarkEnd w:id="0"/>
      <w:r w:rsidRPr="00312E0C">
        <w:rPr>
          <w:rFonts w:ascii="微軟正黑體" w:eastAsia="微軟正黑體" w:hAnsi="微軟正黑體" w:cs="Arial"/>
          <w:b/>
          <w:sz w:val="32"/>
          <w:szCs w:val="32"/>
        </w:rPr>
        <w:t>有限公司</w:t>
      </w:r>
    </w:p>
    <w:p w:rsidR="00222473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支領證明單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2530"/>
        <w:gridCol w:w="1542"/>
        <w:gridCol w:w="279"/>
        <w:gridCol w:w="1414"/>
        <w:gridCol w:w="140"/>
        <w:gridCol w:w="1122"/>
        <w:gridCol w:w="2104"/>
      </w:tblGrid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9F68FE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1"/>
            <w:bookmarkStart w:id="6" w:name="OLE_LINK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7" w:name="OLE_LINK11"/>
            <w:bookmarkStart w:id="8" w:name="OLE_LINK12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</w:t>
            </w:r>
            <w:bookmarkStart w:id="9" w:name="OLE_LINK3"/>
            <w:bookmarkStart w:id="10" w:name="OLE_LINK10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bookmarkEnd w:id="7"/>
            <w:bookmarkEnd w:id="8"/>
            <w:bookmarkEnd w:id="9"/>
            <w:bookmarkEnd w:id="10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131AB0" w:rsidP="00131AB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FDE9D9"/>
            <w:vAlign w:val="center"/>
          </w:tcPr>
          <w:p w:rsidR="003C7B1D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287192">
              <w:rPr>
                <w:rFonts w:ascii="微軟正黑體" w:eastAsia="微軟正黑體" w:hAnsi="微軟正黑體" w:cs="Arial" w:hint="eastAsia"/>
                <w:szCs w:val="24"/>
              </w:rPr>
              <w:t>結算 月份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E7E08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民國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bookmarkStart w:id="11" w:name="OLE_LINK8"/>
            <w:bookmarkStart w:id="12" w:name="OLE_LINK9"/>
            <w:bookmarkStart w:id="13" w:name="OLE_LINK13"/>
            <w:bookmarkStart w:id="14" w:name="OLE_LINK14"/>
            <w:bookmarkStart w:id="15" w:name="OLE_LINK15"/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y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1"/>
            <w:bookmarkEnd w:id="12"/>
            <w:bookmarkEnd w:id="13"/>
            <w:bookmarkEnd w:id="14"/>
            <w:bookmarkEnd w:id="15"/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m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月</w:t>
            </w:r>
            <w:r w:rsidR="006257C2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份</w:t>
            </w:r>
          </w:p>
        </w:tc>
      </w:tr>
      <w:tr w:rsidR="006257C2" w:rsidRPr="00287192" w:rsidTr="00A35E0D">
        <w:trPr>
          <w:trHeight w:val="692"/>
        </w:trPr>
        <w:tc>
          <w:tcPr>
            <w:tcW w:w="1325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支付項目</w:t>
            </w:r>
          </w:p>
        </w:tc>
        <w:tc>
          <w:tcPr>
            <w:tcW w:w="4351" w:type="dxa"/>
            <w:gridSpan w:val="3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域動</w:t>
            </w:r>
            <w:r w:rsidR="0031110B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Clickforce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聯播網廣告費</w:t>
            </w:r>
          </w:p>
        </w:tc>
        <w:tc>
          <w:tcPr>
            <w:tcW w:w="1414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付款日期</w:t>
            </w:r>
          </w:p>
        </w:tc>
        <w:tc>
          <w:tcPr>
            <w:tcW w:w="3366" w:type="dxa"/>
            <w:gridSpan w:val="3"/>
            <w:vAlign w:val="center"/>
          </w:tcPr>
          <w:p w:rsidR="006257C2" w:rsidRPr="00287192" w:rsidRDefault="006257C2" w:rsidP="00A32FA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民國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pay_y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pay_m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月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pay_d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日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具領人簽章</w:t>
            </w:r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6" w:name="OLE_LINK16"/>
            <w:bookmarkStart w:id="17" w:name="OLE_LINK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title_taxid</w:t>
            </w:r>
            <w:bookmarkEnd w:id="16"/>
            <w:bookmarkEnd w:id="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}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8" w:name="OLE_LINK18"/>
            <w:bookmarkStart w:id="19" w:name="OLE_LINK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taxid</w:t>
            </w:r>
            <w:bookmarkEnd w:id="18"/>
            <w:bookmarkEnd w:id="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0" w:name="OLE_LINK20"/>
            <w:bookmarkStart w:id="21" w:name="OLE_LINK21"/>
            <w:bookmarkStart w:id="22" w:name="OLE_LINK2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3" w:name="OLE_LINK27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0"/>
            <w:bookmarkEnd w:id="21"/>
            <w:bookmarkEnd w:id="22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聯絡地址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4" w:name="OLE_LINK23"/>
            <w:bookmarkStart w:id="25" w:name="OLE_LINK24"/>
            <w:bookmarkStart w:id="26" w:name="OLE_LINK2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7" w:name="OLE_LINK30"/>
            <w:r w:rsidR="00747498">
              <w:rPr>
                <w:rFonts w:ascii="微軟正黑體" w:eastAsia="微軟正黑體" w:hAnsi="微軟正黑體" w:cs="Arial"/>
                <w:sz w:val="20"/>
                <w:szCs w:val="20"/>
              </w:rPr>
              <w:t>mail_</w:t>
            </w:r>
            <w:bookmarkStart w:id="28" w:name="OLE_LINK28"/>
            <w:bookmarkStart w:id="29" w:name="OLE_LINK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7"/>
            <w:bookmarkEnd w:id="28"/>
            <w:bookmarkEnd w:id="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4"/>
            <w:bookmarkEnd w:id="25"/>
            <w:bookmarkEnd w:id="26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533DCF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網站身份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747498" w:rsidP="00747498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A35E0D" w:rsidRPr="00287192" w:rsidTr="00A35E0D">
        <w:trPr>
          <w:trHeight w:val="78"/>
        </w:trPr>
        <w:tc>
          <w:tcPr>
            <w:tcW w:w="1325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給付總額</w:t>
            </w:r>
          </w:p>
        </w:tc>
        <w:tc>
          <w:tcPr>
            <w:tcW w:w="2530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0" w:name="OLE_LINK31"/>
            <w:bookmarkStart w:id="31" w:name="OLE_LINK32"/>
            <w:bookmarkStart w:id="32" w:name="OLE_LINK3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totle_pay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0"/>
            <w:bookmarkEnd w:id="31"/>
            <w:bookmarkEnd w:id="32"/>
          </w:p>
        </w:tc>
        <w:tc>
          <w:tcPr>
            <w:tcW w:w="154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代扣所得稅額(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%)</w:t>
            </w:r>
          </w:p>
        </w:tc>
        <w:tc>
          <w:tcPr>
            <w:tcW w:w="1833" w:type="dxa"/>
            <w:gridSpan w:val="3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3" w:name="OLE_LINK34"/>
            <w:bookmarkStart w:id="34" w:name="OLE_LINK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3"/>
            <w:bookmarkEnd w:id="34"/>
          </w:p>
        </w:tc>
        <w:tc>
          <w:tcPr>
            <w:tcW w:w="112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給付淨額</w:t>
            </w:r>
          </w:p>
        </w:tc>
        <w:tc>
          <w:tcPr>
            <w:tcW w:w="2104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</w:tbl>
    <w:p w:rsidR="005A348B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10%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，所得金額超過2</w:t>
      </w:r>
      <w:r w:rsidR="00D260BB" w:rsidRPr="00126701">
        <w:rPr>
          <w:rFonts w:ascii="微軟正黑體" w:eastAsia="微軟正黑體" w:hAnsi="微軟正黑體" w:cs="Arial" w:hint="eastAsia"/>
          <w:sz w:val="20"/>
          <w:szCs w:val="20"/>
        </w:rPr>
        <w:t>0</w:t>
      </w:r>
      <w:r w:rsidRPr="00126701">
        <w:rPr>
          <w:rFonts w:ascii="微軟正黑體" w:eastAsia="微軟正黑體" w:hAnsi="微軟正黑體" w:cs="Arial"/>
          <w:sz w:val="20"/>
          <w:szCs w:val="20"/>
        </w:rPr>
        <w:t>,000元以上，應代扣稅款繳庫。</w:t>
      </w:r>
    </w:p>
    <w:p w:rsidR="000D08B8" w:rsidRPr="00126701" w:rsidRDefault="005A348B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*非中華民國國民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 w:hint="eastAsia"/>
          <w:b/>
          <w:color w:val="C00000"/>
          <w:sz w:val="20"/>
          <w:szCs w:val="20"/>
          <w:u w:val="single"/>
        </w:rPr>
        <w:t>2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無論</w:t>
      </w:r>
      <w:r w:rsidRPr="00126701">
        <w:rPr>
          <w:rFonts w:ascii="微軟正黑體" w:eastAsia="微軟正黑體" w:hAnsi="微軟正黑體" w:cs="Arial"/>
          <w:sz w:val="20"/>
          <w:szCs w:val="20"/>
        </w:rPr>
        <w:t>所得金額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多少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皆</w:t>
      </w:r>
      <w:r w:rsidRPr="00126701">
        <w:rPr>
          <w:rFonts w:ascii="微軟正黑體" w:eastAsia="微軟正黑體" w:hAnsi="微軟正黑體" w:cs="Arial"/>
          <w:sz w:val="20"/>
          <w:szCs w:val="20"/>
        </w:rPr>
        <w:t>應代扣稅款繳庫。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*請詳填以上各欄位，戶籍地址需填寫鄰里，以利年終所得稅扣繳憑單開立，謝謝！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*請附上領取人的中華民國身份證正反影本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或所屬國籍護照影本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0D08B8" w:rsidRPr="005A348B" w:rsidRDefault="000D08B8" w:rsidP="00CE4496">
      <w:pPr>
        <w:spacing w:line="0" w:lineRule="atLeast"/>
        <w:rPr>
          <w:rFonts w:ascii="微軟正黑體" w:eastAsia="微軟正黑體" w:hAnsi="微軟正黑體" w:cs="Arial"/>
          <w:sz w:val="18"/>
          <w:szCs w:val="18"/>
          <w:u w:val="single"/>
        </w:rPr>
      </w:pPr>
    </w:p>
    <w:sectPr w:rsidR="000D08B8" w:rsidRPr="005A348B" w:rsidSect="00CE44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206" w:rsidRDefault="003B2206" w:rsidP="00CE4496">
      <w:r>
        <w:separator/>
      </w:r>
    </w:p>
  </w:endnote>
  <w:endnote w:type="continuationSeparator" w:id="0">
    <w:p w:rsidR="003B2206" w:rsidRDefault="003B2206" w:rsidP="00CE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206" w:rsidRDefault="003B2206" w:rsidP="00CE4496">
      <w:r>
        <w:separator/>
      </w:r>
    </w:p>
  </w:footnote>
  <w:footnote w:type="continuationSeparator" w:id="0">
    <w:p w:rsidR="003B2206" w:rsidRDefault="003B2206" w:rsidP="00CE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03006A"/>
    <w:rsid w:val="00037EBB"/>
    <w:rsid w:val="00044A2F"/>
    <w:rsid w:val="00052EDD"/>
    <w:rsid w:val="000A1041"/>
    <w:rsid w:val="000D08B8"/>
    <w:rsid w:val="000D6A74"/>
    <w:rsid w:val="000E6A28"/>
    <w:rsid w:val="00126701"/>
    <w:rsid w:val="00131AB0"/>
    <w:rsid w:val="00145B0D"/>
    <w:rsid w:val="00146230"/>
    <w:rsid w:val="001B27B0"/>
    <w:rsid w:val="001E5C58"/>
    <w:rsid w:val="00222473"/>
    <w:rsid w:val="0023271B"/>
    <w:rsid w:val="00276018"/>
    <w:rsid w:val="00287192"/>
    <w:rsid w:val="002F7666"/>
    <w:rsid w:val="0031110B"/>
    <w:rsid w:val="00312E0C"/>
    <w:rsid w:val="0033616A"/>
    <w:rsid w:val="0037349B"/>
    <w:rsid w:val="00381E5B"/>
    <w:rsid w:val="003B2206"/>
    <w:rsid w:val="003C7B1D"/>
    <w:rsid w:val="003E48AD"/>
    <w:rsid w:val="00477D0B"/>
    <w:rsid w:val="004956AE"/>
    <w:rsid w:val="00533DCF"/>
    <w:rsid w:val="005A05F8"/>
    <w:rsid w:val="005A348B"/>
    <w:rsid w:val="005C2C95"/>
    <w:rsid w:val="006257C2"/>
    <w:rsid w:val="00747498"/>
    <w:rsid w:val="00752C7F"/>
    <w:rsid w:val="007843EA"/>
    <w:rsid w:val="00784C1E"/>
    <w:rsid w:val="007A207A"/>
    <w:rsid w:val="007D27BF"/>
    <w:rsid w:val="007D440C"/>
    <w:rsid w:val="008528F0"/>
    <w:rsid w:val="008D6111"/>
    <w:rsid w:val="00947059"/>
    <w:rsid w:val="00975682"/>
    <w:rsid w:val="009A4D73"/>
    <w:rsid w:val="009A7341"/>
    <w:rsid w:val="009F68FE"/>
    <w:rsid w:val="00A32FA0"/>
    <w:rsid w:val="00A35E0D"/>
    <w:rsid w:val="00A64CA7"/>
    <w:rsid w:val="00B553E3"/>
    <w:rsid w:val="00B60058"/>
    <w:rsid w:val="00BE651A"/>
    <w:rsid w:val="00BE7E08"/>
    <w:rsid w:val="00BF3CFC"/>
    <w:rsid w:val="00C0198F"/>
    <w:rsid w:val="00CA5DE4"/>
    <w:rsid w:val="00CB565A"/>
    <w:rsid w:val="00CE11C6"/>
    <w:rsid w:val="00CE4496"/>
    <w:rsid w:val="00CE6905"/>
    <w:rsid w:val="00D024F5"/>
    <w:rsid w:val="00D12F42"/>
    <w:rsid w:val="00D15563"/>
    <w:rsid w:val="00D260BB"/>
    <w:rsid w:val="00DB7D06"/>
    <w:rsid w:val="00DC1575"/>
    <w:rsid w:val="00DD3171"/>
    <w:rsid w:val="00E17266"/>
    <w:rsid w:val="00E22AD8"/>
    <w:rsid w:val="00E741EA"/>
    <w:rsid w:val="00E82A09"/>
    <w:rsid w:val="00EB1715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477C7-B516-4C72-BC7D-2033AAE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7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4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E4496"/>
    <w:rPr>
      <w:sz w:val="20"/>
      <w:szCs w:val="20"/>
    </w:rPr>
  </w:style>
  <w:style w:type="paragraph" w:styleId="a6">
    <w:name w:val="footer"/>
    <w:basedOn w:val="a"/>
    <w:link w:val="a7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E4496"/>
    <w:rPr>
      <w:sz w:val="20"/>
      <w:szCs w:val="20"/>
    </w:rPr>
  </w:style>
  <w:style w:type="paragraph" w:styleId="a8">
    <w:name w:val="Balloon Text"/>
    <w:basedOn w:val="a"/>
    <w:link w:val="a9"/>
    <w:rsid w:val="00CE4496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E4496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rsid w:val="00381E5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>888TIGER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weng</dc:creator>
  <cp:keywords/>
  <dc:description/>
  <cp:lastModifiedBy>zin wang</cp:lastModifiedBy>
  <cp:revision>20</cp:revision>
  <dcterms:created xsi:type="dcterms:W3CDTF">2015-07-02T02:55:00Z</dcterms:created>
  <dcterms:modified xsi:type="dcterms:W3CDTF">2015-07-02T07:38:00Z</dcterms:modified>
</cp:coreProperties>
</file>