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="421" w:tblpY="-1200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3"/>
        <w:gridCol w:w="1300"/>
        <w:gridCol w:w="1881"/>
        <w:gridCol w:w="302"/>
        <w:gridCol w:w="2212"/>
        <w:gridCol w:w="1717"/>
      </w:tblGrid>
      <w:tr w:rsidR="00CB46CB" w:rsidRPr="00551D7E" w14:paraId="3CC83C6C" w14:textId="77777777" w:rsidTr="00654271">
        <w:trPr>
          <w:cantSplit/>
          <w:trHeight w:val="426"/>
        </w:trPr>
        <w:tc>
          <w:tcPr>
            <w:tcW w:w="8838" w:type="dxa"/>
            <w:gridSpan w:val="6"/>
            <w:tcBorders>
              <w:bottom w:val="single" w:sz="4" w:space="0" w:color="auto"/>
            </w:tcBorders>
            <w:shd w:val="clear" w:color="auto" w:fill="216358"/>
            <w:vAlign w:val="center"/>
          </w:tcPr>
          <w:p w14:paraId="08FBBE82" w14:textId="44CF1F9F" w:rsidR="00CB46CB" w:rsidRPr="00551D7E" w:rsidRDefault="00CB46CB" w:rsidP="00654271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  <w:color w:val="FFFFFF"/>
              </w:rPr>
              <w:t>EVALUACIÓN FORMATIVA O INTERMEDIA</w:t>
            </w:r>
          </w:p>
        </w:tc>
      </w:tr>
      <w:tr w:rsidR="00551D7E" w:rsidRPr="00551D7E" w14:paraId="23828FB5" w14:textId="68B8479C" w:rsidTr="00654271">
        <w:trPr>
          <w:cantSplit/>
          <w:trHeight w:val="426"/>
        </w:trPr>
        <w:tc>
          <w:tcPr>
            <w:tcW w:w="4605" w:type="dxa"/>
            <w:gridSpan w:val="3"/>
            <w:tcBorders>
              <w:bottom w:val="single" w:sz="4" w:space="0" w:color="auto"/>
            </w:tcBorders>
            <w:vAlign w:val="center"/>
          </w:tcPr>
          <w:p w14:paraId="24F9F040" w14:textId="01C51C88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Aplicación:  ____/____/2026</w:t>
            </w:r>
          </w:p>
        </w:tc>
        <w:tc>
          <w:tcPr>
            <w:tcW w:w="4232" w:type="dxa"/>
            <w:gridSpan w:val="3"/>
            <w:tcBorders>
              <w:bottom w:val="single" w:sz="4" w:space="0" w:color="auto"/>
            </w:tcBorders>
            <w:vAlign w:val="center"/>
          </w:tcPr>
          <w:p w14:paraId="00A02609" w14:textId="40F213FB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Aplicación: 10 minutos</w:t>
            </w:r>
          </w:p>
        </w:tc>
      </w:tr>
      <w:tr w:rsidR="00EE0092" w:rsidRPr="00551D7E" w14:paraId="1D7E931C" w14:textId="77777777" w:rsidTr="00A160B5">
        <w:trPr>
          <w:cantSplit/>
          <w:trHeight w:val="426"/>
        </w:trPr>
        <w:tc>
          <w:tcPr>
            <w:tcW w:w="1423" w:type="dxa"/>
            <w:tcBorders>
              <w:bottom w:val="single" w:sz="4" w:space="0" w:color="auto"/>
            </w:tcBorders>
            <w:vAlign w:val="center"/>
          </w:tcPr>
          <w:p w14:paraId="1D7E9318" w14:textId="5AFFD68D" w:rsidR="00EE0092" w:rsidRPr="00551D7E" w:rsidRDefault="00EE0092" w:rsidP="00EE0092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7414" w:type="dxa"/>
            <w:gridSpan w:val="5"/>
            <w:vAlign w:val="center"/>
          </w:tcPr>
          <w:p w14:paraId="1D7E931B" w14:textId="0AD57B84" w:rsidR="00EE0092" w:rsidRPr="00551D7E" w:rsidRDefault="00EE0092" w:rsidP="00EE0092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Tekitl Lab: “IMPULSO LUMÍNICO” Construcción de lámparas USB para la comunidad.</w:t>
            </w:r>
            <w:proofErr w:type="spellEnd"/>
            <w:proofErr w:type="spellStart"/>
            <w:proofErr w:type="spellEnd"/>
          </w:p>
        </w:tc>
      </w:tr>
      <w:tr w:rsidR="00551D7E" w:rsidRPr="00551D7E" w14:paraId="1D7E9320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1D7E931E" w14:textId="7439CC1D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7414" w:type="dxa"/>
            <w:gridSpan w:val="5"/>
          </w:tcPr>
          <w:p w14:paraId="1D7E931F" w14:textId="08C3C8D4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/>
          </w:p>
        </w:tc>
      </w:tr>
      <w:tr w:rsidR="00551D7E" w:rsidRPr="00551D7E" w14:paraId="0C59F48F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534E76ED" w14:textId="56D531E2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7414" w:type="dxa"/>
            <w:gridSpan w:val="5"/>
          </w:tcPr>
          <w:p w14:paraId="04355065" w14:textId="42C17BCB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Moisés Ismael Rosas Cabrera</w:t>
            </w:r>
          </w:p>
        </w:tc>
      </w:tr>
      <w:tr w:rsidR="00551D7E" w:rsidRPr="00551D7E" w14:paraId="026D7973" w14:textId="180A8E5D" w:rsidTr="00A91345">
        <w:trPr>
          <w:cantSplit/>
          <w:trHeight w:val="426"/>
        </w:trPr>
        <w:tc>
          <w:tcPr>
            <w:tcW w:w="1423" w:type="dxa"/>
            <w:vAlign w:val="center"/>
          </w:tcPr>
          <w:p w14:paraId="7207B876" w14:textId="03A96B69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300" w:type="dxa"/>
            <w:vAlign w:val="center"/>
          </w:tcPr>
          <w:p w14:paraId="2D3C6EA5" w14:textId="75B4DE68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 puntos</w:t>
            </w:r>
          </w:p>
        </w:tc>
        <w:tc>
          <w:tcPr>
            <w:tcW w:w="2183" w:type="dxa"/>
            <w:gridSpan w:val="2"/>
            <w:vAlign w:val="center"/>
          </w:tcPr>
          <w:p w14:paraId="09F69E43" w14:textId="4DD441B0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</w:p>
        </w:tc>
        <w:tc>
          <w:tcPr>
            <w:tcW w:w="2212" w:type="dxa"/>
            <w:vAlign w:val="center"/>
          </w:tcPr>
          <w:p w14:paraId="5423F0C0" w14:textId="18C3CAA2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Calificación:</w:t>
            </w:r>
          </w:p>
        </w:tc>
        <w:tc>
          <w:tcPr>
            <w:tcW w:w="1717" w:type="dxa"/>
            <w:vAlign w:val="center"/>
          </w:tcPr>
          <w:p w14:paraId="68044912" w14:textId="2990E7E7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</w:tc>
      </w:tr>
      <w:tr w:rsidR="00551D7E" w:rsidRPr="00551D7E" w14:paraId="5D56F15E" w14:textId="77777777" w:rsidTr="00654271">
        <w:trPr>
          <w:cantSplit/>
          <w:trHeight w:val="426"/>
        </w:trPr>
        <w:tc>
          <w:tcPr>
            <w:tcW w:w="1423" w:type="dxa"/>
            <w:vAlign w:val="center"/>
          </w:tcPr>
          <w:p w14:paraId="34E59B52" w14:textId="447EC831" w:rsidR="00551D7E" w:rsidRPr="00551D7E" w:rsidRDefault="00551D7E" w:rsidP="00551D7E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551D7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7414" w:type="dxa"/>
            <w:gridSpan w:val="5"/>
          </w:tcPr>
          <w:p w14:paraId="3EFACC94" w14:textId="77777777" w:rsidR="00EE0092" w:rsidRPr="00514E95" w:rsidRDefault="00EE0092" w:rsidP="00EE0092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bookmarkStart w:id="0" w:name="OLE_LINK1"/>
            <w:r w:rsidRPr="00514E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a) El origen de la luz   b) Arquitectura fotónica</w:t>
            </w:r>
          </w:p>
        </w:tc>
      </w:tr>
    </w:tbl>
    <w:p w14:paraId="1D7E9324" w14:textId="77777777" w:rsidR="004C5F8D" w:rsidRPr="00551D7E" w:rsidRDefault="004C5F8D" w:rsidP="006E2B6C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1414"/>
        <w:gridCol w:w="7423"/>
      </w:tblGrid>
      <w:tr w:rsidR="00CB46CB" w:rsidRPr="00551D7E" w14:paraId="5429E034" w14:textId="77777777" w:rsidTr="006E2B6C">
        <w:tc>
          <w:tcPr>
            <w:tcW w:w="8838" w:type="dxa"/>
            <w:gridSpan w:val="2"/>
          </w:tcPr>
          <w:p w14:paraId="6C27F689" w14:textId="75FC632A" w:rsidR="00CB46CB" w:rsidRPr="00551D7E" w:rsidRDefault="00CB46CB" w:rsidP="006E2B6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551D7E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CB46CB" w:rsidRPr="00551D7E" w14:paraId="5D6D3EEF" w14:textId="77777777" w:rsidTr="006E2B6C">
        <w:tc>
          <w:tcPr>
            <w:tcW w:w="1414" w:type="dxa"/>
          </w:tcPr>
          <w:p w14:paraId="300133F1" w14:textId="6E63F559" w:rsidR="00CB46CB" w:rsidRPr="00551D7E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7423" w:type="dxa"/>
          </w:tcPr>
          <w:p w14:paraId="39326584" w14:textId="62BD6372" w:rsidR="00CB46CB" w:rsidRPr="00551D7E" w:rsidRDefault="00551D7E" w:rsidP="005A784D">
            <w:pPr>
              <w:ind w:right="72"/>
              <w:jc w:val="both"/>
              <w:rPr>
                <w:rFonts w:cstheme="minorHAnsi"/>
                <w:bCs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Cs/>
                <w:sz w:val="18"/>
                <w:szCs w:val="18"/>
              </w:rPr>
              <w:t>Aplique el cuestionario al terminar los temas 1 y 2 para verificar la comprensión de los conceptos. Use el resultado para retroalimentar y reforzar antes de la práctica.</w:t>
            </w:r>
          </w:p>
        </w:tc>
      </w:tr>
      <w:tr w:rsidR="00CB46CB" w:rsidRPr="00551D7E" w14:paraId="69506BD4" w14:textId="77777777" w:rsidTr="006E2B6C">
        <w:tc>
          <w:tcPr>
            <w:tcW w:w="1414" w:type="dxa"/>
          </w:tcPr>
          <w:p w14:paraId="431449B0" w14:textId="3C727470" w:rsidR="00CB46CB" w:rsidRPr="00551D7E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7423" w:type="dxa"/>
          </w:tcPr>
          <w:p w14:paraId="7C5BD03B" w14:textId="1CAF77E5" w:rsidR="00CB46CB" w:rsidRPr="00551D7E" w:rsidRDefault="00551D7E" w:rsidP="005A784D">
            <w:pPr>
              <w:ind w:right="72"/>
              <w:jc w:val="both"/>
              <w:rPr>
                <w:rFonts w:cstheme="minorHAnsi"/>
                <w:bCs/>
                <w:sz w:val="18"/>
                <w:szCs w:val="18"/>
                <w:lang w:val="es-MX"/>
              </w:rPr>
            </w:pPr>
            <w:r w:rsidRPr="00551D7E">
              <w:rPr>
                <w:rFonts w:cstheme="minorHAnsi"/>
                <w:bCs/>
                <w:sz w:val="18"/>
                <w:szCs w:val="18"/>
              </w:rPr>
              <w:t>Lea con atención cada pregunta y subraye con bolígrafo azul o negro el inciso de la respuesta que considere correcta. No utilice lápiz. Conteste todas las preguntas; la evaluación es individual.</w:t>
            </w:r>
          </w:p>
        </w:tc>
      </w:tr>
    </w:tbl>
    <w:p w14:paraId="1D7E932E" w14:textId="77777777" w:rsidR="00E06BB1" w:rsidRPr="00551D7E" w:rsidRDefault="00E06BB1" w:rsidP="00B44C24">
      <w:pPr>
        <w:tabs>
          <w:tab w:val="left" w:pos="360"/>
          <w:tab w:val="left" w:pos="10800"/>
        </w:tabs>
        <w:ind w:right="360"/>
        <w:jc w:val="both"/>
        <w:rPr>
          <w:rFonts w:asciiTheme="minorHAnsi" w:hAnsiTheme="minorHAnsi" w:cstheme="minorHAnsi"/>
          <w:lang w:val="es-MX"/>
        </w:rPr>
      </w:pPr>
    </w:p>
    <w:p w14:paraId="31C1B554" w14:textId="77777777" w:rsidR="00A91345" w:rsidRDefault="00A91345" w:rsidP="00A91345">
      <w:pPr>
        <w:ind w:firstLine="360"/>
        <w:rPr>
          <w:rFonts w:asciiTheme="minorHAnsi" w:hAnsiTheme="minorHAnsi" w:cstheme="minorHAnsi"/>
          <w:b/>
          <w:bCs/>
          <w:lang w:val="es-MX"/>
        </w:rPr>
      </w:pPr>
      <w:r w:rsidRPr="00A91345">
        <w:rPr>
          <w:rFonts w:asciiTheme="minorHAnsi" w:hAnsiTheme="minorHAnsi" w:cstheme="minorHAnsi"/>
          <w:b/>
          <w:bCs/>
          <w:lang w:val="es-MX"/>
        </w:rPr>
        <w:t>CUESTIONARIO (INSTRUMENTO COGNITIVO)</w:t>
      </w:r>
    </w:p>
    <w:p>
      <w:pPr>
        <w:keepNext/>
        <w:spacing w:after="40"/>
      </w:pPr>
      <w:r>
        <w:rPr>
          <w:b/>
        </w:rPr>
        <w:t>1. ¿Por qué podemos ver un objeto que no produce luz propia?</w:t>
      </w:r>
    </w:p>
    <w:p>
      <w:pPr>
        <w:keepNext/>
        <w:spacing w:after="40"/>
      </w:pPr>
      <w:r>
        <w:rPr>
          <w:b w:val="0"/>
        </w:rPr>
        <w:t>A. Porque emite su propio calor</w:t>
      </w:r>
    </w:p>
    <w:p>
      <w:pPr>
        <w:keepNext/>
        <w:spacing w:after="40"/>
      </w:pPr>
      <w:r>
        <w:rPr>
          <w:b w:val="0"/>
        </w:rPr>
        <w:t>B. Porque hace ruido</w:t>
      </w:r>
    </w:p>
    <w:p>
      <w:pPr>
        <w:keepNext/>
        <w:spacing w:after="40"/>
      </w:pPr>
      <w:r>
        <w:rPr>
          <w:b w:val="0"/>
        </w:rPr>
        <w:t>C. Porque refleja la luz que recibe y esa luz llega a nuestros ojos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2. ¿Qué voltaje entrega un puerto USB?</w:t>
      </w:r>
    </w:p>
    <w:p>
      <w:pPr>
        <w:keepNext/>
        <w:spacing w:after="40"/>
      </w:pPr>
      <w:r>
        <w:rPr>
          <w:b w:val="0"/>
        </w:rPr>
        <w:t>A. 127 voltios de corriente alterna</w:t>
      </w:r>
    </w:p>
    <w:p>
      <w:pPr>
        <w:keepNext/>
        <w:spacing w:after="40"/>
      </w:pPr>
      <w:r>
        <w:rPr>
          <w:b w:val="0"/>
        </w:rPr>
        <w:t>B. 1,000 voltios</w:t>
      </w:r>
    </w:p>
    <w:p>
      <w:pPr>
        <w:keepNext/>
        <w:spacing w:after="40"/>
      </w:pPr>
      <w:r>
        <w:rPr>
          <w:b w:val="0"/>
        </w:rPr>
        <w:t>C. 5 voltios de corriente directa (5 V DC)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3. En un LED, ¿qué indica la patita más larga?</w:t>
      </w:r>
    </w:p>
    <w:p>
      <w:pPr>
        <w:keepNext/>
        <w:spacing w:after="40"/>
      </w:pPr>
      <w:r>
        <w:rPr>
          <w:b w:val="0"/>
        </w:rPr>
        <w:t>A. Que el LED está fundido</w:t>
      </w:r>
    </w:p>
    <w:p>
      <w:pPr>
        <w:keepNext/>
        <w:spacing w:after="40"/>
      </w:pPr>
      <w:r>
        <w:rPr>
          <w:b w:val="0"/>
        </w:rPr>
        <w:t>B. Que es el ánodo, la terminal positiva (+)</w:t>
      </w:r>
    </w:p>
    <w:p>
      <w:pPr>
        <w:keepNext/>
        <w:spacing w:after="40"/>
      </w:pPr>
      <w:r>
        <w:rPr>
          <w:b w:val="0"/>
        </w:rPr>
        <w:t>C. Que es el cátodo, la terminal negativa (−)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4. ¿Para qué se usa la resistencia de 100 Ω en el circuito de la lámpara?</w:t>
      </w:r>
    </w:p>
    <w:p>
      <w:pPr>
        <w:keepNext/>
        <w:spacing w:after="40"/>
      </w:pPr>
      <w:r>
        <w:rPr>
          <w:b w:val="0"/>
        </w:rPr>
        <w:t>A. Para decorar el circuito</w:t>
      </w:r>
    </w:p>
    <w:p>
      <w:pPr>
        <w:keepNext/>
        <w:spacing w:after="40"/>
      </w:pPr>
      <w:r>
        <w:rPr>
          <w:b w:val="0"/>
        </w:rPr>
        <w:t>B. Para limitar la corriente y proteger los LED</w:t>
      </w:r>
    </w:p>
    <w:p>
      <w:pPr>
        <w:keepNext/>
        <w:spacing w:after="40"/>
      </w:pPr>
      <w:r>
        <w:rPr>
          <w:b w:val="0"/>
        </w:rPr>
        <w:t>C. Para producir más luz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5. Antes de soldar, ¿qué debemos verificar?</w:t>
      </w:r>
    </w:p>
    <w:p>
      <w:pPr>
        <w:keepNext/>
        <w:spacing w:after="40"/>
      </w:pPr>
      <w:r>
        <w:rPr>
          <w:b w:val="0"/>
        </w:rPr>
        <w:t>A. Que el cautín esté en el piso</w:t>
      </w:r>
    </w:p>
    <w:p>
      <w:pPr>
        <w:keepNext/>
        <w:spacing w:after="40"/>
      </w:pPr>
      <w:r>
        <w:rPr>
          <w:b w:val="0"/>
        </w:rPr>
        <w:t>B. Nada, se puede soldar sin cuidado</w:t>
      </w:r>
    </w:p>
    <w:p>
      <w:pPr>
        <w:keepNext/>
        <w:spacing w:after="40"/>
      </w:pPr>
      <w:r>
        <w:rPr>
          <w:b w:val="0"/>
        </w:rPr>
        <w:t>C. Que el cautín esté en su soporte y que usemos gafas y guantes</w:t>
      </w:r>
    </w:p>
    <w:p>
      <w:pPr>
        <w:keepNext/>
        <w:spacing w:after="40"/>
      </w:pPr>
      <w:r>
        <w:rPr>
          <w:b w:val="0"/>
        </w:rPr>
      </w:r>
    </w:p>
    <w:sectPr w:rsidR="00A226F5" w:rsidRPr="00551D7E" w:rsidSect="004C5F8D">
      <w:footerReference w:type="default" r:id="rId8"/>
      <w:headerReference w:type="defaul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0C878" w14:textId="77777777" w:rsidR="00B10B5D" w:rsidRDefault="00B10B5D">
      <w:r>
        <w:separator/>
      </w:r>
    </w:p>
  </w:endnote>
  <w:endnote w:type="continuationSeparator" w:id="0">
    <w:p w14:paraId="30E6CB99" w14:textId="77777777" w:rsidR="00B10B5D" w:rsidRDefault="00B1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66B73" w14:textId="77777777" w:rsidR="00B10B5D" w:rsidRDefault="00B10B5D">
      <w:r>
        <w:separator/>
      </w:r>
    </w:p>
  </w:footnote>
  <w:footnote w:type="continuationSeparator" w:id="0">
    <w:p w14:paraId="072D1268" w14:textId="77777777" w:rsidR="00B10B5D" w:rsidRDefault="00B10B5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7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73DEA"/>
    <w:multiLevelType w:val="multilevel"/>
    <w:tmpl w:val="E540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D1822"/>
    <w:multiLevelType w:val="hybridMultilevel"/>
    <w:tmpl w:val="16EE1E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9CB65BF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2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7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6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16868"/>
    <w:multiLevelType w:val="hybridMultilevel"/>
    <w:tmpl w:val="3444A5F8"/>
    <w:lvl w:ilvl="0" w:tplc="66F68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35"/>
  </w:num>
  <w:num w:numId="3">
    <w:abstractNumId w:val="21"/>
  </w:num>
  <w:num w:numId="4">
    <w:abstractNumId w:val="2"/>
  </w:num>
  <w:num w:numId="5">
    <w:abstractNumId w:val="4"/>
  </w:num>
  <w:num w:numId="6">
    <w:abstractNumId w:val="16"/>
  </w:num>
  <w:num w:numId="7">
    <w:abstractNumId w:val="26"/>
  </w:num>
  <w:num w:numId="8">
    <w:abstractNumId w:val="7"/>
  </w:num>
  <w:num w:numId="9">
    <w:abstractNumId w:val="3"/>
  </w:num>
  <w:num w:numId="10">
    <w:abstractNumId w:val="13"/>
  </w:num>
  <w:num w:numId="11">
    <w:abstractNumId w:val="6"/>
  </w:num>
  <w:num w:numId="12">
    <w:abstractNumId w:val="24"/>
  </w:num>
  <w:num w:numId="13">
    <w:abstractNumId w:val="36"/>
  </w:num>
  <w:num w:numId="14">
    <w:abstractNumId w:val="9"/>
  </w:num>
  <w:num w:numId="15">
    <w:abstractNumId w:val="14"/>
  </w:num>
  <w:num w:numId="16">
    <w:abstractNumId w:val="27"/>
  </w:num>
  <w:num w:numId="17">
    <w:abstractNumId w:val="5"/>
  </w:num>
  <w:num w:numId="18">
    <w:abstractNumId w:val="45"/>
  </w:num>
  <w:num w:numId="19">
    <w:abstractNumId w:val="40"/>
  </w:num>
  <w:num w:numId="20">
    <w:abstractNumId w:val="10"/>
  </w:num>
  <w:num w:numId="21">
    <w:abstractNumId w:val="15"/>
  </w:num>
  <w:num w:numId="22">
    <w:abstractNumId w:val="43"/>
  </w:num>
  <w:num w:numId="23">
    <w:abstractNumId w:val="0"/>
  </w:num>
  <w:num w:numId="24">
    <w:abstractNumId w:val="28"/>
  </w:num>
  <w:num w:numId="25">
    <w:abstractNumId w:val="34"/>
  </w:num>
  <w:num w:numId="26">
    <w:abstractNumId w:val="20"/>
  </w:num>
  <w:num w:numId="27">
    <w:abstractNumId w:val="11"/>
  </w:num>
  <w:num w:numId="28">
    <w:abstractNumId w:val="23"/>
  </w:num>
  <w:num w:numId="29">
    <w:abstractNumId w:val="29"/>
  </w:num>
  <w:num w:numId="30">
    <w:abstractNumId w:val="12"/>
  </w:num>
  <w:num w:numId="31">
    <w:abstractNumId w:val="32"/>
  </w:num>
  <w:num w:numId="32">
    <w:abstractNumId w:val="31"/>
  </w:num>
  <w:num w:numId="33">
    <w:abstractNumId w:val="30"/>
  </w:num>
  <w:num w:numId="34">
    <w:abstractNumId w:val="22"/>
  </w:num>
  <w:num w:numId="35">
    <w:abstractNumId w:val="39"/>
  </w:num>
  <w:num w:numId="36">
    <w:abstractNumId w:val="8"/>
  </w:num>
  <w:num w:numId="37">
    <w:abstractNumId w:val="17"/>
  </w:num>
  <w:num w:numId="38">
    <w:abstractNumId w:val="38"/>
  </w:num>
  <w:num w:numId="39">
    <w:abstractNumId w:val="41"/>
  </w:num>
  <w:num w:numId="40">
    <w:abstractNumId w:val="25"/>
  </w:num>
  <w:num w:numId="41">
    <w:abstractNumId w:val="33"/>
  </w:num>
  <w:num w:numId="42">
    <w:abstractNumId w:val="37"/>
  </w:num>
  <w:num w:numId="43">
    <w:abstractNumId w:val="44"/>
  </w:num>
  <w:num w:numId="44">
    <w:abstractNumId w:val="18"/>
  </w:num>
  <w:num w:numId="45">
    <w:abstractNumId w:val="42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1355D"/>
    <w:rsid w:val="00033A1C"/>
    <w:rsid w:val="00037F28"/>
    <w:rsid w:val="00043338"/>
    <w:rsid w:val="000B1DF7"/>
    <w:rsid w:val="000E5BB1"/>
    <w:rsid w:val="000E68BB"/>
    <w:rsid w:val="00113ECB"/>
    <w:rsid w:val="00121F33"/>
    <w:rsid w:val="00151C4B"/>
    <w:rsid w:val="001547D5"/>
    <w:rsid w:val="0016674E"/>
    <w:rsid w:val="0017559D"/>
    <w:rsid w:val="001849E3"/>
    <w:rsid w:val="001A1FB7"/>
    <w:rsid w:val="001B4CE0"/>
    <w:rsid w:val="001B675B"/>
    <w:rsid w:val="00217AD8"/>
    <w:rsid w:val="00217B1E"/>
    <w:rsid w:val="002523F8"/>
    <w:rsid w:val="002827AB"/>
    <w:rsid w:val="0029375B"/>
    <w:rsid w:val="002975EC"/>
    <w:rsid w:val="002A0928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13C2"/>
    <w:rsid w:val="0037716B"/>
    <w:rsid w:val="00392A48"/>
    <w:rsid w:val="003A0701"/>
    <w:rsid w:val="003C7AB8"/>
    <w:rsid w:val="003E4ECD"/>
    <w:rsid w:val="003F0CCD"/>
    <w:rsid w:val="004109BA"/>
    <w:rsid w:val="00447290"/>
    <w:rsid w:val="004520CB"/>
    <w:rsid w:val="00472DB6"/>
    <w:rsid w:val="0047459D"/>
    <w:rsid w:val="004859D2"/>
    <w:rsid w:val="00486EE2"/>
    <w:rsid w:val="004C5F8D"/>
    <w:rsid w:val="004D3B86"/>
    <w:rsid w:val="004E0322"/>
    <w:rsid w:val="004F5DD6"/>
    <w:rsid w:val="005012C4"/>
    <w:rsid w:val="00504443"/>
    <w:rsid w:val="0051343C"/>
    <w:rsid w:val="00543782"/>
    <w:rsid w:val="005518B4"/>
    <w:rsid w:val="00551D7E"/>
    <w:rsid w:val="005575DD"/>
    <w:rsid w:val="00575F9C"/>
    <w:rsid w:val="00592797"/>
    <w:rsid w:val="005A2BC4"/>
    <w:rsid w:val="005A784D"/>
    <w:rsid w:val="005C52E9"/>
    <w:rsid w:val="005E6458"/>
    <w:rsid w:val="00605461"/>
    <w:rsid w:val="006269FC"/>
    <w:rsid w:val="006306FA"/>
    <w:rsid w:val="00644237"/>
    <w:rsid w:val="00654271"/>
    <w:rsid w:val="006667A8"/>
    <w:rsid w:val="00682110"/>
    <w:rsid w:val="00686D3B"/>
    <w:rsid w:val="006C2C27"/>
    <w:rsid w:val="006C65B0"/>
    <w:rsid w:val="006E1B29"/>
    <w:rsid w:val="006E2B6C"/>
    <w:rsid w:val="0070195A"/>
    <w:rsid w:val="007302CC"/>
    <w:rsid w:val="007463ED"/>
    <w:rsid w:val="00776FE0"/>
    <w:rsid w:val="007A42BC"/>
    <w:rsid w:val="007B3004"/>
    <w:rsid w:val="007E2FA1"/>
    <w:rsid w:val="007E7173"/>
    <w:rsid w:val="00835E67"/>
    <w:rsid w:val="00843A09"/>
    <w:rsid w:val="00845A96"/>
    <w:rsid w:val="00853306"/>
    <w:rsid w:val="0086232C"/>
    <w:rsid w:val="008A1172"/>
    <w:rsid w:val="008A42F6"/>
    <w:rsid w:val="008F7A0B"/>
    <w:rsid w:val="00910B19"/>
    <w:rsid w:val="0093283F"/>
    <w:rsid w:val="00955735"/>
    <w:rsid w:val="009571CF"/>
    <w:rsid w:val="00961942"/>
    <w:rsid w:val="0096365C"/>
    <w:rsid w:val="00976E53"/>
    <w:rsid w:val="00982984"/>
    <w:rsid w:val="00987D04"/>
    <w:rsid w:val="009A3B62"/>
    <w:rsid w:val="009A4926"/>
    <w:rsid w:val="009E09AA"/>
    <w:rsid w:val="009E0D3A"/>
    <w:rsid w:val="009E16A9"/>
    <w:rsid w:val="009F12A1"/>
    <w:rsid w:val="009F7CC5"/>
    <w:rsid w:val="00A226F5"/>
    <w:rsid w:val="00A23C32"/>
    <w:rsid w:val="00A34473"/>
    <w:rsid w:val="00A3749B"/>
    <w:rsid w:val="00A87079"/>
    <w:rsid w:val="00A91345"/>
    <w:rsid w:val="00A92B85"/>
    <w:rsid w:val="00AB7449"/>
    <w:rsid w:val="00AC6887"/>
    <w:rsid w:val="00AD2BC4"/>
    <w:rsid w:val="00AE0BEB"/>
    <w:rsid w:val="00B10B5D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5CF1"/>
    <w:rsid w:val="00CA7FB8"/>
    <w:rsid w:val="00CB20C8"/>
    <w:rsid w:val="00CB46CB"/>
    <w:rsid w:val="00CF21E8"/>
    <w:rsid w:val="00D53669"/>
    <w:rsid w:val="00D548D0"/>
    <w:rsid w:val="00D57E00"/>
    <w:rsid w:val="00D66768"/>
    <w:rsid w:val="00D76FB6"/>
    <w:rsid w:val="00D85F56"/>
    <w:rsid w:val="00D93DF1"/>
    <w:rsid w:val="00DB5879"/>
    <w:rsid w:val="00DC2E5F"/>
    <w:rsid w:val="00DE351A"/>
    <w:rsid w:val="00DF0054"/>
    <w:rsid w:val="00E06BB1"/>
    <w:rsid w:val="00E132AE"/>
    <w:rsid w:val="00E207EB"/>
    <w:rsid w:val="00E72AFA"/>
    <w:rsid w:val="00EA002D"/>
    <w:rsid w:val="00EA0665"/>
    <w:rsid w:val="00EA6A3A"/>
    <w:rsid w:val="00EC58C2"/>
    <w:rsid w:val="00ED59CC"/>
    <w:rsid w:val="00ED7153"/>
    <w:rsid w:val="00EE0092"/>
    <w:rsid w:val="00EE2BC2"/>
    <w:rsid w:val="00EE4EC9"/>
    <w:rsid w:val="00F0223B"/>
    <w:rsid w:val="00F168EF"/>
    <w:rsid w:val="00F309A1"/>
    <w:rsid w:val="00F34D69"/>
    <w:rsid w:val="00F4139C"/>
    <w:rsid w:val="00F46509"/>
    <w:rsid w:val="00F52364"/>
    <w:rsid w:val="00F7656E"/>
    <w:rsid w:val="00F7740F"/>
    <w:rsid w:val="00F8767A"/>
    <w:rsid w:val="00FE4425"/>
    <w:rsid w:val="00FE4F63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2B6C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7CC5E7-1FF3-47AE-A85E-20FB566B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2</cp:revision>
  <cp:lastPrinted>2017-06-27T16:01:00Z</cp:lastPrinted>
  <dcterms:created xsi:type="dcterms:W3CDTF">2026-04-20T19:33:00Z</dcterms:created>
  <dcterms:modified xsi:type="dcterms:W3CDTF">2026-04-20T19:33:00Z</dcterms:modified>
</cp:coreProperties>
</file>