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="279" w:tblpY="616"/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323"/>
        <w:gridCol w:w="1447"/>
        <w:gridCol w:w="2092"/>
        <w:gridCol w:w="335"/>
        <w:gridCol w:w="2461"/>
        <w:gridCol w:w="1177"/>
      </w:tblGrid>
      <w:tr w:rsidR="008F37E7" w:rsidRPr="00F7535B" w14:paraId="1631CCB4" w14:textId="77777777" w:rsidTr="008F37E7">
        <w:trPr>
          <w:cantSplit/>
          <w:trHeight w:val="426"/>
        </w:trPr>
        <w:tc>
          <w:tcPr>
            <w:tcW w:w="8838" w:type="dxa"/>
            <w:gridSpan w:val="6"/>
            <w:tcBorders>
              <w:bottom w:val="single" w:sz="4" w:space="0" w:color="auto"/>
            </w:tcBorders>
            <w:shd w:val="clear" w:color="auto" w:fill="216358"/>
            <w:vAlign w:val="center"/>
          </w:tcPr>
          <w:p w14:paraId="3875B1C6" w14:textId="77777777" w:rsidR="008F37E7" w:rsidRPr="00F7535B" w:rsidRDefault="008F37E7" w:rsidP="008F37E7">
            <w:pPr>
              <w:pStyle w:val="Encabezad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  <w:color w:val="FFFFFF"/>
              </w:rPr>
              <w:t>LISTA DE COTEJO</w:t>
            </w:r>
          </w:p>
        </w:tc>
      </w:tr>
      <w:tr w:rsidR="008F37E7" w:rsidRPr="00F7535B" w14:paraId="1B09E107" w14:textId="77777777" w:rsidTr="008F37E7">
        <w:trPr>
          <w:cantSplit/>
          <w:trHeight w:val="426"/>
        </w:trPr>
        <w:tc>
          <w:tcPr>
            <w:tcW w:w="4863" w:type="dxa"/>
            <w:gridSpan w:val="3"/>
            <w:tcBorders>
              <w:bottom w:val="single" w:sz="4" w:space="0" w:color="auto"/>
            </w:tcBorders>
            <w:vAlign w:val="center"/>
          </w:tcPr>
          <w:p w14:paraId="0F86CBB8" w14:textId="0B2D5608" w:rsidR="008F37E7" w:rsidRPr="00F7535B" w:rsidRDefault="008F37E7" w:rsidP="008F37E7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Fecha de Aplicación:  ____/____/2026</w:t>
            </w:r>
          </w:p>
        </w:tc>
        <w:tc>
          <w:tcPr>
            <w:tcW w:w="3974" w:type="dxa"/>
            <w:gridSpan w:val="3"/>
            <w:tcBorders>
              <w:bottom w:val="single" w:sz="4" w:space="0" w:color="auto"/>
            </w:tcBorders>
            <w:vAlign w:val="center"/>
          </w:tcPr>
          <w:p w14:paraId="4141F968" w14:textId="7961D8DC" w:rsidR="008F37E7" w:rsidRPr="00F7535B" w:rsidRDefault="008F37E7" w:rsidP="008F37E7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Tiempo de Revisión: 15 min</w:t>
            </w:r>
          </w:p>
        </w:tc>
      </w:tr>
      <w:tr w:rsidR="008F37E7" w:rsidRPr="00F7535B" w14:paraId="3B9B8BCC" w14:textId="77777777" w:rsidTr="004B6295">
        <w:trPr>
          <w:cantSplit/>
          <w:trHeight w:val="426"/>
        </w:trPr>
        <w:tc>
          <w:tcPr>
            <w:tcW w:w="1323" w:type="dxa"/>
            <w:tcBorders>
              <w:bottom w:val="single" w:sz="4" w:space="0" w:color="auto"/>
            </w:tcBorders>
            <w:vAlign w:val="center"/>
          </w:tcPr>
          <w:p w14:paraId="650A7FA4" w14:textId="77777777" w:rsidR="008F37E7" w:rsidRPr="00F7535B" w:rsidRDefault="008F37E7" w:rsidP="008F37E7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Curso:</w:t>
            </w:r>
          </w:p>
        </w:tc>
        <w:tc>
          <w:tcPr>
            <w:tcW w:w="7514" w:type="dxa"/>
            <w:gridSpan w:val="5"/>
            <w:vAlign w:val="center"/>
          </w:tcPr>
          <w:p w14:paraId="5CB8E0F9" w14:textId="54F9B075" w:rsidR="008F37E7" w:rsidRPr="00F7535B" w:rsidRDefault="004B6295" w:rsidP="004B6295">
            <w:pPr>
              <w:pStyle w:val="Encabezado"/>
              <w:rPr>
                <w:rFonts w:asciiTheme="minorHAnsi" w:hAnsiTheme="minorHAnsi" w:cstheme="minorHAnsi"/>
                <w:snapToGrid w:val="0"/>
                <w:sz w:val="22"/>
                <w:szCs w:val="22"/>
                <w:lang w:val="es-MX"/>
              </w:rPr>
            </w:pPr>
            <w:proofErr w:type="spellStart"/>
            <w:r w:rsidRPr="004B6295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Tekitl Lab: “IMPULSO LUMÍNICO” Construcción de lámparas USB para la comunidad.</w:t>
            </w:r>
            <w:proofErr w:type="spellEnd"/>
            <w:proofErr w:type="spellStart"/>
            <w:proofErr w:type="spellEnd"/>
          </w:p>
        </w:tc>
      </w:tr>
      <w:tr w:rsidR="008F37E7" w:rsidRPr="00F7535B" w14:paraId="52DC9324" w14:textId="77777777" w:rsidTr="008F37E7">
        <w:trPr>
          <w:cantSplit/>
          <w:trHeight w:val="426"/>
        </w:trPr>
        <w:tc>
          <w:tcPr>
            <w:tcW w:w="1323" w:type="dxa"/>
            <w:vAlign w:val="center"/>
          </w:tcPr>
          <w:p w14:paraId="594ED4B2" w14:textId="77777777" w:rsidR="008F37E7" w:rsidRPr="00F7535B" w:rsidRDefault="008F37E7" w:rsidP="008F37E7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Participante</w:t>
            </w:r>
          </w:p>
        </w:tc>
        <w:tc>
          <w:tcPr>
            <w:tcW w:w="7514" w:type="dxa"/>
            <w:gridSpan w:val="5"/>
          </w:tcPr>
          <w:p w14:paraId="4042845C" w14:textId="14FAB27B" w:rsidR="008F37E7" w:rsidRPr="00F7535B" w:rsidRDefault="008F37E7" w:rsidP="008F37E7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/>
          </w:p>
        </w:tc>
      </w:tr>
      <w:tr w:rsidR="00F7535B" w:rsidRPr="00F7535B" w14:paraId="657C4CE8" w14:textId="77777777" w:rsidTr="00186100">
        <w:trPr>
          <w:cantSplit/>
          <w:trHeight w:val="426"/>
        </w:trPr>
        <w:tc>
          <w:tcPr>
            <w:tcW w:w="1323" w:type="dxa"/>
            <w:vAlign w:val="center"/>
          </w:tcPr>
          <w:p w14:paraId="73059E1F" w14:textId="77777777" w:rsidR="00F7535B" w:rsidRPr="00F7535B" w:rsidRDefault="00F7535B" w:rsidP="00F7535B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Instructor:</w:t>
            </w:r>
          </w:p>
        </w:tc>
        <w:tc>
          <w:tcPr>
            <w:tcW w:w="7514" w:type="dxa"/>
            <w:gridSpan w:val="5"/>
            <w:vAlign w:val="center"/>
          </w:tcPr>
          <w:p w14:paraId="3990077E" w14:textId="105A79C5" w:rsidR="00F7535B" w:rsidRPr="00F7535B" w:rsidRDefault="00F7535B" w:rsidP="00F7535B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t>Moisés Ismael Rosas Cabrera</w:t>
            </w:r>
          </w:p>
        </w:tc>
      </w:tr>
      <w:tr w:rsidR="00F7535B" w:rsidRPr="00F7535B" w14:paraId="4001DAC2" w14:textId="77777777" w:rsidTr="008F37E7">
        <w:trPr>
          <w:cantSplit/>
          <w:trHeight w:val="426"/>
        </w:trPr>
        <w:tc>
          <w:tcPr>
            <w:tcW w:w="1323" w:type="dxa"/>
            <w:vAlign w:val="center"/>
          </w:tcPr>
          <w:p w14:paraId="6C9F3BD7" w14:textId="77777777" w:rsidR="00F7535B" w:rsidRPr="00F7535B" w:rsidRDefault="00F7535B" w:rsidP="00F7535B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Valor de cada Acierto</w:t>
            </w:r>
          </w:p>
        </w:tc>
        <w:tc>
          <w:tcPr>
            <w:tcW w:w="1447" w:type="dxa"/>
          </w:tcPr>
          <w:p w14:paraId="33C7A5F6" w14:textId="6BA0D021" w:rsidR="00F7535B" w:rsidRPr="00F7535B" w:rsidRDefault="00F7535B" w:rsidP="00F7535B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2 puntos</w:t>
            </w:r>
          </w:p>
        </w:tc>
        <w:tc>
          <w:tcPr>
            <w:tcW w:w="2428" w:type="dxa"/>
            <w:gridSpan w:val="2"/>
          </w:tcPr>
          <w:p w14:paraId="0D3695C7" w14:textId="2160FDD4" w:rsidR="00F7535B" w:rsidRPr="00F7535B" w:rsidRDefault="00F7535B" w:rsidP="00F7535B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No. de Aciertos:</w:t>
            </w:r>
          </w:p>
        </w:tc>
        <w:tc>
          <w:tcPr>
            <w:tcW w:w="2461" w:type="dxa"/>
          </w:tcPr>
          <w:p w14:paraId="021CAABE" w14:textId="2273B285" w:rsidR="00F7535B" w:rsidRPr="00F7535B" w:rsidRDefault="00F7535B" w:rsidP="00F7535B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Calificación:</w:t>
            </w:r>
          </w:p>
        </w:tc>
        <w:tc>
          <w:tcPr>
            <w:tcW w:w="1177" w:type="dxa"/>
          </w:tcPr>
          <w:p w14:paraId="4F02D856" w14:textId="0E930AAB" w:rsidR="00F7535B" w:rsidRPr="00F7535B" w:rsidRDefault="00F7535B" w:rsidP="00F7535B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Resultado:</w:t>
            </w:r>
          </w:p>
        </w:tc>
      </w:tr>
      <w:tr w:rsidR="00F7535B" w:rsidRPr="00F7535B" w14:paraId="76DDDBDB" w14:textId="77777777" w:rsidTr="008F37E7">
        <w:trPr>
          <w:cantSplit/>
          <w:trHeight w:val="426"/>
        </w:trPr>
        <w:tc>
          <w:tcPr>
            <w:tcW w:w="1323" w:type="dxa"/>
            <w:vAlign w:val="center"/>
          </w:tcPr>
          <w:p w14:paraId="22321733" w14:textId="77777777" w:rsidR="00F7535B" w:rsidRPr="00F7535B" w:rsidRDefault="00F7535B" w:rsidP="00F7535B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Producto a Evaluar:</w:t>
            </w:r>
          </w:p>
        </w:tc>
        <w:tc>
          <w:tcPr>
            <w:tcW w:w="7514" w:type="dxa"/>
            <w:gridSpan w:val="5"/>
          </w:tcPr>
          <w:p w14:paraId="701E67C3" w14:textId="220DA240" w:rsidR="00F7535B" w:rsidRDefault="00F7535B" w:rsidP="00F7535B">
            <w:pPr>
              <w:pStyle w:val="Encabezado"/>
              <w:rPr>
                <w:rFonts w:asciiTheme="minorHAnsi" w:hAnsiTheme="minorHAnsi" w:cstheme="minorHAnsi"/>
                <w:sz w:val="22"/>
                <w:szCs w:val="22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Tema 3: Ensamblaje lumínico. Producto: lámpara USB terminada (LED, circuito, estructura de materiales reciclados).</w:t>
            </w:r>
          </w:p>
        </w:tc>
      </w:tr>
    </w:tbl>
    <w:p w14:paraId="140AD6A7" w14:textId="77777777" w:rsidR="00244409" w:rsidRPr="00F7535B" w:rsidRDefault="00244409" w:rsidP="00244409">
      <w:pPr>
        <w:tabs>
          <w:tab w:val="left" w:pos="5387"/>
          <w:tab w:val="left" w:pos="5812"/>
          <w:tab w:val="left" w:pos="5954"/>
          <w:tab w:val="left" w:pos="6237"/>
        </w:tabs>
        <w:ind w:right="142"/>
        <w:jc w:val="right"/>
        <w:rPr>
          <w:rFonts w:asciiTheme="minorHAnsi" w:hAnsiTheme="minorHAnsi" w:cstheme="minorHAnsi"/>
          <w:sz w:val="18"/>
        </w:rPr>
      </w:pPr>
    </w:p>
    <w:p w14:paraId="0F8654B2" w14:textId="77777777" w:rsidR="008F37E7" w:rsidRPr="00F7535B" w:rsidRDefault="008F37E7" w:rsidP="008F37E7">
      <w:pPr>
        <w:ind w:right="72"/>
        <w:jc w:val="both"/>
        <w:rPr>
          <w:rFonts w:asciiTheme="minorHAnsi" w:hAnsiTheme="minorHAnsi" w:cstheme="minorHAnsi"/>
          <w:b/>
          <w:sz w:val="18"/>
          <w:szCs w:val="18"/>
          <w:lang w:val="es-MX"/>
        </w:rPr>
      </w:pPr>
    </w:p>
    <w:tbl>
      <w:tblPr>
        <w:tblStyle w:val="Tablaconcuadrcula"/>
        <w:tblW w:w="8838" w:type="dxa"/>
        <w:tblInd w:w="0" w:type="dxa"/>
        <w:tblLook w:val="04A0" w:firstRow="1" w:lastRow="0" w:firstColumn="1" w:lastColumn="0" w:noHBand="0" w:noVBand="1"/>
      </w:tblPr>
      <w:tblGrid>
        <w:gridCol w:w="1715"/>
        <w:gridCol w:w="7122"/>
      </w:tblGrid>
      <w:tr w:rsidR="008F37E7" w:rsidRPr="00F7535B" w14:paraId="5B0794A2" w14:textId="77777777" w:rsidTr="008F37E7">
        <w:tc>
          <w:tcPr>
            <w:tcW w:w="8838" w:type="dxa"/>
            <w:gridSpan w:val="2"/>
          </w:tcPr>
          <w:p w14:paraId="2F6BF0F4" w14:textId="77777777" w:rsidR="008F37E7" w:rsidRPr="00F7535B" w:rsidRDefault="008F37E7" w:rsidP="00043EAC">
            <w:pPr>
              <w:ind w:right="72"/>
              <w:jc w:val="center"/>
              <w:rPr>
                <w:rFonts w:cstheme="minorHAnsi"/>
                <w:b/>
                <w:lang w:val="es-MX"/>
              </w:rPr>
            </w:pPr>
            <w:r w:rsidRPr="00F7535B">
              <w:rPr>
                <w:rFonts w:cstheme="minorHAnsi"/>
                <w:b/>
                <w:lang w:val="es-MX"/>
              </w:rPr>
              <w:t>INSTRUCCIONES</w:t>
            </w:r>
          </w:p>
        </w:tc>
      </w:tr>
      <w:tr w:rsidR="008F37E7" w:rsidRPr="00F7535B" w14:paraId="2423E830" w14:textId="77777777" w:rsidTr="008F37E7">
        <w:tc>
          <w:tcPr>
            <w:tcW w:w="1715" w:type="dxa"/>
          </w:tcPr>
          <w:p w14:paraId="4CDDFC71" w14:textId="77777777" w:rsidR="008F37E7" w:rsidRPr="00F7535B" w:rsidRDefault="008F37E7" w:rsidP="00043EAC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F7535B">
              <w:rPr>
                <w:rFonts w:cstheme="minorHAnsi"/>
                <w:b/>
                <w:sz w:val="18"/>
                <w:szCs w:val="18"/>
                <w:lang w:val="es-MX"/>
              </w:rPr>
              <w:t>Para el Instructor:</w:t>
            </w:r>
          </w:p>
        </w:tc>
        <w:tc>
          <w:tcPr>
            <w:tcW w:w="7122" w:type="dxa"/>
          </w:tcPr>
          <w:p w14:paraId="7B2A62F9" w14:textId="71903E77" w:rsidR="008F37E7" w:rsidRPr="00F7535B" w:rsidRDefault="008F37E7" w:rsidP="00043EAC">
            <w:pPr>
              <w:ind w:right="72"/>
              <w:jc w:val="both"/>
              <w:rPr>
                <w:rFonts w:eastAsia="Times New Roman" w:cstheme="minorHAnsi"/>
                <w:lang w:val="es-MX"/>
              </w:rPr>
            </w:pPr>
            <w:r w:rsidRPr="00F7535B">
              <w:rPr>
                <w:rFonts w:eastAsia="Times New Roman" w:cstheme="minorHAnsi"/>
                <w:lang w:val="es-MX"/>
              </w:rPr>
              <w:t>Observe con atención el producto a evaluar y marque con una √ si el tabulador cumple o no con cada uno de los componentes de acuerdo a lo solicitado; en caso necesario registre observaciones.</w:t>
            </w:r>
          </w:p>
        </w:tc>
      </w:tr>
    </w:tbl>
    <w:p w14:paraId="6A76EA7B" w14:textId="6B5C2FF0" w:rsidR="008F37E7" w:rsidRPr="00F7535B" w:rsidRDefault="008F37E7" w:rsidP="00E00F05">
      <w:pPr>
        <w:ind w:right="425"/>
        <w:jc w:val="both"/>
        <w:rPr>
          <w:rFonts w:asciiTheme="minorHAnsi" w:hAnsiTheme="minorHAnsi" w:cstheme="minorHAnsi"/>
          <w:b/>
        </w:rPr>
      </w:pPr>
    </w:p>
    <w:tbl>
      <w:tblPr>
        <w:tblW w:w="883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5"/>
        <w:gridCol w:w="3883"/>
        <w:gridCol w:w="936"/>
        <w:gridCol w:w="937"/>
        <w:gridCol w:w="2544"/>
      </w:tblGrid>
      <w:tr w:rsidR="00BE4B35" w:rsidRPr="00F7535B" w14:paraId="56A51D65" w14:textId="77777777" w:rsidTr="008F37E7">
        <w:trPr>
          <w:cantSplit/>
          <w:trHeight w:val="17"/>
        </w:trPr>
        <w:tc>
          <w:tcPr>
            <w:tcW w:w="535" w:type="dxa"/>
            <w:vMerge w:val="restart"/>
            <w:vAlign w:val="center"/>
          </w:tcPr>
          <w:p w14:paraId="187DC8D3" w14:textId="77777777" w:rsidR="00BE4B35" w:rsidRPr="00F7535B" w:rsidRDefault="00BE4B35" w:rsidP="00BE252F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No.</w:t>
            </w:r>
          </w:p>
        </w:tc>
        <w:tc>
          <w:tcPr>
            <w:tcW w:w="3883" w:type="dxa"/>
            <w:vMerge w:val="restart"/>
            <w:vAlign w:val="center"/>
          </w:tcPr>
          <w:p w14:paraId="2C8E0E83" w14:textId="77777777" w:rsidR="00BE4B35" w:rsidRPr="00F7535B" w:rsidRDefault="00B410B8" w:rsidP="00BE252F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COMPONENTES</w:t>
            </w:r>
          </w:p>
        </w:tc>
        <w:tc>
          <w:tcPr>
            <w:tcW w:w="1874" w:type="dxa"/>
            <w:gridSpan w:val="2"/>
            <w:vAlign w:val="center"/>
          </w:tcPr>
          <w:p w14:paraId="60CF727B" w14:textId="77777777" w:rsidR="00BE4B35" w:rsidRPr="00F7535B" w:rsidRDefault="00BE4B35" w:rsidP="00BE252F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CUMPLIMIENTO</w:t>
            </w:r>
          </w:p>
        </w:tc>
        <w:tc>
          <w:tcPr>
            <w:tcW w:w="2544" w:type="dxa"/>
            <w:vMerge w:val="restart"/>
            <w:vAlign w:val="center"/>
          </w:tcPr>
          <w:p w14:paraId="1167D00C" w14:textId="77777777" w:rsidR="00BE4B35" w:rsidRPr="00F7535B" w:rsidRDefault="00BE4B35" w:rsidP="00BE252F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OBSERVACIONES</w:t>
            </w:r>
          </w:p>
        </w:tc>
      </w:tr>
      <w:tr w:rsidR="00BE4B35" w:rsidRPr="00F7535B" w14:paraId="06A9502E" w14:textId="77777777" w:rsidTr="008F37E7">
        <w:trPr>
          <w:cantSplit/>
          <w:trHeight w:val="17"/>
        </w:trPr>
        <w:tc>
          <w:tcPr>
            <w:tcW w:w="535" w:type="dxa"/>
            <w:vMerge/>
            <w:tcBorders>
              <w:bottom w:val="nil"/>
            </w:tcBorders>
            <w:vAlign w:val="center"/>
          </w:tcPr>
          <w:p w14:paraId="17659F02" w14:textId="77777777" w:rsidR="00BE4B35" w:rsidRPr="00F7535B" w:rsidRDefault="00BE4B35" w:rsidP="00BE252F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83" w:type="dxa"/>
            <w:vMerge/>
            <w:tcBorders>
              <w:bottom w:val="nil"/>
            </w:tcBorders>
          </w:tcPr>
          <w:p w14:paraId="3091D81C" w14:textId="77777777" w:rsidR="00BE4B35" w:rsidRPr="00F7535B" w:rsidRDefault="00BE4B35" w:rsidP="00BE252F">
            <w:pPr>
              <w:pStyle w:val="Textoindependiente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36" w:type="dxa"/>
            <w:tcBorders>
              <w:bottom w:val="nil"/>
            </w:tcBorders>
            <w:vAlign w:val="center"/>
          </w:tcPr>
          <w:p w14:paraId="661C6F7B" w14:textId="2EAA7FBC" w:rsidR="00BE4B35" w:rsidRPr="00F7535B" w:rsidRDefault="008F37E7" w:rsidP="00BE252F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SÍ</w:t>
            </w:r>
          </w:p>
        </w:tc>
        <w:tc>
          <w:tcPr>
            <w:tcW w:w="936" w:type="dxa"/>
            <w:tcBorders>
              <w:bottom w:val="nil"/>
            </w:tcBorders>
            <w:vAlign w:val="center"/>
          </w:tcPr>
          <w:p w14:paraId="6BED9C32" w14:textId="77777777" w:rsidR="00BE4B35" w:rsidRPr="00F7535B" w:rsidRDefault="00BE4B35" w:rsidP="00BE252F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NO</w:t>
            </w:r>
          </w:p>
        </w:tc>
        <w:tc>
          <w:tcPr>
            <w:tcW w:w="2544" w:type="dxa"/>
            <w:vMerge/>
            <w:tcBorders>
              <w:bottom w:val="nil"/>
            </w:tcBorders>
          </w:tcPr>
          <w:p w14:paraId="158E1431" w14:textId="77777777" w:rsidR="00BE4B35" w:rsidRPr="00F7535B" w:rsidRDefault="00BE4B35" w:rsidP="00BE252F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C41824" w:rsidRPr="00F7535B" w14:paraId="6BA17808" w14:textId="77777777" w:rsidTr="008F37E7">
        <w:trPr>
          <w:cantSplit/>
          <w:trHeight w:val="17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5A6EA" w14:textId="77777777" w:rsidR="00C41824" w:rsidRPr="00F7535B" w:rsidRDefault="00C41824" w:rsidP="007F6067">
            <w:pPr>
              <w:pStyle w:val="Textoindependiente"/>
              <w:spacing w:before="60" w:after="6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1.-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12D4F" w14:textId="3672A354" w:rsidR="00C41824" w:rsidRPr="00F7535B" w:rsidRDefault="004B7EF1" w:rsidP="00C14B90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s-MX"/>
              </w:rPr>
            </w:pPr>
            <w:r w:rsidRPr="004B7EF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Circuito: los LED están conectados con la polaridad correcta (ánodo y cátodo) y el circuito incluye la resistencia indicada.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026C" w14:textId="39A47BFB" w:rsidR="00C41824" w:rsidRPr="00F7535B" w:rsidRDefault="00C41824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/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DB117" w14:textId="77777777" w:rsidR="00C41824" w:rsidRPr="00F7535B" w:rsidRDefault="00C41824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/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FA09D" w14:textId="0FD86CA6" w:rsidR="00C41824" w:rsidRPr="00F7535B" w:rsidRDefault="00F7535B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 w:rsidR="00C41824" w:rsidRPr="00F7535B" w14:paraId="6BA17808" w14:textId="77777777" w:rsidTr="008F37E7">
        <w:trPr>
          <w:cantSplit/>
          <w:trHeight w:val="17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5A6EA" w14:textId="77777777" w:rsidR="00C41824" w:rsidRPr="00F7535B" w:rsidRDefault="00C41824" w:rsidP="007F6067">
            <w:pPr>
              <w:pStyle w:val="Textoindependiente"/>
              <w:spacing w:before="60" w:after="6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2.-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12D4F" w14:textId="3672A354" w:rsidR="00C41824" w:rsidRPr="00F7535B" w:rsidRDefault="004B7EF1" w:rsidP="00C14B90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s-MX"/>
              </w:rPr>
            </w:pPr>
            <w:r w:rsidRPr="004B7EF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Soldaduras: las uniones son firmes, brillantes y sin puentes de estaño entre terminales.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026C" w14:textId="39A47BFB" w:rsidR="00C41824" w:rsidRPr="00F7535B" w:rsidRDefault="00C41824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/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DB117" w14:textId="77777777" w:rsidR="00C41824" w:rsidRPr="00F7535B" w:rsidRDefault="00C41824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/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FA09D" w14:textId="0FD86CA6" w:rsidR="00C41824" w:rsidRPr="00F7535B" w:rsidRDefault="00F7535B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 w:rsidR="00C41824" w:rsidRPr="00F7535B" w14:paraId="6BA17808" w14:textId="77777777" w:rsidTr="008F37E7">
        <w:trPr>
          <w:cantSplit/>
          <w:trHeight w:val="17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5A6EA" w14:textId="77777777" w:rsidR="00C41824" w:rsidRPr="00F7535B" w:rsidRDefault="00C41824" w:rsidP="007F6067">
            <w:pPr>
              <w:pStyle w:val="Textoindependiente"/>
              <w:spacing w:before="60" w:after="6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3.-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12D4F" w14:textId="3672A354" w:rsidR="00C41824" w:rsidRPr="00F7535B" w:rsidRDefault="004B7EF1" w:rsidP="00C14B90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s-MX"/>
              </w:rPr>
            </w:pPr>
            <w:r w:rsidRPr="004B7EF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Aislamiento: todas las uniones quedan aisladas y no hay cables ni terminales expuestos.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026C" w14:textId="39A47BFB" w:rsidR="00C41824" w:rsidRPr="00F7535B" w:rsidRDefault="00C41824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/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DB117" w14:textId="77777777" w:rsidR="00C41824" w:rsidRPr="00F7535B" w:rsidRDefault="00C41824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/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FA09D" w14:textId="0FD86CA6" w:rsidR="00C41824" w:rsidRPr="00F7535B" w:rsidRDefault="00F7535B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 w:rsidR="00C41824" w:rsidRPr="00F7535B" w14:paraId="6BA17808" w14:textId="77777777" w:rsidTr="008F37E7">
        <w:trPr>
          <w:cantSplit/>
          <w:trHeight w:val="17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5A6EA" w14:textId="77777777" w:rsidR="00C41824" w:rsidRPr="00F7535B" w:rsidRDefault="00C41824" w:rsidP="007F6067">
            <w:pPr>
              <w:pStyle w:val="Textoindependiente"/>
              <w:spacing w:before="60" w:after="6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4.-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12D4F" w14:textId="3672A354" w:rsidR="00C41824" w:rsidRPr="00F7535B" w:rsidRDefault="004B7EF1" w:rsidP="00C14B90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s-MX"/>
              </w:rPr>
            </w:pPr>
            <w:r w:rsidRPr="004B7EF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Estructura: la botella, la manguera y el alambre sostienen y protegen el circuito sin dañarlo.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026C" w14:textId="39A47BFB" w:rsidR="00C41824" w:rsidRPr="00F7535B" w:rsidRDefault="00C41824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/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DB117" w14:textId="77777777" w:rsidR="00C41824" w:rsidRPr="00F7535B" w:rsidRDefault="00C41824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/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FA09D" w14:textId="0FD86CA6" w:rsidR="00C41824" w:rsidRPr="00F7535B" w:rsidRDefault="00F7535B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 w:rsidR="00C41824" w:rsidRPr="00F7535B" w14:paraId="6BA17808" w14:textId="77777777" w:rsidTr="008F37E7">
        <w:trPr>
          <w:cantSplit/>
          <w:trHeight w:val="17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5A6EA" w14:textId="77777777" w:rsidR="00C41824" w:rsidRPr="00F7535B" w:rsidRDefault="00C41824" w:rsidP="007F6067">
            <w:pPr>
              <w:pStyle w:val="Textoindependiente"/>
              <w:spacing w:before="60" w:after="6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5.-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12D4F" w14:textId="3672A354" w:rsidR="00C41824" w:rsidRPr="00F7535B" w:rsidRDefault="004B7EF1" w:rsidP="00C14B90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s-MX"/>
              </w:rPr>
            </w:pPr>
            <w:r w:rsidRPr="004B7EF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Prueba operativa: al conectarla al puerto USB la lámpara enciende de forma estable, sin parpadeo ni calentamiento anormal.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026C" w14:textId="39A47BFB" w:rsidR="00C41824" w:rsidRPr="00F7535B" w:rsidRDefault="00C41824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/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DB117" w14:textId="77777777" w:rsidR="00C41824" w:rsidRPr="00F7535B" w:rsidRDefault="00C41824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/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FA09D" w14:textId="0FD86CA6" w:rsidR="00C41824" w:rsidRPr="00F7535B" w:rsidRDefault="00F7535B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</w:tbl>
    <w:p w14:paraId="134CE4CE" w14:textId="77777777" w:rsidR="008B6C2E" w:rsidRPr="00F7535B" w:rsidRDefault="008B6C2E">
      <w:pPr>
        <w:pStyle w:val="Textoindependiente"/>
        <w:rPr>
          <w:rFonts w:asciiTheme="minorHAnsi" w:hAnsiTheme="minorHAnsi" w:cstheme="minorHAnsi"/>
        </w:rPr>
      </w:pPr>
    </w:p>
    <w:p w14:paraId="459146EB" w14:textId="77777777" w:rsidR="008F37E7" w:rsidRPr="00F7535B" w:rsidRDefault="008F37E7" w:rsidP="008F37E7">
      <w:pPr>
        <w:ind w:left="426"/>
        <w:rPr>
          <w:rFonts w:asciiTheme="minorHAnsi" w:hAnsiTheme="minorHAnsi" w:cstheme="minorHAnsi"/>
        </w:rPr>
      </w:pPr>
      <w:r w:rsidRPr="00F7535B">
        <w:rPr>
          <w:rFonts w:asciiTheme="minorHAnsi" w:hAnsiTheme="minorHAnsi" w:cstheme="minorHAnsi"/>
          <w:b/>
        </w:rPr>
        <w:t>INSTRUCCIONES PARA CALIFICAR: (</w:t>
      </w:r>
      <w:r w:rsidRPr="00F7535B">
        <w:rPr>
          <w:rFonts w:asciiTheme="minorHAnsi" w:hAnsiTheme="minorHAnsi" w:cstheme="minorHAnsi"/>
        </w:rPr>
        <w:t xml:space="preserve">Solo para el instructor) </w:t>
      </w:r>
    </w:p>
    <w:p w14:paraId="715A85BA" w14:textId="77777777" w:rsidR="008F37E7" w:rsidRPr="00F7535B" w:rsidRDefault="008F37E7" w:rsidP="008F37E7">
      <w:pPr>
        <w:ind w:left="426"/>
        <w:rPr>
          <w:rFonts w:asciiTheme="minorHAnsi" w:hAnsiTheme="minorHAnsi" w:cstheme="minorHAnsi"/>
        </w:rPr>
      </w:pPr>
      <w:r w:rsidRPr="00F7535B">
        <w:rPr>
          <w:rFonts w:asciiTheme="minorHAnsi" w:hAnsiTheme="minorHAnsi" w:cstheme="minorHAnsi"/>
        </w:rPr>
        <w:t>Sume los reactivos y compare con la siguiente tabla.</w:t>
      </w:r>
    </w:p>
    <w:p w14:paraId="38C9210A" w14:textId="77777777" w:rsidR="008F37E7" w:rsidRPr="00F7535B" w:rsidRDefault="008F37E7" w:rsidP="008F37E7">
      <w:pPr>
        <w:ind w:left="426"/>
        <w:rPr>
          <w:rFonts w:asciiTheme="minorHAnsi" w:hAnsiTheme="minorHAnsi" w:cstheme="minorHAnsi"/>
          <w:b/>
        </w:rPr>
      </w:pPr>
    </w:p>
    <w:tbl>
      <w:tblPr>
        <w:tblpPr w:leftFromText="141" w:rightFromText="141" w:vertAnchor="text" w:horzAnchor="margin" w:tblpXSpec="center" w:tblpY="126"/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60"/>
        <w:gridCol w:w="2469"/>
        <w:gridCol w:w="3708"/>
      </w:tblGrid>
      <w:tr w:rsidR="008F37E7" w:rsidRPr="00F7535B" w14:paraId="40C8092B" w14:textId="77777777" w:rsidTr="00043EAC">
        <w:trPr>
          <w:trHeight w:val="192"/>
        </w:trPr>
        <w:tc>
          <w:tcPr>
            <w:tcW w:w="8838" w:type="dxa"/>
            <w:gridSpan w:val="3"/>
            <w:tcBorders>
              <w:bottom w:val="single" w:sz="4" w:space="0" w:color="auto"/>
            </w:tcBorders>
          </w:tcPr>
          <w:p w14:paraId="170548D6" w14:textId="77777777" w:rsidR="008F37E7" w:rsidRPr="00F7535B" w:rsidRDefault="008F37E7" w:rsidP="00043EAC">
            <w:pPr>
              <w:tabs>
                <w:tab w:val="left" w:pos="5596"/>
              </w:tabs>
              <w:ind w:right="34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b/>
                <w:sz w:val="18"/>
                <w:szCs w:val="18"/>
              </w:rPr>
              <w:t>TABLA DE RESULTADOS</w:t>
            </w:r>
          </w:p>
        </w:tc>
      </w:tr>
      <w:tr w:rsidR="008F37E7" w:rsidRPr="00F7535B" w14:paraId="1F584E0E" w14:textId="77777777" w:rsidTr="00043EAC">
        <w:trPr>
          <w:trHeight w:val="311"/>
        </w:trPr>
        <w:tc>
          <w:tcPr>
            <w:tcW w:w="2660" w:type="dxa"/>
            <w:shd w:val="clear" w:color="auto" w:fill="DCEAE6"/>
            <w:vAlign w:val="center"/>
          </w:tcPr>
          <w:p w14:paraId="55147EC7" w14:textId="77777777" w:rsidR="008F37E7" w:rsidRPr="00F7535B" w:rsidRDefault="008F37E7" w:rsidP="00043EAC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EQUIVALENCIA</w:t>
            </w:r>
          </w:p>
        </w:tc>
        <w:tc>
          <w:tcPr>
            <w:tcW w:w="2469" w:type="dxa"/>
            <w:shd w:val="clear" w:color="auto" w:fill="DCEAE6"/>
            <w:vAlign w:val="center"/>
          </w:tcPr>
          <w:p w14:paraId="0E506F10" w14:textId="77777777" w:rsidR="008F37E7" w:rsidRPr="00F7535B" w:rsidRDefault="008F37E7" w:rsidP="00043EAC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CALIFICACIÓN</w:t>
            </w:r>
          </w:p>
        </w:tc>
        <w:tc>
          <w:tcPr>
            <w:tcW w:w="3708" w:type="dxa"/>
            <w:shd w:val="clear" w:color="auto" w:fill="DCEAE6"/>
            <w:vAlign w:val="center"/>
          </w:tcPr>
          <w:p w14:paraId="3EC17953" w14:textId="77777777" w:rsidR="008F37E7" w:rsidRPr="00F7535B" w:rsidRDefault="008F37E7" w:rsidP="00043EAC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JUICIO</w:t>
            </w:r>
          </w:p>
        </w:tc>
      </w:tr>
      <w:tr w:rsidR="008F37E7" w:rsidRPr="00F7535B" w14:paraId="43EC7FC9" w14:textId="77777777" w:rsidTr="00043EAC">
        <w:trPr>
          <w:trHeight w:val="766"/>
        </w:trPr>
        <w:tc>
          <w:tcPr>
            <w:tcW w:w="2660" w:type="dxa"/>
          </w:tcPr>
          <w:p w14:paraId="19B72DF4" w14:textId="77777777" w:rsidR="008F37E7" w:rsidRPr="00F7535B" w:rsidRDefault="008F37E7" w:rsidP="00043EAC">
            <w:pPr>
              <w:ind w:right="68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5 de 5</w:t>
            </w:r>
          </w:p>
        </w:tc>
        <w:tc>
          <w:tcPr>
            <w:tcW w:w="2469" w:type="dxa"/>
          </w:tcPr>
          <w:p w14:paraId="4E61DF51" w14:textId="77777777" w:rsidR="008F37E7" w:rsidRPr="00F7535B" w:rsidRDefault="008F37E7" w:rsidP="00043EAC">
            <w:pPr>
              <w:tabs>
                <w:tab w:val="left" w:pos="634"/>
                <w:tab w:val="left" w:pos="1174"/>
              </w:tabs>
              <w:ind w:right="2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10</w:t>
            </w:r>
          </w:p>
        </w:tc>
        <w:tc>
          <w:tcPr>
            <w:tcW w:w="3708" w:type="dxa"/>
          </w:tcPr>
          <w:p w14:paraId="573F5659" w14:textId="77777777" w:rsidR="008F37E7" w:rsidRPr="00F7535B" w:rsidRDefault="008F37E7" w:rsidP="00043EAC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FAVORABLE</w:t>
            </w:r>
          </w:p>
        </w:tc>
      </w:tr>
      <w:tr w:rsidR="008F37E7" w:rsidRPr="00F7535B" w14:paraId="43EC7FC9" w14:textId="77777777" w:rsidTr="00043EAC">
        <w:trPr>
          <w:trHeight w:val="766"/>
        </w:trPr>
        <w:tc>
          <w:tcPr>
            <w:tcW w:w="2660" w:type="dxa"/>
          </w:tcPr>
          <w:p w14:paraId="19B72DF4" w14:textId="77777777" w:rsidR="008F37E7" w:rsidRPr="00F7535B" w:rsidRDefault="008F37E7" w:rsidP="00043EAC">
            <w:pPr>
              <w:ind w:right="68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4 de 5</w:t>
            </w:r>
          </w:p>
        </w:tc>
        <w:tc>
          <w:tcPr>
            <w:tcW w:w="2469" w:type="dxa"/>
          </w:tcPr>
          <w:p w14:paraId="4E61DF51" w14:textId="77777777" w:rsidR="008F37E7" w:rsidRPr="00F7535B" w:rsidRDefault="008F37E7" w:rsidP="00043EAC">
            <w:pPr>
              <w:tabs>
                <w:tab w:val="left" w:pos="634"/>
                <w:tab w:val="left" w:pos="1174"/>
              </w:tabs>
              <w:ind w:right="2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8</w:t>
            </w:r>
          </w:p>
        </w:tc>
        <w:tc>
          <w:tcPr>
            <w:tcW w:w="3708" w:type="dxa"/>
          </w:tcPr>
          <w:p w14:paraId="573F5659" w14:textId="77777777" w:rsidR="008F37E7" w:rsidRPr="00F7535B" w:rsidRDefault="008F37E7" w:rsidP="00043EAC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FAVORABLE</w:t>
            </w:r>
          </w:p>
        </w:tc>
      </w:tr>
      <w:tr w:rsidR="008F37E7" w:rsidRPr="00F7535B" w14:paraId="43EC7FC9" w14:textId="77777777" w:rsidTr="00043EAC">
        <w:trPr>
          <w:trHeight w:val="766"/>
        </w:trPr>
        <w:tc>
          <w:tcPr>
            <w:tcW w:w="2660" w:type="dxa"/>
          </w:tcPr>
          <w:p w14:paraId="19B72DF4" w14:textId="77777777" w:rsidR="008F37E7" w:rsidRPr="00F7535B" w:rsidRDefault="008F37E7" w:rsidP="00043EAC">
            <w:pPr>
              <w:ind w:right="68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3 de 5</w:t>
            </w:r>
          </w:p>
        </w:tc>
        <w:tc>
          <w:tcPr>
            <w:tcW w:w="2469" w:type="dxa"/>
          </w:tcPr>
          <w:p w14:paraId="4E61DF51" w14:textId="77777777" w:rsidR="008F37E7" w:rsidRPr="00F7535B" w:rsidRDefault="008F37E7" w:rsidP="00043EAC">
            <w:pPr>
              <w:tabs>
                <w:tab w:val="left" w:pos="634"/>
                <w:tab w:val="left" w:pos="1174"/>
              </w:tabs>
              <w:ind w:right="2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6</w:t>
            </w:r>
          </w:p>
        </w:tc>
        <w:tc>
          <w:tcPr>
            <w:tcW w:w="3708" w:type="dxa"/>
          </w:tcPr>
          <w:p w14:paraId="573F5659" w14:textId="77777777" w:rsidR="008F37E7" w:rsidRPr="00F7535B" w:rsidRDefault="008F37E7" w:rsidP="00043EAC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PARCIALMENTE FAVORABLE</w:t>
            </w:r>
          </w:p>
        </w:tc>
      </w:tr>
      <w:tr w:rsidR="008F37E7" w:rsidRPr="00F7535B" w14:paraId="43EC7FC9" w14:textId="77777777" w:rsidTr="00043EAC">
        <w:trPr>
          <w:trHeight w:val="766"/>
        </w:trPr>
        <w:tc>
          <w:tcPr>
            <w:tcW w:w="2660" w:type="dxa"/>
          </w:tcPr>
          <w:p w14:paraId="19B72DF4" w14:textId="77777777" w:rsidR="008F37E7" w:rsidRPr="00F7535B" w:rsidRDefault="008F37E7" w:rsidP="00043EAC">
            <w:pPr>
              <w:ind w:right="68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2 de 5</w:t>
            </w:r>
          </w:p>
        </w:tc>
        <w:tc>
          <w:tcPr>
            <w:tcW w:w="2469" w:type="dxa"/>
          </w:tcPr>
          <w:p w14:paraId="4E61DF51" w14:textId="77777777" w:rsidR="008F37E7" w:rsidRPr="00F7535B" w:rsidRDefault="008F37E7" w:rsidP="00043EAC">
            <w:pPr>
              <w:tabs>
                <w:tab w:val="left" w:pos="634"/>
                <w:tab w:val="left" w:pos="1174"/>
              </w:tabs>
              <w:ind w:right="2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4</w:t>
            </w:r>
          </w:p>
        </w:tc>
        <w:tc>
          <w:tcPr>
            <w:tcW w:w="3708" w:type="dxa"/>
          </w:tcPr>
          <w:p w14:paraId="573F5659" w14:textId="77777777" w:rsidR="008F37E7" w:rsidRPr="00F7535B" w:rsidRDefault="008F37E7" w:rsidP="00043EAC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AÚN NO FAVORABLE</w:t>
            </w:r>
          </w:p>
        </w:tc>
      </w:tr>
      <w:tr w:rsidR="008F37E7" w:rsidRPr="00F7535B" w14:paraId="43EC7FC9" w14:textId="77777777" w:rsidTr="00043EAC">
        <w:trPr>
          <w:trHeight w:val="766"/>
        </w:trPr>
        <w:tc>
          <w:tcPr>
            <w:tcW w:w="2660" w:type="dxa"/>
          </w:tcPr>
          <w:p w14:paraId="19B72DF4" w14:textId="77777777" w:rsidR="008F37E7" w:rsidRPr="00F7535B" w:rsidRDefault="008F37E7" w:rsidP="00043EAC">
            <w:pPr>
              <w:ind w:right="68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1 de 5</w:t>
            </w:r>
          </w:p>
        </w:tc>
        <w:tc>
          <w:tcPr>
            <w:tcW w:w="2469" w:type="dxa"/>
          </w:tcPr>
          <w:p w14:paraId="4E61DF51" w14:textId="77777777" w:rsidR="008F37E7" w:rsidRPr="00F7535B" w:rsidRDefault="008F37E7" w:rsidP="00043EAC">
            <w:pPr>
              <w:tabs>
                <w:tab w:val="left" w:pos="634"/>
                <w:tab w:val="left" w:pos="1174"/>
              </w:tabs>
              <w:ind w:right="2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2</w:t>
            </w:r>
          </w:p>
        </w:tc>
        <w:tc>
          <w:tcPr>
            <w:tcW w:w="3708" w:type="dxa"/>
          </w:tcPr>
          <w:p w14:paraId="573F5659" w14:textId="77777777" w:rsidR="008F37E7" w:rsidRPr="00F7535B" w:rsidRDefault="008F37E7" w:rsidP="00043EAC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AÚN NO FAVORABLE</w:t>
            </w:r>
          </w:p>
        </w:tc>
      </w:tr>
      <w:tr w:rsidR="008F37E7" w:rsidRPr="00F7535B" w14:paraId="43EC7FC9" w14:textId="77777777" w:rsidTr="00043EAC">
        <w:trPr>
          <w:trHeight w:val="766"/>
        </w:trPr>
        <w:tc>
          <w:tcPr>
            <w:tcW w:w="2660" w:type="dxa"/>
          </w:tcPr>
          <w:p w14:paraId="19B72DF4" w14:textId="77777777" w:rsidR="008F37E7" w:rsidRPr="00F7535B" w:rsidRDefault="008F37E7" w:rsidP="00043EAC">
            <w:pPr>
              <w:ind w:right="68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0 de 5</w:t>
            </w:r>
          </w:p>
        </w:tc>
        <w:tc>
          <w:tcPr>
            <w:tcW w:w="2469" w:type="dxa"/>
          </w:tcPr>
          <w:p w14:paraId="4E61DF51" w14:textId="77777777" w:rsidR="008F37E7" w:rsidRPr="00F7535B" w:rsidRDefault="008F37E7" w:rsidP="00043EAC">
            <w:pPr>
              <w:tabs>
                <w:tab w:val="left" w:pos="634"/>
                <w:tab w:val="left" w:pos="1174"/>
              </w:tabs>
              <w:ind w:right="2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3708" w:type="dxa"/>
          </w:tcPr>
          <w:p w14:paraId="573F5659" w14:textId="77777777" w:rsidR="008F37E7" w:rsidRPr="00F7535B" w:rsidRDefault="008F37E7" w:rsidP="00043EAC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AÚN NO FAVORABLE</w:t>
            </w:r>
          </w:p>
        </w:tc>
      </w:tr>
    </w:tbl>
    <w:p w14:paraId="62EF1F87" w14:textId="77777777" w:rsidR="008F37E7" w:rsidRPr="00F7535B" w:rsidRDefault="008F37E7" w:rsidP="008F37E7">
      <w:pPr>
        <w:tabs>
          <w:tab w:val="left" w:leader="underscore" w:pos="9923"/>
          <w:tab w:val="left" w:pos="10490"/>
        </w:tabs>
        <w:spacing w:line="360" w:lineRule="auto"/>
        <w:ind w:right="1486"/>
        <w:jc w:val="both"/>
        <w:rPr>
          <w:rFonts w:asciiTheme="minorHAnsi" w:hAnsiTheme="minorHAnsi" w:cstheme="minorHAnsi"/>
          <w:szCs w:val="24"/>
        </w:rPr>
      </w:pPr>
    </w:p>
    <w:p w14:paraId="0A997243" w14:textId="77777777" w:rsidR="008F37E7" w:rsidRPr="00F7535B" w:rsidRDefault="008F37E7" w:rsidP="008F37E7">
      <w:pPr>
        <w:pStyle w:val="Textoindependiente"/>
        <w:rPr>
          <w:rFonts w:asciiTheme="minorHAnsi" w:hAnsiTheme="minorHAnsi" w:cstheme="minorHAnsi"/>
        </w:rPr>
      </w:pPr>
    </w:p>
    <w:p w14:paraId="3BC11D40" w14:textId="77777777" w:rsidR="008F37E7" w:rsidRPr="00F7535B" w:rsidRDefault="008F37E7" w:rsidP="008F37E7">
      <w:pPr>
        <w:pStyle w:val="Textoindependiente"/>
        <w:rPr>
          <w:rFonts w:asciiTheme="minorHAnsi" w:hAnsiTheme="minorHAnsi" w:cstheme="minorHAnsi"/>
        </w:rPr>
      </w:pPr>
    </w:p>
    <w:p w14:paraId="7A8C00D4" w14:textId="77777777" w:rsidR="008F37E7" w:rsidRPr="00F7535B" w:rsidRDefault="008F37E7" w:rsidP="008F37E7">
      <w:pPr>
        <w:pStyle w:val="Textoindependiente"/>
        <w:rPr>
          <w:rFonts w:asciiTheme="minorHAnsi" w:hAnsiTheme="minorHAnsi" w:cstheme="minorHAnsi"/>
        </w:rPr>
      </w:pPr>
    </w:p>
    <w:p w14:paraId="6808CA63" w14:textId="77777777" w:rsidR="008F37E7" w:rsidRPr="00F7535B" w:rsidRDefault="008F37E7" w:rsidP="008F37E7">
      <w:pPr>
        <w:pStyle w:val="Textoindependiente"/>
        <w:rPr>
          <w:rFonts w:asciiTheme="minorHAnsi" w:hAnsiTheme="minorHAnsi" w:cstheme="minorHAnsi"/>
        </w:rPr>
      </w:pPr>
    </w:p>
    <w:p w14:paraId="34491E18" w14:textId="77777777" w:rsidR="008F37E7" w:rsidRPr="00F7535B" w:rsidRDefault="008F37E7" w:rsidP="008F37E7">
      <w:pPr>
        <w:pStyle w:val="Textoindependiente"/>
        <w:rPr>
          <w:rFonts w:asciiTheme="minorHAnsi" w:hAnsiTheme="minorHAnsi" w:cstheme="minorHAnsi"/>
        </w:rPr>
      </w:pPr>
    </w:p>
    <w:p w14:paraId="07F26617" w14:textId="74C8702C" w:rsidR="00BD3678" w:rsidRDefault="00BD3678">
      <w:pPr>
        <w:pStyle w:val="Textoindependiente"/>
        <w:rPr>
          <w:rFonts w:asciiTheme="minorHAnsi" w:hAnsiTheme="minorHAnsi" w:cstheme="minorHAnsi"/>
        </w:rPr>
      </w:pPr>
    </w:p>
    <w:p w14:paraId="488437DA" w14:textId="135F8761" w:rsidR="00D75C08" w:rsidRDefault="00D75C08">
      <w:pPr>
        <w:pStyle w:val="Textoindependiente"/>
        <w:rPr>
          <w:rFonts w:asciiTheme="minorHAnsi" w:hAnsiTheme="minorHAnsi" w:cstheme="minorHAnsi"/>
        </w:rPr>
      </w:pPr>
    </w:p>
    <w:p w14:paraId="52D95E44" w14:textId="78024239" w:rsidR="00D75C08" w:rsidRDefault="00D75C08">
      <w:pPr>
        <w:pStyle w:val="Textoindependiente"/>
        <w:rPr>
          <w:rFonts w:asciiTheme="minorHAnsi" w:hAnsiTheme="minorHAnsi" w:cstheme="minorHAnsi"/>
        </w:rPr>
      </w:pPr>
    </w:p>
    <w:p w14:paraId="09B377A7" w14:textId="4501E75B" w:rsidR="00D75C08" w:rsidRDefault="00D75C08">
      <w:pPr>
        <w:pStyle w:val="Textoindependiente"/>
        <w:rPr>
          <w:rFonts w:asciiTheme="minorHAnsi" w:hAnsiTheme="minorHAnsi" w:cstheme="minorHAnsi"/>
        </w:rPr>
      </w:pPr>
    </w:p>
    <w:p w14:paraId="751575E8" w14:textId="77777777" w:rsidR="00D75C08" w:rsidRPr="00F7535B" w:rsidRDefault="00D75C08">
      <w:pPr>
        <w:pStyle w:val="Textoindependiente"/>
        <w:rPr>
          <w:rFonts w:asciiTheme="minorHAnsi" w:hAnsiTheme="minorHAnsi" w:cstheme="minorHAnsi"/>
        </w:rPr>
      </w:pPr>
    </w:p>
    <w:p w14:paraId="182EFF66" w14:textId="437D2C9B" w:rsidR="008F37E7" w:rsidRPr="00F7535B" w:rsidRDefault="008F37E7" w:rsidP="008F37E7">
      <w:pPr>
        <w:jc w:val="both"/>
        <w:rPr>
          <w:rFonts w:asciiTheme="minorHAnsi" w:hAnsiTheme="minorHAnsi" w:cstheme="minorHAnsi"/>
          <w:lang w:val="es-MX"/>
        </w:rPr>
      </w:pPr>
    </w:p>
    <w:tbl>
      <w:tblPr>
        <w:tblStyle w:val="Tablaconcuadrcula"/>
        <w:tblW w:w="8838" w:type="dxa"/>
        <w:tblInd w:w="0" w:type="dxa"/>
        <w:tblLook w:val="04A0" w:firstRow="1" w:lastRow="0" w:firstColumn="1" w:lastColumn="0" w:noHBand="0" w:noVBand="1"/>
      </w:tblPr>
      <w:tblGrid>
        <w:gridCol w:w="4780"/>
        <w:gridCol w:w="4057"/>
      </w:tblGrid>
      <w:tr w:rsidR="008F37E7" w:rsidRPr="00F7535B" w14:paraId="79946FA4" w14:textId="77777777" w:rsidTr="008F37E7">
        <w:tc>
          <w:tcPr>
            <w:tcW w:w="4780" w:type="dxa"/>
          </w:tcPr>
          <w:p w14:paraId="5E08A872" w14:textId="77777777" w:rsidR="008F37E7" w:rsidRPr="00F7535B" w:rsidRDefault="008F37E7" w:rsidP="00043EAC">
            <w:pPr>
              <w:jc w:val="center"/>
              <w:rPr>
                <w:rFonts w:cstheme="minorHAnsi"/>
                <w:lang w:val="es-MX"/>
              </w:rPr>
            </w:pPr>
            <w:r w:rsidRPr="00F7535B">
              <w:rPr>
                <w:rFonts w:cstheme="minorHAnsi"/>
                <w:lang w:val="es-MX"/>
              </w:rPr>
              <w:lastRenderedPageBreak/>
              <w:t>Nombre y firma del Participante</w:t>
            </w:r>
          </w:p>
        </w:tc>
        <w:tc>
          <w:tcPr>
            <w:tcW w:w="4057" w:type="dxa"/>
          </w:tcPr>
          <w:p w14:paraId="0D3306B1" w14:textId="1080B29D" w:rsidR="008F37E7" w:rsidRPr="00F7535B" w:rsidRDefault="008F37E7" w:rsidP="00043EAC">
            <w:pPr>
              <w:jc w:val="center"/>
              <w:rPr>
                <w:rFonts w:cstheme="minorHAnsi"/>
                <w:lang w:val="es-MX"/>
              </w:rPr>
            </w:pPr>
            <w:r w:rsidRPr="00F7535B">
              <w:rPr>
                <w:rFonts w:cstheme="minorHAnsi"/>
                <w:lang w:val="es-MX"/>
              </w:rPr>
              <w:t>Nombre y firma del Instructor</w:t>
            </w:r>
          </w:p>
        </w:tc>
      </w:tr>
      <w:tr w:rsidR="008F37E7" w:rsidRPr="00F7535B" w14:paraId="2D75ED9E" w14:textId="77777777" w:rsidTr="008F37E7">
        <w:tc>
          <w:tcPr>
            <w:tcW w:w="4780" w:type="dxa"/>
          </w:tcPr>
          <w:p w14:paraId="4E8BE163" w14:textId="68909334" w:rsidR="008F37E7" w:rsidRPr="00F7535B" w:rsidRDefault="008F37E7" w:rsidP="00F7535B">
            <w:pPr>
              <w:jc w:val="center"/>
              <w:rPr>
                <w:rFonts w:cstheme="minorHAnsi"/>
                <w:lang w:val="es-MX"/>
              </w:rPr>
            </w:pPr>
          </w:p>
          <w:p w14:paraId="1C78201E" w14:textId="1F3A6E58" w:rsidR="00F7535B" w:rsidRDefault="00F7535B" w:rsidP="00F7535B">
            <w:pPr>
              <w:jc w:val="center"/>
              <w:rPr>
                <w:rFonts w:cstheme="minorHAnsi"/>
                <w:lang w:val="es-MX"/>
              </w:rPr>
            </w:pPr>
          </w:p>
          <w:p w14:paraId="7C7B573E" w14:textId="1D203216" w:rsidR="00BD01F7" w:rsidRDefault="00BD01F7" w:rsidP="00F7535B">
            <w:pPr>
              <w:jc w:val="center"/>
              <w:rPr>
                <w:rFonts w:cstheme="minorHAnsi"/>
                <w:lang w:val="es-MX"/>
              </w:rPr>
            </w:pPr>
          </w:p>
          <w:p w14:paraId="77894B38" w14:textId="3821EDB0" w:rsidR="00BD01F7" w:rsidRDefault="00BD01F7" w:rsidP="00F7535B">
            <w:pPr>
              <w:jc w:val="center"/>
              <w:rPr>
                <w:rFonts w:cstheme="minorHAnsi"/>
                <w:lang w:val="es-MX"/>
              </w:rPr>
            </w:pPr>
          </w:p>
          <w:p w14:paraId="4C3494CF" w14:textId="77777777" w:rsidR="00BD01F7" w:rsidRDefault="00BD01F7" w:rsidP="00F7535B">
            <w:pPr>
              <w:jc w:val="center"/>
              <w:rPr>
                <w:rFonts w:cstheme="minorHAnsi"/>
                <w:lang w:val="es-MX"/>
              </w:rPr>
            </w:pPr>
          </w:p>
          <w:p w14:paraId="0FA1A870" w14:textId="77777777" w:rsidR="00BD01F7" w:rsidRDefault="00BD01F7" w:rsidP="00F7535B">
            <w:pPr>
              <w:jc w:val="center"/>
              <w:rPr>
                <w:rFonts w:cstheme="minorHAnsi"/>
                <w:lang w:val="es-MX"/>
              </w:rPr>
            </w:pPr>
          </w:p>
          <w:p w14:paraId="5E7B7FA5" w14:textId="654A2594" w:rsidR="008F37E7" w:rsidRPr="00F7535B" w:rsidRDefault="008F37E7" w:rsidP="00F7535B">
            <w:pPr>
              <w:jc w:val="center"/>
              <w:rPr>
                <w:rFonts w:cstheme="minorHAnsi"/>
                <w:lang w:val="es-MX"/>
              </w:rPr>
            </w:pPr>
          </w:p>
        </w:tc>
        <w:tc>
          <w:tcPr>
            <w:tcW w:w="4057" w:type="dxa"/>
          </w:tcPr>
          <w:p w14:paraId="6D2A3D69" w14:textId="4CD55F70" w:rsidR="00F7535B" w:rsidRDefault="00F7535B" w:rsidP="00F7535B">
            <w:pPr>
              <w:jc w:val="center"/>
              <w:rPr>
                <w:rFonts w:cstheme="minorHAnsi"/>
                <w:sz w:val="20"/>
              </w:rPr>
            </w:pPr>
          </w:p>
          <w:p w14:paraId="6BD0AF57" w14:textId="0D6C1613" w:rsidR="00F7535B" w:rsidRDefault="00F7535B" w:rsidP="00F7535B">
            <w:pPr>
              <w:jc w:val="center"/>
              <w:rPr>
                <w:rFonts w:cstheme="minorHAnsi"/>
                <w:sz w:val="20"/>
              </w:rPr>
            </w:pPr>
          </w:p>
          <w:p w14:paraId="4CB2EA98" w14:textId="10E1EA59" w:rsidR="00BD01F7" w:rsidRDefault="00BD01F7" w:rsidP="00F7535B">
            <w:pPr>
              <w:jc w:val="center"/>
              <w:rPr>
                <w:rFonts w:cstheme="minorHAnsi"/>
                <w:sz w:val="20"/>
              </w:rPr>
            </w:pPr>
          </w:p>
          <w:p w14:paraId="248CFA5C" w14:textId="77777777" w:rsidR="00BD01F7" w:rsidRDefault="00BD01F7" w:rsidP="00F7535B">
            <w:pPr>
              <w:jc w:val="center"/>
              <w:rPr>
                <w:rFonts w:cstheme="minorHAnsi"/>
                <w:sz w:val="20"/>
              </w:rPr>
            </w:pPr>
          </w:p>
          <w:p w14:paraId="303EF64E" w14:textId="77777777" w:rsidR="00BD01F7" w:rsidRDefault="00BD01F7" w:rsidP="00F7535B">
            <w:pPr>
              <w:jc w:val="center"/>
              <w:rPr>
                <w:rFonts w:cstheme="minorHAnsi"/>
                <w:sz w:val="20"/>
              </w:rPr>
            </w:pPr>
          </w:p>
          <w:p w14:paraId="7C171414" w14:textId="77777777" w:rsidR="00BD01F7" w:rsidRDefault="00BD01F7" w:rsidP="00F7535B">
            <w:pPr>
              <w:jc w:val="center"/>
              <w:rPr>
                <w:rFonts w:cstheme="minorHAnsi"/>
                <w:sz w:val="20"/>
              </w:rPr>
            </w:pPr>
          </w:p>
          <w:p w14:paraId="37A23298" w14:textId="77777777" w:rsidR="00BD01F7" w:rsidRDefault="00BD01F7" w:rsidP="00F7535B">
            <w:pPr>
              <w:jc w:val="center"/>
              <w:rPr>
                <w:rFonts w:cstheme="minorHAnsi"/>
                <w:sz w:val="20"/>
              </w:rPr>
            </w:pPr>
          </w:p>
          <w:p w14:paraId="42DCD8CC" w14:textId="30896241" w:rsidR="008F37E7" w:rsidRPr="00F7535B" w:rsidRDefault="00BD01F7" w:rsidP="00F7535B">
            <w:pPr>
              <w:jc w:val="center"/>
              <w:rPr>
                <w:rFonts w:cstheme="minorHAnsi"/>
                <w:lang w:val="es-MX"/>
              </w:rPr>
            </w:pPr>
            <w:r>
              <w:fldChar w:fldCharType="begin"/>
            </w:r>
            <w:r>
              <w:instrText xml:space="preserve"> INCLUDEPICTURE "https://www.jsign.com/wp-content/uploads/2022/06/graphic-signature-completeness.png" \* MERGEFORMATINET </w:instrText>
            </w:r>
            <w:r w:rsidR="00CC309B">
              <w:fldChar w:fldCharType="separate"/>
            </w:r>
            <w:r>
              <w:fldChar w:fldCharType="end"/>
            </w:r>
          </w:p>
        </w:tc>
      </w:tr>
    </w:tbl>
    <w:p w14:paraId="760DBF19" w14:textId="77777777" w:rsidR="00F7535B" w:rsidRDefault="00F7535B" w:rsidP="004B6295">
      <w:pPr>
        <w:pStyle w:val="Textoindependiente"/>
        <w:rPr>
          <w:rFonts w:asciiTheme="minorHAnsi" w:hAnsiTheme="minorHAnsi" w:cstheme="minorHAnsi"/>
        </w:rPr>
      </w:pPr>
    </w:p>
    <w:sectPr w:rsidR="00F7535B" w:rsidSect="004E0E0C">
      <w:headerReference w:type="default" r:id="rId6"/>
      <w:footerReference w:type="default" r:id="rId7"/>
      <w:pgSz w:w="12240" w:h="15840" w:code="1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1E649" w14:textId="77777777" w:rsidR="00CC309B" w:rsidRDefault="00CC309B">
      <w:r>
        <w:separator/>
      </w:r>
    </w:p>
  </w:endnote>
  <w:endnote w:type="continuationSeparator" w:id="0">
    <w:p w14:paraId="5894C0C9" w14:textId="77777777" w:rsidR="00CC309B" w:rsidRDefault="00CC3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0D550" w14:textId="77777777" w:rsidR="00CF6791" w:rsidRDefault="00646BC6">
    <w:pPr>
      <w:spacing w:after="0" w:line="240" w:lineRule="auto"/>
      <w:jc w:val="center"/>
      <w:rPr>
        <w:rFonts w:ascii="Gilroy" w:hAnsi="Gilroy"/>
      </w:rPr>
    </w:pPr>
    <w:r>
      <w:rPr>
        <w:rFonts w:ascii="Gilroy" w:hAnsi="Gilroy"/>
      </w:rPr>
      <w:t>Tel. 222 279 9605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B40CC" w14:textId="77777777" w:rsidR="00CC309B" w:rsidRDefault="00CC309B">
      <w:r>
        <w:separator/>
      </w:r>
    </w:p>
  </w:footnote>
  <w:footnote w:type="continuationSeparator" w:id="0">
    <w:p w14:paraId="2542A9E2" w14:textId="77777777" w:rsidR="00CC309B" w:rsidRDefault="00CC30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B8FC5" w14:textId="77777777" w:rsidR="00CF6791" w:rsidRDefault="00646BC6">
    <w:pPr>
      <w:pBdr>
        <w:top w:val="nil"/>
        <w:left w:val="nil"/>
        <w:bottom w:val="nil"/>
        <w:right w:val="nil"/>
        <w:between w:val="nil"/>
      </w:pBdr>
      <w:tabs>
        <w:tab w:val="left" w:pos="74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8872" distR="118872" simplePos="0" relativeHeight="251656195" behindDoc="0" locked="0" layoutInCell="1" allowOverlap="1" wp14:anchorId="74DEE50B" wp14:editId="2605CE5C">
          <wp:simplePos x="0" y="0"/>
          <wp:positionH relativeFrom="page">
            <wp:posOffset>128270</wp:posOffset>
          </wp:positionH>
          <wp:positionV relativeFrom="page">
            <wp:posOffset>14605</wp:posOffset>
          </wp:positionV>
          <wp:extent cx="7519670" cy="9730740"/>
          <wp:effectExtent l="0" t="0" r="0" b="0"/>
          <wp:wrapNone/>
          <wp:docPr id="904451278" name="Picture 9044512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451276" name="Picture 90445127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0305" cy="973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ab/>
    </w:r>
  </w:p>
  <w:p w14:paraId="0F775D59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144DE92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2ED"/>
    <w:rsid w:val="00003963"/>
    <w:rsid w:val="000068D5"/>
    <w:rsid w:val="00007B1F"/>
    <w:rsid w:val="00007D53"/>
    <w:rsid w:val="000172ED"/>
    <w:rsid w:val="00054E20"/>
    <w:rsid w:val="000631CA"/>
    <w:rsid w:val="000A24F9"/>
    <w:rsid w:val="000A6F35"/>
    <w:rsid w:val="000E5360"/>
    <w:rsid w:val="001104BA"/>
    <w:rsid w:val="001177C5"/>
    <w:rsid w:val="001338FB"/>
    <w:rsid w:val="00135013"/>
    <w:rsid w:val="00167384"/>
    <w:rsid w:val="001C6089"/>
    <w:rsid w:val="001C76D2"/>
    <w:rsid w:val="001F2B7F"/>
    <w:rsid w:val="00244409"/>
    <w:rsid w:val="00265896"/>
    <w:rsid w:val="002847F9"/>
    <w:rsid w:val="002E5998"/>
    <w:rsid w:val="0030299C"/>
    <w:rsid w:val="0033541D"/>
    <w:rsid w:val="00344994"/>
    <w:rsid w:val="00345173"/>
    <w:rsid w:val="00354DF6"/>
    <w:rsid w:val="00367EE9"/>
    <w:rsid w:val="0037038D"/>
    <w:rsid w:val="003900C6"/>
    <w:rsid w:val="003B0D14"/>
    <w:rsid w:val="003B3526"/>
    <w:rsid w:val="003C454B"/>
    <w:rsid w:val="003C6C26"/>
    <w:rsid w:val="003D588E"/>
    <w:rsid w:val="003E0135"/>
    <w:rsid w:val="003E6BB3"/>
    <w:rsid w:val="0040122F"/>
    <w:rsid w:val="00412084"/>
    <w:rsid w:val="00420461"/>
    <w:rsid w:val="0042198D"/>
    <w:rsid w:val="00425CFB"/>
    <w:rsid w:val="00455269"/>
    <w:rsid w:val="004618C3"/>
    <w:rsid w:val="00475CF7"/>
    <w:rsid w:val="004B486F"/>
    <w:rsid w:val="004B6295"/>
    <w:rsid w:val="004B671E"/>
    <w:rsid w:val="004B7EF1"/>
    <w:rsid w:val="004C10FA"/>
    <w:rsid w:val="004E0E0C"/>
    <w:rsid w:val="004F2F70"/>
    <w:rsid w:val="004F3D98"/>
    <w:rsid w:val="004F6DD6"/>
    <w:rsid w:val="00501450"/>
    <w:rsid w:val="005126C3"/>
    <w:rsid w:val="00534B96"/>
    <w:rsid w:val="005403C0"/>
    <w:rsid w:val="005513F0"/>
    <w:rsid w:val="00560CE3"/>
    <w:rsid w:val="00565D1C"/>
    <w:rsid w:val="00575BC8"/>
    <w:rsid w:val="005B7F03"/>
    <w:rsid w:val="005C564D"/>
    <w:rsid w:val="005F2245"/>
    <w:rsid w:val="005F5357"/>
    <w:rsid w:val="00614261"/>
    <w:rsid w:val="006153A4"/>
    <w:rsid w:val="006217F3"/>
    <w:rsid w:val="00656E6C"/>
    <w:rsid w:val="00674C3A"/>
    <w:rsid w:val="00695ACC"/>
    <w:rsid w:val="006D2629"/>
    <w:rsid w:val="006D4926"/>
    <w:rsid w:val="006E5227"/>
    <w:rsid w:val="006E6DF0"/>
    <w:rsid w:val="00727C19"/>
    <w:rsid w:val="00754E08"/>
    <w:rsid w:val="0075575C"/>
    <w:rsid w:val="00756210"/>
    <w:rsid w:val="00762A75"/>
    <w:rsid w:val="00772560"/>
    <w:rsid w:val="007A504C"/>
    <w:rsid w:val="007B238A"/>
    <w:rsid w:val="007E170C"/>
    <w:rsid w:val="007F2EF6"/>
    <w:rsid w:val="007F6067"/>
    <w:rsid w:val="0083160A"/>
    <w:rsid w:val="00834BCA"/>
    <w:rsid w:val="008367F9"/>
    <w:rsid w:val="008550E0"/>
    <w:rsid w:val="00885588"/>
    <w:rsid w:val="008A556D"/>
    <w:rsid w:val="008B2E5E"/>
    <w:rsid w:val="008B6C2E"/>
    <w:rsid w:val="008B7165"/>
    <w:rsid w:val="008C1B1E"/>
    <w:rsid w:val="008F37E7"/>
    <w:rsid w:val="008F3A64"/>
    <w:rsid w:val="0090695F"/>
    <w:rsid w:val="0092130C"/>
    <w:rsid w:val="009253C0"/>
    <w:rsid w:val="009268C2"/>
    <w:rsid w:val="00934EA7"/>
    <w:rsid w:val="00941F95"/>
    <w:rsid w:val="009439C4"/>
    <w:rsid w:val="0097373E"/>
    <w:rsid w:val="009737D0"/>
    <w:rsid w:val="00973F10"/>
    <w:rsid w:val="009769D0"/>
    <w:rsid w:val="00977731"/>
    <w:rsid w:val="00982984"/>
    <w:rsid w:val="009A4965"/>
    <w:rsid w:val="009B5186"/>
    <w:rsid w:val="009D426E"/>
    <w:rsid w:val="009E4144"/>
    <w:rsid w:val="009F2449"/>
    <w:rsid w:val="00A23C32"/>
    <w:rsid w:val="00A252A3"/>
    <w:rsid w:val="00A25B95"/>
    <w:rsid w:val="00A95732"/>
    <w:rsid w:val="00A97410"/>
    <w:rsid w:val="00AB131D"/>
    <w:rsid w:val="00AB45E1"/>
    <w:rsid w:val="00AB471F"/>
    <w:rsid w:val="00AC0C84"/>
    <w:rsid w:val="00B07E04"/>
    <w:rsid w:val="00B175F3"/>
    <w:rsid w:val="00B23FA1"/>
    <w:rsid w:val="00B25CDA"/>
    <w:rsid w:val="00B31F9B"/>
    <w:rsid w:val="00B410B8"/>
    <w:rsid w:val="00B41C39"/>
    <w:rsid w:val="00B542AD"/>
    <w:rsid w:val="00BD01F7"/>
    <w:rsid w:val="00BD08DA"/>
    <w:rsid w:val="00BD3678"/>
    <w:rsid w:val="00BD4693"/>
    <w:rsid w:val="00BE252F"/>
    <w:rsid w:val="00BE4B35"/>
    <w:rsid w:val="00BF1AF1"/>
    <w:rsid w:val="00BF7272"/>
    <w:rsid w:val="00C11BAF"/>
    <w:rsid w:val="00C14B90"/>
    <w:rsid w:val="00C41824"/>
    <w:rsid w:val="00C44949"/>
    <w:rsid w:val="00C500A2"/>
    <w:rsid w:val="00C774AE"/>
    <w:rsid w:val="00CB79EB"/>
    <w:rsid w:val="00CC309B"/>
    <w:rsid w:val="00CD1623"/>
    <w:rsid w:val="00CE76AF"/>
    <w:rsid w:val="00CF7D60"/>
    <w:rsid w:val="00D1413D"/>
    <w:rsid w:val="00D328D6"/>
    <w:rsid w:val="00D33643"/>
    <w:rsid w:val="00D708D1"/>
    <w:rsid w:val="00D75C08"/>
    <w:rsid w:val="00D92652"/>
    <w:rsid w:val="00DA0170"/>
    <w:rsid w:val="00DE2EFC"/>
    <w:rsid w:val="00DF1003"/>
    <w:rsid w:val="00E00F05"/>
    <w:rsid w:val="00E0572F"/>
    <w:rsid w:val="00E06DAF"/>
    <w:rsid w:val="00E51396"/>
    <w:rsid w:val="00E57F6D"/>
    <w:rsid w:val="00E67F06"/>
    <w:rsid w:val="00E73A18"/>
    <w:rsid w:val="00EA6B20"/>
    <w:rsid w:val="00EC4F4E"/>
    <w:rsid w:val="00ED48AA"/>
    <w:rsid w:val="00EE5CB0"/>
    <w:rsid w:val="00F07DAF"/>
    <w:rsid w:val="00F14AF3"/>
    <w:rsid w:val="00F223C5"/>
    <w:rsid w:val="00F561EE"/>
    <w:rsid w:val="00F679C1"/>
    <w:rsid w:val="00F7535B"/>
    <w:rsid w:val="00F81575"/>
    <w:rsid w:val="00F82ECF"/>
    <w:rsid w:val="00FA4F06"/>
    <w:rsid w:val="00FB6E05"/>
    <w:rsid w:val="00FC40B8"/>
    <w:rsid w:val="00FD175F"/>
    <w:rsid w:val="00FD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8A3B65"/>
  <w15:docId w15:val="{81BD6F61-AEB9-4E47-A1E8-DF904DAA0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643"/>
    <w:rPr>
      <w:lang w:val="es-ES" w:eastAsia="es-ES"/>
    </w:rPr>
  </w:style>
  <w:style w:type="paragraph" w:styleId="Ttulo1">
    <w:name w:val="heading 1"/>
    <w:basedOn w:val="Normal"/>
    <w:next w:val="Normal"/>
    <w:qFormat/>
    <w:rsid w:val="00D33643"/>
    <w:pPr>
      <w:keepNext/>
      <w:outlineLvl w:val="0"/>
    </w:pPr>
    <w:rPr>
      <w:b/>
      <w:sz w:val="28"/>
    </w:rPr>
  </w:style>
  <w:style w:type="paragraph" w:styleId="Ttulo2">
    <w:name w:val="heading 2"/>
    <w:basedOn w:val="Normal"/>
    <w:next w:val="Normal"/>
    <w:link w:val="Ttulo2Car"/>
    <w:uiPriority w:val="9"/>
    <w:qFormat/>
    <w:rsid w:val="0024440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D3364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D33643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D33643"/>
    <w:pPr>
      <w:jc w:val="both"/>
    </w:pPr>
    <w:rPr>
      <w:rFonts w:ascii="Arial" w:hAnsi="Arial"/>
    </w:rPr>
  </w:style>
  <w:style w:type="paragraph" w:styleId="Textodeglobo">
    <w:name w:val="Balloon Text"/>
    <w:basedOn w:val="Normal"/>
    <w:semiHidden/>
    <w:rsid w:val="004B486F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244409"/>
    <w:rPr>
      <w:lang w:val="es-ES" w:eastAsia="es-ES"/>
    </w:rPr>
  </w:style>
  <w:style w:type="character" w:customStyle="1" w:styleId="Ttulo2Car">
    <w:name w:val="Título 2 Car"/>
    <w:link w:val="Ttulo2"/>
    <w:uiPriority w:val="9"/>
    <w:semiHidden/>
    <w:rsid w:val="00244409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customStyle="1" w:styleId="Default">
    <w:name w:val="Default"/>
    <w:rsid w:val="00C4182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Nmerodepgina">
    <w:name w:val="page number"/>
    <w:basedOn w:val="Fuentedeprrafopredeter"/>
    <w:rsid w:val="008F37E7"/>
  </w:style>
  <w:style w:type="table" w:styleId="Tablaconcuadrcula">
    <w:name w:val="Table Grid"/>
    <w:basedOn w:val="Tablanormal"/>
    <w:uiPriority w:val="39"/>
    <w:rsid w:val="008F37E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NOMBRE:</vt:lpstr>
    </vt:vector>
  </TitlesOfParts>
  <Company>ICATEP</Company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NOMBRE:</dc:title>
  <dc:creator>JRG</dc:creator>
  <cp:lastModifiedBy>STAFFTI</cp:lastModifiedBy>
  <cp:revision>5</cp:revision>
  <cp:lastPrinted>2025-10-18T20:57:00Z</cp:lastPrinted>
  <dcterms:created xsi:type="dcterms:W3CDTF">2026-04-20T19:44:00Z</dcterms:created>
  <dcterms:modified xsi:type="dcterms:W3CDTF">2026-04-20T19:53:00Z</dcterms:modified>
</cp:coreProperties>
</file>