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61DEF" w14:textId="77777777" w:rsidR="001013FC" w:rsidRDefault="001013FC" w:rsidP="00662226">
      <w:pPr>
        <w:jc w:val="center"/>
      </w:pPr>
      <w:r>
        <w:rPr>
          <w:noProof/>
        </w:rPr>
        <w:drawing>
          <wp:inline distT="0" distB="0" distL="0" distR="0" wp14:anchorId="6C7D7E2C" wp14:editId="255E4D68">
            <wp:extent cx="5600700" cy="217170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171700"/>
                    </a:xfrm>
                    <a:prstGeom prst="rect">
                      <a:avLst/>
                    </a:prstGeom>
                    <a:noFill/>
                    <a:ln>
                      <a:noFill/>
                    </a:ln>
                  </pic:spPr>
                </pic:pic>
              </a:graphicData>
            </a:graphic>
          </wp:inline>
        </w:drawing>
      </w:r>
    </w:p>
    <w:p w14:paraId="28C75502" w14:textId="77777777" w:rsidR="001013FC" w:rsidRDefault="001013FC" w:rsidP="001013FC"/>
    <w:p w14:paraId="0214F8E2" w14:textId="77777777" w:rsidR="001013FC" w:rsidRDefault="001013FC" w:rsidP="001013FC"/>
    <w:p w14:paraId="71D4E560" w14:textId="77777777" w:rsidR="0098113F" w:rsidRPr="00DF13BE" w:rsidRDefault="0098113F" w:rsidP="00D95EA0">
      <w:pPr>
        <w:jc w:val="center"/>
        <w:rPr>
          <w:sz w:val="28"/>
          <w:szCs w:val="28"/>
        </w:rPr>
      </w:pPr>
    </w:p>
    <w:p w14:paraId="0132F394" w14:textId="7E83A1F6" w:rsidR="00BE0B8F" w:rsidRPr="00DF13BE" w:rsidRDefault="00D447A5" w:rsidP="00FD1BB5">
      <w:pPr>
        <w:jc w:val="center"/>
        <w:rPr>
          <w:rFonts w:ascii="Times New Roman" w:hAnsi="Times New Roman" w:cs="Times New Roman"/>
          <w:sz w:val="28"/>
          <w:szCs w:val="28"/>
        </w:rPr>
      </w:pPr>
      <w:r>
        <w:rPr>
          <w:rFonts w:ascii="Times New Roman" w:hAnsi="Times New Roman" w:cs="Times New Roman"/>
          <w:sz w:val="28"/>
          <w:szCs w:val="28"/>
        </w:rPr>
        <w:t xml:space="preserve">Seminario y Actualización </w:t>
      </w:r>
    </w:p>
    <w:p w14:paraId="739A97DF" w14:textId="6E247FF4" w:rsidR="00BE0B8F" w:rsidRDefault="00BE0B8F" w:rsidP="00DF13BE">
      <w:pPr>
        <w:rPr>
          <w:rFonts w:ascii="Times New Roman" w:hAnsi="Times New Roman" w:cs="Times New Roman"/>
          <w:sz w:val="28"/>
          <w:szCs w:val="28"/>
        </w:rPr>
      </w:pPr>
    </w:p>
    <w:p w14:paraId="6A0947D5" w14:textId="77777777" w:rsidR="00BE0B8F" w:rsidRPr="00DF13BE" w:rsidRDefault="00BE0B8F" w:rsidP="00DF13BE">
      <w:pPr>
        <w:rPr>
          <w:rFonts w:ascii="Times New Roman" w:hAnsi="Times New Roman" w:cs="Times New Roman"/>
          <w:sz w:val="28"/>
          <w:szCs w:val="28"/>
        </w:rPr>
      </w:pPr>
    </w:p>
    <w:p w14:paraId="3186C904" w14:textId="77777777" w:rsidR="00486E39" w:rsidRPr="00DF13BE" w:rsidRDefault="00486E39" w:rsidP="00FD1BB5">
      <w:pPr>
        <w:jc w:val="center"/>
        <w:rPr>
          <w:rFonts w:ascii="Times New Roman" w:hAnsi="Times New Roman" w:cs="Times New Roman"/>
          <w:sz w:val="28"/>
          <w:szCs w:val="28"/>
        </w:rPr>
      </w:pPr>
    </w:p>
    <w:p w14:paraId="69068431" w14:textId="2D19B627" w:rsidR="002963BD" w:rsidRDefault="00D447A5" w:rsidP="00FD1BB5">
      <w:pPr>
        <w:pStyle w:val="Encabezado"/>
        <w:jc w:val="center"/>
        <w:rPr>
          <w:rFonts w:ascii="Times New Roman" w:hAnsi="Times New Roman" w:cs="Times New Roman"/>
          <w:sz w:val="28"/>
          <w:szCs w:val="28"/>
        </w:rPr>
      </w:pPr>
      <w:r>
        <w:rPr>
          <w:rFonts w:ascii="Times New Roman" w:hAnsi="Times New Roman" w:cs="Times New Roman"/>
          <w:sz w:val="28"/>
          <w:szCs w:val="28"/>
        </w:rPr>
        <w:t xml:space="preserve">Tarea </w:t>
      </w:r>
      <w:r w:rsidR="00936A2B">
        <w:rPr>
          <w:rFonts w:ascii="Times New Roman" w:hAnsi="Times New Roman" w:cs="Times New Roman"/>
          <w:sz w:val="28"/>
          <w:szCs w:val="28"/>
        </w:rPr>
        <w:t>2</w:t>
      </w:r>
    </w:p>
    <w:p w14:paraId="7F0E4A03" w14:textId="77777777" w:rsidR="00BE0B8F" w:rsidRDefault="00BE0B8F" w:rsidP="00FD1BB5">
      <w:pPr>
        <w:pStyle w:val="Encabezado"/>
        <w:jc w:val="center"/>
        <w:rPr>
          <w:rFonts w:ascii="Times New Roman" w:hAnsi="Times New Roman" w:cs="Times New Roman"/>
          <w:sz w:val="28"/>
          <w:szCs w:val="28"/>
        </w:rPr>
      </w:pPr>
    </w:p>
    <w:p w14:paraId="718BD1AF" w14:textId="77777777" w:rsidR="00650A56" w:rsidRDefault="00650A56" w:rsidP="00FD1BB5">
      <w:pPr>
        <w:pStyle w:val="Encabezado"/>
        <w:jc w:val="center"/>
        <w:rPr>
          <w:rFonts w:ascii="Times New Roman" w:hAnsi="Times New Roman" w:cs="Times New Roman"/>
          <w:sz w:val="28"/>
          <w:szCs w:val="28"/>
        </w:rPr>
      </w:pPr>
    </w:p>
    <w:p w14:paraId="1AD1C802" w14:textId="77777777" w:rsidR="00650A56" w:rsidRDefault="00650A56" w:rsidP="00FD1BB5">
      <w:pPr>
        <w:pStyle w:val="Encabezado"/>
        <w:jc w:val="center"/>
        <w:rPr>
          <w:rFonts w:ascii="Times New Roman" w:hAnsi="Times New Roman" w:cs="Times New Roman"/>
          <w:sz w:val="28"/>
          <w:szCs w:val="28"/>
        </w:rPr>
      </w:pPr>
    </w:p>
    <w:p w14:paraId="084A951B" w14:textId="77777777" w:rsidR="00650A56" w:rsidRDefault="00650A56" w:rsidP="00FD1BB5">
      <w:pPr>
        <w:pStyle w:val="Encabezado"/>
        <w:jc w:val="center"/>
        <w:rPr>
          <w:rFonts w:ascii="Times New Roman" w:hAnsi="Times New Roman" w:cs="Times New Roman"/>
          <w:sz w:val="28"/>
          <w:szCs w:val="28"/>
        </w:rPr>
      </w:pPr>
    </w:p>
    <w:p w14:paraId="641A3E86" w14:textId="77777777" w:rsidR="00B56B86" w:rsidRDefault="00B56B86" w:rsidP="00FD1BB5">
      <w:pPr>
        <w:pStyle w:val="Encabezado"/>
        <w:jc w:val="center"/>
        <w:rPr>
          <w:rFonts w:ascii="Times New Roman" w:hAnsi="Times New Roman" w:cs="Times New Roman"/>
          <w:sz w:val="28"/>
          <w:szCs w:val="28"/>
        </w:rPr>
      </w:pPr>
    </w:p>
    <w:p w14:paraId="1594EF6E" w14:textId="77777777" w:rsidR="00B56B86" w:rsidRPr="00DF13BE" w:rsidRDefault="00B56B86" w:rsidP="00FD1BB5">
      <w:pPr>
        <w:pStyle w:val="Encabezado"/>
        <w:jc w:val="center"/>
        <w:rPr>
          <w:rFonts w:ascii="Times New Roman" w:hAnsi="Times New Roman" w:cs="Times New Roman"/>
          <w:sz w:val="28"/>
          <w:szCs w:val="28"/>
        </w:rPr>
      </w:pPr>
    </w:p>
    <w:p w14:paraId="33D6E4CB" w14:textId="77777777" w:rsidR="002963BD" w:rsidRPr="00DF13BE" w:rsidRDefault="002963BD" w:rsidP="00FD1BB5">
      <w:pPr>
        <w:pStyle w:val="Encabezado"/>
        <w:jc w:val="center"/>
        <w:rPr>
          <w:rFonts w:ascii="Times New Roman" w:hAnsi="Times New Roman" w:cs="Times New Roman"/>
          <w:sz w:val="28"/>
          <w:szCs w:val="28"/>
        </w:rPr>
      </w:pPr>
    </w:p>
    <w:p w14:paraId="14FC8833" w14:textId="77777777" w:rsidR="001013FC" w:rsidRPr="00DF13BE" w:rsidRDefault="001013FC" w:rsidP="00FD1BB5">
      <w:pPr>
        <w:pStyle w:val="Encabezado"/>
        <w:jc w:val="center"/>
        <w:rPr>
          <w:rFonts w:ascii="Times New Roman" w:hAnsi="Times New Roman" w:cs="Times New Roman"/>
          <w:sz w:val="28"/>
          <w:szCs w:val="28"/>
        </w:rPr>
      </w:pPr>
      <w:r w:rsidRPr="00DF13BE">
        <w:rPr>
          <w:rFonts w:ascii="Times New Roman" w:hAnsi="Times New Roman" w:cs="Times New Roman"/>
          <w:sz w:val="28"/>
          <w:szCs w:val="28"/>
        </w:rPr>
        <w:t>Luis Miguel Rueda Galindo</w:t>
      </w:r>
    </w:p>
    <w:p w14:paraId="5743BADD" w14:textId="603EB125" w:rsidR="00AD6119" w:rsidRPr="00DF13BE" w:rsidRDefault="00280D50" w:rsidP="00FD1BB5">
      <w:pPr>
        <w:pStyle w:val="Encabezado"/>
        <w:jc w:val="center"/>
        <w:rPr>
          <w:rFonts w:ascii="Times New Roman" w:hAnsi="Times New Roman" w:cs="Times New Roman"/>
          <w:sz w:val="28"/>
          <w:szCs w:val="28"/>
        </w:rPr>
      </w:pPr>
      <w:r w:rsidRPr="00DF13BE">
        <w:rPr>
          <w:rFonts w:ascii="Times New Roman" w:hAnsi="Times New Roman" w:cs="Times New Roman"/>
          <w:sz w:val="28"/>
          <w:szCs w:val="28"/>
        </w:rPr>
        <w:t>2280720</w:t>
      </w:r>
    </w:p>
    <w:p w14:paraId="24AAB3C5" w14:textId="3F1B5F42" w:rsidR="001013FC" w:rsidRPr="00DF13BE" w:rsidRDefault="001013FC" w:rsidP="00FD1BB5">
      <w:pPr>
        <w:jc w:val="center"/>
        <w:rPr>
          <w:rFonts w:ascii="Times New Roman" w:hAnsi="Times New Roman" w:cs="Times New Roman"/>
          <w:sz w:val="28"/>
          <w:szCs w:val="28"/>
        </w:rPr>
      </w:pPr>
    </w:p>
    <w:p w14:paraId="4743A9AB" w14:textId="09D0DBF8" w:rsidR="00FD1BB5" w:rsidRDefault="00FD1BB5" w:rsidP="00DF13BE">
      <w:pPr>
        <w:rPr>
          <w:rFonts w:ascii="Times New Roman" w:hAnsi="Times New Roman" w:cs="Times New Roman"/>
          <w:sz w:val="28"/>
          <w:szCs w:val="28"/>
        </w:rPr>
      </w:pPr>
    </w:p>
    <w:p w14:paraId="2798FEE7" w14:textId="77777777" w:rsidR="00650A56" w:rsidRDefault="00650A56" w:rsidP="00FD1BB5">
      <w:pPr>
        <w:jc w:val="center"/>
        <w:rPr>
          <w:rFonts w:ascii="Times New Roman" w:hAnsi="Times New Roman" w:cs="Times New Roman"/>
          <w:sz w:val="28"/>
          <w:szCs w:val="28"/>
        </w:rPr>
      </w:pPr>
    </w:p>
    <w:p w14:paraId="008D3A71" w14:textId="77777777" w:rsidR="00B56B86" w:rsidRDefault="00B56B86" w:rsidP="00FD1BB5">
      <w:pPr>
        <w:jc w:val="center"/>
        <w:rPr>
          <w:rFonts w:ascii="Times New Roman" w:hAnsi="Times New Roman" w:cs="Times New Roman"/>
          <w:sz w:val="28"/>
          <w:szCs w:val="28"/>
        </w:rPr>
      </w:pPr>
    </w:p>
    <w:p w14:paraId="12C61804" w14:textId="77777777" w:rsidR="00650A56" w:rsidRDefault="00650A56" w:rsidP="00FD1BB5">
      <w:pPr>
        <w:jc w:val="center"/>
        <w:rPr>
          <w:rFonts w:ascii="Times New Roman" w:hAnsi="Times New Roman" w:cs="Times New Roman"/>
          <w:sz w:val="28"/>
          <w:szCs w:val="28"/>
        </w:rPr>
      </w:pPr>
    </w:p>
    <w:p w14:paraId="7DAD827B" w14:textId="77777777" w:rsidR="00B56B86" w:rsidRPr="00DF13BE" w:rsidRDefault="00B56B86" w:rsidP="00B56B86">
      <w:pPr>
        <w:rPr>
          <w:rFonts w:ascii="Times New Roman" w:hAnsi="Times New Roman" w:cs="Times New Roman"/>
          <w:sz w:val="28"/>
          <w:szCs w:val="28"/>
        </w:rPr>
      </w:pPr>
    </w:p>
    <w:p w14:paraId="5BF09B5E" w14:textId="5B87BFEC" w:rsidR="00765D4C" w:rsidRDefault="00D447A5" w:rsidP="00765D4C">
      <w:pPr>
        <w:jc w:val="center"/>
        <w:rPr>
          <w:rFonts w:ascii="Times New Roman" w:hAnsi="Times New Roman" w:cs="Times New Roman"/>
          <w:sz w:val="28"/>
          <w:szCs w:val="28"/>
        </w:rPr>
      </w:pPr>
      <w:r>
        <w:rPr>
          <w:rFonts w:ascii="Times New Roman" w:hAnsi="Times New Roman" w:cs="Times New Roman"/>
          <w:sz w:val="28"/>
          <w:szCs w:val="28"/>
        </w:rPr>
        <w:t>Febrero</w:t>
      </w:r>
      <w:r w:rsidR="00B34AA8" w:rsidRPr="00DF13BE">
        <w:rPr>
          <w:rFonts w:ascii="Times New Roman" w:hAnsi="Times New Roman" w:cs="Times New Roman"/>
          <w:sz w:val="28"/>
          <w:szCs w:val="28"/>
        </w:rPr>
        <w:t xml:space="preserve"> </w:t>
      </w:r>
      <w:r w:rsidR="00BE0B8F">
        <w:rPr>
          <w:rFonts w:ascii="Times New Roman" w:hAnsi="Times New Roman" w:cs="Times New Roman"/>
          <w:sz w:val="28"/>
          <w:szCs w:val="28"/>
        </w:rPr>
        <w:t xml:space="preserve">- </w:t>
      </w:r>
      <w:r w:rsidR="000A6A01">
        <w:rPr>
          <w:rFonts w:ascii="Times New Roman" w:hAnsi="Times New Roman" w:cs="Times New Roman"/>
          <w:sz w:val="28"/>
          <w:szCs w:val="28"/>
        </w:rPr>
        <w:t>20</w:t>
      </w:r>
      <w:r w:rsidR="00B34AA8" w:rsidRPr="00DF13BE">
        <w:rPr>
          <w:rFonts w:ascii="Times New Roman" w:hAnsi="Times New Roman" w:cs="Times New Roman"/>
          <w:sz w:val="28"/>
          <w:szCs w:val="28"/>
        </w:rPr>
        <w:t xml:space="preserve"> - </w:t>
      </w:r>
      <w:r w:rsidR="001013FC" w:rsidRPr="00DF13BE">
        <w:rPr>
          <w:rFonts w:ascii="Times New Roman" w:hAnsi="Times New Roman" w:cs="Times New Roman"/>
          <w:sz w:val="28"/>
          <w:szCs w:val="28"/>
        </w:rPr>
        <w:t>Bogotá D.C</w:t>
      </w:r>
    </w:p>
    <w:p w14:paraId="0747A994" w14:textId="77777777" w:rsidR="0084348A" w:rsidRDefault="0084348A" w:rsidP="00765D4C">
      <w:pPr>
        <w:jc w:val="center"/>
        <w:rPr>
          <w:rFonts w:ascii="Times New Roman" w:hAnsi="Times New Roman" w:cs="Times New Roman"/>
          <w:sz w:val="28"/>
          <w:szCs w:val="28"/>
        </w:rPr>
      </w:pPr>
    </w:p>
    <w:p w14:paraId="0482DA3A" w14:textId="77777777" w:rsidR="0028196B" w:rsidRDefault="0028196B" w:rsidP="00765D4C">
      <w:pPr>
        <w:jc w:val="center"/>
        <w:rPr>
          <w:rFonts w:ascii="Times New Roman" w:hAnsi="Times New Roman" w:cs="Times New Roman"/>
          <w:sz w:val="28"/>
          <w:szCs w:val="28"/>
        </w:rPr>
      </w:pPr>
    </w:p>
    <w:sdt>
      <w:sdtPr>
        <w:rPr>
          <w:lang w:val="es-ES"/>
        </w:rPr>
        <w:id w:val="-2466548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B0CE8CA" w14:textId="188D1D38" w:rsidR="0062792C" w:rsidRDefault="0062792C">
          <w:pPr>
            <w:pStyle w:val="TtuloTDC"/>
          </w:pPr>
          <w:r>
            <w:rPr>
              <w:lang w:val="es-ES"/>
            </w:rPr>
            <w:t>Tabla de contenido</w:t>
          </w:r>
        </w:p>
        <w:p w14:paraId="73213548" w14:textId="6D0A8C5E" w:rsidR="0062792C" w:rsidRDefault="0062792C">
          <w:pPr>
            <w:pStyle w:val="TDC1"/>
            <w:tabs>
              <w:tab w:val="left" w:pos="440"/>
              <w:tab w:val="right" w:leader="dot" w:pos="10430"/>
            </w:tabs>
            <w:rPr>
              <w:rFonts w:eastAsiaTheme="minorEastAsia"/>
              <w:noProof/>
              <w:kern w:val="2"/>
              <w:sz w:val="24"/>
              <w:szCs w:val="24"/>
              <w:lang w:eastAsia="es-CO"/>
              <w14:ligatures w14:val="standardContextual"/>
            </w:rPr>
          </w:pPr>
          <w:r>
            <w:fldChar w:fldCharType="begin"/>
          </w:r>
          <w:r>
            <w:instrText xml:space="preserve"> TOC \o "1-3" \h \z \u </w:instrText>
          </w:r>
          <w:r>
            <w:fldChar w:fldCharType="separate"/>
          </w:r>
          <w:hyperlink w:anchor="_Toc190963354" w:history="1">
            <w:r w:rsidRPr="00FB1918">
              <w:rPr>
                <w:rStyle w:val="Hipervnculo"/>
                <w:noProof/>
              </w:rPr>
              <w:t>1.</w:t>
            </w:r>
            <w:r>
              <w:rPr>
                <w:rFonts w:eastAsiaTheme="minorEastAsia"/>
                <w:noProof/>
                <w:kern w:val="2"/>
                <w:sz w:val="24"/>
                <w:szCs w:val="24"/>
                <w:lang w:eastAsia="es-CO"/>
                <w14:ligatures w14:val="standardContextual"/>
              </w:rPr>
              <w:tab/>
            </w:r>
            <w:r w:rsidRPr="00FB1918">
              <w:rPr>
                <w:rStyle w:val="Hipervnculo"/>
                <w:noProof/>
              </w:rPr>
              <w:t>Marco Conceptual</w:t>
            </w:r>
            <w:r>
              <w:rPr>
                <w:noProof/>
                <w:webHidden/>
              </w:rPr>
              <w:tab/>
            </w:r>
            <w:r>
              <w:rPr>
                <w:noProof/>
                <w:webHidden/>
              </w:rPr>
              <w:fldChar w:fldCharType="begin"/>
            </w:r>
            <w:r>
              <w:rPr>
                <w:noProof/>
                <w:webHidden/>
              </w:rPr>
              <w:instrText xml:space="preserve"> PAGEREF _Toc190963354 \h </w:instrText>
            </w:r>
            <w:r>
              <w:rPr>
                <w:noProof/>
                <w:webHidden/>
              </w:rPr>
            </w:r>
            <w:r>
              <w:rPr>
                <w:noProof/>
                <w:webHidden/>
              </w:rPr>
              <w:fldChar w:fldCharType="separate"/>
            </w:r>
            <w:r>
              <w:rPr>
                <w:noProof/>
                <w:webHidden/>
              </w:rPr>
              <w:t>3</w:t>
            </w:r>
            <w:r>
              <w:rPr>
                <w:noProof/>
                <w:webHidden/>
              </w:rPr>
              <w:fldChar w:fldCharType="end"/>
            </w:r>
          </w:hyperlink>
        </w:p>
        <w:p w14:paraId="5C060B95" w14:textId="7977E8AC" w:rsidR="0062792C" w:rsidRDefault="0062792C">
          <w:pPr>
            <w:pStyle w:val="TDC1"/>
            <w:tabs>
              <w:tab w:val="left" w:pos="440"/>
              <w:tab w:val="right" w:leader="dot" w:pos="10430"/>
            </w:tabs>
            <w:rPr>
              <w:rFonts w:eastAsiaTheme="minorEastAsia"/>
              <w:noProof/>
              <w:kern w:val="2"/>
              <w:sz w:val="24"/>
              <w:szCs w:val="24"/>
              <w:lang w:eastAsia="es-CO"/>
              <w14:ligatures w14:val="standardContextual"/>
            </w:rPr>
          </w:pPr>
          <w:hyperlink w:anchor="_Toc190963355" w:history="1">
            <w:r w:rsidRPr="00FB1918">
              <w:rPr>
                <w:rStyle w:val="Hipervnculo"/>
                <w:noProof/>
              </w:rPr>
              <w:t>2.</w:t>
            </w:r>
            <w:r>
              <w:rPr>
                <w:rFonts w:eastAsiaTheme="minorEastAsia"/>
                <w:noProof/>
                <w:kern w:val="2"/>
                <w:sz w:val="24"/>
                <w:szCs w:val="24"/>
                <w:lang w:eastAsia="es-CO"/>
                <w14:ligatures w14:val="standardContextual"/>
              </w:rPr>
              <w:tab/>
            </w:r>
            <w:r w:rsidRPr="00FB1918">
              <w:rPr>
                <w:rStyle w:val="Hipervnculo"/>
                <w:noProof/>
              </w:rPr>
              <w:t>Diagnóstico – Los 10 Principales Problemas</w:t>
            </w:r>
            <w:r>
              <w:rPr>
                <w:noProof/>
                <w:webHidden/>
              </w:rPr>
              <w:tab/>
            </w:r>
            <w:r>
              <w:rPr>
                <w:noProof/>
                <w:webHidden/>
              </w:rPr>
              <w:fldChar w:fldCharType="begin"/>
            </w:r>
            <w:r>
              <w:rPr>
                <w:noProof/>
                <w:webHidden/>
              </w:rPr>
              <w:instrText xml:space="preserve"> PAGEREF _Toc190963355 \h </w:instrText>
            </w:r>
            <w:r>
              <w:rPr>
                <w:noProof/>
                <w:webHidden/>
              </w:rPr>
            </w:r>
            <w:r>
              <w:rPr>
                <w:noProof/>
                <w:webHidden/>
              </w:rPr>
              <w:fldChar w:fldCharType="separate"/>
            </w:r>
            <w:r>
              <w:rPr>
                <w:noProof/>
                <w:webHidden/>
              </w:rPr>
              <w:t>3</w:t>
            </w:r>
            <w:r>
              <w:rPr>
                <w:noProof/>
                <w:webHidden/>
              </w:rPr>
              <w:fldChar w:fldCharType="end"/>
            </w:r>
          </w:hyperlink>
        </w:p>
        <w:p w14:paraId="6EF739DA" w14:textId="4A10EE4C"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56" w:history="1">
            <w:r w:rsidRPr="00FB1918">
              <w:rPr>
                <w:rStyle w:val="Hipervnculo"/>
                <w:noProof/>
              </w:rPr>
              <w:t>2.1</w:t>
            </w:r>
            <w:r>
              <w:rPr>
                <w:rFonts w:eastAsiaTheme="minorEastAsia"/>
                <w:noProof/>
                <w:kern w:val="2"/>
                <w:sz w:val="24"/>
                <w:szCs w:val="24"/>
                <w:lang w:eastAsia="es-CO"/>
                <w14:ligatures w14:val="standardContextual"/>
              </w:rPr>
              <w:tab/>
            </w:r>
            <w:r w:rsidRPr="00FB1918">
              <w:rPr>
                <w:rStyle w:val="Hipervnculo"/>
                <w:noProof/>
              </w:rPr>
              <w:t>Deficiencias en la Gobernanza y Ética:</w:t>
            </w:r>
            <w:r>
              <w:rPr>
                <w:noProof/>
                <w:webHidden/>
              </w:rPr>
              <w:tab/>
            </w:r>
            <w:r>
              <w:rPr>
                <w:noProof/>
                <w:webHidden/>
              </w:rPr>
              <w:fldChar w:fldCharType="begin"/>
            </w:r>
            <w:r>
              <w:rPr>
                <w:noProof/>
                <w:webHidden/>
              </w:rPr>
              <w:instrText xml:space="preserve"> PAGEREF _Toc190963356 \h </w:instrText>
            </w:r>
            <w:r>
              <w:rPr>
                <w:noProof/>
                <w:webHidden/>
              </w:rPr>
            </w:r>
            <w:r>
              <w:rPr>
                <w:noProof/>
                <w:webHidden/>
              </w:rPr>
              <w:fldChar w:fldCharType="separate"/>
            </w:r>
            <w:r>
              <w:rPr>
                <w:noProof/>
                <w:webHidden/>
              </w:rPr>
              <w:t>3</w:t>
            </w:r>
            <w:r>
              <w:rPr>
                <w:noProof/>
                <w:webHidden/>
              </w:rPr>
              <w:fldChar w:fldCharType="end"/>
            </w:r>
          </w:hyperlink>
        </w:p>
        <w:p w14:paraId="1D736186" w14:textId="70F50304"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57" w:history="1">
            <w:r w:rsidRPr="00FB1918">
              <w:rPr>
                <w:rStyle w:val="Hipervnculo"/>
                <w:noProof/>
              </w:rPr>
              <w:t>2.2</w:t>
            </w:r>
            <w:r>
              <w:rPr>
                <w:rFonts w:eastAsiaTheme="minorEastAsia"/>
                <w:noProof/>
                <w:kern w:val="2"/>
                <w:sz w:val="24"/>
                <w:szCs w:val="24"/>
                <w:lang w:eastAsia="es-CO"/>
                <w14:ligatures w14:val="standardContextual"/>
              </w:rPr>
              <w:tab/>
            </w:r>
            <w:r w:rsidRPr="00FB1918">
              <w:rPr>
                <w:rStyle w:val="Hipervnculo"/>
                <w:noProof/>
              </w:rPr>
              <w:t>Infraestructura Tecnológica Insuficiente:</w:t>
            </w:r>
            <w:r>
              <w:rPr>
                <w:noProof/>
                <w:webHidden/>
              </w:rPr>
              <w:tab/>
            </w:r>
            <w:r>
              <w:rPr>
                <w:noProof/>
                <w:webHidden/>
              </w:rPr>
              <w:fldChar w:fldCharType="begin"/>
            </w:r>
            <w:r>
              <w:rPr>
                <w:noProof/>
                <w:webHidden/>
              </w:rPr>
              <w:instrText xml:space="preserve"> PAGEREF _Toc190963357 \h </w:instrText>
            </w:r>
            <w:r>
              <w:rPr>
                <w:noProof/>
                <w:webHidden/>
              </w:rPr>
            </w:r>
            <w:r>
              <w:rPr>
                <w:noProof/>
                <w:webHidden/>
              </w:rPr>
              <w:fldChar w:fldCharType="separate"/>
            </w:r>
            <w:r>
              <w:rPr>
                <w:noProof/>
                <w:webHidden/>
              </w:rPr>
              <w:t>3</w:t>
            </w:r>
            <w:r>
              <w:rPr>
                <w:noProof/>
                <w:webHidden/>
              </w:rPr>
              <w:fldChar w:fldCharType="end"/>
            </w:r>
          </w:hyperlink>
        </w:p>
        <w:p w14:paraId="6E7118EF" w14:textId="4C73ACAF"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58" w:history="1">
            <w:r w:rsidRPr="00FB1918">
              <w:rPr>
                <w:rStyle w:val="Hipervnculo"/>
                <w:noProof/>
              </w:rPr>
              <w:t>2.3</w:t>
            </w:r>
            <w:r>
              <w:rPr>
                <w:rFonts w:eastAsiaTheme="minorEastAsia"/>
                <w:noProof/>
                <w:kern w:val="2"/>
                <w:sz w:val="24"/>
                <w:szCs w:val="24"/>
                <w:lang w:eastAsia="es-CO"/>
                <w14:ligatures w14:val="standardContextual"/>
              </w:rPr>
              <w:tab/>
            </w:r>
            <w:r w:rsidRPr="00FB1918">
              <w:rPr>
                <w:rStyle w:val="Hipervnculo"/>
                <w:noProof/>
              </w:rPr>
              <w:t>Escasez de Datos de Calidad:</w:t>
            </w:r>
            <w:r>
              <w:rPr>
                <w:noProof/>
                <w:webHidden/>
              </w:rPr>
              <w:tab/>
            </w:r>
            <w:r>
              <w:rPr>
                <w:noProof/>
                <w:webHidden/>
              </w:rPr>
              <w:fldChar w:fldCharType="begin"/>
            </w:r>
            <w:r>
              <w:rPr>
                <w:noProof/>
                <w:webHidden/>
              </w:rPr>
              <w:instrText xml:space="preserve"> PAGEREF _Toc190963358 \h </w:instrText>
            </w:r>
            <w:r>
              <w:rPr>
                <w:noProof/>
                <w:webHidden/>
              </w:rPr>
            </w:r>
            <w:r>
              <w:rPr>
                <w:noProof/>
                <w:webHidden/>
              </w:rPr>
              <w:fldChar w:fldCharType="separate"/>
            </w:r>
            <w:r>
              <w:rPr>
                <w:noProof/>
                <w:webHidden/>
              </w:rPr>
              <w:t>4</w:t>
            </w:r>
            <w:r>
              <w:rPr>
                <w:noProof/>
                <w:webHidden/>
              </w:rPr>
              <w:fldChar w:fldCharType="end"/>
            </w:r>
          </w:hyperlink>
        </w:p>
        <w:p w14:paraId="03D67F11" w14:textId="3FA1555C"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59" w:history="1">
            <w:r w:rsidRPr="00FB1918">
              <w:rPr>
                <w:rStyle w:val="Hipervnculo"/>
                <w:noProof/>
              </w:rPr>
              <w:t>2.4</w:t>
            </w:r>
            <w:r>
              <w:rPr>
                <w:rFonts w:eastAsiaTheme="minorEastAsia"/>
                <w:noProof/>
                <w:kern w:val="2"/>
                <w:sz w:val="24"/>
                <w:szCs w:val="24"/>
                <w:lang w:eastAsia="es-CO"/>
                <w14:ligatures w14:val="standardContextual"/>
              </w:rPr>
              <w:tab/>
            </w:r>
            <w:r w:rsidRPr="00FB1918">
              <w:rPr>
                <w:rStyle w:val="Hipervnculo"/>
                <w:noProof/>
              </w:rPr>
              <w:t>Baja Inversión en I+D+i:</w:t>
            </w:r>
            <w:r>
              <w:rPr>
                <w:noProof/>
                <w:webHidden/>
              </w:rPr>
              <w:tab/>
            </w:r>
            <w:r>
              <w:rPr>
                <w:noProof/>
                <w:webHidden/>
              </w:rPr>
              <w:fldChar w:fldCharType="begin"/>
            </w:r>
            <w:r>
              <w:rPr>
                <w:noProof/>
                <w:webHidden/>
              </w:rPr>
              <w:instrText xml:space="preserve"> PAGEREF _Toc190963359 \h </w:instrText>
            </w:r>
            <w:r>
              <w:rPr>
                <w:noProof/>
                <w:webHidden/>
              </w:rPr>
            </w:r>
            <w:r>
              <w:rPr>
                <w:noProof/>
                <w:webHidden/>
              </w:rPr>
              <w:fldChar w:fldCharType="separate"/>
            </w:r>
            <w:r>
              <w:rPr>
                <w:noProof/>
                <w:webHidden/>
              </w:rPr>
              <w:t>4</w:t>
            </w:r>
            <w:r>
              <w:rPr>
                <w:noProof/>
                <w:webHidden/>
              </w:rPr>
              <w:fldChar w:fldCharType="end"/>
            </w:r>
          </w:hyperlink>
        </w:p>
        <w:p w14:paraId="56D55490" w14:textId="632CECC3"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0" w:history="1">
            <w:r w:rsidRPr="00FB1918">
              <w:rPr>
                <w:rStyle w:val="Hipervnculo"/>
                <w:noProof/>
              </w:rPr>
              <w:t>2.5</w:t>
            </w:r>
            <w:r>
              <w:rPr>
                <w:rFonts w:eastAsiaTheme="minorEastAsia"/>
                <w:noProof/>
                <w:kern w:val="2"/>
                <w:sz w:val="24"/>
                <w:szCs w:val="24"/>
                <w:lang w:eastAsia="es-CO"/>
                <w14:ligatures w14:val="standardContextual"/>
              </w:rPr>
              <w:tab/>
            </w:r>
            <w:r w:rsidRPr="00FB1918">
              <w:rPr>
                <w:rStyle w:val="Hipervnculo"/>
                <w:noProof/>
              </w:rPr>
              <w:t>Débil Producción Científica y Tecnológica:</w:t>
            </w:r>
            <w:r>
              <w:rPr>
                <w:noProof/>
                <w:webHidden/>
              </w:rPr>
              <w:tab/>
            </w:r>
            <w:r>
              <w:rPr>
                <w:noProof/>
                <w:webHidden/>
              </w:rPr>
              <w:fldChar w:fldCharType="begin"/>
            </w:r>
            <w:r>
              <w:rPr>
                <w:noProof/>
                <w:webHidden/>
              </w:rPr>
              <w:instrText xml:space="preserve"> PAGEREF _Toc190963360 \h </w:instrText>
            </w:r>
            <w:r>
              <w:rPr>
                <w:noProof/>
                <w:webHidden/>
              </w:rPr>
            </w:r>
            <w:r>
              <w:rPr>
                <w:noProof/>
                <w:webHidden/>
              </w:rPr>
              <w:fldChar w:fldCharType="separate"/>
            </w:r>
            <w:r>
              <w:rPr>
                <w:noProof/>
                <w:webHidden/>
              </w:rPr>
              <w:t>4</w:t>
            </w:r>
            <w:r>
              <w:rPr>
                <w:noProof/>
                <w:webHidden/>
              </w:rPr>
              <w:fldChar w:fldCharType="end"/>
            </w:r>
          </w:hyperlink>
        </w:p>
        <w:p w14:paraId="511A0AA7" w14:textId="11DA7DDB"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1" w:history="1">
            <w:r w:rsidRPr="00FB1918">
              <w:rPr>
                <w:rStyle w:val="Hipervnculo"/>
                <w:noProof/>
              </w:rPr>
              <w:t>2.6</w:t>
            </w:r>
            <w:r>
              <w:rPr>
                <w:rFonts w:eastAsiaTheme="minorEastAsia"/>
                <w:noProof/>
                <w:kern w:val="2"/>
                <w:sz w:val="24"/>
                <w:szCs w:val="24"/>
                <w:lang w:eastAsia="es-CO"/>
                <w14:ligatures w14:val="standardContextual"/>
              </w:rPr>
              <w:tab/>
            </w:r>
            <w:r w:rsidRPr="00FB1918">
              <w:rPr>
                <w:rStyle w:val="Hipervnculo"/>
                <w:noProof/>
              </w:rPr>
              <w:t>Falta de Talento Especializado:</w:t>
            </w:r>
            <w:r>
              <w:rPr>
                <w:noProof/>
                <w:webHidden/>
              </w:rPr>
              <w:tab/>
            </w:r>
            <w:r>
              <w:rPr>
                <w:noProof/>
                <w:webHidden/>
              </w:rPr>
              <w:fldChar w:fldCharType="begin"/>
            </w:r>
            <w:r>
              <w:rPr>
                <w:noProof/>
                <w:webHidden/>
              </w:rPr>
              <w:instrText xml:space="preserve"> PAGEREF _Toc190963361 \h </w:instrText>
            </w:r>
            <w:r>
              <w:rPr>
                <w:noProof/>
                <w:webHidden/>
              </w:rPr>
            </w:r>
            <w:r>
              <w:rPr>
                <w:noProof/>
                <w:webHidden/>
              </w:rPr>
              <w:fldChar w:fldCharType="separate"/>
            </w:r>
            <w:r>
              <w:rPr>
                <w:noProof/>
                <w:webHidden/>
              </w:rPr>
              <w:t>4</w:t>
            </w:r>
            <w:r>
              <w:rPr>
                <w:noProof/>
                <w:webHidden/>
              </w:rPr>
              <w:fldChar w:fldCharType="end"/>
            </w:r>
          </w:hyperlink>
        </w:p>
        <w:p w14:paraId="6F17898C" w14:textId="526BFFB0"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2" w:history="1">
            <w:r w:rsidRPr="00FB1918">
              <w:rPr>
                <w:rStyle w:val="Hipervnculo"/>
                <w:noProof/>
              </w:rPr>
              <w:t>2.7</w:t>
            </w:r>
            <w:r>
              <w:rPr>
                <w:rFonts w:eastAsiaTheme="minorEastAsia"/>
                <w:noProof/>
                <w:kern w:val="2"/>
                <w:sz w:val="24"/>
                <w:szCs w:val="24"/>
                <w:lang w:eastAsia="es-CO"/>
                <w14:ligatures w14:val="standardContextual"/>
              </w:rPr>
              <w:tab/>
            </w:r>
            <w:r w:rsidRPr="00FB1918">
              <w:rPr>
                <w:rStyle w:val="Hipervnculo"/>
                <w:noProof/>
              </w:rPr>
              <w:t>Baja Adopción de IA en el Sector Público y Privado:</w:t>
            </w:r>
            <w:r>
              <w:rPr>
                <w:noProof/>
                <w:webHidden/>
              </w:rPr>
              <w:tab/>
            </w:r>
            <w:r>
              <w:rPr>
                <w:noProof/>
                <w:webHidden/>
              </w:rPr>
              <w:fldChar w:fldCharType="begin"/>
            </w:r>
            <w:r>
              <w:rPr>
                <w:noProof/>
                <w:webHidden/>
              </w:rPr>
              <w:instrText xml:space="preserve"> PAGEREF _Toc190963362 \h </w:instrText>
            </w:r>
            <w:r>
              <w:rPr>
                <w:noProof/>
                <w:webHidden/>
              </w:rPr>
            </w:r>
            <w:r>
              <w:rPr>
                <w:noProof/>
                <w:webHidden/>
              </w:rPr>
              <w:fldChar w:fldCharType="separate"/>
            </w:r>
            <w:r>
              <w:rPr>
                <w:noProof/>
                <w:webHidden/>
              </w:rPr>
              <w:t>4</w:t>
            </w:r>
            <w:r>
              <w:rPr>
                <w:noProof/>
                <w:webHidden/>
              </w:rPr>
              <w:fldChar w:fldCharType="end"/>
            </w:r>
          </w:hyperlink>
        </w:p>
        <w:p w14:paraId="7504BABD" w14:textId="3E4206D2"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3" w:history="1">
            <w:r w:rsidRPr="00FB1918">
              <w:rPr>
                <w:rStyle w:val="Hipervnculo"/>
                <w:noProof/>
              </w:rPr>
              <w:t>2.8</w:t>
            </w:r>
            <w:r>
              <w:rPr>
                <w:rFonts w:eastAsiaTheme="minorEastAsia"/>
                <w:noProof/>
                <w:kern w:val="2"/>
                <w:sz w:val="24"/>
                <w:szCs w:val="24"/>
                <w:lang w:eastAsia="es-CO"/>
                <w14:ligatures w14:val="standardContextual"/>
              </w:rPr>
              <w:tab/>
            </w:r>
            <w:r w:rsidRPr="00FB1918">
              <w:rPr>
                <w:rStyle w:val="Hipervnculo"/>
                <w:noProof/>
              </w:rPr>
              <w:t>Riesgos en Privacidad y Propiedad Intelectual:</w:t>
            </w:r>
            <w:r>
              <w:rPr>
                <w:noProof/>
                <w:webHidden/>
              </w:rPr>
              <w:tab/>
            </w:r>
            <w:r>
              <w:rPr>
                <w:noProof/>
                <w:webHidden/>
              </w:rPr>
              <w:fldChar w:fldCharType="begin"/>
            </w:r>
            <w:r>
              <w:rPr>
                <w:noProof/>
                <w:webHidden/>
              </w:rPr>
              <w:instrText xml:space="preserve"> PAGEREF _Toc190963363 \h </w:instrText>
            </w:r>
            <w:r>
              <w:rPr>
                <w:noProof/>
                <w:webHidden/>
              </w:rPr>
            </w:r>
            <w:r>
              <w:rPr>
                <w:noProof/>
                <w:webHidden/>
              </w:rPr>
              <w:fldChar w:fldCharType="separate"/>
            </w:r>
            <w:r>
              <w:rPr>
                <w:noProof/>
                <w:webHidden/>
              </w:rPr>
              <w:t>4</w:t>
            </w:r>
            <w:r>
              <w:rPr>
                <w:noProof/>
                <w:webHidden/>
              </w:rPr>
              <w:fldChar w:fldCharType="end"/>
            </w:r>
          </w:hyperlink>
        </w:p>
        <w:p w14:paraId="517CE0AA" w14:textId="1578140B"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4" w:history="1">
            <w:r w:rsidRPr="00FB1918">
              <w:rPr>
                <w:rStyle w:val="Hipervnculo"/>
                <w:noProof/>
              </w:rPr>
              <w:t>2.9</w:t>
            </w:r>
            <w:r>
              <w:rPr>
                <w:rFonts w:eastAsiaTheme="minorEastAsia"/>
                <w:noProof/>
                <w:kern w:val="2"/>
                <w:sz w:val="24"/>
                <w:szCs w:val="24"/>
                <w:lang w:eastAsia="es-CO"/>
                <w14:ligatures w14:val="standardContextual"/>
              </w:rPr>
              <w:tab/>
            </w:r>
            <w:r w:rsidRPr="00FB1918">
              <w:rPr>
                <w:rStyle w:val="Hipervnculo"/>
                <w:noProof/>
              </w:rPr>
              <w:t>Impacto en el Empleo:</w:t>
            </w:r>
            <w:r>
              <w:rPr>
                <w:noProof/>
                <w:webHidden/>
              </w:rPr>
              <w:tab/>
            </w:r>
            <w:r>
              <w:rPr>
                <w:noProof/>
                <w:webHidden/>
              </w:rPr>
              <w:fldChar w:fldCharType="begin"/>
            </w:r>
            <w:r>
              <w:rPr>
                <w:noProof/>
                <w:webHidden/>
              </w:rPr>
              <w:instrText xml:space="preserve"> PAGEREF _Toc190963364 \h </w:instrText>
            </w:r>
            <w:r>
              <w:rPr>
                <w:noProof/>
                <w:webHidden/>
              </w:rPr>
            </w:r>
            <w:r>
              <w:rPr>
                <w:noProof/>
                <w:webHidden/>
              </w:rPr>
              <w:fldChar w:fldCharType="separate"/>
            </w:r>
            <w:r>
              <w:rPr>
                <w:noProof/>
                <w:webHidden/>
              </w:rPr>
              <w:t>4</w:t>
            </w:r>
            <w:r>
              <w:rPr>
                <w:noProof/>
                <w:webHidden/>
              </w:rPr>
              <w:fldChar w:fldCharType="end"/>
            </w:r>
          </w:hyperlink>
        </w:p>
        <w:p w14:paraId="3EC3CB46" w14:textId="55FA7215"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5" w:history="1">
            <w:r w:rsidRPr="00FB1918">
              <w:rPr>
                <w:rStyle w:val="Hipervnculo"/>
                <w:noProof/>
              </w:rPr>
              <w:t>2.10</w:t>
            </w:r>
            <w:r>
              <w:rPr>
                <w:rFonts w:eastAsiaTheme="minorEastAsia"/>
                <w:noProof/>
                <w:kern w:val="2"/>
                <w:sz w:val="24"/>
                <w:szCs w:val="24"/>
                <w:lang w:eastAsia="es-CO"/>
                <w14:ligatures w14:val="standardContextual"/>
              </w:rPr>
              <w:tab/>
            </w:r>
            <w:r w:rsidRPr="00FB1918">
              <w:rPr>
                <w:rStyle w:val="Hipervnculo"/>
                <w:noProof/>
              </w:rPr>
              <w:t>Impacto Ambiental y Social:</w:t>
            </w:r>
            <w:r>
              <w:rPr>
                <w:noProof/>
                <w:webHidden/>
              </w:rPr>
              <w:tab/>
            </w:r>
            <w:r>
              <w:rPr>
                <w:noProof/>
                <w:webHidden/>
              </w:rPr>
              <w:fldChar w:fldCharType="begin"/>
            </w:r>
            <w:r>
              <w:rPr>
                <w:noProof/>
                <w:webHidden/>
              </w:rPr>
              <w:instrText xml:space="preserve"> PAGEREF _Toc190963365 \h </w:instrText>
            </w:r>
            <w:r>
              <w:rPr>
                <w:noProof/>
                <w:webHidden/>
              </w:rPr>
            </w:r>
            <w:r>
              <w:rPr>
                <w:noProof/>
                <w:webHidden/>
              </w:rPr>
              <w:fldChar w:fldCharType="separate"/>
            </w:r>
            <w:r>
              <w:rPr>
                <w:noProof/>
                <w:webHidden/>
              </w:rPr>
              <w:t>4</w:t>
            </w:r>
            <w:r>
              <w:rPr>
                <w:noProof/>
                <w:webHidden/>
              </w:rPr>
              <w:fldChar w:fldCharType="end"/>
            </w:r>
          </w:hyperlink>
        </w:p>
        <w:p w14:paraId="785A1D62" w14:textId="634A47D8" w:rsidR="0062792C" w:rsidRDefault="0062792C">
          <w:pPr>
            <w:pStyle w:val="TDC1"/>
            <w:tabs>
              <w:tab w:val="left" w:pos="440"/>
              <w:tab w:val="right" w:leader="dot" w:pos="10430"/>
            </w:tabs>
            <w:rPr>
              <w:rFonts w:eastAsiaTheme="minorEastAsia"/>
              <w:noProof/>
              <w:kern w:val="2"/>
              <w:sz w:val="24"/>
              <w:szCs w:val="24"/>
              <w:lang w:eastAsia="es-CO"/>
              <w14:ligatures w14:val="standardContextual"/>
            </w:rPr>
          </w:pPr>
          <w:hyperlink w:anchor="_Toc190963366" w:history="1">
            <w:r w:rsidRPr="00FB1918">
              <w:rPr>
                <w:rStyle w:val="Hipervnculo"/>
                <w:noProof/>
              </w:rPr>
              <w:t>3.</w:t>
            </w:r>
            <w:r>
              <w:rPr>
                <w:rFonts w:eastAsiaTheme="minorEastAsia"/>
                <w:noProof/>
                <w:kern w:val="2"/>
                <w:sz w:val="24"/>
                <w:szCs w:val="24"/>
                <w:lang w:eastAsia="es-CO"/>
                <w14:ligatures w14:val="standardContextual"/>
              </w:rPr>
              <w:tab/>
            </w:r>
            <w:r w:rsidRPr="00FB1918">
              <w:rPr>
                <w:rStyle w:val="Hipervnculo"/>
                <w:noProof/>
              </w:rPr>
              <w:t>Definición de la Política</w:t>
            </w:r>
            <w:r>
              <w:rPr>
                <w:noProof/>
                <w:webHidden/>
              </w:rPr>
              <w:tab/>
            </w:r>
            <w:r>
              <w:rPr>
                <w:noProof/>
                <w:webHidden/>
              </w:rPr>
              <w:fldChar w:fldCharType="begin"/>
            </w:r>
            <w:r>
              <w:rPr>
                <w:noProof/>
                <w:webHidden/>
              </w:rPr>
              <w:instrText xml:space="preserve"> PAGEREF _Toc190963366 \h </w:instrText>
            </w:r>
            <w:r>
              <w:rPr>
                <w:noProof/>
                <w:webHidden/>
              </w:rPr>
            </w:r>
            <w:r>
              <w:rPr>
                <w:noProof/>
                <w:webHidden/>
              </w:rPr>
              <w:fldChar w:fldCharType="separate"/>
            </w:r>
            <w:r>
              <w:rPr>
                <w:noProof/>
                <w:webHidden/>
              </w:rPr>
              <w:t>5</w:t>
            </w:r>
            <w:r>
              <w:rPr>
                <w:noProof/>
                <w:webHidden/>
              </w:rPr>
              <w:fldChar w:fldCharType="end"/>
            </w:r>
          </w:hyperlink>
        </w:p>
        <w:p w14:paraId="34263A74" w14:textId="0F29FEA0"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7" w:history="1">
            <w:r w:rsidRPr="00FB1918">
              <w:rPr>
                <w:rStyle w:val="Hipervnculo"/>
                <w:rFonts w:cstheme="minorHAnsi"/>
                <w:noProof/>
              </w:rPr>
              <w:t>3.1</w:t>
            </w:r>
            <w:r>
              <w:rPr>
                <w:rFonts w:eastAsiaTheme="minorEastAsia"/>
                <w:noProof/>
                <w:kern w:val="2"/>
                <w:sz w:val="24"/>
                <w:szCs w:val="24"/>
                <w:lang w:eastAsia="es-CO"/>
                <w14:ligatures w14:val="standardContextual"/>
              </w:rPr>
              <w:tab/>
            </w:r>
            <w:r w:rsidRPr="00FB1918">
              <w:rPr>
                <w:rStyle w:val="Hipervnculo"/>
                <w:noProof/>
              </w:rPr>
              <w:t>Objetivo General:</w:t>
            </w:r>
            <w:r>
              <w:rPr>
                <w:noProof/>
                <w:webHidden/>
              </w:rPr>
              <w:tab/>
            </w:r>
            <w:r>
              <w:rPr>
                <w:noProof/>
                <w:webHidden/>
              </w:rPr>
              <w:fldChar w:fldCharType="begin"/>
            </w:r>
            <w:r>
              <w:rPr>
                <w:noProof/>
                <w:webHidden/>
              </w:rPr>
              <w:instrText xml:space="preserve"> PAGEREF _Toc190963367 \h </w:instrText>
            </w:r>
            <w:r>
              <w:rPr>
                <w:noProof/>
                <w:webHidden/>
              </w:rPr>
            </w:r>
            <w:r>
              <w:rPr>
                <w:noProof/>
                <w:webHidden/>
              </w:rPr>
              <w:fldChar w:fldCharType="separate"/>
            </w:r>
            <w:r>
              <w:rPr>
                <w:noProof/>
                <w:webHidden/>
              </w:rPr>
              <w:t>5</w:t>
            </w:r>
            <w:r>
              <w:rPr>
                <w:noProof/>
                <w:webHidden/>
              </w:rPr>
              <w:fldChar w:fldCharType="end"/>
            </w:r>
          </w:hyperlink>
        </w:p>
        <w:p w14:paraId="399D45BD" w14:textId="658AB607"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8" w:history="1">
            <w:r w:rsidRPr="00FB1918">
              <w:rPr>
                <w:rStyle w:val="Hipervnculo"/>
                <w:rFonts w:cstheme="minorHAnsi"/>
                <w:noProof/>
              </w:rPr>
              <w:t>3.2</w:t>
            </w:r>
            <w:r>
              <w:rPr>
                <w:rFonts w:eastAsiaTheme="minorEastAsia"/>
                <w:noProof/>
                <w:kern w:val="2"/>
                <w:sz w:val="24"/>
                <w:szCs w:val="24"/>
                <w:lang w:eastAsia="es-CO"/>
                <w14:ligatures w14:val="standardContextual"/>
              </w:rPr>
              <w:tab/>
            </w:r>
            <w:r w:rsidRPr="00FB1918">
              <w:rPr>
                <w:rStyle w:val="Hipervnculo"/>
                <w:noProof/>
              </w:rPr>
              <w:t>Objetivos Específicos</w:t>
            </w:r>
            <w:r>
              <w:rPr>
                <w:noProof/>
                <w:webHidden/>
              </w:rPr>
              <w:tab/>
            </w:r>
            <w:r>
              <w:rPr>
                <w:noProof/>
                <w:webHidden/>
              </w:rPr>
              <w:fldChar w:fldCharType="begin"/>
            </w:r>
            <w:r>
              <w:rPr>
                <w:noProof/>
                <w:webHidden/>
              </w:rPr>
              <w:instrText xml:space="preserve"> PAGEREF _Toc190963368 \h </w:instrText>
            </w:r>
            <w:r>
              <w:rPr>
                <w:noProof/>
                <w:webHidden/>
              </w:rPr>
            </w:r>
            <w:r>
              <w:rPr>
                <w:noProof/>
                <w:webHidden/>
              </w:rPr>
              <w:fldChar w:fldCharType="separate"/>
            </w:r>
            <w:r>
              <w:rPr>
                <w:noProof/>
                <w:webHidden/>
              </w:rPr>
              <w:t>5</w:t>
            </w:r>
            <w:r>
              <w:rPr>
                <w:noProof/>
                <w:webHidden/>
              </w:rPr>
              <w:fldChar w:fldCharType="end"/>
            </w:r>
          </w:hyperlink>
        </w:p>
        <w:p w14:paraId="61893614" w14:textId="4FA5930A" w:rsidR="0062792C" w:rsidRDefault="0062792C">
          <w:pPr>
            <w:pStyle w:val="TDC2"/>
            <w:tabs>
              <w:tab w:val="left" w:pos="960"/>
              <w:tab w:val="right" w:leader="dot" w:pos="10430"/>
            </w:tabs>
            <w:rPr>
              <w:rFonts w:eastAsiaTheme="minorEastAsia"/>
              <w:noProof/>
              <w:kern w:val="2"/>
              <w:sz w:val="24"/>
              <w:szCs w:val="24"/>
              <w:lang w:eastAsia="es-CO"/>
              <w14:ligatures w14:val="standardContextual"/>
            </w:rPr>
          </w:pPr>
          <w:hyperlink w:anchor="_Toc190963369" w:history="1">
            <w:r w:rsidRPr="00FB1918">
              <w:rPr>
                <w:rStyle w:val="Hipervnculo"/>
                <w:rFonts w:ascii="Times New Roman" w:eastAsia="Times New Roman" w:hAnsi="Times New Roman" w:cs="Times New Roman"/>
                <w:noProof/>
              </w:rPr>
              <w:t>3.3</w:t>
            </w:r>
            <w:r>
              <w:rPr>
                <w:rFonts w:eastAsiaTheme="minorEastAsia"/>
                <w:noProof/>
                <w:kern w:val="2"/>
                <w:sz w:val="24"/>
                <w:szCs w:val="24"/>
                <w:lang w:eastAsia="es-CO"/>
                <w14:ligatures w14:val="standardContextual"/>
              </w:rPr>
              <w:tab/>
            </w:r>
            <w:r w:rsidRPr="00FB1918">
              <w:rPr>
                <w:rStyle w:val="Hipervnculo"/>
                <w:noProof/>
              </w:rPr>
              <w:t>Plan de Acción – Principales Acciones</w:t>
            </w:r>
            <w:r>
              <w:rPr>
                <w:noProof/>
                <w:webHidden/>
              </w:rPr>
              <w:tab/>
            </w:r>
            <w:r>
              <w:rPr>
                <w:noProof/>
                <w:webHidden/>
              </w:rPr>
              <w:fldChar w:fldCharType="begin"/>
            </w:r>
            <w:r>
              <w:rPr>
                <w:noProof/>
                <w:webHidden/>
              </w:rPr>
              <w:instrText xml:space="preserve"> PAGEREF _Toc190963369 \h </w:instrText>
            </w:r>
            <w:r>
              <w:rPr>
                <w:noProof/>
                <w:webHidden/>
              </w:rPr>
            </w:r>
            <w:r>
              <w:rPr>
                <w:noProof/>
                <w:webHidden/>
              </w:rPr>
              <w:fldChar w:fldCharType="separate"/>
            </w:r>
            <w:r>
              <w:rPr>
                <w:noProof/>
                <w:webHidden/>
              </w:rPr>
              <w:t>5</w:t>
            </w:r>
            <w:r>
              <w:rPr>
                <w:noProof/>
                <w:webHidden/>
              </w:rPr>
              <w:fldChar w:fldCharType="end"/>
            </w:r>
          </w:hyperlink>
        </w:p>
        <w:p w14:paraId="67EC95F9" w14:textId="501FBFA4"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0" w:history="1">
            <w:r w:rsidRPr="00FB1918">
              <w:rPr>
                <w:rStyle w:val="Hipervnculo"/>
                <w:rFonts w:cstheme="minorHAnsi"/>
                <w:noProof/>
                <w:lang w:eastAsia="en-US"/>
              </w:rPr>
              <w:t>3.3.1</w:t>
            </w:r>
            <w:r>
              <w:rPr>
                <w:rFonts w:cstheme="minorBidi"/>
                <w:noProof/>
                <w:kern w:val="2"/>
                <w:sz w:val="24"/>
                <w:szCs w:val="24"/>
                <w14:ligatures w14:val="standardContextual"/>
              </w:rPr>
              <w:tab/>
            </w:r>
            <w:r w:rsidRPr="00FB1918">
              <w:rPr>
                <w:rStyle w:val="Hipervnculo"/>
                <w:noProof/>
              </w:rPr>
              <w:t>Fortalecer los mecanismos de gobernanza y aplicar principios éticos relacionados con los sistemas de IA, para asegurar un desarrollo y uso responsable</w:t>
            </w:r>
            <w:r>
              <w:rPr>
                <w:noProof/>
                <w:webHidden/>
              </w:rPr>
              <w:tab/>
            </w:r>
            <w:r>
              <w:rPr>
                <w:noProof/>
                <w:webHidden/>
              </w:rPr>
              <w:fldChar w:fldCharType="begin"/>
            </w:r>
            <w:r>
              <w:rPr>
                <w:noProof/>
                <w:webHidden/>
              </w:rPr>
              <w:instrText xml:space="preserve"> PAGEREF _Toc190963370 \h </w:instrText>
            </w:r>
            <w:r>
              <w:rPr>
                <w:noProof/>
                <w:webHidden/>
              </w:rPr>
            </w:r>
            <w:r>
              <w:rPr>
                <w:noProof/>
                <w:webHidden/>
              </w:rPr>
              <w:fldChar w:fldCharType="separate"/>
            </w:r>
            <w:r>
              <w:rPr>
                <w:noProof/>
                <w:webHidden/>
              </w:rPr>
              <w:t>5</w:t>
            </w:r>
            <w:r>
              <w:rPr>
                <w:noProof/>
                <w:webHidden/>
              </w:rPr>
              <w:fldChar w:fldCharType="end"/>
            </w:r>
          </w:hyperlink>
        </w:p>
        <w:p w14:paraId="7A426332" w14:textId="23A274A9"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1" w:history="1">
            <w:r w:rsidRPr="00FB1918">
              <w:rPr>
                <w:rStyle w:val="Hipervnculo"/>
                <w:rFonts w:cstheme="minorHAnsi"/>
                <w:noProof/>
              </w:rPr>
              <w:t>3.3.1</w:t>
            </w:r>
            <w:r>
              <w:rPr>
                <w:rFonts w:cstheme="minorBidi"/>
                <w:noProof/>
                <w:kern w:val="2"/>
                <w:sz w:val="24"/>
                <w:szCs w:val="24"/>
                <w14:ligatures w14:val="standardContextual"/>
              </w:rPr>
              <w:tab/>
            </w:r>
            <w:r w:rsidRPr="00FB1918">
              <w:rPr>
                <w:rStyle w:val="Hipervnculo"/>
                <w:noProof/>
              </w:rPr>
              <w:t>Fortalecer la infraestructura tecnológica, así como la disponibilidad, intercambio y representatividad de datos, requerida para fomentar el desarrollo y adopción de sistemas de IA en Colombia</w:t>
            </w:r>
            <w:r>
              <w:rPr>
                <w:noProof/>
                <w:webHidden/>
              </w:rPr>
              <w:tab/>
            </w:r>
            <w:r>
              <w:rPr>
                <w:noProof/>
                <w:webHidden/>
              </w:rPr>
              <w:fldChar w:fldCharType="begin"/>
            </w:r>
            <w:r>
              <w:rPr>
                <w:noProof/>
                <w:webHidden/>
              </w:rPr>
              <w:instrText xml:space="preserve"> PAGEREF _Toc190963371 \h </w:instrText>
            </w:r>
            <w:r>
              <w:rPr>
                <w:noProof/>
                <w:webHidden/>
              </w:rPr>
            </w:r>
            <w:r>
              <w:rPr>
                <w:noProof/>
                <w:webHidden/>
              </w:rPr>
              <w:fldChar w:fldCharType="separate"/>
            </w:r>
            <w:r>
              <w:rPr>
                <w:noProof/>
                <w:webHidden/>
              </w:rPr>
              <w:t>5</w:t>
            </w:r>
            <w:r>
              <w:rPr>
                <w:noProof/>
                <w:webHidden/>
              </w:rPr>
              <w:fldChar w:fldCharType="end"/>
            </w:r>
          </w:hyperlink>
        </w:p>
        <w:p w14:paraId="5FE46B06" w14:textId="055E1B45"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2" w:history="1">
            <w:r w:rsidRPr="00FB1918">
              <w:rPr>
                <w:rStyle w:val="Hipervnculo"/>
                <w:rFonts w:cstheme="minorHAnsi"/>
                <w:noProof/>
              </w:rPr>
              <w:t>3.3.2</w:t>
            </w:r>
            <w:r>
              <w:rPr>
                <w:rFonts w:cstheme="minorBidi"/>
                <w:noProof/>
                <w:kern w:val="2"/>
                <w:sz w:val="24"/>
                <w:szCs w:val="24"/>
                <w14:ligatures w14:val="standardContextual"/>
              </w:rPr>
              <w:tab/>
            </w:r>
            <w:r w:rsidRPr="00FB1918">
              <w:rPr>
                <w:rStyle w:val="Hipervnculo"/>
                <w:noProof/>
              </w:rPr>
              <w:t>Impulsar la investigación, desarrollo e innovación en sistemas de IA para desarrollar en el país capacidades avanzadas en Ciencia, Tecnología e Innovación que se traduzcan en conocimiento, productividad y beneficios para todos los agentes de la sociedad</w:t>
            </w:r>
            <w:r>
              <w:rPr>
                <w:noProof/>
                <w:webHidden/>
              </w:rPr>
              <w:tab/>
            </w:r>
            <w:r>
              <w:rPr>
                <w:noProof/>
                <w:webHidden/>
              </w:rPr>
              <w:fldChar w:fldCharType="begin"/>
            </w:r>
            <w:r>
              <w:rPr>
                <w:noProof/>
                <w:webHidden/>
              </w:rPr>
              <w:instrText xml:space="preserve"> PAGEREF _Toc190963372 \h </w:instrText>
            </w:r>
            <w:r>
              <w:rPr>
                <w:noProof/>
                <w:webHidden/>
              </w:rPr>
            </w:r>
            <w:r>
              <w:rPr>
                <w:noProof/>
                <w:webHidden/>
              </w:rPr>
              <w:fldChar w:fldCharType="separate"/>
            </w:r>
            <w:r>
              <w:rPr>
                <w:noProof/>
                <w:webHidden/>
              </w:rPr>
              <w:t>6</w:t>
            </w:r>
            <w:r>
              <w:rPr>
                <w:noProof/>
                <w:webHidden/>
              </w:rPr>
              <w:fldChar w:fldCharType="end"/>
            </w:r>
          </w:hyperlink>
        </w:p>
        <w:p w14:paraId="58EABABE" w14:textId="37096072"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3" w:history="1">
            <w:r w:rsidRPr="00FB1918">
              <w:rPr>
                <w:rStyle w:val="Hipervnculo"/>
                <w:rFonts w:cstheme="minorHAnsi"/>
                <w:noProof/>
              </w:rPr>
              <w:t>3.3.3</w:t>
            </w:r>
            <w:r>
              <w:rPr>
                <w:rFonts w:cstheme="minorBidi"/>
                <w:noProof/>
                <w:kern w:val="2"/>
                <w:sz w:val="24"/>
                <w:szCs w:val="24"/>
                <w14:ligatures w14:val="standardContextual"/>
              </w:rPr>
              <w:tab/>
            </w:r>
            <w:r w:rsidRPr="00FB1918">
              <w:rPr>
                <w:rStyle w:val="Hipervnculo"/>
                <w:noProof/>
              </w:rPr>
              <w:t>Desarrollar las capacidades, el talento digital y la apropiación social del conocimiento relacionado con IA para generar oportunidades de desarrollo personal, empleabilidad, equidad y mayor productividad en Colombia</w:t>
            </w:r>
            <w:r>
              <w:rPr>
                <w:noProof/>
                <w:webHidden/>
              </w:rPr>
              <w:tab/>
            </w:r>
            <w:r>
              <w:rPr>
                <w:noProof/>
                <w:webHidden/>
              </w:rPr>
              <w:fldChar w:fldCharType="begin"/>
            </w:r>
            <w:r>
              <w:rPr>
                <w:noProof/>
                <w:webHidden/>
              </w:rPr>
              <w:instrText xml:space="preserve"> PAGEREF _Toc190963373 \h </w:instrText>
            </w:r>
            <w:r>
              <w:rPr>
                <w:noProof/>
                <w:webHidden/>
              </w:rPr>
            </w:r>
            <w:r>
              <w:rPr>
                <w:noProof/>
                <w:webHidden/>
              </w:rPr>
              <w:fldChar w:fldCharType="separate"/>
            </w:r>
            <w:r>
              <w:rPr>
                <w:noProof/>
                <w:webHidden/>
              </w:rPr>
              <w:t>6</w:t>
            </w:r>
            <w:r>
              <w:rPr>
                <w:noProof/>
                <w:webHidden/>
              </w:rPr>
              <w:fldChar w:fldCharType="end"/>
            </w:r>
          </w:hyperlink>
        </w:p>
        <w:p w14:paraId="400AE4A3" w14:textId="014EEF1E"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4" w:history="1">
            <w:r w:rsidRPr="00FB1918">
              <w:rPr>
                <w:rStyle w:val="Hipervnculo"/>
                <w:rFonts w:cstheme="minorHAnsi"/>
                <w:noProof/>
              </w:rPr>
              <w:t>3.3.4</w:t>
            </w:r>
            <w:r>
              <w:rPr>
                <w:rFonts w:cstheme="minorBidi"/>
                <w:noProof/>
                <w:kern w:val="2"/>
                <w:sz w:val="24"/>
                <w:szCs w:val="24"/>
                <w14:ligatures w14:val="standardContextual"/>
              </w:rPr>
              <w:tab/>
            </w:r>
            <w:r w:rsidRPr="00FB1918">
              <w:rPr>
                <w:rStyle w:val="Hipervnculo"/>
                <w:noProof/>
              </w:rPr>
              <w:t>Definir medidas que promuevan la identificación, prevención y mitigación de los riesgos y efectos no deseados relacionados con sistemas de IA, con el fin de evitar asimetrías, inequidades y potenciales vulneraciones de derechos en el país</w:t>
            </w:r>
            <w:r>
              <w:rPr>
                <w:noProof/>
                <w:webHidden/>
              </w:rPr>
              <w:tab/>
            </w:r>
            <w:r>
              <w:rPr>
                <w:noProof/>
                <w:webHidden/>
              </w:rPr>
              <w:fldChar w:fldCharType="begin"/>
            </w:r>
            <w:r>
              <w:rPr>
                <w:noProof/>
                <w:webHidden/>
              </w:rPr>
              <w:instrText xml:space="preserve"> PAGEREF _Toc190963374 \h </w:instrText>
            </w:r>
            <w:r>
              <w:rPr>
                <w:noProof/>
                <w:webHidden/>
              </w:rPr>
            </w:r>
            <w:r>
              <w:rPr>
                <w:noProof/>
                <w:webHidden/>
              </w:rPr>
              <w:fldChar w:fldCharType="separate"/>
            </w:r>
            <w:r>
              <w:rPr>
                <w:noProof/>
                <w:webHidden/>
              </w:rPr>
              <w:t>6</w:t>
            </w:r>
            <w:r>
              <w:rPr>
                <w:noProof/>
                <w:webHidden/>
              </w:rPr>
              <w:fldChar w:fldCharType="end"/>
            </w:r>
          </w:hyperlink>
        </w:p>
        <w:p w14:paraId="7CF22457" w14:textId="4321BB32" w:rsidR="0062792C" w:rsidRDefault="0062792C">
          <w:pPr>
            <w:pStyle w:val="TDC3"/>
            <w:tabs>
              <w:tab w:val="left" w:pos="1200"/>
              <w:tab w:val="right" w:leader="dot" w:pos="10430"/>
            </w:tabs>
            <w:rPr>
              <w:rFonts w:cstheme="minorBidi"/>
              <w:noProof/>
              <w:kern w:val="2"/>
              <w:sz w:val="24"/>
              <w:szCs w:val="24"/>
              <w14:ligatures w14:val="standardContextual"/>
            </w:rPr>
          </w:pPr>
          <w:hyperlink w:anchor="_Toc190963375" w:history="1">
            <w:r w:rsidRPr="00FB1918">
              <w:rPr>
                <w:rStyle w:val="Hipervnculo"/>
                <w:rFonts w:cstheme="minorHAnsi"/>
                <w:noProof/>
              </w:rPr>
              <w:t>3.3.5</w:t>
            </w:r>
            <w:r>
              <w:rPr>
                <w:rFonts w:cstheme="minorBidi"/>
                <w:noProof/>
                <w:kern w:val="2"/>
                <w:sz w:val="24"/>
                <w:szCs w:val="24"/>
                <w14:ligatures w14:val="standardContextual"/>
              </w:rPr>
              <w:tab/>
            </w:r>
            <w:r w:rsidRPr="00FB1918">
              <w:rPr>
                <w:rStyle w:val="Hipervnculo"/>
                <w:noProof/>
              </w:rPr>
              <w:t>Impulsar el uso y adopción de los sistemas de IA en las entidades públicas, el tejido empresarial y los territorios para contribuir a la prosperidad económica, al bienestar social y la sostenibilidad ambiental del país</w:t>
            </w:r>
            <w:r>
              <w:rPr>
                <w:noProof/>
                <w:webHidden/>
              </w:rPr>
              <w:tab/>
            </w:r>
            <w:r>
              <w:rPr>
                <w:noProof/>
                <w:webHidden/>
              </w:rPr>
              <w:fldChar w:fldCharType="begin"/>
            </w:r>
            <w:r>
              <w:rPr>
                <w:noProof/>
                <w:webHidden/>
              </w:rPr>
              <w:instrText xml:space="preserve"> PAGEREF _Toc190963375 \h </w:instrText>
            </w:r>
            <w:r>
              <w:rPr>
                <w:noProof/>
                <w:webHidden/>
              </w:rPr>
            </w:r>
            <w:r>
              <w:rPr>
                <w:noProof/>
                <w:webHidden/>
              </w:rPr>
              <w:fldChar w:fldCharType="separate"/>
            </w:r>
            <w:r>
              <w:rPr>
                <w:noProof/>
                <w:webHidden/>
              </w:rPr>
              <w:t>7</w:t>
            </w:r>
            <w:r>
              <w:rPr>
                <w:noProof/>
                <w:webHidden/>
              </w:rPr>
              <w:fldChar w:fldCharType="end"/>
            </w:r>
          </w:hyperlink>
        </w:p>
        <w:p w14:paraId="394B784E" w14:textId="00174A61" w:rsidR="0062792C" w:rsidRDefault="0062792C">
          <w:r>
            <w:rPr>
              <w:b/>
              <w:bCs/>
              <w:lang w:val="es-ES"/>
            </w:rPr>
            <w:fldChar w:fldCharType="end"/>
          </w:r>
        </w:p>
      </w:sdtContent>
    </w:sdt>
    <w:p w14:paraId="611151DC" w14:textId="77777777" w:rsidR="0084348A" w:rsidRDefault="0084348A">
      <w:r>
        <w:br w:type="page"/>
      </w:r>
    </w:p>
    <w:p w14:paraId="613E17A4" w14:textId="77777777" w:rsidR="0028196B" w:rsidRDefault="0028196B"/>
    <w:p w14:paraId="55DFACB6" w14:textId="585AB87D" w:rsidR="00B56B86" w:rsidRPr="00921D02" w:rsidRDefault="00B56B86" w:rsidP="00687F3A">
      <w:pPr>
        <w:pStyle w:val="Ttulo1"/>
        <w:numPr>
          <w:ilvl w:val="0"/>
          <w:numId w:val="173"/>
        </w:numPr>
      </w:pPr>
      <w:bookmarkStart w:id="0" w:name="_Toc190963354"/>
      <w:r w:rsidRPr="00921D02">
        <w:t>Marco Conceptual</w:t>
      </w:r>
      <w:bookmarkEnd w:id="0"/>
    </w:p>
    <w:p w14:paraId="00F1B6A3" w14:textId="77777777" w:rsidR="00B56B86" w:rsidRPr="00B56B86" w:rsidRDefault="00B56B86" w:rsidP="00F368B1">
      <w:pPr>
        <w:jc w:val="both"/>
      </w:pPr>
      <w:r w:rsidRPr="00B56B86">
        <w:t>El Documento CONPES 4144 de 2025 presenta la Política Nacional de Inteligencia Artificial (IA) de Colombia, con el propósito de establecer un marco estratégico que permita el desarrollo, adopción y aprovechamiento responsable de esta tecnología en el país. La IA es considerada una tecnología de propósito general, es decir, su aplicación puede impactar múltiples sectores como la economía, la educación, la seguridad y el medio ambiente.</w:t>
      </w:r>
    </w:p>
    <w:p w14:paraId="53F829A3" w14:textId="77777777" w:rsidR="00B56B86" w:rsidRPr="00B56B86" w:rsidRDefault="00B56B86" w:rsidP="00F368B1">
      <w:pPr>
        <w:jc w:val="both"/>
      </w:pPr>
      <w:r w:rsidRPr="00B56B86">
        <w:t>El documento parte de la premisa de que la IA tiene un potencial transformador en la sociedad, pero su desarrollo debe ser guiado por principios éticos y estrategias adecuadas para maximizar sus beneficios y reducir los riesgos asociados, como el desplazamiento laboral, la falta de equidad en el acceso a la tecnología y la posible vulneración de derechos fundamentales.</w:t>
      </w:r>
    </w:p>
    <w:p w14:paraId="72622250" w14:textId="77777777" w:rsidR="00B56B86" w:rsidRPr="00B56B86" w:rsidRDefault="00B56B86" w:rsidP="00F368B1">
      <w:pPr>
        <w:jc w:val="both"/>
      </w:pPr>
      <w:r w:rsidRPr="00B56B86">
        <w:t>Además, el documento establece que Colombia necesita fortalecer sus capacidades en IA para competir a nivel internacional, ya que el país aún enfrenta grandes desafíos en términos de infraestructura tecnológica, acceso a datos, formación de talento y gobernanza en esta materia.</w:t>
      </w:r>
    </w:p>
    <w:p w14:paraId="39CB4309" w14:textId="77777777" w:rsidR="00B56B86" w:rsidRPr="00B56B86" w:rsidRDefault="00B56B86" w:rsidP="00F368B1">
      <w:pPr>
        <w:jc w:val="both"/>
      </w:pPr>
      <w:r w:rsidRPr="00B56B86">
        <w:t>Por esta razón, la política se estructura en seis ejes estratégicos:</w:t>
      </w:r>
    </w:p>
    <w:p w14:paraId="45D7805E" w14:textId="41730D21" w:rsidR="00B56B86" w:rsidRPr="00B56B86" w:rsidRDefault="00B56B86" w:rsidP="00F368B1">
      <w:pPr>
        <w:pStyle w:val="Prrafodelista"/>
        <w:numPr>
          <w:ilvl w:val="1"/>
          <w:numId w:val="151"/>
        </w:numPr>
        <w:ind w:left="924" w:hanging="357"/>
        <w:jc w:val="both"/>
      </w:pPr>
      <w:r w:rsidRPr="00B56B86">
        <w:rPr>
          <w:b/>
          <w:bCs/>
        </w:rPr>
        <w:t>Ética y Gobernanza:</w:t>
      </w:r>
      <w:r w:rsidRPr="00B56B86">
        <w:t xml:space="preserve"> Regular y aplicar principios éticos para asegurar un desarrollo y uso responsable de la IA.</w:t>
      </w:r>
    </w:p>
    <w:p w14:paraId="776476A7" w14:textId="2EC7BD1D" w:rsidR="00B56B86" w:rsidRPr="00B56B86" w:rsidRDefault="00B56B86" w:rsidP="00F368B1">
      <w:pPr>
        <w:pStyle w:val="Prrafodelista"/>
        <w:numPr>
          <w:ilvl w:val="1"/>
          <w:numId w:val="151"/>
        </w:numPr>
        <w:ind w:left="924" w:hanging="357"/>
        <w:jc w:val="both"/>
      </w:pPr>
      <w:r w:rsidRPr="00B56B86">
        <w:rPr>
          <w:b/>
          <w:bCs/>
        </w:rPr>
        <w:t>Datos e Infraestructura:</w:t>
      </w:r>
      <w:r w:rsidRPr="00B56B86">
        <w:t xml:space="preserve"> Fortalecer la infraestructura tecnológica y la disponibilidad de datos para la IA.</w:t>
      </w:r>
    </w:p>
    <w:p w14:paraId="6428E312" w14:textId="3F57A225" w:rsidR="00B56B86" w:rsidRPr="00B56B86" w:rsidRDefault="00B56B86" w:rsidP="00F368B1">
      <w:pPr>
        <w:pStyle w:val="Prrafodelista"/>
        <w:numPr>
          <w:ilvl w:val="1"/>
          <w:numId w:val="151"/>
        </w:numPr>
        <w:ind w:left="924" w:hanging="357"/>
        <w:jc w:val="both"/>
      </w:pPr>
      <w:r w:rsidRPr="00B56B86">
        <w:rPr>
          <w:b/>
          <w:bCs/>
        </w:rPr>
        <w:t>Investigación, Desarrollo e Innovación (I+D+i):</w:t>
      </w:r>
      <w:r w:rsidRPr="00B56B86">
        <w:t xml:space="preserve"> Impulsar la generación de conocimiento y soluciones basadas en IA.</w:t>
      </w:r>
    </w:p>
    <w:p w14:paraId="0F9C13DE" w14:textId="5D768F2C" w:rsidR="00B56B86" w:rsidRPr="00B56B86" w:rsidRDefault="00B56B86" w:rsidP="00F368B1">
      <w:pPr>
        <w:pStyle w:val="Prrafodelista"/>
        <w:numPr>
          <w:ilvl w:val="1"/>
          <w:numId w:val="151"/>
        </w:numPr>
        <w:ind w:left="924" w:hanging="357"/>
        <w:jc w:val="both"/>
      </w:pPr>
      <w:r w:rsidRPr="00B56B86">
        <w:rPr>
          <w:b/>
          <w:bCs/>
        </w:rPr>
        <w:t>Capacidades y Talento Digital:</w:t>
      </w:r>
      <w:r w:rsidRPr="00B56B86">
        <w:t xml:space="preserve"> Formar a profesionales en IA y fomentar su adopción en diferentes sectores.</w:t>
      </w:r>
    </w:p>
    <w:p w14:paraId="71B2D575" w14:textId="260C4278" w:rsidR="00B56B86" w:rsidRPr="00B56B86" w:rsidRDefault="00B56B86" w:rsidP="00F368B1">
      <w:pPr>
        <w:pStyle w:val="Prrafodelista"/>
        <w:numPr>
          <w:ilvl w:val="1"/>
          <w:numId w:val="151"/>
        </w:numPr>
        <w:ind w:left="924" w:hanging="357"/>
        <w:jc w:val="both"/>
      </w:pPr>
      <w:r w:rsidRPr="00B56B86">
        <w:rPr>
          <w:b/>
          <w:bCs/>
        </w:rPr>
        <w:t>Mitigación de Riesgos:</w:t>
      </w:r>
      <w:r w:rsidRPr="00B56B86">
        <w:t xml:space="preserve"> Identificar y reducir los efectos negativos que puedan derivarse de la IA.</w:t>
      </w:r>
    </w:p>
    <w:p w14:paraId="74B3D0FA" w14:textId="2CA0E24A" w:rsidR="00B56B86" w:rsidRPr="00B56B86" w:rsidRDefault="00B56B86" w:rsidP="00F368B1">
      <w:pPr>
        <w:pStyle w:val="Prrafodelista"/>
        <w:numPr>
          <w:ilvl w:val="1"/>
          <w:numId w:val="151"/>
        </w:numPr>
        <w:ind w:left="924" w:hanging="357"/>
        <w:jc w:val="both"/>
      </w:pPr>
      <w:r w:rsidRPr="00B56B86">
        <w:rPr>
          <w:b/>
          <w:bCs/>
        </w:rPr>
        <w:t>Uso y Adopción:</w:t>
      </w:r>
      <w:r w:rsidRPr="00B56B86">
        <w:t xml:space="preserve"> Fomentar el uso de IA en entidades públicas, empresas y territorios.</w:t>
      </w:r>
    </w:p>
    <w:p w14:paraId="3FF35BB0" w14:textId="2998A742" w:rsidR="00921D02" w:rsidRDefault="00B56B86" w:rsidP="00F368B1">
      <w:pPr>
        <w:jc w:val="both"/>
      </w:pPr>
      <w:r w:rsidRPr="00B56B86">
        <w:t xml:space="preserve">El </w:t>
      </w:r>
      <w:r w:rsidRPr="00B56B86">
        <w:rPr>
          <w:b/>
          <w:bCs/>
        </w:rPr>
        <w:t>horizonte de implementación</w:t>
      </w:r>
      <w:r w:rsidRPr="00B56B86">
        <w:t xml:space="preserve"> de esta política es de </w:t>
      </w:r>
      <w:r w:rsidRPr="00B56B86">
        <w:rPr>
          <w:b/>
          <w:bCs/>
        </w:rPr>
        <w:t>2024 a 2030</w:t>
      </w:r>
      <w:r w:rsidRPr="00B56B86">
        <w:t>, con la participación de diversas entidades del Gobierno Nacional​</w:t>
      </w:r>
    </w:p>
    <w:p w14:paraId="48ABF20F" w14:textId="114DCE70" w:rsidR="00B56B86" w:rsidRPr="00921D02" w:rsidRDefault="00B56B86" w:rsidP="00687F3A">
      <w:pPr>
        <w:pStyle w:val="Ttulo1"/>
        <w:numPr>
          <w:ilvl w:val="0"/>
          <w:numId w:val="151"/>
        </w:numPr>
      </w:pPr>
      <w:bookmarkStart w:id="1" w:name="_Toc190963355"/>
      <w:r w:rsidRPr="00921D02">
        <w:t>Diagnóstico – Los 10 Principales Problemas</w:t>
      </w:r>
      <w:bookmarkEnd w:id="1"/>
    </w:p>
    <w:p w14:paraId="364C45D7" w14:textId="5AC29D26" w:rsidR="00B56B86" w:rsidRPr="00B56B86" w:rsidRDefault="00B56B86" w:rsidP="00F368B1">
      <w:pPr>
        <w:jc w:val="both"/>
      </w:pPr>
      <w:r w:rsidRPr="00B56B86">
        <w:t>El diagnóstico del documento identifica los siguientes diez ítems críticos que obstaculizan el desarrollo y la adopción de la IA en Colombia:</w:t>
      </w:r>
    </w:p>
    <w:p w14:paraId="3A1D94C4" w14:textId="3579B95F" w:rsidR="00B56B86" w:rsidRPr="00B56B86" w:rsidRDefault="00B56B86" w:rsidP="0064234E">
      <w:pPr>
        <w:pStyle w:val="Ttulo2"/>
        <w:numPr>
          <w:ilvl w:val="1"/>
          <w:numId w:val="151"/>
        </w:numPr>
      </w:pPr>
      <w:bookmarkStart w:id="2" w:name="_Toc190963356"/>
      <w:r w:rsidRPr="00B56B86">
        <w:t>Deficiencias en la Gobernanza y Ética:</w:t>
      </w:r>
      <w:bookmarkEnd w:id="2"/>
    </w:p>
    <w:p w14:paraId="1BE0EDE9" w14:textId="77777777" w:rsidR="00B56B86" w:rsidRPr="00B56B86" w:rsidRDefault="00B56B86" w:rsidP="00F368B1">
      <w:pPr>
        <w:numPr>
          <w:ilvl w:val="1"/>
          <w:numId w:val="147"/>
        </w:numPr>
        <w:jc w:val="both"/>
      </w:pPr>
      <w:r w:rsidRPr="00B56B86">
        <w:rPr>
          <w:i/>
          <w:iCs/>
        </w:rPr>
        <w:t>Problema:</w:t>
      </w:r>
      <w:r w:rsidRPr="00B56B86">
        <w:t xml:space="preserve"> Falta de un marco regulatorio claro y mecanismos para garantizar la aplicación de principios éticos en la IA.</w:t>
      </w:r>
    </w:p>
    <w:p w14:paraId="1F13BACB" w14:textId="77777777" w:rsidR="00B56B86" w:rsidRPr="00B56B86" w:rsidRDefault="00B56B86" w:rsidP="00F368B1">
      <w:pPr>
        <w:numPr>
          <w:ilvl w:val="1"/>
          <w:numId w:val="147"/>
        </w:numPr>
        <w:jc w:val="both"/>
      </w:pPr>
      <w:r w:rsidRPr="00B56B86">
        <w:rPr>
          <w:i/>
          <w:iCs/>
        </w:rPr>
        <w:t>Explicación:</w:t>
      </w:r>
      <w:r w:rsidRPr="00B56B86">
        <w:t xml:space="preserve"> Se evidencia la ausencia de políticas integrales que coordinen la actuación de entidades públicas y privadas para una gobernanza efectiva.</w:t>
      </w:r>
    </w:p>
    <w:p w14:paraId="52F1CB99" w14:textId="04BFB181" w:rsidR="00B56B86" w:rsidRPr="00B56B86" w:rsidRDefault="00B56B86" w:rsidP="0064234E">
      <w:pPr>
        <w:pStyle w:val="Ttulo2"/>
        <w:numPr>
          <w:ilvl w:val="1"/>
          <w:numId w:val="151"/>
        </w:numPr>
      </w:pPr>
      <w:bookmarkStart w:id="3" w:name="_Toc190963357"/>
      <w:r w:rsidRPr="00B56B86">
        <w:t>Infraestructura Tecnológica Insuficiente:</w:t>
      </w:r>
      <w:bookmarkEnd w:id="3"/>
    </w:p>
    <w:p w14:paraId="211C7BDC" w14:textId="77777777" w:rsidR="00B56B86" w:rsidRPr="00B56B86" w:rsidRDefault="00B56B86" w:rsidP="00F368B1">
      <w:pPr>
        <w:pStyle w:val="Prrafodelista"/>
        <w:numPr>
          <w:ilvl w:val="0"/>
          <w:numId w:val="153"/>
        </w:numPr>
        <w:jc w:val="both"/>
      </w:pPr>
      <w:r w:rsidRPr="00B56B86">
        <w:rPr>
          <w:i/>
          <w:iCs/>
        </w:rPr>
        <w:t>Problema:</w:t>
      </w:r>
      <w:r w:rsidRPr="00B56B86">
        <w:t xml:space="preserve"> Limitaciones en la conectividad, capacidad computacional y centros de datos necesarios para desarrollar y operar sistemas de IA.</w:t>
      </w:r>
    </w:p>
    <w:p w14:paraId="24621CDB" w14:textId="360E4924" w:rsidR="00B56B86" w:rsidRDefault="00B56B86" w:rsidP="00F368B1">
      <w:pPr>
        <w:pStyle w:val="Prrafodelista"/>
        <w:numPr>
          <w:ilvl w:val="0"/>
          <w:numId w:val="153"/>
        </w:numPr>
        <w:jc w:val="both"/>
      </w:pPr>
      <w:r w:rsidRPr="00B56B86">
        <w:rPr>
          <w:i/>
          <w:iCs/>
        </w:rPr>
        <w:t>Explicación:</w:t>
      </w:r>
      <w:r w:rsidRPr="00B56B86">
        <w:t xml:space="preserve"> La baja calidad del acceso a internet y la infraestructura tecnológica restringen la implementación de tecnologías avanzadas en el país.</w:t>
      </w:r>
    </w:p>
    <w:p w14:paraId="2F67A413" w14:textId="6F3B3EA9" w:rsidR="00B56B86" w:rsidRDefault="00B56B86" w:rsidP="00F368B1">
      <w:pPr>
        <w:jc w:val="both"/>
      </w:pPr>
      <w:r>
        <w:br w:type="page"/>
      </w:r>
    </w:p>
    <w:p w14:paraId="0E438117" w14:textId="48AAB105" w:rsidR="00B56B86" w:rsidRPr="00B56B86" w:rsidRDefault="00B56B86" w:rsidP="0064234E">
      <w:pPr>
        <w:pStyle w:val="Ttulo2"/>
        <w:numPr>
          <w:ilvl w:val="1"/>
          <w:numId w:val="151"/>
        </w:numPr>
      </w:pPr>
      <w:bookmarkStart w:id="4" w:name="_Toc190963358"/>
      <w:r w:rsidRPr="00B56B86">
        <w:lastRenderedPageBreak/>
        <w:t>Escasez de Datos de Calidad:</w:t>
      </w:r>
      <w:bookmarkEnd w:id="4"/>
    </w:p>
    <w:p w14:paraId="4EBC0F1E" w14:textId="77777777" w:rsidR="00B56B86" w:rsidRPr="00B56B86" w:rsidRDefault="00B56B86" w:rsidP="00F368B1">
      <w:pPr>
        <w:pStyle w:val="Prrafodelista"/>
        <w:numPr>
          <w:ilvl w:val="0"/>
          <w:numId w:val="155"/>
        </w:numPr>
        <w:jc w:val="both"/>
      </w:pPr>
      <w:r w:rsidRPr="00B56B86">
        <w:rPr>
          <w:i/>
          <w:iCs/>
        </w:rPr>
        <w:t>Problema:</w:t>
      </w:r>
      <w:r w:rsidRPr="00B56B86">
        <w:t xml:space="preserve"> Poca disponibilidad y calidad de datos representativos y abiertos que sean fundamentales para entrenar y mejorar modelos de IA.</w:t>
      </w:r>
    </w:p>
    <w:p w14:paraId="1B179455" w14:textId="77777777" w:rsidR="00B56B86" w:rsidRDefault="00B56B86" w:rsidP="00F368B1">
      <w:pPr>
        <w:pStyle w:val="Prrafodelista"/>
        <w:numPr>
          <w:ilvl w:val="0"/>
          <w:numId w:val="155"/>
        </w:numPr>
        <w:jc w:val="both"/>
      </w:pPr>
      <w:r w:rsidRPr="00B56B86">
        <w:rPr>
          <w:i/>
          <w:iCs/>
        </w:rPr>
        <w:t>Explicación:</w:t>
      </w:r>
      <w:r w:rsidRPr="00B56B86">
        <w:t xml:space="preserve"> La interoperabilidad de datos entre entidades es débil, lo que limita la generación de valor a partir de los datos.</w:t>
      </w:r>
    </w:p>
    <w:p w14:paraId="0D6A9DD8" w14:textId="77777777" w:rsidR="00B56B86" w:rsidRDefault="00B56B86" w:rsidP="00F368B1">
      <w:pPr>
        <w:pStyle w:val="Prrafodelista"/>
        <w:ind w:left="1080"/>
        <w:jc w:val="both"/>
      </w:pPr>
    </w:p>
    <w:p w14:paraId="6090DD2E" w14:textId="71B922C4" w:rsidR="00B56B86" w:rsidRPr="00B56B86" w:rsidRDefault="00B56B86" w:rsidP="0064234E">
      <w:pPr>
        <w:pStyle w:val="Ttulo2"/>
        <w:numPr>
          <w:ilvl w:val="1"/>
          <w:numId w:val="151"/>
        </w:numPr>
      </w:pPr>
      <w:bookmarkStart w:id="5" w:name="_Toc190963359"/>
      <w:r w:rsidRPr="00B56B86">
        <w:t>Baja Inversión en I+D+i:</w:t>
      </w:r>
      <w:bookmarkEnd w:id="5"/>
    </w:p>
    <w:p w14:paraId="30821304" w14:textId="77777777" w:rsidR="00B56B86" w:rsidRPr="00B56B86" w:rsidRDefault="00B56B86" w:rsidP="00F368B1">
      <w:pPr>
        <w:pStyle w:val="Prrafodelista"/>
        <w:numPr>
          <w:ilvl w:val="0"/>
          <w:numId w:val="156"/>
        </w:numPr>
        <w:jc w:val="both"/>
      </w:pPr>
      <w:r w:rsidRPr="00B56B86">
        <w:rPr>
          <w:i/>
          <w:iCs/>
        </w:rPr>
        <w:t>Problema:</w:t>
      </w:r>
      <w:r w:rsidRPr="00B56B86">
        <w:t xml:space="preserve"> Insuficiente financiación pública y privada destinada a la investigación, el desarrollo y la innovación en IA.</w:t>
      </w:r>
    </w:p>
    <w:p w14:paraId="3E1FAA0B" w14:textId="77777777" w:rsidR="00B56B86" w:rsidRDefault="00B56B86" w:rsidP="00F368B1">
      <w:pPr>
        <w:pStyle w:val="Prrafodelista"/>
        <w:numPr>
          <w:ilvl w:val="0"/>
          <w:numId w:val="156"/>
        </w:numPr>
        <w:jc w:val="both"/>
      </w:pPr>
      <w:r w:rsidRPr="00B56B86">
        <w:rPr>
          <w:i/>
          <w:iCs/>
        </w:rPr>
        <w:t>Explicación:</w:t>
      </w:r>
      <w:r w:rsidRPr="00B56B86">
        <w:t xml:space="preserve"> Se requiere incentivar el desarrollo de proyectos de IA en universidades, centros de investigación y empresas para impulsar la innovación.</w:t>
      </w:r>
    </w:p>
    <w:p w14:paraId="0B30790C" w14:textId="77777777" w:rsidR="00B56B86" w:rsidRDefault="00B56B86" w:rsidP="00F368B1">
      <w:pPr>
        <w:pStyle w:val="Prrafodelista"/>
        <w:ind w:left="1080"/>
        <w:jc w:val="both"/>
      </w:pPr>
    </w:p>
    <w:p w14:paraId="36C7DCDA" w14:textId="3CB4AE64" w:rsidR="00B56B86" w:rsidRPr="00B56B86" w:rsidRDefault="00B56B86" w:rsidP="0064234E">
      <w:pPr>
        <w:pStyle w:val="Ttulo2"/>
        <w:numPr>
          <w:ilvl w:val="1"/>
          <w:numId w:val="151"/>
        </w:numPr>
      </w:pPr>
      <w:bookmarkStart w:id="6" w:name="_Toc190963360"/>
      <w:r w:rsidRPr="00B56B86">
        <w:t>Débil Producción Científica y Tecnológica:</w:t>
      </w:r>
      <w:bookmarkEnd w:id="6"/>
    </w:p>
    <w:p w14:paraId="2C707861" w14:textId="77777777" w:rsidR="00B56B86" w:rsidRPr="00B56B86" w:rsidRDefault="00B56B86" w:rsidP="00F368B1">
      <w:pPr>
        <w:pStyle w:val="Prrafodelista"/>
        <w:numPr>
          <w:ilvl w:val="0"/>
          <w:numId w:val="157"/>
        </w:numPr>
        <w:jc w:val="both"/>
      </w:pPr>
      <w:r w:rsidRPr="00B56B86">
        <w:rPr>
          <w:i/>
          <w:iCs/>
        </w:rPr>
        <w:t>Problema:</w:t>
      </w:r>
      <w:r w:rsidRPr="00B56B86">
        <w:t xml:space="preserve"> Poca generación de conocimiento y escasa transferencia tecnológica en el campo de la IA.</w:t>
      </w:r>
    </w:p>
    <w:p w14:paraId="71C6EB44" w14:textId="77777777" w:rsidR="00B56B86" w:rsidRDefault="00B56B86" w:rsidP="00F368B1">
      <w:pPr>
        <w:pStyle w:val="Prrafodelista"/>
        <w:numPr>
          <w:ilvl w:val="0"/>
          <w:numId w:val="157"/>
        </w:numPr>
        <w:jc w:val="both"/>
      </w:pPr>
      <w:r w:rsidRPr="00B56B86">
        <w:rPr>
          <w:i/>
          <w:iCs/>
        </w:rPr>
        <w:t>Explicación:</w:t>
      </w:r>
      <w:r w:rsidRPr="00B56B86">
        <w:t xml:space="preserve"> La falta de cooperación entre actores del ecosistema impide que se consolide una base sólida de innovación.</w:t>
      </w:r>
    </w:p>
    <w:p w14:paraId="728086F3" w14:textId="77777777" w:rsidR="00B56B86" w:rsidRPr="00B56B86" w:rsidRDefault="00B56B86" w:rsidP="00F368B1">
      <w:pPr>
        <w:pStyle w:val="Prrafodelista"/>
        <w:ind w:left="1080"/>
        <w:jc w:val="both"/>
      </w:pPr>
    </w:p>
    <w:p w14:paraId="773C7B39" w14:textId="5CC33A6E" w:rsidR="00B56B86" w:rsidRPr="00B56B86" w:rsidRDefault="00B56B86" w:rsidP="0064234E">
      <w:pPr>
        <w:pStyle w:val="Ttulo2"/>
        <w:numPr>
          <w:ilvl w:val="1"/>
          <w:numId w:val="151"/>
        </w:numPr>
      </w:pPr>
      <w:bookmarkStart w:id="7" w:name="_Toc190963361"/>
      <w:r w:rsidRPr="00B56B86">
        <w:t>Falta de Talento Especializado:</w:t>
      </w:r>
      <w:bookmarkEnd w:id="7"/>
    </w:p>
    <w:p w14:paraId="66502CB8" w14:textId="77777777" w:rsidR="00B56B86" w:rsidRPr="00B56B86" w:rsidRDefault="00B56B86" w:rsidP="00F368B1">
      <w:pPr>
        <w:pStyle w:val="Prrafodelista"/>
        <w:numPr>
          <w:ilvl w:val="0"/>
          <w:numId w:val="158"/>
        </w:numPr>
        <w:jc w:val="both"/>
      </w:pPr>
      <w:r w:rsidRPr="00B56B86">
        <w:rPr>
          <w:i/>
          <w:iCs/>
        </w:rPr>
        <w:t>Problema:</w:t>
      </w:r>
      <w:r w:rsidRPr="00B56B86">
        <w:t xml:space="preserve"> Carencia de profesionales capacitados en el diseño, desarrollo, implementación y evaluación de sistemas de IA.</w:t>
      </w:r>
    </w:p>
    <w:p w14:paraId="3FBFB062" w14:textId="77777777" w:rsidR="00B56B86" w:rsidRDefault="00B56B86" w:rsidP="00F368B1">
      <w:pPr>
        <w:pStyle w:val="Prrafodelista"/>
        <w:numPr>
          <w:ilvl w:val="0"/>
          <w:numId w:val="158"/>
        </w:numPr>
        <w:jc w:val="both"/>
      </w:pPr>
      <w:r w:rsidRPr="00B56B86">
        <w:rPr>
          <w:i/>
          <w:iCs/>
        </w:rPr>
        <w:t>Explicación:</w:t>
      </w:r>
      <w:r w:rsidRPr="00B56B86">
        <w:t xml:space="preserve"> El sistema educativo y los programas de formación no responden adecuadamente a las demandas del mercado laboral en tecnologías digitales.</w:t>
      </w:r>
    </w:p>
    <w:p w14:paraId="15CB56AD" w14:textId="77777777" w:rsidR="00B56B86" w:rsidRDefault="00B56B86" w:rsidP="00F368B1">
      <w:pPr>
        <w:pStyle w:val="Prrafodelista"/>
        <w:ind w:left="1080"/>
        <w:jc w:val="both"/>
      </w:pPr>
    </w:p>
    <w:p w14:paraId="57041CEE" w14:textId="2AE320A6" w:rsidR="00B56B86" w:rsidRPr="00B56B86" w:rsidRDefault="00B56B86" w:rsidP="0064234E">
      <w:pPr>
        <w:pStyle w:val="Ttulo2"/>
        <w:numPr>
          <w:ilvl w:val="1"/>
          <w:numId w:val="151"/>
        </w:numPr>
      </w:pPr>
      <w:bookmarkStart w:id="8" w:name="_Toc190963362"/>
      <w:r w:rsidRPr="00B56B86">
        <w:t>Baja Adopción de IA en el Sector Público y Privado:</w:t>
      </w:r>
      <w:bookmarkEnd w:id="8"/>
    </w:p>
    <w:p w14:paraId="53D6AB5B" w14:textId="77777777" w:rsidR="00B56B86" w:rsidRPr="00B56B86" w:rsidRDefault="00B56B86" w:rsidP="00F368B1">
      <w:pPr>
        <w:pStyle w:val="Prrafodelista"/>
        <w:numPr>
          <w:ilvl w:val="0"/>
          <w:numId w:val="159"/>
        </w:numPr>
        <w:jc w:val="both"/>
      </w:pPr>
      <w:r w:rsidRPr="00B56B86">
        <w:rPr>
          <w:i/>
          <w:iCs/>
        </w:rPr>
        <w:t>Problema:</w:t>
      </w:r>
      <w:r w:rsidRPr="00B56B86">
        <w:t xml:space="preserve"> Poca integración de tecnologías de IA en los procesos administrativos y productivos.</w:t>
      </w:r>
    </w:p>
    <w:p w14:paraId="6D78942D" w14:textId="77777777" w:rsidR="00B56B86" w:rsidRDefault="00B56B86" w:rsidP="00F368B1">
      <w:pPr>
        <w:pStyle w:val="Prrafodelista"/>
        <w:numPr>
          <w:ilvl w:val="0"/>
          <w:numId w:val="159"/>
        </w:numPr>
        <w:jc w:val="both"/>
      </w:pPr>
      <w:r w:rsidRPr="00B56B86">
        <w:rPr>
          <w:i/>
          <w:iCs/>
        </w:rPr>
        <w:t>Explicación:</w:t>
      </w:r>
      <w:r w:rsidRPr="00B56B86">
        <w:t xml:space="preserve"> Tanto el sector público como el privado muestran reticencias o falta de incentivos para incorporar soluciones basadas en IA, lo que retrasa la transformación digital.</w:t>
      </w:r>
    </w:p>
    <w:p w14:paraId="1C6CE0A4" w14:textId="77777777" w:rsidR="00B56B86" w:rsidRPr="00B56B86" w:rsidRDefault="00B56B86" w:rsidP="00F368B1">
      <w:pPr>
        <w:pStyle w:val="Prrafodelista"/>
        <w:ind w:left="1080"/>
        <w:jc w:val="both"/>
      </w:pPr>
    </w:p>
    <w:p w14:paraId="45D9858C" w14:textId="3DC583E8" w:rsidR="00B56B86" w:rsidRPr="00B56B86" w:rsidRDefault="00B56B86" w:rsidP="0064234E">
      <w:pPr>
        <w:pStyle w:val="Ttulo2"/>
        <w:numPr>
          <w:ilvl w:val="1"/>
          <w:numId w:val="151"/>
        </w:numPr>
      </w:pPr>
      <w:bookmarkStart w:id="9" w:name="_Toc190963363"/>
      <w:r w:rsidRPr="00B56B86">
        <w:t>Riesgos en Privacidad y Propiedad Intelectual:</w:t>
      </w:r>
      <w:bookmarkEnd w:id="9"/>
    </w:p>
    <w:p w14:paraId="44E527CC" w14:textId="77777777" w:rsidR="00B56B86" w:rsidRPr="00B56B86" w:rsidRDefault="00B56B86" w:rsidP="00F368B1">
      <w:pPr>
        <w:pStyle w:val="Prrafodelista"/>
        <w:numPr>
          <w:ilvl w:val="0"/>
          <w:numId w:val="160"/>
        </w:numPr>
        <w:jc w:val="both"/>
      </w:pPr>
      <w:r w:rsidRPr="00B56B86">
        <w:rPr>
          <w:i/>
          <w:iCs/>
        </w:rPr>
        <w:t>Problema:</w:t>
      </w:r>
      <w:r w:rsidRPr="00B56B86">
        <w:t xml:space="preserve"> Vulneración potencial de datos personales y carencias en la regulación respecto a la propiedad intelectual en proyectos de IA.</w:t>
      </w:r>
    </w:p>
    <w:p w14:paraId="26349214" w14:textId="77777777" w:rsidR="00B56B86" w:rsidRDefault="00B56B86" w:rsidP="00F368B1">
      <w:pPr>
        <w:pStyle w:val="Prrafodelista"/>
        <w:numPr>
          <w:ilvl w:val="0"/>
          <w:numId w:val="160"/>
        </w:numPr>
        <w:jc w:val="both"/>
      </w:pPr>
      <w:r w:rsidRPr="00B56B86">
        <w:rPr>
          <w:i/>
          <w:iCs/>
        </w:rPr>
        <w:t>Explicación:</w:t>
      </w:r>
      <w:r w:rsidRPr="00B56B86">
        <w:t xml:space="preserve"> La protección de los derechos de los ciudadanos en un entorno digital avanzado es fundamental y requiere nuevas normativas adaptadas a los desafíos actuales.</w:t>
      </w:r>
    </w:p>
    <w:p w14:paraId="558658A9" w14:textId="77777777" w:rsidR="00B56B86" w:rsidRPr="00B56B86" w:rsidRDefault="00B56B86" w:rsidP="00F368B1">
      <w:pPr>
        <w:pStyle w:val="Prrafodelista"/>
        <w:ind w:left="1080"/>
        <w:jc w:val="both"/>
      </w:pPr>
    </w:p>
    <w:p w14:paraId="49D4E25B" w14:textId="0E49BF22" w:rsidR="00B56B86" w:rsidRPr="00B56B86" w:rsidRDefault="00B56B86" w:rsidP="0064234E">
      <w:pPr>
        <w:pStyle w:val="Ttulo2"/>
        <w:numPr>
          <w:ilvl w:val="1"/>
          <w:numId w:val="151"/>
        </w:numPr>
      </w:pPr>
      <w:bookmarkStart w:id="10" w:name="_Toc190963364"/>
      <w:r w:rsidRPr="00B56B86">
        <w:t>Impacto en el Empleo:</w:t>
      </w:r>
      <w:bookmarkEnd w:id="10"/>
    </w:p>
    <w:p w14:paraId="06FC95C7" w14:textId="77777777" w:rsidR="00B56B86" w:rsidRPr="00B56B86" w:rsidRDefault="00B56B86" w:rsidP="00F368B1">
      <w:pPr>
        <w:pStyle w:val="Prrafodelista"/>
        <w:numPr>
          <w:ilvl w:val="0"/>
          <w:numId w:val="161"/>
        </w:numPr>
        <w:jc w:val="both"/>
      </w:pPr>
      <w:r w:rsidRPr="00B56B86">
        <w:rPr>
          <w:i/>
          <w:iCs/>
        </w:rPr>
        <w:t>Problema:</w:t>
      </w:r>
      <w:r w:rsidRPr="00B56B86">
        <w:t xml:space="preserve"> Riesgo de desplazamiento laboral debido a la automatización y el uso extensivo de sistemas de IA.</w:t>
      </w:r>
    </w:p>
    <w:p w14:paraId="230AA92B" w14:textId="77777777" w:rsidR="00B56B86" w:rsidRDefault="00B56B86" w:rsidP="00F368B1">
      <w:pPr>
        <w:pStyle w:val="Prrafodelista"/>
        <w:numPr>
          <w:ilvl w:val="0"/>
          <w:numId w:val="161"/>
        </w:numPr>
        <w:jc w:val="both"/>
      </w:pPr>
      <w:r w:rsidRPr="00B56B86">
        <w:rPr>
          <w:i/>
          <w:iCs/>
        </w:rPr>
        <w:t>Explicación:</w:t>
      </w:r>
      <w:r w:rsidRPr="00B56B86">
        <w:t xml:space="preserve"> La adopción de IA sin una estrategia de reconversión laboral puede aumentar la desigualdad y generar inestabilidad en el mercado de trabajo.</w:t>
      </w:r>
    </w:p>
    <w:p w14:paraId="1F09EC80" w14:textId="77777777" w:rsidR="00B56B86" w:rsidRPr="00B56B86" w:rsidRDefault="00B56B86" w:rsidP="00F368B1">
      <w:pPr>
        <w:pStyle w:val="Prrafodelista"/>
        <w:ind w:left="1080"/>
        <w:jc w:val="both"/>
      </w:pPr>
    </w:p>
    <w:p w14:paraId="6B08A119" w14:textId="151DDDCB" w:rsidR="00B56B86" w:rsidRPr="00B56B86" w:rsidRDefault="00B56B86" w:rsidP="0064234E">
      <w:pPr>
        <w:pStyle w:val="Ttulo2"/>
        <w:numPr>
          <w:ilvl w:val="1"/>
          <w:numId w:val="151"/>
        </w:numPr>
      </w:pPr>
      <w:bookmarkStart w:id="11" w:name="_Toc190963365"/>
      <w:r w:rsidRPr="00B56B86">
        <w:t>Impacto Ambiental y Social:</w:t>
      </w:r>
      <w:bookmarkEnd w:id="11"/>
    </w:p>
    <w:p w14:paraId="45192B0D" w14:textId="77777777" w:rsidR="00B56B86" w:rsidRPr="00B56B86" w:rsidRDefault="00B56B86" w:rsidP="00F368B1">
      <w:pPr>
        <w:pStyle w:val="Prrafodelista"/>
        <w:numPr>
          <w:ilvl w:val="0"/>
          <w:numId w:val="162"/>
        </w:numPr>
        <w:jc w:val="both"/>
      </w:pPr>
      <w:r w:rsidRPr="00B56B86">
        <w:rPr>
          <w:i/>
          <w:iCs/>
        </w:rPr>
        <w:t>Problema:</w:t>
      </w:r>
      <w:r w:rsidRPr="00B56B86">
        <w:t xml:space="preserve"> El uso de tecnologías de IA puede tener efectos negativos en el medio ambiente (por ejemplo, alto consumo energético) y agravar desigualdades sociales.</w:t>
      </w:r>
    </w:p>
    <w:p w14:paraId="71956C02" w14:textId="702C2F66" w:rsidR="00B56B86" w:rsidRDefault="00B56B86" w:rsidP="00F368B1">
      <w:pPr>
        <w:pStyle w:val="Prrafodelista"/>
        <w:numPr>
          <w:ilvl w:val="0"/>
          <w:numId w:val="162"/>
        </w:numPr>
        <w:jc w:val="both"/>
      </w:pPr>
      <w:r w:rsidRPr="00B56B86">
        <w:rPr>
          <w:i/>
          <w:iCs/>
        </w:rPr>
        <w:t>Explicación:</w:t>
      </w:r>
      <w:r w:rsidRPr="00B56B86">
        <w:t xml:space="preserve"> Se requiere un enfoque que integre sostenibilidad ambiental y justicia social para evitar que la tecnología profundice las brechas existentes.</w:t>
      </w:r>
    </w:p>
    <w:p w14:paraId="24343799" w14:textId="62068A00" w:rsidR="00921D02" w:rsidRPr="00F368B1" w:rsidRDefault="00B56B86" w:rsidP="00687F3A">
      <w:pPr>
        <w:pStyle w:val="Ttulo1"/>
        <w:numPr>
          <w:ilvl w:val="0"/>
          <w:numId w:val="151"/>
        </w:numPr>
      </w:pPr>
      <w:r>
        <w:br w:type="page"/>
      </w:r>
      <w:bookmarkStart w:id="12" w:name="_Toc190963366"/>
      <w:r w:rsidRPr="00F368B1">
        <w:lastRenderedPageBreak/>
        <w:t>Definición de la Política</w:t>
      </w:r>
      <w:bookmarkEnd w:id="12"/>
    </w:p>
    <w:p w14:paraId="5BCBADC9" w14:textId="77777777" w:rsidR="00921D02" w:rsidRPr="00F368B1" w:rsidRDefault="00921D02" w:rsidP="0028196B">
      <w:pPr>
        <w:pStyle w:val="Prrafodelista"/>
        <w:ind w:left="360"/>
        <w:rPr>
          <w:rFonts w:cstheme="minorHAnsi"/>
          <w:sz w:val="32"/>
          <w:szCs w:val="32"/>
        </w:rPr>
      </w:pPr>
    </w:p>
    <w:p w14:paraId="4B7FDEE8" w14:textId="43E34668" w:rsidR="00921D02" w:rsidRPr="00F368B1" w:rsidRDefault="0028196B" w:rsidP="0028196B">
      <w:pPr>
        <w:pStyle w:val="Prrafodelista"/>
        <w:numPr>
          <w:ilvl w:val="1"/>
          <w:numId w:val="151"/>
        </w:numPr>
        <w:rPr>
          <w:rFonts w:cstheme="minorHAnsi"/>
          <w:sz w:val="32"/>
          <w:szCs w:val="32"/>
        </w:rPr>
      </w:pPr>
      <w:bookmarkStart w:id="13" w:name="_Toc190963367"/>
      <w:r w:rsidRPr="0064234E">
        <w:rPr>
          <w:rStyle w:val="Ttulo2Car"/>
        </w:rPr>
        <w:t xml:space="preserve">Objetivo </w:t>
      </w:r>
      <w:r w:rsidR="00B56B86" w:rsidRPr="0064234E">
        <w:rPr>
          <w:rStyle w:val="Ttulo2Car"/>
        </w:rPr>
        <w:t>General:</w:t>
      </w:r>
      <w:bookmarkEnd w:id="13"/>
      <w:r w:rsidR="00B56B86" w:rsidRPr="00F368B1">
        <w:rPr>
          <w:rFonts w:cstheme="minorHAnsi"/>
        </w:rPr>
        <w:br/>
      </w:r>
      <w:r w:rsidR="00B56B86" w:rsidRPr="0028196B">
        <w:rPr>
          <w:rFonts w:cstheme="minorHAnsi"/>
          <w:i/>
          <w:iCs/>
        </w:rPr>
        <w:t>"Generar las capacidades para la investigación, desarrollo, adopción y aprovechamiento ético y sostenible de sistemas de IA con el fin de impulsar la transformación social y económica de Colombia a 2030"</w:t>
      </w:r>
      <w:r w:rsidR="00B56B86" w:rsidRPr="0028196B">
        <w:rPr>
          <w:rFonts w:cstheme="minorHAnsi"/>
        </w:rPr>
        <w:t>.</w:t>
      </w:r>
    </w:p>
    <w:p w14:paraId="0ECB3066" w14:textId="655D6887" w:rsidR="00B56B86" w:rsidRPr="00F368B1" w:rsidRDefault="00B56B86" w:rsidP="00F368B1">
      <w:pPr>
        <w:pStyle w:val="Prrafodelista"/>
        <w:numPr>
          <w:ilvl w:val="1"/>
          <w:numId w:val="151"/>
        </w:numPr>
        <w:jc w:val="both"/>
        <w:rPr>
          <w:rFonts w:cstheme="minorHAnsi"/>
          <w:sz w:val="32"/>
          <w:szCs w:val="32"/>
        </w:rPr>
      </w:pPr>
      <w:bookmarkStart w:id="14" w:name="_Toc190963368"/>
      <w:r w:rsidRPr="0064234E">
        <w:rPr>
          <w:rStyle w:val="Ttulo2Car"/>
        </w:rPr>
        <w:t>Objetivos Específicos</w:t>
      </w:r>
      <w:bookmarkEnd w:id="14"/>
      <w:r w:rsidRPr="00F368B1">
        <w:rPr>
          <w:rFonts w:cstheme="minorHAnsi"/>
          <w:b/>
          <w:bCs/>
        </w:rPr>
        <w:t>:</w:t>
      </w:r>
    </w:p>
    <w:p w14:paraId="240C687D" w14:textId="77777777" w:rsidR="00B56B86" w:rsidRPr="00B56B86" w:rsidRDefault="00B56B86" w:rsidP="00F368B1">
      <w:pPr>
        <w:numPr>
          <w:ilvl w:val="0"/>
          <w:numId w:val="163"/>
        </w:numPr>
        <w:jc w:val="both"/>
        <w:rPr>
          <w:rFonts w:cstheme="minorHAnsi"/>
        </w:rPr>
      </w:pPr>
      <w:r w:rsidRPr="00B56B86">
        <w:rPr>
          <w:rFonts w:cstheme="minorHAnsi"/>
        </w:rPr>
        <w:t>Fortalecer los mecanismos de gobernanza y la aplicación de principios éticos en el uso de la IA.</w:t>
      </w:r>
    </w:p>
    <w:p w14:paraId="0B113611" w14:textId="77777777" w:rsidR="00B56B86" w:rsidRPr="00B56B86" w:rsidRDefault="00B56B86" w:rsidP="00F368B1">
      <w:pPr>
        <w:numPr>
          <w:ilvl w:val="0"/>
          <w:numId w:val="163"/>
        </w:numPr>
        <w:jc w:val="both"/>
        <w:rPr>
          <w:rFonts w:cstheme="minorHAnsi"/>
        </w:rPr>
      </w:pPr>
      <w:r w:rsidRPr="00B56B86">
        <w:rPr>
          <w:rFonts w:cstheme="minorHAnsi"/>
        </w:rPr>
        <w:t>Mejorar la infraestructura tecnológica y la disponibilidad, intercambio y representatividad de datos.</w:t>
      </w:r>
    </w:p>
    <w:p w14:paraId="2E53D590" w14:textId="77777777" w:rsidR="00B56B86" w:rsidRPr="00B56B86" w:rsidRDefault="00B56B86" w:rsidP="00F368B1">
      <w:pPr>
        <w:numPr>
          <w:ilvl w:val="0"/>
          <w:numId w:val="163"/>
        </w:numPr>
        <w:jc w:val="both"/>
        <w:rPr>
          <w:rFonts w:cstheme="minorHAnsi"/>
        </w:rPr>
      </w:pPr>
      <w:r w:rsidRPr="00B56B86">
        <w:rPr>
          <w:rFonts w:cstheme="minorHAnsi"/>
        </w:rPr>
        <w:t>Impulsar la investigación, el desarrollo y la innovación (I+D+i) en sistemas de IA.</w:t>
      </w:r>
    </w:p>
    <w:p w14:paraId="6134AF4E" w14:textId="77777777" w:rsidR="00B56B86" w:rsidRPr="00B56B86" w:rsidRDefault="00B56B86" w:rsidP="00F368B1">
      <w:pPr>
        <w:numPr>
          <w:ilvl w:val="0"/>
          <w:numId w:val="163"/>
        </w:numPr>
        <w:jc w:val="both"/>
        <w:rPr>
          <w:rFonts w:cstheme="minorHAnsi"/>
        </w:rPr>
      </w:pPr>
      <w:r w:rsidRPr="00B56B86">
        <w:rPr>
          <w:rFonts w:cstheme="minorHAnsi"/>
        </w:rPr>
        <w:t>Desarrollar las capacidades y el talento digital, promoviendo la apropiación social del conocimiento sobre IA.</w:t>
      </w:r>
    </w:p>
    <w:p w14:paraId="3D3633CE" w14:textId="77777777" w:rsidR="00B56B86" w:rsidRPr="00B56B86" w:rsidRDefault="00B56B86" w:rsidP="00F368B1">
      <w:pPr>
        <w:numPr>
          <w:ilvl w:val="0"/>
          <w:numId w:val="163"/>
        </w:numPr>
        <w:jc w:val="both"/>
        <w:rPr>
          <w:rFonts w:cstheme="minorHAnsi"/>
        </w:rPr>
      </w:pPr>
      <w:r w:rsidRPr="00B56B86">
        <w:rPr>
          <w:rFonts w:cstheme="minorHAnsi"/>
        </w:rPr>
        <w:t>Definir medidas para identificar, prevenir y mitigar los riesgos y efectos negativos asociados a la IA.</w:t>
      </w:r>
    </w:p>
    <w:p w14:paraId="636E31F6" w14:textId="77777777" w:rsidR="00B56B86" w:rsidRPr="00B56B86" w:rsidRDefault="00B56B86" w:rsidP="00F368B1">
      <w:pPr>
        <w:numPr>
          <w:ilvl w:val="0"/>
          <w:numId w:val="163"/>
        </w:numPr>
        <w:jc w:val="both"/>
        <w:rPr>
          <w:rFonts w:cstheme="minorHAnsi"/>
        </w:rPr>
      </w:pPr>
      <w:r w:rsidRPr="00B56B86">
        <w:rPr>
          <w:rFonts w:cstheme="minorHAnsi"/>
        </w:rPr>
        <w:t>Promover la adopción y uso de la IA en entidades públicas, el tejido empresarial y los territorios.</w:t>
      </w:r>
    </w:p>
    <w:p w14:paraId="786A5D65" w14:textId="6189D5D9" w:rsidR="00A02CBF" w:rsidRDefault="00B56B86" w:rsidP="00A02CBF">
      <w:pPr>
        <w:pStyle w:val="Ttulo2"/>
        <w:numPr>
          <w:ilvl w:val="1"/>
          <w:numId w:val="171"/>
        </w:numPr>
      </w:pPr>
      <w:bookmarkStart w:id="15" w:name="_Toc190963369"/>
      <w:r w:rsidRPr="00F368B1">
        <w:t>Plan de Acción – Principales Acciones</w:t>
      </w:r>
      <w:bookmarkEnd w:id="15"/>
    </w:p>
    <w:p w14:paraId="7B060FFC" w14:textId="77777777" w:rsidR="00A02CBF" w:rsidRPr="00A02CBF" w:rsidRDefault="00A02CBF" w:rsidP="00A02CBF"/>
    <w:p w14:paraId="79339EDF" w14:textId="014B1547" w:rsidR="00F368B1" w:rsidRPr="00F368B1" w:rsidRDefault="00F368B1" w:rsidP="0064234E">
      <w:pPr>
        <w:pStyle w:val="Ttulo3"/>
        <w:numPr>
          <w:ilvl w:val="2"/>
          <w:numId w:val="171"/>
        </w:numPr>
        <w:rPr>
          <w:rFonts w:eastAsiaTheme="minorHAnsi"/>
          <w:lang w:eastAsia="en-US"/>
        </w:rPr>
      </w:pPr>
      <w:bookmarkStart w:id="16" w:name="_Toc190963370"/>
      <w:r w:rsidRPr="00F368B1">
        <w:t>Fortalecer los mecanismos de gobernanza y aplicar principios éticos relacionados con los sistemas de IA, para asegurar un desarrollo y uso responsable</w:t>
      </w:r>
      <w:bookmarkEnd w:id="16"/>
    </w:p>
    <w:p w14:paraId="4C62D2B6"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Se busca establecer un modelo de gobernanza que garantice un desarrollo de la IA alineado con principios éticos y de derechos humanos. Para lograrlo, se plantean tres líneas de acción:</w:t>
      </w:r>
    </w:p>
    <w:p w14:paraId="063A7A25" w14:textId="77777777" w:rsidR="00F368B1" w:rsidRPr="00F368B1" w:rsidRDefault="00F368B1" w:rsidP="00F368B1">
      <w:pPr>
        <w:numPr>
          <w:ilvl w:val="0"/>
          <w:numId w:val="165"/>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 gobernanza alrededor de la IA:</w:t>
      </w:r>
      <w:r w:rsidRPr="00F368B1">
        <w:rPr>
          <w:rFonts w:eastAsia="Times New Roman" w:cstheme="minorHAnsi"/>
          <w:lang w:eastAsia="es-CO"/>
        </w:rPr>
        <w:t xml:space="preserve"> Se definirá e implementará un modelo de gobernanza mediante un marco normativo que incluya la participación del sector público, privado y la academia.</w:t>
      </w:r>
    </w:p>
    <w:p w14:paraId="0C6C91BF" w14:textId="77777777" w:rsidR="00F368B1" w:rsidRPr="00F368B1" w:rsidRDefault="00F368B1" w:rsidP="00F368B1">
      <w:pPr>
        <w:numPr>
          <w:ilvl w:val="0"/>
          <w:numId w:val="165"/>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Desarrollar capacidades de anticipación, adaptación y análisis estratégico para la construcción de la política pública:</w:t>
      </w:r>
      <w:r w:rsidRPr="00F368B1">
        <w:rPr>
          <w:rFonts w:eastAsia="Times New Roman" w:cstheme="minorHAnsi"/>
          <w:lang w:eastAsia="es-CO"/>
        </w:rPr>
        <w:t xml:space="preserve"> Se fortalecerán capacidades del Estado para analizar tendencias en IA y formular políticas con base en evidencia.</w:t>
      </w:r>
    </w:p>
    <w:p w14:paraId="316B612F" w14:textId="2E6BA1CB" w:rsidR="00F368B1" w:rsidRPr="00F368B1" w:rsidRDefault="00F368B1" w:rsidP="00F368B1">
      <w:pPr>
        <w:numPr>
          <w:ilvl w:val="0"/>
          <w:numId w:val="165"/>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Desarrollar mecanismos y capacidades para la verificación y evaluación de la implementación de principios éticos en el diseño, uso e implementación de la IA en el sector público y privado:</w:t>
      </w:r>
      <w:r w:rsidRPr="00F368B1">
        <w:rPr>
          <w:rFonts w:eastAsia="Times New Roman" w:cstheme="minorHAnsi"/>
          <w:lang w:eastAsia="es-CO"/>
        </w:rPr>
        <w:t xml:space="preserve"> Se establecerán indicadores y sistemas de monitoreo para evaluar la aplicación ética de la IA​.</w:t>
      </w:r>
    </w:p>
    <w:p w14:paraId="7F7C1A6B" w14:textId="7DCBB7B0" w:rsidR="00F368B1" w:rsidRPr="00F368B1" w:rsidRDefault="00F368B1" w:rsidP="0064234E">
      <w:pPr>
        <w:pStyle w:val="Ttulo3"/>
        <w:numPr>
          <w:ilvl w:val="2"/>
          <w:numId w:val="174"/>
        </w:numPr>
      </w:pPr>
      <w:bookmarkStart w:id="17" w:name="_Toc190962944"/>
      <w:bookmarkStart w:id="18" w:name="_Toc190963371"/>
      <w:r w:rsidRPr="00F368B1">
        <w:t>Fortalecer la infraestructura tecnológica, así como la disponibilidad, intercambio y representatividad de datos, requerida para fomentar el desarrollo y adopción de sistemas de IA en Colombia</w:t>
      </w:r>
      <w:bookmarkEnd w:id="17"/>
      <w:bookmarkEnd w:id="18"/>
    </w:p>
    <w:p w14:paraId="570E6C9C"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Este eje busca garantizar la infraestructura tecnológica y el acceso a datos de calidad. Las líneas de acción incluyen:</w:t>
      </w:r>
    </w:p>
    <w:p w14:paraId="5F6992AF" w14:textId="77777777" w:rsidR="00F368B1" w:rsidRPr="00F368B1" w:rsidRDefault="00F368B1" w:rsidP="00F368B1">
      <w:pPr>
        <w:numPr>
          <w:ilvl w:val="0"/>
          <w:numId w:val="166"/>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las condiciones de conectividad a Internet:</w:t>
      </w:r>
      <w:r w:rsidRPr="00F368B1">
        <w:rPr>
          <w:rFonts w:eastAsia="Times New Roman" w:cstheme="minorHAnsi"/>
          <w:lang w:eastAsia="es-CO"/>
        </w:rPr>
        <w:t xml:space="preserve"> Se mejorará la infraestructura de conectividad para garantizar el acceso equitativo a servicios digitales y fomentar la IA en el país.</w:t>
      </w:r>
    </w:p>
    <w:p w14:paraId="702D20A2" w14:textId="77777777" w:rsidR="00F368B1" w:rsidRPr="00F368B1" w:rsidRDefault="00F368B1" w:rsidP="00F368B1">
      <w:pPr>
        <w:numPr>
          <w:ilvl w:val="0"/>
          <w:numId w:val="166"/>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 infraestructura tecnológica y el ecosistema computacional:</w:t>
      </w:r>
      <w:r w:rsidRPr="00F368B1">
        <w:rPr>
          <w:rFonts w:eastAsia="Times New Roman" w:cstheme="minorHAnsi"/>
          <w:lang w:eastAsia="es-CO"/>
        </w:rPr>
        <w:t xml:space="preserve"> Se desarrollarán centros de datos y plataformas de cómputo de alto rendimiento para el entrenamiento y despliegue de IA.</w:t>
      </w:r>
    </w:p>
    <w:p w14:paraId="0E49D79F" w14:textId="77777777" w:rsidR="00F368B1" w:rsidRPr="00F368B1" w:rsidRDefault="00F368B1" w:rsidP="00F368B1">
      <w:pPr>
        <w:numPr>
          <w:ilvl w:val="0"/>
          <w:numId w:val="166"/>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Aumentar la disponibilidad de datos de calidad con representatividad:</w:t>
      </w:r>
      <w:r w:rsidRPr="00F368B1">
        <w:rPr>
          <w:rFonts w:eastAsia="Times New Roman" w:cstheme="minorHAnsi"/>
          <w:lang w:eastAsia="es-CO"/>
        </w:rPr>
        <w:t xml:space="preserve"> Se trabajará en mejorar la calidad y representatividad de los datos para reducir sesgos en los sistemas de IA.</w:t>
      </w:r>
    </w:p>
    <w:p w14:paraId="41E1B079" w14:textId="77777777" w:rsidR="00F368B1" w:rsidRPr="00F368B1" w:rsidRDefault="00F368B1" w:rsidP="00F368B1">
      <w:pPr>
        <w:numPr>
          <w:ilvl w:val="0"/>
          <w:numId w:val="166"/>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Promover el uso, adopción y desarrollo de acuerdos y estándares de interoperabilidad de la infraestructura de datos del Estado:</w:t>
      </w:r>
      <w:r w:rsidRPr="00F368B1">
        <w:rPr>
          <w:rFonts w:eastAsia="Times New Roman" w:cstheme="minorHAnsi"/>
          <w:lang w:eastAsia="es-CO"/>
        </w:rPr>
        <w:t xml:space="preserve"> Se impulsará la integración de bases de datos y sistemas gubernamentales para un mejor aprovechamiento de la IA.</w:t>
      </w:r>
    </w:p>
    <w:p w14:paraId="39898EFF" w14:textId="003E9781" w:rsidR="00F368B1" w:rsidRPr="00F368B1" w:rsidRDefault="00F368B1" w:rsidP="00F368B1">
      <w:pPr>
        <w:numPr>
          <w:ilvl w:val="0"/>
          <w:numId w:val="166"/>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las capacidades en el nivel nacional y territorial para el desarrollo de la infraestructura de datos:</w:t>
      </w:r>
      <w:r w:rsidRPr="00F368B1">
        <w:rPr>
          <w:rFonts w:eastAsia="Times New Roman" w:cstheme="minorHAnsi"/>
          <w:lang w:eastAsia="es-CO"/>
        </w:rPr>
        <w:t xml:space="preserve"> Se capacitarán entidades públicas para el uso eficiente de datos en la toma de decisiones​</w:t>
      </w:r>
      <w:r w:rsidRPr="00F368B1">
        <w:rPr>
          <w:rFonts w:eastAsia="Times New Roman" w:cstheme="minorHAnsi"/>
          <w:lang w:eastAsia="es-CO"/>
        </w:rPr>
        <w:t>.</w:t>
      </w:r>
    </w:p>
    <w:p w14:paraId="55823BD7" w14:textId="4372F5F9" w:rsidR="00F368B1" w:rsidRPr="00F368B1" w:rsidRDefault="00F368B1" w:rsidP="00F368B1">
      <w:pPr>
        <w:rPr>
          <w:rFonts w:eastAsia="Times New Roman" w:cstheme="minorHAnsi"/>
          <w:lang w:eastAsia="es-CO"/>
        </w:rPr>
      </w:pPr>
      <w:r w:rsidRPr="00F368B1">
        <w:rPr>
          <w:rFonts w:eastAsia="Times New Roman" w:cstheme="minorHAnsi"/>
          <w:lang w:eastAsia="es-CO"/>
        </w:rPr>
        <w:br w:type="page"/>
      </w:r>
    </w:p>
    <w:p w14:paraId="6D3F9551" w14:textId="2E811A5C" w:rsidR="00F368B1" w:rsidRPr="00F368B1" w:rsidRDefault="00F368B1" w:rsidP="0064234E">
      <w:pPr>
        <w:pStyle w:val="Ttulo3"/>
        <w:numPr>
          <w:ilvl w:val="2"/>
          <w:numId w:val="174"/>
        </w:numPr>
      </w:pPr>
      <w:bookmarkStart w:id="19" w:name="_Toc190962945"/>
      <w:bookmarkStart w:id="20" w:name="_Toc190963372"/>
      <w:r w:rsidRPr="00F368B1">
        <w:lastRenderedPageBreak/>
        <w:t>Impulsar la investigación, desarrollo e innovación en sistemas de IA para desarrollar en el país capacidades avanzadas en Ciencia, Tecnología e Innovación que se traduzcan en conocimiento, productividad y beneficios para todos los agentes de la sociedad</w:t>
      </w:r>
      <w:bookmarkEnd w:id="19"/>
      <w:bookmarkEnd w:id="20"/>
    </w:p>
    <w:p w14:paraId="3B50259C"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Este apartado busca incentivar la investigación y la innovación en IA a través de:</w:t>
      </w:r>
    </w:p>
    <w:p w14:paraId="0CBF9BC8" w14:textId="77777777" w:rsidR="00F368B1" w:rsidRPr="00F368B1" w:rsidRDefault="00F368B1" w:rsidP="00F368B1">
      <w:pPr>
        <w:numPr>
          <w:ilvl w:val="0"/>
          <w:numId w:val="167"/>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Aumentar y focalizar la inversión pública y privada en I+D+i:</w:t>
      </w:r>
      <w:r w:rsidRPr="00F368B1">
        <w:rPr>
          <w:rFonts w:eastAsia="Times New Roman" w:cstheme="minorHAnsi"/>
          <w:lang w:eastAsia="es-CO"/>
        </w:rPr>
        <w:t xml:space="preserve"> Se establecerán incentivos y programas de financiamiento para proyectos de IA en sectores estratégicos.</w:t>
      </w:r>
    </w:p>
    <w:p w14:paraId="2DC7ED6C" w14:textId="77777777" w:rsidR="00F368B1" w:rsidRPr="00F368B1" w:rsidRDefault="00F368B1" w:rsidP="00F368B1">
      <w:pPr>
        <w:numPr>
          <w:ilvl w:val="0"/>
          <w:numId w:val="167"/>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Mejorar los niveles de generación de conocimiento científico, tecnológico y de transferencia tecnológica:</w:t>
      </w:r>
      <w:r w:rsidRPr="00F368B1">
        <w:rPr>
          <w:rFonts w:eastAsia="Times New Roman" w:cstheme="minorHAnsi"/>
          <w:lang w:eastAsia="es-CO"/>
        </w:rPr>
        <w:t xml:space="preserve"> Se promoverá la publicación de investigaciones y la transferencia de tecnología desde la academia hacia la industria.</w:t>
      </w:r>
    </w:p>
    <w:p w14:paraId="69EC10B0" w14:textId="77777777" w:rsidR="00F368B1" w:rsidRPr="00F368B1" w:rsidRDefault="00F368B1" w:rsidP="00F368B1">
      <w:pPr>
        <w:numPr>
          <w:ilvl w:val="0"/>
          <w:numId w:val="167"/>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Aumentar y fortalecer los mecanismos de cooperación y articulación entre actores del ecosistema de innovación:</w:t>
      </w:r>
      <w:r w:rsidRPr="00F368B1">
        <w:rPr>
          <w:rFonts w:eastAsia="Times New Roman" w:cstheme="minorHAnsi"/>
          <w:lang w:eastAsia="es-CO"/>
        </w:rPr>
        <w:t xml:space="preserve"> Se fomentará la colaboración entre empresas, universidades y centros de investigación.</w:t>
      </w:r>
    </w:p>
    <w:p w14:paraId="30C05E29" w14:textId="4305F89B" w:rsidR="00F368B1" w:rsidRPr="00F368B1" w:rsidRDefault="00F368B1" w:rsidP="00F368B1">
      <w:pPr>
        <w:numPr>
          <w:ilvl w:val="0"/>
          <w:numId w:val="167"/>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Mejorar las condiciones y garantizar el acceso a instrumentos para que las empresas colombianas innoven y adapten soluciones basadas en IA:</w:t>
      </w:r>
      <w:r w:rsidRPr="00F368B1">
        <w:rPr>
          <w:rFonts w:eastAsia="Times New Roman" w:cstheme="minorHAnsi"/>
          <w:lang w:eastAsia="es-CO"/>
        </w:rPr>
        <w:t xml:space="preserve"> Se crearán programas de apoyo para que las empresas adopten IA en sus procesos productivos​.</w:t>
      </w:r>
    </w:p>
    <w:p w14:paraId="5EE90EEE" w14:textId="52FC68B3" w:rsidR="00F368B1" w:rsidRPr="00F368B1" w:rsidRDefault="00F368B1" w:rsidP="0064234E">
      <w:pPr>
        <w:pStyle w:val="Ttulo3"/>
        <w:numPr>
          <w:ilvl w:val="2"/>
          <w:numId w:val="174"/>
        </w:numPr>
      </w:pPr>
      <w:bookmarkStart w:id="21" w:name="_Toc190962946"/>
      <w:bookmarkStart w:id="22" w:name="_Toc190963373"/>
      <w:r w:rsidRPr="00F368B1">
        <w:t>Desarrollar las capacidades, el talento digital y la apropiación social del conocimiento relacionado con IA para generar oportunidades de desarrollo personal, empleabilidad, equidad y mayor productividad en Colombia</w:t>
      </w:r>
      <w:bookmarkEnd w:id="21"/>
      <w:bookmarkEnd w:id="22"/>
    </w:p>
    <w:p w14:paraId="2DEE979B"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Se busca cerrar la brecha de talento en IA mediante:</w:t>
      </w:r>
    </w:p>
    <w:p w14:paraId="353AD24D" w14:textId="77777777" w:rsidR="00F368B1" w:rsidRPr="00F368B1" w:rsidRDefault="00F368B1" w:rsidP="00F368B1">
      <w:pPr>
        <w:numPr>
          <w:ilvl w:val="0"/>
          <w:numId w:val="168"/>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Superar las barreras tecnológicas para acceder a la oferta educativa:</w:t>
      </w:r>
      <w:r w:rsidRPr="00F368B1">
        <w:rPr>
          <w:rFonts w:eastAsia="Times New Roman" w:cstheme="minorHAnsi"/>
          <w:lang w:eastAsia="es-CO"/>
        </w:rPr>
        <w:t xml:space="preserve"> Se mejorará la infraestructura educativa y se actualizarán los programas académicos en IA.</w:t>
      </w:r>
    </w:p>
    <w:p w14:paraId="2CA2A845" w14:textId="77777777" w:rsidR="00F368B1" w:rsidRPr="00F368B1" w:rsidRDefault="00F368B1" w:rsidP="00F368B1">
      <w:pPr>
        <w:numPr>
          <w:ilvl w:val="0"/>
          <w:numId w:val="168"/>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Desarrollar competencias en el sistema educativo para promover el desarrollo y uso ético y responsable de la IA:</w:t>
      </w:r>
      <w:r w:rsidRPr="00F368B1">
        <w:rPr>
          <w:rFonts w:eastAsia="Times New Roman" w:cstheme="minorHAnsi"/>
          <w:lang w:eastAsia="es-CO"/>
        </w:rPr>
        <w:t xml:space="preserve"> Se integrarán contenidos sobre IA en planes de estudio desde la educación básica hasta la superior.</w:t>
      </w:r>
    </w:p>
    <w:p w14:paraId="771E1FCD" w14:textId="77777777" w:rsidR="00F368B1" w:rsidRPr="00F368B1" w:rsidRDefault="00F368B1" w:rsidP="00F368B1">
      <w:pPr>
        <w:numPr>
          <w:ilvl w:val="0"/>
          <w:numId w:val="168"/>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el capital humano para el diseño, desarrollo, despliegue, uso, monitoreo y evaluación de sistemas de IA:</w:t>
      </w:r>
      <w:r w:rsidRPr="00F368B1">
        <w:rPr>
          <w:rFonts w:eastAsia="Times New Roman" w:cstheme="minorHAnsi"/>
          <w:lang w:eastAsia="es-CO"/>
        </w:rPr>
        <w:t xml:space="preserve"> Se capacitará a profesionales en IA y en metodologías de desarrollo responsable.</w:t>
      </w:r>
    </w:p>
    <w:p w14:paraId="5B85F1BB" w14:textId="2D48114E" w:rsidR="00F368B1" w:rsidRPr="00F368B1" w:rsidRDefault="00F368B1" w:rsidP="00F368B1">
      <w:pPr>
        <w:numPr>
          <w:ilvl w:val="0"/>
          <w:numId w:val="168"/>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Incrementar los niveles de apropiación social del conocimiento en IA:</w:t>
      </w:r>
      <w:r w:rsidRPr="00F368B1">
        <w:rPr>
          <w:rFonts w:eastAsia="Times New Roman" w:cstheme="minorHAnsi"/>
          <w:lang w:eastAsia="es-CO"/>
        </w:rPr>
        <w:t xml:space="preserve"> Se realizarán campañas de sensibilización y </w:t>
      </w:r>
      <w:r w:rsidR="0028196B" w:rsidRPr="00F368B1">
        <w:rPr>
          <w:rFonts w:eastAsia="Times New Roman" w:cstheme="minorHAnsi"/>
          <w:lang w:eastAsia="es-CO"/>
        </w:rPr>
        <w:t>divulgación</w:t>
      </w:r>
      <w:r w:rsidRPr="00F368B1">
        <w:rPr>
          <w:rFonts w:eastAsia="Times New Roman" w:cstheme="minorHAnsi"/>
          <w:lang w:eastAsia="es-CO"/>
        </w:rPr>
        <w:t xml:space="preserve"> sobre IA para la sociedad en general​.</w:t>
      </w:r>
    </w:p>
    <w:p w14:paraId="3C978413" w14:textId="49F49DCC" w:rsidR="00F368B1" w:rsidRPr="00F368B1" w:rsidRDefault="00F368B1" w:rsidP="00A02CBF">
      <w:pPr>
        <w:pStyle w:val="Ttulo3"/>
        <w:numPr>
          <w:ilvl w:val="2"/>
          <w:numId w:val="174"/>
        </w:numPr>
      </w:pPr>
      <w:bookmarkStart w:id="23" w:name="_Toc190962947"/>
      <w:bookmarkStart w:id="24" w:name="_Toc190963374"/>
      <w:r w:rsidRPr="00F368B1">
        <w:t>Definir medidas que promuevan la identificación, prevención y mitigación de los riesgos y efectos no deseados relacionados con sistemas de IA, con el fin de evitar asimetrías, inequidades y potenciales vulneraciones de derechos en el país</w:t>
      </w:r>
      <w:bookmarkEnd w:id="23"/>
      <w:bookmarkEnd w:id="24"/>
    </w:p>
    <w:p w14:paraId="1BB2B162"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El objetivo es mitigar los riesgos asociados a la IA mediante:</w:t>
      </w:r>
    </w:p>
    <w:p w14:paraId="314BC655" w14:textId="77777777" w:rsidR="00F368B1" w:rsidRP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Promover el conocimiento y disminuir las vulnerabilidades con respecto a la IA para fortalecer la confianza y la seguridad digital:</w:t>
      </w:r>
      <w:r w:rsidRPr="00F368B1">
        <w:rPr>
          <w:rFonts w:eastAsia="Times New Roman" w:cstheme="minorHAnsi"/>
          <w:lang w:eastAsia="es-CO"/>
        </w:rPr>
        <w:t xml:space="preserve"> Se actualizarán regulaciones de ciberseguridad y privacidad de datos en IA.</w:t>
      </w:r>
    </w:p>
    <w:p w14:paraId="43047A87" w14:textId="77777777" w:rsidR="00F368B1" w:rsidRP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Monitorear y mitigar el impacto del desplazamiento de mano de obra e inestabilidad laboral por la adopción de sistemas de IA:</w:t>
      </w:r>
      <w:r w:rsidRPr="00F368B1">
        <w:rPr>
          <w:rFonts w:eastAsia="Times New Roman" w:cstheme="minorHAnsi"/>
          <w:lang w:eastAsia="es-CO"/>
        </w:rPr>
        <w:t xml:space="preserve"> Se crearán programas de reconversión laboral y capacitación en nuevas habilidades digitales.</w:t>
      </w:r>
    </w:p>
    <w:p w14:paraId="1DDD6A1B" w14:textId="77777777" w:rsidR="00F368B1" w:rsidRP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Disminuir la vulneración de derechos de privacidad e intimidad de los titulares de datos personales por el uso de la IA:</w:t>
      </w:r>
      <w:r w:rsidRPr="00F368B1">
        <w:rPr>
          <w:rFonts w:eastAsia="Times New Roman" w:cstheme="minorHAnsi"/>
          <w:lang w:eastAsia="es-CO"/>
        </w:rPr>
        <w:t xml:space="preserve"> Se reforzarán marcos normativos de protección de datos personales.</w:t>
      </w:r>
    </w:p>
    <w:p w14:paraId="523C5836" w14:textId="77777777" w:rsidR="00F368B1" w:rsidRP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Monitorear posibles vulneraciones de los derechos de propiedad intelectual por el uso de los sistemas de IA:</w:t>
      </w:r>
      <w:r w:rsidRPr="00F368B1">
        <w:rPr>
          <w:rFonts w:eastAsia="Times New Roman" w:cstheme="minorHAnsi"/>
          <w:lang w:eastAsia="es-CO"/>
        </w:rPr>
        <w:t xml:space="preserve"> Se desarrollarán estudios sobre el impacto de la IA en derechos de autor y propiedad intelectual.</w:t>
      </w:r>
    </w:p>
    <w:p w14:paraId="7010F79D" w14:textId="77777777" w:rsidR="00F368B1" w:rsidRP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Promover equidad, inclusión y sostenibilidad ambiental por el desarrollo y adopción de la IA:</w:t>
      </w:r>
      <w:r w:rsidRPr="00F368B1">
        <w:rPr>
          <w:rFonts w:eastAsia="Times New Roman" w:cstheme="minorHAnsi"/>
          <w:lang w:eastAsia="es-CO"/>
        </w:rPr>
        <w:t xml:space="preserve"> Se impulsarán prácticas de IA sostenible y equitativa.</w:t>
      </w:r>
    </w:p>
    <w:p w14:paraId="30BE6826" w14:textId="7C7E88A4" w:rsidR="00F368B1" w:rsidRDefault="00F368B1" w:rsidP="00F368B1">
      <w:pPr>
        <w:numPr>
          <w:ilvl w:val="0"/>
          <w:numId w:val="169"/>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Monitorear las afectaciones físicas y mentales derivadas de los sistemas de IA:</w:t>
      </w:r>
      <w:r w:rsidRPr="00F368B1">
        <w:rPr>
          <w:rFonts w:eastAsia="Times New Roman" w:cstheme="minorHAnsi"/>
          <w:lang w:eastAsia="es-CO"/>
        </w:rPr>
        <w:t xml:space="preserve"> Se estudiarán los impactos del uso intensivo de IA en la salud mental y física de las personas​.</w:t>
      </w:r>
    </w:p>
    <w:p w14:paraId="2F521F11" w14:textId="2F388466" w:rsidR="00F368B1" w:rsidRPr="00F368B1" w:rsidRDefault="00F368B1" w:rsidP="00F368B1">
      <w:pPr>
        <w:rPr>
          <w:rFonts w:eastAsia="Times New Roman" w:cstheme="minorHAnsi"/>
          <w:lang w:eastAsia="es-CO"/>
        </w:rPr>
      </w:pPr>
      <w:r>
        <w:rPr>
          <w:rFonts w:eastAsia="Times New Roman" w:cstheme="minorHAnsi"/>
          <w:lang w:eastAsia="es-CO"/>
        </w:rPr>
        <w:br w:type="page"/>
      </w:r>
    </w:p>
    <w:p w14:paraId="13AE4915" w14:textId="4CC19C90" w:rsidR="00F368B1" w:rsidRPr="00F368B1" w:rsidRDefault="00F368B1" w:rsidP="00A02CBF">
      <w:pPr>
        <w:pStyle w:val="Ttulo3"/>
        <w:numPr>
          <w:ilvl w:val="2"/>
          <w:numId w:val="174"/>
        </w:numPr>
      </w:pPr>
      <w:bookmarkStart w:id="25" w:name="_Toc190962948"/>
      <w:bookmarkStart w:id="26" w:name="_Toc190963375"/>
      <w:r w:rsidRPr="00F368B1">
        <w:lastRenderedPageBreak/>
        <w:t>Impulsar el uso y adopción de los sistemas de IA en las entidades públicas, el tejido empresarial y los territorios para contribuir a la prosperidad económica, al bienestar social y la sostenibilidad ambiental del país</w:t>
      </w:r>
      <w:bookmarkEnd w:id="25"/>
      <w:bookmarkEnd w:id="26"/>
    </w:p>
    <w:p w14:paraId="203664DA" w14:textId="77777777" w:rsidR="00F368B1" w:rsidRPr="00F368B1" w:rsidRDefault="00F368B1" w:rsidP="00F368B1">
      <w:pPr>
        <w:spacing w:before="100" w:beforeAutospacing="1" w:after="100" w:afterAutospacing="1" w:line="240" w:lineRule="auto"/>
        <w:jc w:val="both"/>
        <w:rPr>
          <w:rFonts w:eastAsia="Times New Roman" w:cstheme="minorHAnsi"/>
          <w:lang w:eastAsia="es-CO"/>
        </w:rPr>
      </w:pPr>
      <w:r w:rsidRPr="00F368B1">
        <w:rPr>
          <w:rFonts w:eastAsia="Times New Roman" w:cstheme="minorHAnsi"/>
          <w:lang w:eastAsia="es-CO"/>
        </w:rPr>
        <w:t>Se fomentará la adopción de IA en distintos sectores mediante:</w:t>
      </w:r>
    </w:p>
    <w:p w14:paraId="61C7B7D7" w14:textId="77777777" w:rsidR="00F368B1" w:rsidRPr="00F368B1" w:rsidRDefault="00F368B1" w:rsidP="00F368B1">
      <w:pPr>
        <w:numPr>
          <w:ilvl w:val="0"/>
          <w:numId w:val="170"/>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 adopción de procesos de transformación digital incorporando sistemas de IA en las entidades públicas:</w:t>
      </w:r>
      <w:r w:rsidRPr="00F368B1">
        <w:rPr>
          <w:rFonts w:eastAsia="Times New Roman" w:cstheme="minorHAnsi"/>
          <w:lang w:eastAsia="es-CO"/>
        </w:rPr>
        <w:t xml:space="preserve"> Se capacitará a funcionarios y se mejorará la infraestructura digital del Estado.</w:t>
      </w:r>
    </w:p>
    <w:p w14:paraId="45E4993C" w14:textId="77777777" w:rsidR="00F368B1" w:rsidRPr="00F368B1" w:rsidRDefault="00F368B1" w:rsidP="00F368B1">
      <w:pPr>
        <w:numPr>
          <w:ilvl w:val="0"/>
          <w:numId w:val="170"/>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Fortalecer la adopción de sistemas de IA en el tejido empresarial mediante apoyo técnico y construcción de capacidades:</w:t>
      </w:r>
      <w:r w:rsidRPr="00F368B1">
        <w:rPr>
          <w:rFonts w:eastAsia="Times New Roman" w:cstheme="minorHAnsi"/>
          <w:lang w:eastAsia="es-CO"/>
        </w:rPr>
        <w:t xml:space="preserve"> Se brindará asesoramiento y recursos a las empresas para integrar IA en sus operaciones.</w:t>
      </w:r>
    </w:p>
    <w:p w14:paraId="6DD75C60" w14:textId="77777777" w:rsidR="00F368B1" w:rsidRPr="00F368B1" w:rsidRDefault="00F368B1" w:rsidP="00F368B1">
      <w:pPr>
        <w:numPr>
          <w:ilvl w:val="0"/>
          <w:numId w:val="170"/>
        </w:numPr>
        <w:spacing w:before="100" w:beforeAutospacing="1" w:after="100" w:afterAutospacing="1" w:line="240" w:lineRule="auto"/>
        <w:jc w:val="both"/>
        <w:rPr>
          <w:rFonts w:eastAsia="Times New Roman" w:cstheme="minorHAnsi"/>
          <w:lang w:eastAsia="es-CO"/>
        </w:rPr>
      </w:pPr>
      <w:r w:rsidRPr="00F368B1">
        <w:rPr>
          <w:rFonts w:eastAsia="Times New Roman" w:cstheme="minorHAnsi"/>
          <w:b/>
          <w:bCs/>
          <w:lang w:eastAsia="es-CO"/>
        </w:rPr>
        <w:t>Aprovechar el potencial del uso de la IA para desarrollar proyectos asociados a asuntos económicos, sociales y ambientales:</w:t>
      </w:r>
      <w:r w:rsidRPr="00F368B1">
        <w:rPr>
          <w:rFonts w:eastAsia="Times New Roman" w:cstheme="minorHAnsi"/>
          <w:lang w:eastAsia="es-CO"/>
        </w:rPr>
        <w:t xml:space="preserve"> Se impulsarán iniciativas que utilicen IA para mejorar la productividad, la inclusión social y la sostenibilidad​.</w:t>
      </w:r>
    </w:p>
    <w:p w14:paraId="7C02BF65" w14:textId="136F53FA" w:rsidR="00B56B86" w:rsidRPr="00F368B1" w:rsidRDefault="00B56B86" w:rsidP="005A1AC5">
      <w:pPr>
        <w:pStyle w:val="Prrafodelista"/>
        <w:ind w:left="360"/>
        <w:rPr>
          <w:rFonts w:cstheme="minorHAnsi"/>
          <w:b/>
          <w:bCs/>
        </w:rPr>
      </w:pPr>
    </w:p>
    <w:sectPr w:rsidR="00B56B86" w:rsidRPr="00F368B1" w:rsidSect="00CF79E8">
      <w:headerReference w:type="default" r:id="rId9"/>
      <w:pgSz w:w="12240" w:h="16340"/>
      <w:pgMar w:top="1400" w:right="900" w:bottom="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3695D" w14:textId="77777777" w:rsidR="00325974" w:rsidRDefault="00325974" w:rsidP="002955F8">
      <w:pPr>
        <w:spacing w:after="0" w:line="240" w:lineRule="auto"/>
      </w:pPr>
      <w:r>
        <w:separator/>
      </w:r>
    </w:p>
  </w:endnote>
  <w:endnote w:type="continuationSeparator" w:id="0">
    <w:p w14:paraId="179CBC51" w14:textId="77777777" w:rsidR="00325974" w:rsidRDefault="00325974" w:rsidP="00295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8E159" w14:textId="77777777" w:rsidR="00325974" w:rsidRDefault="00325974" w:rsidP="002955F8">
      <w:pPr>
        <w:spacing w:after="0" w:line="240" w:lineRule="auto"/>
      </w:pPr>
      <w:r>
        <w:separator/>
      </w:r>
    </w:p>
  </w:footnote>
  <w:footnote w:type="continuationSeparator" w:id="0">
    <w:p w14:paraId="7DFBE711" w14:textId="77777777" w:rsidR="00325974" w:rsidRDefault="00325974" w:rsidP="00295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415522942"/>
      <w:docPartObj>
        <w:docPartGallery w:val="Page Numbers (Top of Page)"/>
        <w:docPartUnique/>
      </w:docPartObj>
    </w:sdtPr>
    <w:sdtEndPr>
      <w:rPr>
        <w:b/>
        <w:bCs/>
        <w:color w:val="auto"/>
        <w:spacing w:val="0"/>
      </w:rPr>
    </w:sdtEndPr>
    <w:sdtContent>
      <w:p w14:paraId="08118191" w14:textId="115A4612" w:rsidR="002955F8" w:rsidRDefault="002955F8">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797F4850" w14:textId="77777777" w:rsidR="002955F8" w:rsidRDefault="002955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CCACDD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F63B5"/>
    <w:multiLevelType w:val="multilevel"/>
    <w:tmpl w:val="A5F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72FC3"/>
    <w:multiLevelType w:val="hybridMultilevel"/>
    <w:tmpl w:val="C5B42FC6"/>
    <w:lvl w:ilvl="0" w:tplc="C33C4E7E">
      <w:start w:val="1"/>
      <w:numFmt w:val="decimal"/>
      <w:lvlText w:val="%1)"/>
      <w:lvlJc w:val="left"/>
      <w:pPr>
        <w:ind w:left="720" w:hanging="360"/>
      </w:pPr>
      <w:rPr>
        <w:rFonts w:eastAsiaTheme="minorHAnsi" w:hint="default"/>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26660"/>
    <w:multiLevelType w:val="hybridMultilevel"/>
    <w:tmpl w:val="C7E2AEB4"/>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4" w15:restartNumberingAfterBreak="0">
    <w:nsid w:val="04B83990"/>
    <w:multiLevelType w:val="hybridMultilevel"/>
    <w:tmpl w:val="C0A405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4BA785E"/>
    <w:multiLevelType w:val="hybridMultilevel"/>
    <w:tmpl w:val="F11E9A6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6" w15:restartNumberingAfterBreak="0">
    <w:nsid w:val="05205163"/>
    <w:multiLevelType w:val="hybridMultilevel"/>
    <w:tmpl w:val="20B2B9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5507352"/>
    <w:multiLevelType w:val="multilevel"/>
    <w:tmpl w:val="E6B8B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20709"/>
    <w:multiLevelType w:val="hybridMultilevel"/>
    <w:tmpl w:val="7D721AE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9" w15:restartNumberingAfterBreak="0">
    <w:nsid w:val="08123E47"/>
    <w:multiLevelType w:val="multilevel"/>
    <w:tmpl w:val="F8C2B906"/>
    <w:lvl w:ilvl="0">
      <w:start w:val="3"/>
      <w:numFmt w:val="decimal"/>
      <w:lvlText w:val="%1"/>
      <w:lvlJc w:val="left"/>
      <w:pPr>
        <w:ind w:left="576" w:hanging="576"/>
      </w:pPr>
      <w:rPr>
        <w:rFonts w:ascii="Times New Roman" w:eastAsia="Times New Roman" w:hAnsi="Times New Roman" w:cs="Times New Roman" w:hint="default"/>
        <w:sz w:val="27"/>
      </w:rPr>
    </w:lvl>
    <w:lvl w:ilvl="1">
      <w:start w:val="3"/>
      <w:numFmt w:val="decimal"/>
      <w:lvlText w:val="%1.%2"/>
      <w:lvlJc w:val="left"/>
      <w:pPr>
        <w:ind w:left="576" w:hanging="576"/>
      </w:pPr>
      <w:rPr>
        <w:rFonts w:ascii="Times New Roman" w:eastAsia="Times New Roman" w:hAnsi="Times New Roman" w:cs="Times New Roman" w:hint="default"/>
        <w:sz w:val="27"/>
      </w:rPr>
    </w:lvl>
    <w:lvl w:ilvl="2">
      <w:start w:val="1"/>
      <w:numFmt w:val="decimal"/>
      <w:lvlText w:val="%1.%2.%3"/>
      <w:lvlJc w:val="left"/>
      <w:pPr>
        <w:ind w:left="720" w:hanging="720"/>
      </w:pPr>
      <w:rPr>
        <w:rFonts w:asciiTheme="minorHAnsi" w:eastAsia="Times New Roman" w:hAnsiTheme="minorHAnsi" w:cstheme="minorHAnsi" w:hint="default"/>
        <w:sz w:val="22"/>
        <w:szCs w:val="22"/>
      </w:rPr>
    </w:lvl>
    <w:lvl w:ilvl="3">
      <w:start w:val="1"/>
      <w:numFmt w:val="decimal"/>
      <w:lvlText w:val="%1.%2.%3.%4"/>
      <w:lvlJc w:val="left"/>
      <w:pPr>
        <w:ind w:left="720" w:hanging="720"/>
      </w:pPr>
      <w:rPr>
        <w:rFonts w:ascii="Times New Roman" w:eastAsia="Times New Roman" w:hAnsi="Times New Roman" w:cs="Times New Roman" w:hint="default"/>
        <w:sz w:val="27"/>
      </w:rPr>
    </w:lvl>
    <w:lvl w:ilvl="4">
      <w:start w:val="1"/>
      <w:numFmt w:val="decimal"/>
      <w:lvlText w:val="%1.%2.%3.%4.%5"/>
      <w:lvlJc w:val="left"/>
      <w:pPr>
        <w:ind w:left="1080" w:hanging="1080"/>
      </w:pPr>
      <w:rPr>
        <w:rFonts w:ascii="Times New Roman" w:eastAsia="Times New Roman" w:hAnsi="Times New Roman" w:cs="Times New Roman" w:hint="default"/>
        <w:sz w:val="27"/>
      </w:rPr>
    </w:lvl>
    <w:lvl w:ilvl="5">
      <w:start w:val="1"/>
      <w:numFmt w:val="decimal"/>
      <w:lvlText w:val="%1.%2.%3.%4.%5.%6"/>
      <w:lvlJc w:val="left"/>
      <w:pPr>
        <w:ind w:left="1080" w:hanging="1080"/>
      </w:pPr>
      <w:rPr>
        <w:rFonts w:ascii="Times New Roman" w:eastAsia="Times New Roman" w:hAnsi="Times New Roman" w:cs="Times New Roman" w:hint="default"/>
        <w:sz w:val="27"/>
      </w:rPr>
    </w:lvl>
    <w:lvl w:ilvl="6">
      <w:start w:val="1"/>
      <w:numFmt w:val="decimal"/>
      <w:lvlText w:val="%1.%2.%3.%4.%5.%6.%7"/>
      <w:lvlJc w:val="left"/>
      <w:pPr>
        <w:ind w:left="1440" w:hanging="1440"/>
      </w:pPr>
      <w:rPr>
        <w:rFonts w:ascii="Times New Roman" w:eastAsia="Times New Roman" w:hAnsi="Times New Roman" w:cs="Times New Roman" w:hint="default"/>
        <w:sz w:val="27"/>
      </w:rPr>
    </w:lvl>
    <w:lvl w:ilvl="7">
      <w:start w:val="1"/>
      <w:numFmt w:val="decimal"/>
      <w:lvlText w:val="%1.%2.%3.%4.%5.%6.%7.%8"/>
      <w:lvlJc w:val="left"/>
      <w:pPr>
        <w:ind w:left="1440" w:hanging="1440"/>
      </w:pPr>
      <w:rPr>
        <w:rFonts w:ascii="Times New Roman" w:eastAsia="Times New Roman" w:hAnsi="Times New Roman" w:cs="Times New Roman" w:hint="default"/>
        <w:sz w:val="27"/>
      </w:rPr>
    </w:lvl>
    <w:lvl w:ilvl="8">
      <w:start w:val="1"/>
      <w:numFmt w:val="decimal"/>
      <w:lvlText w:val="%1.%2.%3.%4.%5.%6.%7.%8.%9"/>
      <w:lvlJc w:val="left"/>
      <w:pPr>
        <w:ind w:left="1800" w:hanging="1800"/>
      </w:pPr>
      <w:rPr>
        <w:rFonts w:ascii="Times New Roman" w:eastAsia="Times New Roman" w:hAnsi="Times New Roman" w:cs="Times New Roman" w:hint="default"/>
        <w:sz w:val="27"/>
      </w:rPr>
    </w:lvl>
  </w:abstractNum>
  <w:abstractNum w:abstractNumId="10" w15:restartNumberingAfterBreak="0">
    <w:nsid w:val="08B66EF0"/>
    <w:multiLevelType w:val="hybridMultilevel"/>
    <w:tmpl w:val="656EA8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08F84F2F"/>
    <w:multiLevelType w:val="multilevel"/>
    <w:tmpl w:val="0DBE8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70370A"/>
    <w:multiLevelType w:val="hybridMultilevel"/>
    <w:tmpl w:val="D1C0452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3" w15:restartNumberingAfterBreak="0">
    <w:nsid w:val="09E95D74"/>
    <w:multiLevelType w:val="multilevel"/>
    <w:tmpl w:val="E6D2C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190386"/>
    <w:multiLevelType w:val="multilevel"/>
    <w:tmpl w:val="CB1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B44F0"/>
    <w:multiLevelType w:val="multilevel"/>
    <w:tmpl w:val="0160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4217B9"/>
    <w:multiLevelType w:val="multilevel"/>
    <w:tmpl w:val="99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31520B"/>
    <w:multiLevelType w:val="multilevel"/>
    <w:tmpl w:val="5B48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674B0B"/>
    <w:multiLevelType w:val="multilevel"/>
    <w:tmpl w:val="4A30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7302EF"/>
    <w:multiLevelType w:val="hybridMultilevel"/>
    <w:tmpl w:val="E0F846D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0F19664B"/>
    <w:multiLevelType w:val="hybridMultilevel"/>
    <w:tmpl w:val="95429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101A7B29"/>
    <w:multiLevelType w:val="multilevel"/>
    <w:tmpl w:val="4248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D26D33"/>
    <w:multiLevelType w:val="hybridMultilevel"/>
    <w:tmpl w:val="8868611C"/>
    <w:lvl w:ilvl="0" w:tplc="240A000F">
      <w:start w:val="1"/>
      <w:numFmt w:val="decimal"/>
      <w:lvlText w:val="%1."/>
      <w:lvlJc w:val="left"/>
      <w:pPr>
        <w:ind w:left="417" w:hanging="360"/>
      </w:pPr>
      <w:rPr>
        <w:rFonts w:hint="default"/>
        <w:b/>
        <w:bCs/>
      </w:rPr>
    </w:lvl>
    <w:lvl w:ilvl="1" w:tplc="240A0019" w:tentative="1">
      <w:start w:val="1"/>
      <w:numFmt w:val="lowerLetter"/>
      <w:lvlText w:val="%2."/>
      <w:lvlJc w:val="left"/>
      <w:pPr>
        <w:ind w:left="1137" w:hanging="360"/>
      </w:pPr>
    </w:lvl>
    <w:lvl w:ilvl="2" w:tplc="240A001B" w:tentative="1">
      <w:start w:val="1"/>
      <w:numFmt w:val="lowerRoman"/>
      <w:lvlText w:val="%3."/>
      <w:lvlJc w:val="right"/>
      <w:pPr>
        <w:ind w:left="1857" w:hanging="180"/>
      </w:pPr>
    </w:lvl>
    <w:lvl w:ilvl="3" w:tplc="240A000F" w:tentative="1">
      <w:start w:val="1"/>
      <w:numFmt w:val="decimal"/>
      <w:lvlText w:val="%4."/>
      <w:lvlJc w:val="left"/>
      <w:pPr>
        <w:ind w:left="2577" w:hanging="360"/>
      </w:pPr>
    </w:lvl>
    <w:lvl w:ilvl="4" w:tplc="240A0019" w:tentative="1">
      <w:start w:val="1"/>
      <w:numFmt w:val="lowerLetter"/>
      <w:lvlText w:val="%5."/>
      <w:lvlJc w:val="left"/>
      <w:pPr>
        <w:ind w:left="3297" w:hanging="360"/>
      </w:pPr>
    </w:lvl>
    <w:lvl w:ilvl="5" w:tplc="240A001B" w:tentative="1">
      <w:start w:val="1"/>
      <w:numFmt w:val="lowerRoman"/>
      <w:lvlText w:val="%6."/>
      <w:lvlJc w:val="right"/>
      <w:pPr>
        <w:ind w:left="4017" w:hanging="180"/>
      </w:pPr>
    </w:lvl>
    <w:lvl w:ilvl="6" w:tplc="240A000F" w:tentative="1">
      <w:start w:val="1"/>
      <w:numFmt w:val="decimal"/>
      <w:lvlText w:val="%7."/>
      <w:lvlJc w:val="left"/>
      <w:pPr>
        <w:ind w:left="4737" w:hanging="360"/>
      </w:pPr>
    </w:lvl>
    <w:lvl w:ilvl="7" w:tplc="240A0019" w:tentative="1">
      <w:start w:val="1"/>
      <w:numFmt w:val="lowerLetter"/>
      <w:lvlText w:val="%8."/>
      <w:lvlJc w:val="left"/>
      <w:pPr>
        <w:ind w:left="5457" w:hanging="360"/>
      </w:pPr>
    </w:lvl>
    <w:lvl w:ilvl="8" w:tplc="240A001B" w:tentative="1">
      <w:start w:val="1"/>
      <w:numFmt w:val="lowerRoman"/>
      <w:lvlText w:val="%9."/>
      <w:lvlJc w:val="right"/>
      <w:pPr>
        <w:ind w:left="6177" w:hanging="180"/>
      </w:pPr>
    </w:lvl>
  </w:abstractNum>
  <w:abstractNum w:abstractNumId="23" w15:restartNumberingAfterBreak="0">
    <w:nsid w:val="10F12695"/>
    <w:multiLevelType w:val="multilevel"/>
    <w:tmpl w:val="C33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594253"/>
    <w:multiLevelType w:val="multilevel"/>
    <w:tmpl w:val="6952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160965"/>
    <w:multiLevelType w:val="multilevel"/>
    <w:tmpl w:val="330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5F020F"/>
    <w:multiLevelType w:val="multilevel"/>
    <w:tmpl w:val="5B60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7D2166"/>
    <w:multiLevelType w:val="hybridMultilevel"/>
    <w:tmpl w:val="2BE43E3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14E24BF9"/>
    <w:multiLevelType w:val="multilevel"/>
    <w:tmpl w:val="B43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0727B"/>
    <w:multiLevelType w:val="multilevel"/>
    <w:tmpl w:val="3CDAC0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1572599E"/>
    <w:multiLevelType w:val="hybridMultilevel"/>
    <w:tmpl w:val="3A509E4E"/>
    <w:lvl w:ilvl="0" w:tplc="204C4C86">
      <w:start w:val="263"/>
      <w:numFmt w:val="decimal"/>
      <w:lvlText w:val="%1"/>
      <w:lvlJc w:val="left"/>
      <w:pPr>
        <w:ind w:left="777" w:hanging="360"/>
      </w:pPr>
      <w:rPr>
        <w:rFonts w:hint="default"/>
      </w:rPr>
    </w:lvl>
    <w:lvl w:ilvl="1" w:tplc="240A0019" w:tentative="1">
      <w:start w:val="1"/>
      <w:numFmt w:val="lowerLetter"/>
      <w:lvlText w:val="%2."/>
      <w:lvlJc w:val="left"/>
      <w:pPr>
        <w:ind w:left="1497" w:hanging="360"/>
      </w:pPr>
    </w:lvl>
    <w:lvl w:ilvl="2" w:tplc="240A001B" w:tentative="1">
      <w:start w:val="1"/>
      <w:numFmt w:val="lowerRoman"/>
      <w:lvlText w:val="%3."/>
      <w:lvlJc w:val="right"/>
      <w:pPr>
        <w:ind w:left="2217" w:hanging="180"/>
      </w:pPr>
    </w:lvl>
    <w:lvl w:ilvl="3" w:tplc="240A000F" w:tentative="1">
      <w:start w:val="1"/>
      <w:numFmt w:val="decimal"/>
      <w:lvlText w:val="%4."/>
      <w:lvlJc w:val="left"/>
      <w:pPr>
        <w:ind w:left="2937" w:hanging="360"/>
      </w:pPr>
    </w:lvl>
    <w:lvl w:ilvl="4" w:tplc="240A0019" w:tentative="1">
      <w:start w:val="1"/>
      <w:numFmt w:val="lowerLetter"/>
      <w:lvlText w:val="%5."/>
      <w:lvlJc w:val="left"/>
      <w:pPr>
        <w:ind w:left="3657" w:hanging="360"/>
      </w:pPr>
    </w:lvl>
    <w:lvl w:ilvl="5" w:tplc="240A001B" w:tentative="1">
      <w:start w:val="1"/>
      <w:numFmt w:val="lowerRoman"/>
      <w:lvlText w:val="%6."/>
      <w:lvlJc w:val="right"/>
      <w:pPr>
        <w:ind w:left="4377" w:hanging="180"/>
      </w:pPr>
    </w:lvl>
    <w:lvl w:ilvl="6" w:tplc="240A000F" w:tentative="1">
      <w:start w:val="1"/>
      <w:numFmt w:val="decimal"/>
      <w:lvlText w:val="%7."/>
      <w:lvlJc w:val="left"/>
      <w:pPr>
        <w:ind w:left="5097" w:hanging="360"/>
      </w:pPr>
    </w:lvl>
    <w:lvl w:ilvl="7" w:tplc="240A0019" w:tentative="1">
      <w:start w:val="1"/>
      <w:numFmt w:val="lowerLetter"/>
      <w:lvlText w:val="%8."/>
      <w:lvlJc w:val="left"/>
      <w:pPr>
        <w:ind w:left="5817" w:hanging="360"/>
      </w:pPr>
    </w:lvl>
    <w:lvl w:ilvl="8" w:tplc="240A001B" w:tentative="1">
      <w:start w:val="1"/>
      <w:numFmt w:val="lowerRoman"/>
      <w:lvlText w:val="%9."/>
      <w:lvlJc w:val="right"/>
      <w:pPr>
        <w:ind w:left="6537" w:hanging="180"/>
      </w:pPr>
    </w:lvl>
  </w:abstractNum>
  <w:abstractNum w:abstractNumId="31" w15:restartNumberingAfterBreak="0">
    <w:nsid w:val="15760F0D"/>
    <w:multiLevelType w:val="hybridMultilevel"/>
    <w:tmpl w:val="B9B4DD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15F86F59"/>
    <w:multiLevelType w:val="multilevel"/>
    <w:tmpl w:val="E0E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FB71BB"/>
    <w:multiLevelType w:val="multilevel"/>
    <w:tmpl w:val="304AD34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sz w:val="22"/>
        <w:szCs w:val="22"/>
      </w:rPr>
    </w:lvl>
    <w:lvl w:ilvl="2">
      <w:start w:val="1"/>
      <w:numFmt w:val="bullet"/>
      <w:lvlText w:val=""/>
      <w:lvlJc w:val="left"/>
      <w:pPr>
        <w:ind w:left="360" w:hanging="360"/>
      </w:pPr>
      <w:rPr>
        <w:rFonts w:ascii="Symbol" w:hAnsi="Symbol"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4" w15:restartNumberingAfterBreak="0">
    <w:nsid w:val="16D76AF4"/>
    <w:multiLevelType w:val="hybridMultilevel"/>
    <w:tmpl w:val="E84EA9F4"/>
    <w:lvl w:ilvl="0" w:tplc="FFFFFFFF">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6E7614E"/>
    <w:multiLevelType w:val="multilevel"/>
    <w:tmpl w:val="536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676ED5"/>
    <w:multiLevelType w:val="hybridMultilevel"/>
    <w:tmpl w:val="EB92E4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185A780B"/>
    <w:multiLevelType w:val="hybridMultilevel"/>
    <w:tmpl w:val="0B2E2D4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38" w15:restartNumberingAfterBreak="0">
    <w:nsid w:val="19AE517E"/>
    <w:multiLevelType w:val="hybridMultilevel"/>
    <w:tmpl w:val="49FC9D5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9" w15:restartNumberingAfterBreak="0">
    <w:nsid w:val="1AEE61AA"/>
    <w:multiLevelType w:val="multilevel"/>
    <w:tmpl w:val="0732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496757"/>
    <w:multiLevelType w:val="hybridMultilevel"/>
    <w:tmpl w:val="1B7260AE"/>
    <w:lvl w:ilvl="0" w:tplc="BE26572E">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1B6C38AC"/>
    <w:multiLevelType w:val="hybridMultilevel"/>
    <w:tmpl w:val="CDFCE1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2" w15:restartNumberingAfterBreak="0">
    <w:nsid w:val="1CF76823"/>
    <w:multiLevelType w:val="hybridMultilevel"/>
    <w:tmpl w:val="C5306906"/>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43" w15:restartNumberingAfterBreak="0">
    <w:nsid w:val="1D3A67F4"/>
    <w:multiLevelType w:val="hybridMultilevel"/>
    <w:tmpl w:val="705AA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1E1A75F8"/>
    <w:multiLevelType w:val="hybridMultilevel"/>
    <w:tmpl w:val="DA884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1E473178"/>
    <w:multiLevelType w:val="multilevel"/>
    <w:tmpl w:val="1E8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C324CA"/>
    <w:multiLevelType w:val="hybridMultilevel"/>
    <w:tmpl w:val="8B02449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47" w15:restartNumberingAfterBreak="0">
    <w:nsid w:val="1FEE373B"/>
    <w:multiLevelType w:val="hybridMultilevel"/>
    <w:tmpl w:val="63227A70"/>
    <w:lvl w:ilvl="0" w:tplc="503461B2">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8" w15:restartNumberingAfterBreak="0">
    <w:nsid w:val="20D66474"/>
    <w:multiLevelType w:val="hybridMultilevel"/>
    <w:tmpl w:val="6742C6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9" w15:restartNumberingAfterBreak="0">
    <w:nsid w:val="21C37E7A"/>
    <w:multiLevelType w:val="multilevel"/>
    <w:tmpl w:val="A96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39103D"/>
    <w:multiLevelType w:val="hybridMultilevel"/>
    <w:tmpl w:val="43D84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22926767"/>
    <w:multiLevelType w:val="hybridMultilevel"/>
    <w:tmpl w:val="1EC49BA2"/>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2" w15:restartNumberingAfterBreak="0">
    <w:nsid w:val="22F078D1"/>
    <w:multiLevelType w:val="hybridMultilevel"/>
    <w:tmpl w:val="8900254A"/>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230F40D5"/>
    <w:multiLevelType w:val="multilevel"/>
    <w:tmpl w:val="C06474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4" w15:restartNumberingAfterBreak="0">
    <w:nsid w:val="23455035"/>
    <w:multiLevelType w:val="multilevel"/>
    <w:tmpl w:val="FB4EA9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3541578"/>
    <w:multiLevelType w:val="multilevel"/>
    <w:tmpl w:val="C6A6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5511D8"/>
    <w:multiLevelType w:val="multilevel"/>
    <w:tmpl w:val="E80C9D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51BB1A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262D3D70"/>
    <w:multiLevelType w:val="multilevel"/>
    <w:tmpl w:val="64A485B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266C24A1"/>
    <w:multiLevelType w:val="multilevel"/>
    <w:tmpl w:val="5E0C85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0A63BC"/>
    <w:multiLevelType w:val="hybridMultilevel"/>
    <w:tmpl w:val="CEB46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1" w15:restartNumberingAfterBreak="0">
    <w:nsid w:val="278E343D"/>
    <w:multiLevelType w:val="hybridMultilevel"/>
    <w:tmpl w:val="ADD69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15:restartNumberingAfterBreak="0">
    <w:nsid w:val="2866166F"/>
    <w:multiLevelType w:val="hybridMultilevel"/>
    <w:tmpl w:val="C3482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3" w15:restartNumberingAfterBreak="0">
    <w:nsid w:val="28D22819"/>
    <w:multiLevelType w:val="multilevel"/>
    <w:tmpl w:val="9CDE78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8E228B0"/>
    <w:multiLevelType w:val="hybridMultilevel"/>
    <w:tmpl w:val="0D96A3F2"/>
    <w:lvl w:ilvl="0" w:tplc="FEF6BC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2C847400"/>
    <w:multiLevelType w:val="hybridMultilevel"/>
    <w:tmpl w:val="E43EC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6" w15:restartNumberingAfterBreak="0">
    <w:nsid w:val="2E605907"/>
    <w:multiLevelType w:val="hybridMultilevel"/>
    <w:tmpl w:val="EE223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7" w15:restartNumberingAfterBreak="0">
    <w:nsid w:val="2F49D9E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30421AA3"/>
    <w:multiLevelType w:val="multilevel"/>
    <w:tmpl w:val="2E1E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CD3116"/>
    <w:multiLevelType w:val="multilevel"/>
    <w:tmpl w:val="D0C6DE66"/>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70" w15:restartNumberingAfterBreak="0">
    <w:nsid w:val="32702AD9"/>
    <w:multiLevelType w:val="multilevel"/>
    <w:tmpl w:val="F3BE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923D1E"/>
    <w:multiLevelType w:val="hybridMultilevel"/>
    <w:tmpl w:val="D4FAF17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2" w15:restartNumberingAfterBreak="0">
    <w:nsid w:val="3330003E"/>
    <w:multiLevelType w:val="multilevel"/>
    <w:tmpl w:val="001C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422A4D"/>
    <w:multiLevelType w:val="multilevel"/>
    <w:tmpl w:val="0CCE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3F0835"/>
    <w:multiLevelType w:val="hybridMultilevel"/>
    <w:tmpl w:val="16062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5" w15:restartNumberingAfterBreak="0">
    <w:nsid w:val="34902C16"/>
    <w:multiLevelType w:val="multilevel"/>
    <w:tmpl w:val="F85C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4A6730E"/>
    <w:multiLevelType w:val="multilevel"/>
    <w:tmpl w:val="3DB4A9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350F454F"/>
    <w:multiLevelType w:val="hybridMultilevel"/>
    <w:tmpl w:val="470642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8" w15:restartNumberingAfterBreak="0">
    <w:nsid w:val="360F0DA9"/>
    <w:multiLevelType w:val="multilevel"/>
    <w:tmpl w:val="937470B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9" w15:restartNumberingAfterBreak="0">
    <w:nsid w:val="362C617F"/>
    <w:multiLevelType w:val="hybridMultilevel"/>
    <w:tmpl w:val="2FDC630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80" w15:restartNumberingAfterBreak="0">
    <w:nsid w:val="37351DB4"/>
    <w:multiLevelType w:val="multilevel"/>
    <w:tmpl w:val="5686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236892"/>
    <w:multiLevelType w:val="multilevel"/>
    <w:tmpl w:val="EB7E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A5543F"/>
    <w:multiLevelType w:val="hybridMultilevel"/>
    <w:tmpl w:val="76DC62A4"/>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3AFE69AC"/>
    <w:multiLevelType w:val="multilevel"/>
    <w:tmpl w:val="7FEE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D343425"/>
    <w:multiLevelType w:val="hybridMultilevel"/>
    <w:tmpl w:val="441A10F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5" w15:restartNumberingAfterBreak="0">
    <w:nsid w:val="3E7961C0"/>
    <w:multiLevelType w:val="multilevel"/>
    <w:tmpl w:val="9FCC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8C3BDE"/>
    <w:multiLevelType w:val="hybridMultilevel"/>
    <w:tmpl w:val="13D8A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7" w15:restartNumberingAfterBreak="0">
    <w:nsid w:val="4072188E"/>
    <w:multiLevelType w:val="multilevel"/>
    <w:tmpl w:val="50843C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40DA1D34"/>
    <w:multiLevelType w:val="multilevel"/>
    <w:tmpl w:val="31F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533716"/>
    <w:multiLevelType w:val="hybridMultilevel"/>
    <w:tmpl w:val="05FA9E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0" w15:restartNumberingAfterBreak="0">
    <w:nsid w:val="425D2735"/>
    <w:multiLevelType w:val="multilevel"/>
    <w:tmpl w:val="C938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2719D2"/>
    <w:multiLevelType w:val="hybridMultilevel"/>
    <w:tmpl w:val="8A0EAD8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2" w15:restartNumberingAfterBreak="0">
    <w:nsid w:val="46D35E03"/>
    <w:multiLevelType w:val="hybridMultilevel"/>
    <w:tmpl w:val="E35CCDC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93" w15:restartNumberingAfterBreak="0">
    <w:nsid w:val="471822CE"/>
    <w:multiLevelType w:val="multilevel"/>
    <w:tmpl w:val="F8C2B906"/>
    <w:lvl w:ilvl="0">
      <w:start w:val="3"/>
      <w:numFmt w:val="decimal"/>
      <w:lvlText w:val="%1"/>
      <w:lvlJc w:val="left"/>
      <w:pPr>
        <w:ind w:left="576" w:hanging="576"/>
      </w:pPr>
      <w:rPr>
        <w:rFonts w:ascii="Times New Roman" w:eastAsia="Times New Roman" w:hAnsi="Times New Roman" w:cs="Times New Roman" w:hint="default"/>
        <w:sz w:val="27"/>
      </w:rPr>
    </w:lvl>
    <w:lvl w:ilvl="1">
      <w:start w:val="3"/>
      <w:numFmt w:val="decimal"/>
      <w:lvlText w:val="%1.%2"/>
      <w:lvlJc w:val="left"/>
      <w:pPr>
        <w:ind w:left="576" w:hanging="576"/>
      </w:pPr>
      <w:rPr>
        <w:rFonts w:ascii="Times New Roman" w:eastAsia="Times New Roman" w:hAnsi="Times New Roman" w:cs="Times New Roman" w:hint="default"/>
        <w:sz w:val="27"/>
      </w:rPr>
    </w:lvl>
    <w:lvl w:ilvl="2">
      <w:start w:val="1"/>
      <w:numFmt w:val="decimal"/>
      <w:lvlText w:val="%1.%2.%3"/>
      <w:lvlJc w:val="left"/>
      <w:pPr>
        <w:ind w:left="720" w:hanging="720"/>
      </w:pPr>
      <w:rPr>
        <w:rFonts w:asciiTheme="minorHAnsi" w:eastAsia="Times New Roman" w:hAnsiTheme="minorHAnsi" w:cstheme="minorHAnsi" w:hint="default"/>
        <w:sz w:val="22"/>
        <w:szCs w:val="22"/>
      </w:rPr>
    </w:lvl>
    <w:lvl w:ilvl="3">
      <w:start w:val="1"/>
      <w:numFmt w:val="decimal"/>
      <w:lvlText w:val="%1.%2.%3.%4"/>
      <w:lvlJc w:val="left"/>
      <w:pPr>
        <w:ind w:left="720" w:hanging="720"/>
      </w:pPr>
      <w:rPr>
        <w:rFonts w:ascii="Times New Roman" w:eastAsia="Times New Roman" w:hAnsi="Times New Roman" w:cs="Times New Roman" w:hint="default"/>
        <w:sz w:val="27"/>
      </w:rPr>
    </w:lvl>
    <w:lvl w:ilvl="4">
      <w:start w:val="1"/>
      <w:numFmt w:val="decimal"/>
      <w:lvlText w:val="%1.%2.%3.%4.%5"/>
      <w:lvlJc w:val="left"/>
      <w:pPr>
        <w:ind w:left="1080" w:hanging="1080"/>
      </w:pPr>
      <w:rPr>
        <w:rFonts w:ascii="Times New Roman" w:eastAsia="Times New Roman" w:hAnsi="Times New Roman" w:cs="Times New Roman" w:hint="default"/>
        <w:sz w:val="27"/>
      </w:rPr>
    </w:lvl>
    <w:lvl w:ilvl="5">
      <w:start w:val="1"/>
      <w:numFmt w:val="decimal"/>
      <w:lvlText w:val="%1.%2.%3.%4.%5.%6"/>
      <w:lvlJc w:val="left"/>
      <w:pPr>
        <w:ind w:left="1080" w:hanging="1080"/>
      </w:pPr>
      <w:rPr>
        <w:rFonts w:ascii="Times New Roman" w:eastAsia="Times New Roman" w:hAnsi="Times New Roman" w:cs="Times New Roman" w:hint="default"/>
        <w:sz w:val="27"/>
      </w:rPr>
    </w:lvl>
    <w:lvl w:ilvl="6">
      <w:start w:val="1"/>
      <w:numFmt w:val="decimal"/>
      <w:lvlText w:val="%1.%2.%3.%4.%5.%6.%7"/>
      <w:lvlJc w:val="left"/>
      <w:pPr>
        <w:ind w:left="1440" w:hanging="1440"/>
      </w:pPr>
      <w:rPr>
        <w:rFonts w:ascii="Times New Roman" w:eastAsia="Times New Roman" w:hAnsi="Times New Roman" w:cs="Times New Roman" w:hint="default"/>
        <w:sz w:val="27"/>
      </w:rPr>
    </w:lvl>
    <w:lvl w:ilvl="7">
      <w:start w:val="1"/>
      <w:numFmt w:val="decimal"/>
      <w:lvlText w:val="%1.%2.%3.%4.%5.%6.%7.%8"/>
      <w:lvlJc w:val="left"/>
      <w:pPr>
        <w:ind w:left="1440" w:hanging="1440"/>
      </w:pPr>
      <w:rPr>
        <w:rFonts w:ascii="Times New Roman" w:eastAsia="Times New Roman" w:hAnsi="Times New Roman" w:cs="Times New Roman" w:hint="default"/>
        <w:sz w:val="27"/>
      </w:rPr>
    </w:lvl>
    <w:lvl w:ilvl="8">
      <w:start w:val="1"/>
      <w:numFmt w:val="decimal"/>
      <w:lvlText w:val="%1.%2.%3.%4.%5.%6.%7.%8.%9"/>
      <w:lvlJc w:val="left"/>
      <w:pPr>
        <w:ind w:left="1800" w:hanging="1800"/>
      </w:pPr>
      <w:rPr>
        <w:rFonts w:ascii="Times New Roman" w:eastAsia="Times New Roman" w:hAnsi="Times New Roman" w:cs="Times New Roman" w:hint="default"/>
        <w:sz w:val="27"/>
      </w:rPr>
    </w:lvl>
  </w:abstractNum>
  <w:abstractNum w:abstractNumId="94" w15:restartNumberingAfterBreak="0">
    <w:nsid w:val="480D51EE"/>
    <w:multiLevelType w:val="hybridMultilevel"/>
    <w:tmpl w:val="7D025B4C"/>
    <w:lvl w:ilvl="0" w:tplc="5CD2616A">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5" w15:restartNumberingAfterBreak="0">
    <w:nsid w:val="48C0410D"/>
    <w:multiLevelType w:val="hybridMultilevel"/>
    <w:tmpl w:val="B7D016B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6" w15:restartNumberingAfterBreak="0">
    <w:nsid w:val="49B57978"/>
    <w:multiLevelType w:val="multilevel"/>
    <w:tmpl w:val="7E364F8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7" w15:restartNumberingAfterBreak="0">
    <w:nsid w:val="49CE2EB9"/>
    <w:multiLevelType w:val="hybridMultilevel"/>
    <w:tmpl w:val="5706ED36"/>
    <w:lvl w:ilvl="0" w:tplc="B08C712C">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8" w15:restartNumberingAfterBreak="0">
    <w:nsid w:val="4A4C15B9"/>
    <w:multiLevelType w:val="multilevel"/>
    <w:tmpl w:val="010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9B5648"/>
    <w:multiLevelType w:val="hybridMultilevel"/>
    <w:tmpl w:val="44A628D2"/>
    <w:lvl w:ilvl="0" w:tplc="FCACE492">
      <w:start w:val="100"/>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4AAF6BD9"/>
    <w:multiLevelType w:val="hybridMultilevel"/>
    <w:tmpl w:val="7028439A"/>
    <w:lvl w:ilvl="0" w:tplc="373ECEAE">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1" w15:restartNumberingAfterBreak="0">
    <w:nsid w:val="4C075A89"/>
    <w:multiLevelType w:val="hybridMultilevel"/>
    <w:tmpl w:val="ED904E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02" w15:restartNumberingAfterBreak="0">
    <w:nsid w:val="4D156890"/>
    <w:multiLevelType w:val="multilevel"/>
    <w:tmpl w:val="454CF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55646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50B75292"/>
    <w:multiLevelType w:val="multilevel"/>
    <w:tmpl w:val="F26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F91826"/>
    <w:multiLevelType w:val="hybridMultilevel"/>
    <w:tmpl w:val="2AF8F6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6" w15:restartNumberingAfterBreak="0">
    <w:nsid w:val="51062343"/>
    <w:multiLevelType w:val="multilevel"/>
    <w:tmpl w:val="E6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0731C0"/>
    <w:multiLevelType w:val="multilevel"/>
    <w:tmpl w:val="A1A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8648F6"/>
    <w:multiLevelType w:val="multilevel"/>
    <w:tmpl w:val="9C4A74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9" w15:restartNumberingAfterBreak="0">
    <w:nsid w:val="51916453"/>
    <w:multiLevelType w:val="multilevel"/>
    <w:tmpl w:val="4212FE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51FB4AA2"/>
    <w:multiLevelType w:val="multilevel"/>
    <w:tmpl w:val="EE2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3871D1"/>
    <w:multiLevelType w:val="multilevel"/>
    <w:tmpl w:val="635C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76233A"/>
    <w:multiLevelType w:val="hybridMultilevel"/>
    <w:tmpl w:val="0604463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3" w15:restartNumberingAfterBreak="0">
    <w:nsid w:val="53B87879"/>
    <w:multiLevelType w:val="multilevel"/>
    <w:tmpl w:val="937470B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4" w15:restartNumberingAfterBreak="0">
    <w:nsid w:val="54005973"/>
    <w:multiLevelType w:val="multilevel"/>
    <w:tmpl w:val="BC103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7437108"/>
    <w:multiLevelType w:val="multilevel"/>
    <w:tmpl w:val="1846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E22679"/>
    <w:multiLevelType w:val="hybridMultilevel"/>
    <w:tmpl w:val="355C6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7" w15:restartNumberingAfterBreak="0">
    <w:nsid w:val="594B5EBF"/>
    <w:multiLevelType w:val="hybridMultilevel"/>
    <w:tmpl w:val="FFF289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8" w15:restartNumberingAfterBreak="0">
    <w:nsid w:val="59B06E1F"/>
    <w:multiLevelType w:val="hybridMultilevel"/>
    <w:tmpl w:val="BD90C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9" w15:restartNumberingAfterBreak="0">
    <w:nsid w:val="5A87399B"/>
    <w:multiLevelType w:val="hybridMultilevel"/>
    <w:tmpl w:val="F8627914"/>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0" w15:restartNumberingAfterBreak="0">
    <w:nsid w:val="5B0A5B40"/>
    <w:multiLevelType w:val="hybridMultilevel"/>
    <w:tmpl w:val="F940A3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1" w15:restartNumberingAfterBreak="0">
    <w:nsid w:val="5B290F7D"/>
    <w:multiLevelType w:val="hybridMultilevel"/>
    <w:tmpl w:val="B83697D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22" w15:restartNumberingAfterBreak="0">
    <w:nsid w:val="5B2D2057"/>
    <w:multiLevelType w:val="hybridMultilevel"/>
    <w:tmpl w:val="E26A79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3" w15:restartNumberingAfterBreak="0">
    <w:nsid w:val="5E274FE6"/>
    <w:multiLevelType w:val="multilevel"/>
    <w:tmpl w:val="0696036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4" w15:restartNumberingAfterBreak="0">
    <w:nsid w:val="5E425CF4"/>
    <w:multiLevelType w:val="multilevel"/>
    <w:tmpl w:val="8E84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971ED0"/>
    <w:multiLevelType w:val="multilevel"/>
    <w:tmpl w:val="910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EFB1407"/>
    <w:multiLevelType w:val="multilevel"/>
    <w:tmpl w:val="244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F8A0076"/>
    <w:multiLevelType w:val="hybridMultilevel"/>
    <w:tmpl w:val="EE34FD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8" w15:restartNumberingAfterBreak="0">
    <w:nsid w:val="5FD37096"/>
    <w:multiLevelType w:val="multilevel"/>
    <w:tmpl w:val="F8C2B906"/>
    <w:lvl w:ilvl="0">
      <w:start w:val="3"/>
      <w:numFmt w:val="decimal"/>
      <w:lvlText w:val="%1"/>
      <w:lvlJc w:val="left"/>
      <w:pPr>
        <w:ind w:left="576" w:hanging="576"/>
      </w:pPr>
      <w:rPr>
        <w:rFonts w:ascii="Times New Roman" w:eastAsia="Times New Roman" w:hAnsi="Times New Roman" w:cs="Times New Roman" w:hint="default"/>
        <w:sz w:val="27"/>
      </w:rPr>
    </w:lvl>
    <w:lvl w:ilvl="1">
      <w:start w:val="3"/>
      <w:numFmt w:val="decimal"/>
      <w:lvlText w:val="%1.%2"/>
      <w:lvlJc w:val="left"/>
      <w:pPr>
        <w:ind w:left="576" w:hanging="576"/>
      </w:pPr>
      <w:rPr>
        <w:rFonts w:ascii="Times New Roman" w:eastAsia="Times New Roman" w:hAnsi="Times New Roman" w:cs="Times New Roman" w:hint="default"/>
        <w:sz w:val="27"/>
      </w:rPr>
    </w:lvl>
    <w:lvl w:ilvl="2">
      <w:start w:val="1"/>
      <w:numFmt w:val="decimal"/>
      <w:lvlText w:val="%1.%2.%3"/>
      <w:lvlJc w:val="left"/>
      <w:pPr>
        <w:ind w:left="720" w:hanging="720"/>
      </w:pPr>
      <w:rPr>
        <w:rFonts w:asciiTheme="minorHAnsi" w:eastAsia="Times New Roman" w:hAnsiTheme="minorHAnsi" w:cstheme="minorHAnsi" w:hint="default"/>
        <w:sz w:val="22"/>
        <w:szCs w:val="22"/>
      </w:rPr>
    </w:lvl>
    <w:lvl w:ilvl="3">
      <w:start w:val="1"/>
      <w:numFmt w:val="decimal"/>
      <w:lvlText w:val="%1.%2.%3.%4"/>
      <w:lvlJc w:val="left"/>
      <w:pPr>
        <w:ind w:left="720" w:hanging="720"/>
      </w:pPr>
      <w:rPr>
        <w:rFonts w:ascii="Times New Roman" w:eastAsia="Times New Roman" w:hAnsi="Times New Roman" w:cs="Times New Roman" w:hint="default"/>
        <w:sz w:val="27"/>
      </w:rPr>
    </w:lvl>
    <w:lvl w:ilvl="4">
      <w:start w:val="1"/>
      <w:numFmt w:val="decimal"/>
      <w:lvlText w:val="%1.%2.%3.%4.%5"/>
      <w:lvlJc w:val="left"/>
      <w:pPr>
        <w:ind w:left="1080" w:hanging="1080"/>
      </w:pPr>
      <w:rPr>
        <w:rFonts w:ascii="Times New Roman" w:eastAsia="Times New Roman" w:hAnsi="Times New Roman" w:cs="Times New Roman" w:hint="default"/>
        <w:sz w:val="27"/>
      </w:rPr>
    </w:lvl>
    <w:lvl w:ilvl="5">
      <w:start w:val="1"/>
      <w:numFmt w:val="decimal"/>
      <w:lvlText w:val="%1.%2.%3.%4.%5.%6"/>
      <w:lvlJc w:val="left"/>
      <w:pPr>
        <w:ind w:left="1080" w:hanging="1080"/>
      </w:pPr>
      <w:rPr>
        <w:rFonts w:ascii="Times New Roman" w:eastAsia="Times New Roman" w:hAnsi="Times New Roman" w:cs="Times New Roman" w:hint="default"/>
        <w:sz w:val="27"/>
      </w:rPr>
    </w:lvl>
    <w:lvl w:ilvl="6">
      <w:start w:val="1"/>
      <w:numFmt w:val="decimal"/>
      <w:lvlText w:val="%1.%2.%3.%4.%5.%6.%7"/>
      <w:lvlJc w:val="left"/>
      <w:pPr>
        <w:ind w:left="1440" w:hanging="1440"/>
      </w:pPr>
      <w:rPr>
        <w:rFonts w:ascii="Times New Roman" w:eastAsia="Times New Roman" w:hAnsi="Times New Roman" w:cs="Times New Roman" w:hint="default"/>
        <w:sz w:val="27"/>
      </w:rPr>
    </w:lvl>
    <w:lvl w:ilvl="7">
      <w:start w:val="1"/>
      <w:numFmt w:val="decimal"/>
      <w:lvlText w:val="%1.%2.%3.%4.%5.%6.%7.%8"/>
      <w:lvlJc w:val="left"/>
      <w:pPr>
        <w:ind w:left="1440" w:hanging="1440"/>
      </w:pPr>
      <w:rPr>
        <w:rFonts w:ascii="Times New Roman" w:eastAsia="Times New Roman" w:hAnsi="Times New Roman" w:cs="Times New Roman" w:hint="default"/>
        <w:sz w:val="27"/>
      </w:rPr>
    </w:lvl>
    <w:lvl w:ilvl="8">
      <w:start w:val="1"/>
      <w:numFmt w:val="decimal"/>
      <w:lvlText w:val="%1.%2.%3.%4.%5.%6.%7.%8.%9"/>
      <w:lvlJc w:val="left"/>
      <w:pPr>
        <w:ind w:left="1800" w:hanging="1800"/>
      </w:pPr>
      <w:rPr>
        <w:rFonts w:ascii="Times New Roman" w:eastAsia="Times New Roman" w:hAnsi="Times New Roman" w:cs="Times New Roman" w:hint="default"/>
        <w:sz w:val="27"/>
      </w:rPr>
    </w:lvl>
  </w:abstractNum>
  <w:abstractNum w:abstractNumId="129" w15:restartNumberingAfterBreak="0">
    <w:nsid w:val="61E30253"/>
    <w:multiLevelType w:val="multilevel"/>
    <w:tmpl w:val="B30A32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0" w15:restartNumberingAfterBreak="0">
    <w:nsid w:val="624B2E55"/>
    <w:multiLevelType w:val="hybridMultilevel"/>
    <w:tmpl w:val="AAF858AC"/>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31" w15:restartNumberingAfterBreak="0">
    <w:nsid w:val="63476355"/>
    <w:multiLevelType w:val="hybridMultilevel"/>
    <w:tmpl w:val="230E30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2" w15:restartNumberingAfterBreak="0">
    <w:nsid w:val="63BB449D"/>
    <w:multiLevelType w:val="hybridMultilevel"/>
    <w:tmpl w:val="ADF64DEE"/>
    <w:lvl w:ilvl="0" w:tplc="240A000F">
      <w:start w:val="1"/>
      <w:numFmt w:val="decimal"/>
      <w:lvlText w:val="%1."/>
      <w:lvlJc w:val="left"/>
      <w:pPr>
        <w:ind w:left="813" w:hanging="360"/>
      </w:pPr>
    </w:lvl>
    <w:lvl w:ilvl="1" w:tplc="240A0019" w:tentative="1">
      <w:start w:val="1"/>
      <w:numFmt w:val="lowerLetter"/>
      <w:lvlText w:val="%2."/>
      <w:lvlJc w:val="left"/>
      <w:pPr>
        <w:ind w:left="1533" w:hanging="360"/>
      </w:pPr>
    </w:lvl>
    <w:lvl w:ilvl="2" w:tplc="240A001B" w:tentative="1">
      <w:start w:val="1"/>
      <w:numFmt w:val="lowerRoman"/>
      <w:lvlText w:val="%3."/>
      <w:lvlJc w:val="right"/>
      <w:pPr>
        <w:ind w:left="2253" w:hanging="180"/>
      </w:pPr>
    </w:lvl>
    <w:lvl w:ilvl="3" w:tplc="240A000F" w:tentative="1">
      <w:start w:val="1"/>
      <w:numFmt w:val="decimal"/>
      <w:lvlText w:val="%4."/>
      <w:lvlJc w:val="left"/>
      <w:pPr>
        <w:ind w:left="2973" w:hanging="360"/>
      </w:pPr>
    </w:lvl>
    <w:lvl w:ilvl="4" w:tplc="240A0019" w:tentative="1">
      <w:start w:val="1"/>
      <w:numFmt w:val="lowerLetter"/>
      <w:lvlText w:val="%5."/>
      <w:lvlJc w:val="left"/>
      <w:pPr>
        <w:ind w:left="3693" w:hanging="360"/>
      </w:pPr>
    </w:lvl>
    <w:lvl w:ilvl="5" w:tplc="240A001B" w:tentative="1">
      <w:start w:val="1"/>
      <w:numFmt w:val="lowerRoman"/>
      <w:lvlText w:val="%6."/>
      <w:lvlJc w:val="right"/>
      <w:pPr>
        <w:ind w:left="4413" w:hanging="180"/>
      </w:pPr>
    </w:lvl>
    <w:lvl w:ilvl="6" w:tplc="240A000F" w:tentative="1">
      <w:start w:val="1"/>
      <w:numFmt w:val="decimal"/>
      <w:lvlText w:val="%7."/>
      <w:lvlJc w:val="left"/>
      <w:pPr>
        <w:ind w:left="5133" w:hanging="360"/>
      </w:pPr>
    </w:lvl>
    <w:lvl w:ilvl="7" w:tplc="240A0019" w:tentative="1">
      <w:start w:val="1"/>
      <w:numFmt w:val="lowerLetter"/>
      <w:lvlText w:val="%8."/>
      <w:lvlJc w:val="left"/>
      <w:pPr>
        <w:ind w:left="5853" w:hanging="360"/>
      </w:pPr>
    </w:lvl>
    <w:lvl w:ilvl="8" w:tplc="240A001B" w:tentative="1">
      <w:start w:val="1"/>
      <w:numFmt w:val="lowerRoman"/>
      <w:lvlText w:val="%9."/>
      <w:lvlJc w:val="right"/>
      <w:pPr>
        <w:ind w:left="6573" w:hanging="180"/>
      </w:pPr>
    </w:lvl>
  </w:abstractNum>
  <w:abstractNum w:abstractNumId="133" w15:restartNumberingAfterBreak="0">
    <w:nsid w:val="654309D3"/>
    <w:multiLevelType w:val="hybridMultilevel"/>
    <w:tmpl w:val="F6B8A84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34" w15:restartNumberingAfterBreak="0">
    <w:nsid w:val="65D0B55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66935013"/>
    <w:multiLevelType w:val="multilevel"/>
    <w:tmpl w:val="42F0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8B5995"/>
    <w:multiLevelType w:val="hybridMultilevel"/>
    <w:tmpl w:val="30849DA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7" w15:restartNumberingAfterBreak="0">
    <w:nsid w:val="69C86467"/>
    <w:multiLevelType w:val="hybridMultilevel"/>
    <w:tmpl w:val="B34AC7A0"/>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38" w15:restartNumberingAfterBreak="0">
    <w:nsid w:val="6A144993"/>
    <w:multiLevelType w:val="multilevel"/>
    <w:tmpl w:val="029EC4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CDD3006"/>
    <w:multiLevelType w:val="multilevel"/>
    <w:tmpl w:val="227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E0328C7"/>
    <w:multiLevelType w:val="hybridMultilevel"/>
    <w:tmpl w:val="7ADCC4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15:restartNumberingAfterBreak="0">
    <w:nsid w:val="6ED70915"/>
    <w:multiLevelType w:val="multilevel"/>
    <w:tmpl w:val="2E3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817E56"/>
    <w:multiLevelType w:val="hybridMultilevel"/>
    <w:tmpl w:val="ECE0D1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3" w15:restartNumberingAfterBreak="0">
    <w:nsid w:val="6FC9371B"/>
    <w:multiLevelType w:val="multilevel"/>
    <w:tmpl w:val="B94407C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04D076C"/>
    <w:multiLevelType w:val="hybridMultilevel"/>
    <w:tmpl w:val="C69CE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5" w15:restartNumberingAfterBreak="0">
    <w:nsid w:val="7053785D"/>
    <w:multiLevelType w:val="multilevel"/>
    <w:tmpl w:val="AFC0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3F4244"/>
    <w:multiLevelType w:val="hybridMultilevel"/>
    <w:tmpl w:val="41C0C686"/>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47" w15:restartNumberingAfterBreak="0">
    <w:nsid w:val="725E550A"/>
    <w:multiLevelType w:val="multilevel"/>
    <w:tmpl w:val="166EFEF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5E2692"/>
    <w:multiLevelType w:val="multilevel"/>
    <w:tmpl w:val="AF5E1F6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9" w15:restartNumberingAfterBreak="0">
    <w:nsid w:val="73E035EB"/>
    <w:multiLevelType w:val="multilevel"/>
    <w:tmpl w:val="51B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83073E"/>
    <w:multiLevelType w:val="hybridMultilevel"/>
    <w:tmpl w:val="32404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1" w15:restartNumberingAfterBreak="0">
    <w:nsid w:val="74A949F8"/>
    <w:multiLevelType w:val="multilevel"/>
    <w:tmpl w:val="F478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4EA73D2"/>
    <w:multiLevelType w:val="multilevel"/>
    <w:tmpl w:val="FD6A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4F94DA0"/>
    <w:multiLevelType w:val="hybridMultilevel"/>
    <w:tmpl w:val="68D8B73A"/>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54" w15:restartNumberingAfterBreak="0">
    <w:nsid w:val="766C53EE"/>
    <w:multiLevelType w:val="multilevel"/>
    <w:tmpl w:val="424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6FB5FE4"/>
    <w:multiLevelType w:val="multilevel"/>
    <w:tmpl w:val="DEDA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6A651E"/>
    <w:multiLevelType w:val="multilevel"/>
    <w:tmpl w:val="F2E60FC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82735DE"/>
    <w:multiLevelType w:val="multilevel"/>
    <w:tmpl w:val="838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547428"/>
    <w:multiLevelType w:val="hybridMultilevel"/>
    <w:tmpl w:val="41CE0BA2"/>
    <w:lvl w:ilvl="0" w:tplc="B17A1D1C">
      <w:start w:val="100"/>
      <w:numFmt w:val="bullet"/>
      <w:lvlText w:val="-"/>
      <w:lvlJc w:val="left"/>
      <w:pPr>
        <w:ind w:left="720" w:hanging="360"/>
      </w:pPr>
      <w:rPr>
        <w:rFonts w:ascii="Calibri" w:eastAsiaTheme="minorHAnsi"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9" w15:restartNumberingAfterBreak="0">
    <w:nsid w:val="78E25965"/>
    <w:multiLevelType w:val="multilevel"/>
    <w:tmpl w:val="B2A4C22C"/>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60" w15:restartNumberingAfterBreak="0">
    <w:nsid w:val="7A527329"/>
    <w:multiLevelType w:val="multilevel"/>
    <w:tmpl w:val="686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5617F9"/>
    <w:multiLevelType w:val="hybridMultilevel"/>
    <w:tmpl w:val="E0F2445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2" w15:restartNumberingAfterBreak="0">
    <w:nsid w:val="7AA56A6D"/>
    <w:multiLevelType w:val="hybridMultilevel"/>
    <w:tmpl w:val="7EAAE1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3" w15:restartNumberingAfterBreak="0">
    <w:nsid w:val="7B329A9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7BFC4A11"/>
    <w:multiLevelType w:val="multilevel"/>
    <w:tmpl w:val="A7A29B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C1171BD"/>
    <w:multiLevelType w:val="hybridMultilevel"/>
    <w:tmpl w:val="5038DE0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6" w15:restartNumberingAfterBreak="0">
    <w:nsid w:val="7CAD53AD"/>
    <w:multiLevelType w:val="multilevel"/>
    <w:tmpl w:val="B3C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8B0270"/>
    <w:multiLevelType w:val="multilevel"/>
    <w:tmpl w:val="3E0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4C7347"/>
    <w:multiLevelType w:val="multilevel"/>
    <w:tmpl w:val="85E297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6944D3"/>
    <w:multiLevelType w:val="hybridMultilevel"/>
    <w:tmpl w:val="2CA8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0" w15:restartNumberingAfterBreak="0">
    <w:nsid w:val="7FCF70B5"/>
    <w:multiLevelType w:val="hybridMultilevel"/>
    <w:tmpl w:val="4296CF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65701749">
    <w:abstractNumId w:val="127"/>
  </w:num>
  <w:num w:numId="2" w16cid:durableId="929116377">
    <w:abstractNumId w:val="74"/>
  </w:num>
  <w:num w:numId="3" w16cid:durableId="1988781039">
    <w:abstractNumId w:val="43"/>
  </w:num>
  <w:num w:numId="4" w16cid:durableId="648096976">
    <w:abstractNumId w:val="65"/>
  </w:num>
  <w:num w:numId="5" w16cid:durableId="935481820">
    <w:abstractNumId w:val="62"/>
  </w:num>
  <w:num w:numId="6" w16cid:durableId="1373112844">
    <w:abstractNumId w:val="94"/>
  </w:num>
  <w:num w:numId="7" w16cid:durableId="892037007">
    <w:abstractNumId w:val="158"/>
  </w:num>
  <w:num w:numId="8" w16cid:durableId="418410957">
    <w:abstractNumId w:val="40"/>
  </w:num>
  <w:num w:numId="9" w16cid:durableId="2129279431">
    <w:abstractNumId w:val="99"/>
  </w:num>
  <w:num w:numId="10" w16cid:durableId="77364833">
    <w:abstractNumId w:val="31"/>
  </w:num>
  <w:num w:numId="11" w16cid:durableId="2014412705">
    <w:abstractNumId w:val="100"/>
  </w:num>
  <w:num w:numId="12" w16cid:durableId="1453547688">
    <w:abstractNumId w:val="162"/>
  </w:num>
  <w:num w:numId="13" w16cid:durableId="1056784376">
    <w:abstractNumId w:val="2"/>
  </w:num>
  <w:num w:numId="14" w16cid:durableId="898326678">
    <w:abstractNumId w:val="71"/>
  </w:num>
  <w:num w:numId="15" w16cid:durableId="562986861">
    <w:abstractNumId w:val="47"/>
  </w:num>
  <w:num w:numId="16" w16cid:durableId="159662904">
    <w:abstractNumId w:val="86"/>
  </w:num>
  <w:num w:numId="17" w16cid:durableId="1331640284">
    <w:abstractNumId w:val="142"/>
  </w:num>
  <w:num w:numId="18" w16cid:durableId="1737775596">
    <w:abstractNumId w:val="64"/>
  </w:num>
  <w:num w:numId="19" w16cid:durableId="1724399914">
    <w:abstractNumId w:val="150"/>
  </w:num>
  <w:num w:numId="20" w16cid:durableId="1467820057">
    <w:abstractNumId w:val="22"/>
  </w:num>
  <w:num w:numId="21" w16cid:durableId="1909461526">
    <w:abstractNumId w:val="30"/>
  </w:num>
  <w:num w:numId="22" w16cid:durableId="379549986">
    <w:abstractNumId w:val="95"/>
  </w:num>
  <w:num w:numId="23" w16cid:durableId="559287995">
    <w:abstractNumId w:val="140"/>
  </w:num>
  <w:num w:numId="24" w16cid:durableId="866213856">
    <w:abstractNumId w:val="133"/>
  </w:num>
  <w:num w:numId="25" w16cid:durableId="1283852103">
    <w:abstractNumId w:val="130"/>
  </w:num>
  <w:num w:numId="26" w16cid:durableId="1586693622">
    <w:abstractNumId w:val="101"/>
  </w:num>
  <w:num w:numId="27" w16cid:durableId="2090734899">
    <w:abstractNumId w:val="146"/>
  </w:num>
  <w:num w:numId="28" w16cid:durableId="1177500932">
    <w:abstractNumId w:val="5"/>
  </w:num>
  <w:num w:numId="29" w16cid:durableId="360517132">
    <w:abstractNumId w:val="46"/>
  </w:num>
  <w:num w:numId="30" w16cid:durableId="135268296">
    <w:abstractNumId w:val="79"/>
  </w:num>
  <w:num w:numId="31" w16cid:durableId="1694307861">
    <w:abstractNumId w:val="121"/>
  </w:num>
  <w:num w:numId="32" w16cid:durableId="8915864">
    <w:abstractNumId w:val="153"/>
  </w:num>
  <w:num w:numId="33" w16cid:durableId="279533185">
    <w:abstractNumId w:val="137"/>
  </w:num>
  <w:num w:numId="34" w16cid:durableId="1455368980">
    <w:abstractNumId w:val="120"/>
  </w:num>
  <w:num w:numId="35" w16cid:durableId="1227570066">
    <w:abstractNumId w:val="37"/>
  </w:num>
  <w:num w:numId="36" w16cid:durableId="386227706">
    <w:abstractNumId w:val="12"/>
  </w:num>
  <w:num w:numId="37" w16cid:durableId="888956666">
    <w:abstractNumId w:val="92"/>
  </w:num>
  <w:num w:numId="38" w16cid:durableId="1199685">
    <w:abstractNumId w:val="3"/>
  </w:num>
  <w:num w:numId="39" w16cid:durableId="1553613064">
    <w:abstractNumId w:val="8"/>
  </w:num>
  <w:num w:numId="40" w16cid:durableId="1712339034">
    <w:abstractNumId w:val="20"/>
  </w:num>
  <w:num w:numId="41" w16cid:durableId="1499005604">
    <w:abstractNumId w:val="144"/>
  </w:num>
  <w:num w:numId="42" w16cid:durableId="797263188">
    <w:abstractNumId w:val="118"/>
  </w:num>
  <w:num w:numId="43" w16cid:durableId="1721053017">
    <w:abstractNumId w:val="77"/>
  </w:num>
  <w:num w:numId="44" w16cid:durableId="498233702">
    <w:abstractNumId w:val="60"/>
  </w:num>
  <w:num w:numId="45" w16cid:durableId="1460027796">
    <w:abstractNumId w:val="42"/>
  </w:num>
  <w:num w:numId="46" w16cid:durableId="2101176870">
    <w:abstractNumId w:val="19"/>
  </w:num>
  <w:num w:numId="47" w16cid:durableId="2122795121">
    <w:abstractNumId w:val="51"/>
  </w:num>
  <w:num w:numId="48" w16cid:durableId="1311598942">
    <w:abstractNumId w:val="169"/>
  </w:num>
  <w:num w:numId="49" w16cid:durableId="641812248">
    <w:abstractNumId w:val="50"/>
  </w:num>
  <w:num w:numId="50" w16cid:durableId="1057973448">
    <w:abstractNumId w:val="61"/>
  </w:num>
  <w:num w:numId="51" w16cid:durableId="118843024">
    <w:abstractNumId w:val="139"/>
  </w:num>
  <w:num w:numId="52" w16cid:durableId="1499005721">
    <w:abstractNumId w:val="124"/>
  </w:num>
  <w:num w:numId="53" w16cid:durableId="949119061">
    <w:abstractNumId w:val="26"/>
  </w:num>
  <w:num w:numId="54" w16cid:durableId="1818106205">
    <w:abstractNumId w:val="97"/>
  </w:num>
  <w:num w:numId="55" w16cid:durableId="453446980">
    <w:abstractNumId w:val="52"/>
  </w:num>
  <w:num w:numId="56" w16cid:durableId="48723496">
    <w:abstractNumId w:val="82"/>
  </w:num>
  <w:num w:numId="57" w16cid:durableId="1447118602">
    <w:abstractNumId w:val="165"/>
  </w:num>
  <w:num w:numId="58" w16cid:durableId="254632587">
    <w:abstractNumId w:val="11"/>
  </w:num>
  <w:num w:numId="59" w16cid:durableId="1707414399">
    <w:abstractNumId w:val="83"/>
  </w:num>
  <w:num w:numId="60" w16cid:durableId="1982030733">
    <w:abstractNumId w:val="119"/>
  </w:num>
  <w:num w:numId="61" w16cid:durableId="1509245956">
    <w:abstractNumId w:val="38"/>
  </w:num>
  <w:num w:numId="62" w16cid:durableId="417756222">
    <w:abstractNumId w:val="89"/>
  </w:num>
  <w:num w:numId="63" w16cid:durableId="1397556109">
    <w:abstractNumId w:val="34"/>
  </w:num>
  <w:num w:numId="64" w16cid:durableId="1824349055">
    <w:abstractNumId w:val="7"/>
  </w:num>
  <w:num w:numId="65" w16cid:durableId="649986448">
    <w:abstractNumId w:val="145"/>
  </w:num>
  <w:num w:numId="66" w16cid:durableId="1515729845">
    <w:abstractNumId w:val="116"/>
  </w:num>
  <w:num w:numId="67" w16cid:durableId="1712420366">
    <w:abstractNumId w:val="122"/>
  </w:num>
  <w:num w:numId="68" w16cid:durableId="593822483">
    <w:abstractNumId w:val="66"/>
  </w:num>
  <w:num w:numId="69" w16cid:durableId="1974673415">
    <w:abstractNumId w:val="117"/>
  </w:num>
  <w:num w:numId="70" w16cid:durableId="1922449450">
    <w:abstractNumId w:val="134"/>
  </w:num>
  <w:num w:numId="71" w16cid:durableId="1502233180">
    <w:abstractNumId w:val="81"/>
  </w:num>
  <w:num w:numId="72" w16cid:durableId="1609586569">
    <w:abstractNumId w:val="35"/>
  </w:num>
  <w:num w:numId="73" w16cid:durableId="27804030">
    <w:abstractNumId w:val="157"/>
  </w:num>
  <w:num w:numId="74" w16cid:durableId="1525365400">
    <w:abstractNumId w:val="103"/>
  </w:num>
  <w:num w:numId="75" w16cid:durableId="1115058186">
    <w:abstractNumId w:val="57"/>
  </w:num>
  <w:num w:numId="76" w16cid:durableId="289018843">
    <w:abstractNumId w:val="163"/>
  </w:num>
  <w:num w:numId="77" w16cid:durableId="1999531730">
    <w:abstractNumId w:val="141"/>
  </w:num>
  <w:num w:numId="78" w16cid:durableId="808939284">
    <w:abstractNumId w:val="23"/>
  </w:num>
  <w:num w:numId="79" w16cid:durableId="566963197">
    <w:abstractNumId w:val="21"/>
  </w:num>
  <w:num w:numId="80" w16cid:durableId="1364674518">
    <w:abstractNumId w:val="21"/>
    <w:lvlOverride w:ilvl="1">
      <w:lvl w:ilvl="1">
        <w:numFmt w:val="decimal"/>
        <w:lvlText w:val="%2."/>
        <w:lvlJc w:val="left"/>
      </w:lvl>
    </w:lvlOverride>
  </w:num>
  <w:num w:numId="81" w16cid:durableId="1543053725">
    <w:abstractNumId w:val="135"/>
  </w:num>
  <w:num w:numId="82" w16cid:durableId="1721396212">
    <w:abstractNumId w:val="135"/>
    <w:lvlOverride w:ilvl="1">
      <w:lvl w:ilvl="1">
        <w:numFmt w:val="decimal"/>
        <w:lvlText w:val="%2."/>
        <w:lvlJc w:val="left"/>
      </w:lvl>
    </w:lvlOverride>
  </w:num>
  <w:num w:numId="83" w16cid:durableId="810287354">
    <w:abstractNumId w:val="170"/>
  </w:num>
  <w:num w:numId="84" w16cid:durableId="1202472218">
    <w:abstractNumId w:val="155"/>
  </w:num>
  <w:num w:numId="85" w16cid:durableId="938609070">
    <w:abstractNumId w:val="155"/>
    <w:lvlOverride w:ilvl="1">
      <w:lvl w:ilvl="1">
        <w:numFmt w:val="decimal"/>
        <w:lvlText w:val="%2."/>
        <w:lvlJc w:val="left"/>
      </w:lvl>
    </w:lvlOverride>
  </w:num>
  <w:num w:numId="86" w16cid:durableId="662195609">
    <w:abstractNumId w:val="0"/>
  </w:num>
  <w:num w:numId="87" w16cid:durableId="799373573">
    <w:abstractNumId w:val="67"/>
  </w:num>
  <w:num w:numId="88" w16cid:durableId="1172138398">
    <w:abstractNumId w:val="44"/>
  </w:num>
  <w:num w:numId="89" w16cid:durableId="835535991">
    <w:abstractNumId w:val="28"/>
  </w:num>
  <w:num w:numId="90" w16cid:durableId="36666251">
    <w:abstractNumId w:val="85"/>
  </w:num>
  <w:num w:numId="91" w16cid:durableId="554969554">
    <w:abstractNumId w:val="98"/>
  </w:num>
  <w:num w:numId="92" w16cid:durableId="1424448034">
    <w:abstractNumId w:val="32"/>
  </w:num>
  <w:num w:numId="93" w16cid:durableId="1221865874">
    <w:abstractNumId w:val="55"/>
  </w:num>
  <w:num w:numId="94" w16cid:durableId="1052923446">
    <w:abstractNumId w:val="160"/>
  </w:num>
  <w:num w:numId="95" w16cid:durableId="462358050">
    <w:abstractNumId w:val="39"/>
  </w:num>
  <w:num w:numId="96" w16cid:durableId="1782337153">
    <w:abstractNumId w:val="167"/>
  </w:num>
  <w:num w:numId="97" w16cid:durableId="1673989903">
    <w:abstractNumId w:val="151"/>
  </w:num>
  <w:num w:numId="98" w16cid:durableId="689649033">
    <w:abstractNumId w:val="154"/>
  </w:num>
  <w:num w:numId="99" w16cid:durableId="116261923">
    <w:abstractNumId w:val="132"/>
  </w:num>
  <w:num w:numId="100" w16cid:durableId="946422500">
    <w:abstractNumId w:val="54"/>
  </w:num>
  <w:num w:numId="101" w16cid:durableId="559218993">
    <w:abstractNumId w:val="106"/>
  </w:num>
  <w:num w:numId="102" w16cid:durableId="1510101443">
    <w:abstractNumId w:val="138"/>
  </w:num>
  <w:num w:numId="103" w16cid:durableId="781220701">
    <w:abstractNumId w:val="152"/>
  </w:num>
  <w:num w:numId="104" w16cid:durableId="1864631235">
    <w:abstractNumId w:val="156"/>
  </w:num>
  <w:num w:numId="105" w16cid:durableId="1898662192">
    <w:abstractNumId w:val="14"/>
  </w:num>
  <w:num w:numId="106" w16cid:durableId="1519537957">
    <w:abstractNumId w:val="168"/>
  </w:num>
  <w:num w:numId="107" w16cid:durableId="1079985480">
    <w:abstractNumId w:val="18"/>
  </w:num>
  <w:num w:numId="108" w16cid:durableId="140081422">
    <w:abstractNumId w:val="56"/>
  </w:num>
  <w:num w:numId="109" w16cid:durableId="480125683">
    <w:abstractNumId w:val="125"/>
  </w:num>
  <w:num w:numId="110" w16cid:durableId="53746410">
    <w:abstractNumId w:val="147"/>
  </w:num>
  <w:num w:numId="111" w16cid:durableId="473761365">
    <w:abstractNumId w:val="70"/>
  </w:num>
  <w:num w:numId="112" w16cid:durableId="1430854929">
    <w:abstractNumId w:val="63"/>
  </w:num>
  <w:num w:numId="113" w16cid:durableId="1596136399">
    <w:abstractNumId w:val="126"/>
  </w:num>
  <w:num w:numId="114" w16cid:durableId="885145216">
    <w:abstractNumId w:val="164"/>
  </w:num>
  <w:num w:numId="115" w16cid:durableId="1204829058">
    <w:abstractNumId w:val="1"/>
  </w:num>
  <w:num w:numId="116" w16cid:durableId="1129855698">
    <w:abstractNumId w:val="59"/>
  </w:num>
  <w:num w:numId="117" w16cid:durableId="916012917">
    <w:abstractNumId w:val="107"/>
  </w:num>
  <w:num w:numId="118" w16cid:durableId="783039419">
    <w:abstractNumId w:val="49"/>
  </w:num>
  <w:num w:numId="119" w16cid:durableId="1019812581">
    <w:abstractNumId w:val="75"/>
  </w:num>
  <w:num w:numId="120" w16cid:durableId="1056660727">
    <w:abstractNumId w:val="149"/>
  </w:num>
  <w:num w:numId="121" w16cid:durableId="1456563613">
    <w:abstractNumId w:val="80"/>
  </w:num>
  <w:num w:numId="122" w16cid:durableId="1317805552">
    <w:abstractNumId w:val="16"/>
  </w:num>
  <w:num w:numId="123" w16cid:durableId="1593317527">
    <w:abstractNumId w:val="88"/>
  </w:num>
  <w:num w:numId="124" w16cid:durableId="1889485926">
    <w:abstractNumId w:val="17"/>
  </w:num>
  <w:num w:numId="125" w16cid:durableId="1174999633">
    <w:abstractNumId w:val="104"/>
  </w:num>
  <w:num w:numId="126" w16cid:durableId="729695946">
    <w:abstractNumId w:val="115"/>
  </w:num>
  <w:num w:numId="127" w16cid:durableId="255020419">
    <w:abstractNumId w:val="166"/>
  </w:num>
  <w:num w:numId="128" w16cid:durableId="7490785">
    <w:abstractNumId w:val="110"/>
  </w:num>
  <w:num w:numId="129" w16cid:durableId="788086136">
    <w:abstractNumId w:val="25"/>
  </w:num>
  <w:num w:numId="130" w16cid:durableId="847450264">
    <w:abstractNumId w:val="114"/>
  </w:num>
  <w:num w:numId="131" w16cid:durableId="1134636994">
    <w:abstractNumId w:val="29"/>
  </w:num>
  <w:num w:numId="132" w16cid:durableId="363362980">
    <w:abstractNumId w:val="108"/>
  </w:num>
  <w:num w:numId="133" w16cid:durableId="1888489811">
    <w:abstractNumId w:val="58"/>
  </w:num>
  <w:num w:numId="134" w16cid:durableId="1117870539">
    <w:abstractNumId w:val="123"/>
  </w:num>
  <w:num w:numId="135" w16cid:durableId="1104152085">
    <w:abstractNumId w:val="6"/>
  </w:num>
  <w:num w:numId="136" w16cid:durableId="177739761">
    <w:abstractNumId w:val="109"/>
  </w:num>
  <w:num w:numId="137" w16cid:durableId="1150250893">
    <w:abstractNumId w:val="76"/>
  </w:num>
  <w:num w:numId="138" w16cid:durableId="39550767">
    <w:abstractNumId w:val="87"/>
  </w:num>
  <w:num w:numId="139" w16cid:durableId="1300844269">
    <w:abstractNumId w:val="143"/>
  </w:num>
  <w:num w:numId="140" w16cid:durableId="1111053089">
    <w:abstractNumId w:val="96"/>
  </w:num>
  <w:num w:numId="141" w16cid:durableId="797458145">
    <w:abstractNumId w:val="129"/>
  </w:num>
  <w:num w:numId="142" w16cid:durableId="1222599820">
    <w:abstractNumId w:val="148"/>
  </w:num>
  <w:num w:numId="143" w16cid:durableId="691808880">
    <w:abstractNumId w:val="53"/>
  </w:num>
  <w:num w:numId="144" w16cid:durableId="790906327">
    <w:abstractNumId w:val="161"/>
  </w:num>
  <w:num w:numId="145" w16cid:durableId="1919710935">
    <w:abstractNumId w:val="4"/>
  </w:num>
  <w:num w:numId="146" w16cid:durableId="197931506">
    <w:abstractNumId w:val="24"/>
  </w:num>
  <w:num w:numId="147" w16cid:durableId="242762953">
    <w:abstractNumId w:val="102"/>
  </w:num>
  <w:num w:numId="148" w16cid:durableId="1172570860">
    <w:abstractNumId w:val="69"/>
  </w:num>
  <w:num w:numId="149" w16cid:durableId="1215577392">
    <w:abstractNumId w:val="78"/>
  </w:num>
  <w:num w:numId="150" w16cid:durableId="1676760344">
    <w:abstractNumId w:val="113"/>
  </w:num>
  <w:num w:numId="151" w16cid:durableId="1789621766">
    <w:abstractNumId w:val="33"/>
  </w:num>
  <w:num w:numId="152" w16cid:durableId="760757552">
    <w:abstractNumId w:val="41"/>
  </w:num>
  <w:num w:numId="153" w16cid:durableId="604923735">
    <w:abstractNumId w:val="112"/>
  </w:num>
  <w:num w:numId="154" w16cid:durableId="2094817850">
    <w:abstractNumId w:val="159"/>
  </w:num>
  <w:num w:numId="155" w16cid:durableId="1187210743">
    <w:abstractNumId w:val="10"/>
  </w:num>
  <w:num w:numId="156" w16cid:durableId="807862693">
    <w:abstractNumId w:val="91"/>
  </w:num>
  <w:num w:numId="157" w16cid:durableId="521163518">
    <w:abstractNumId w:val="27"/>
  </w:num>
  <w:num w:numId="158" w16cid:durableId="815688568">
    <w:abstractNumId w:val="36"/>
  </w:num>
  <w:num w:numId="159" w16cid:durableId="203561680">
    <w:abstractNumId w:val="131"/>
  </w:num>
  <w:num w:numId="160" w16cid:durableId="1050613490">
    <w:abstractNumId w:val="136"/>
  </w:num>
  <w:num w:numId="161" w16cid:durableId="95028074">
    <w:abstractNumId w:val="48"/>
  </w:num>
  <w:num w:numId="162" w16cid:durableId="1032730535">
    <w:abstractNumId w:val="105"/>
  </w:num>
  <w:num w:numId="163" w16cid:durableId="1685328851">
    <w:abstractNumId w:val="111"/>
  </w:num>
  <w:num w:numId="164" w16cid:durableId="887568181">
    <w:abstractNumId w:val="13"/>
  </w:num>
  <w:num w:numId="165" w16cid:durableId="1934581296">
    <w:abstractNumId w:val="73"/>
  </w:num>
  <w:num w:numId="166" w16cid:durableId="160857053">
    <w:abstractNumId w:val="45"/>
  </w:num>
  <w:num w:numId="167" w16cid:durableId="2020230400">
    <w:abstractNumId w:val="68"/>
  </w:num>
  <w:num w:numId="168" w16cid:durableId="2032954825">
    <w:abstractNumId w:val="90"/>
  </w:num>
  <w:num w:numId="169" w16cid:durableId="1043863844">
    <w:abstractNumId w:val="15"/>
  </w:num>
  <w:num w:numId="170" w16cid:durableId="1598634708">
    <w:abstractNumId w:val="72"/>
  </w:num>
  <w:num w:numId="171" w16cid:durableId="1466584682">
    <w:abstractNumId w:val="128"/>
  </w:num>
  <w:num w:numId="172" w16cid:durableId="1359964782">
    <w:abstractNumId w:val="93"/>
  </w:num>
  <w:num w:numId="173" w16cid:durableId="1902329593">
    <w:abstractNumId w:val="84"/>
  </w:num>
  <w:num w:numId="174" w16cid:durableId="194805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57"/>
    <w:rsid w:val="00006E75"/>
    <w:rsid w:val="00006E8F"/>
    <w:rsid w:val="00012DD4"/>
    <w:rsid w:val="000163F5"/>
    <w:rsid w:val="00025BA4"/>
    <w:rsid w:val="00036B80"/>
    <w:rsid w:val="00090142"/>
    <w:rsid w:val="00093018"/>
    <w:rsid w:val="000A6A01"/>
    <w:rsid w:val="000B36C9"/>
    <w:rsid w:val="000E1A2E"/>
    <w:rsid w:val="001013FC"/>
    <w:rsid w:val="001020E5"/>
    <w:rsid w:val="00102CA9"/>
    <w:rsid w:val="001359E1"/>
    <w:rsid w:val="00171EF7"/>
    <w:rsid w:val="0017782E"/>
    <w:rsid w:val="001941B0"/>
    <w:rsid w:val="00196BF7"/>
    <w:rsid w:val="001E1957"/>
    <w:rsid w:val="00205A9E"/>
    <w:rsid w:val="002322A4"/>
    <w:rsid w:val="002443C0"/>
    <w:rsid w:val="002674FC"/>
    <w:rsid w:val="00280D50"/>
    <w:rsid w:val="0028196B"/>
    <w:rsid w:val="0029165E"/>
    <w:rsid w:val="002955F8"/>
    <w:rsid w:val="002963BD"/>
    <w:rsid w:val="00296571"/>
    <w:rsid w:val="002A3F6C"/>
    <w:rsid w:val="002A5525"/>
    <w:rsid w:val="002B3F5B"/>
    <w:rsid w:val="002C32C3"/>
    <w:rsid w:val="002C7F41"/>
    <w:rsid w:val="00307BEC"/>
    <w:rsid w:val="003148FD"/>
    <w:rsid w:val="00325974"/>
    <w:rsid w:val="00361DEF"/>
    <w:rsid w:val="00382DD8"/>
    <w:rsid w:val="00396519"/>
    <w:rsid w:val="003A403A"/>
    <w:rsid w:val="003B1A2D"/>
    <w:rsid w:val="00420001"/>
    <w:rsid w:val="004679FE"/>
    <w:rsid w:val="00486E39"/>
    <w:rsid w:val="00492CFA"/>
    <w:rsid w:val="004A098B"/>
    <w:rsid w:val="004A6F84"/>
    <w:rsid w:val="004B187A"/>
    <w:rsid w:val="004B746A"/>
    <w:rsid w:val="004D65C1"/>
    <w:rsid w:val="00505EBD"/>
    <w:rsid w:val="00550101"/>
    <w:rsid w:val="00554FC0"/>
    <w:rsid w:val="005A1AC5"/>
    <w:rsid w:val="005B4840"/>
    <w:rsid w:val="0060694A"/>
    <w:rsid w:val="0062379D"/>
    <w:rsid w:val="0062792C"/>
    <w:rsid w:val="00631DB7"/>
    <w:rsid w:val="0063292D"/>
    <w:rsid w:val="0064234E"/>
    <w:rsid w:val="00647647"/>
    <w:rsid w:val="00650A56"/>
    <w:rsid w:val="00662226"/>
    <w:rsid w:val="00676A5B"/>
    <w:rsid w:val="00687F3A"/>
    <w:rsid w:val="00731A8C"/>
    <w:rsid w:val="00745864"/>
    <w:rsid w:val="00745F43"/>
    <w:rsid w:val="00765D4C"/>
    <w:rsid w:val="007966BF"/>
    <w:rsid w:val="007B4C80"/>
    <w:rsid w:val="007E61BE"/>
    <w:rsid w:val="007F2B95"/>
    <w:rsid w:val="0080011C"/>
    <w:rsid w:val="00802440"/>
    <w:rsid w:val="008111D8"/>
    <w:rsid w:val="00834828"/>
    <w:rsid w:val="0084348A"/>
    <w:rsid w:val="00846470"/>
    <w:rsid w:val="00847503"/>
    <w:rsid w:val="00864BC8"/>
    <w:rsid w:val="008674D8"/>
    <w:rsid w:val="0089452D"/>
    <w:rsid w:val="008A3F46"/>
    <w:rsid w:val="008B6B8F"/>
    <w:rsid w:val="008B7E2F"/>
    <w:rsid w:val="00920778"/>
    <w:rsid w:val="00921D02"/>
    <w:rsid w:val="00935282"/>
    <w:rsid w:val="00936A2B"/>
    <w:rsid w:val="0098089E"/>
    <w:rsid w:val="0098113F"/>
    <w:rsid w:val="009C5F9F"/>
    <w:rsid w:val="009D7893"/>
    <w:rsid w:val="009E1020"/>
    <w:rsid w:val="00A02CBF"/>
    <w:rsid w:val="00A135B6"/>
    <w:rsid w:val="00A4756A"/>
    <w:rsid w:val="00A85D91"/>
    <w:rsid w:val="00A8641F"/>
    <w:rsid w:val="00AB48E4"/>
    <w:rsid w:val="00AB6077"/>
    <w:rsid w:val="00AC4B51"/>
    <w:rsid w:val="00AD6119"/>
    <w:rsid w:val="00AF0CE0"/>
    <w:rsid w:val="00B148A2"/>
    <w:rsid w:val="00B34AA8"/>
    <w:rsid w:val="00B44FBE"/>
    <w:rsid w:val="00B45826"/>
    <w:rsid w:val="00B54483"/>
    <w:rsid w:val="00B56B86"/>
    <w:rsid w:val="00B671F0"/>
    <w:rsid w:val="00B73DD2"/>
    <w:rsid w:val="00B810AC"/>
    <w:rsid w:val="00B832CB"/>
    <w:rsid w:val="00B873C8"/>
    <w:rsid w:val="00BB3907"/>
    <w:rsid w:val="00BC7AE7"/>
    <w:rsid w:val="00BD1A7D"/>
    <w:rsid w:val="00BD3E47"/>
    <w:rsid w:val="00BE0B8F"/>
    <w:rsid w:val="00C35968"/>
    <w:rsid w:val="00C516A8"/>
    <w:rsid w:val="00C5457E"/>
    <w:rsid w:val="00C66693"/>
    <w:rsid w:val="00C81258"/>
    <w:rsid w:val="00CB466F"/>
    <w:rsid w:val="00CD3B22"/>
    <w:rsid w:val="00CE3D5D"/>
    <w:rsid w:val="00CF79E8"/>
    <w:rsid w:val="00CF7AF4"/>
    <w:rsid w:val="00D17807"/>
    <w:rsid w:val="00D236AC"/>
    <w:rsid w:val="00D35842"/>
    <w:rsid w:val="00D42752"/>
    <w:rsid w:val="00D447A5"/>
    <w:rsid w:val="00D90553"/>
    <w:rsid w:val="00D95EA0"/>
    <w:rsid w:val="00DA1A68"/>
    <w:rsid w:val="00DC72B3"/>
    <w:rsid w:val="00DE0A7D"/>
    <w:rsid w:val="00DF13BE"/>
    <w:rsid w:val="00DF1B7D"/>
    <w:rsid w:val="00E3326A"/>
    <w:rsid w:val="00E44059"/>
    <w:rsid w:val="00E738B0"/>
    <w:rsid w:val="00E81A9A"/>
    <w:rsid w:val="00E8466A"/>
    <w:rsid w:val="00E95A05"/>
    <w:rsid w:val="00EF2F41"/>
    <w:rsid w:val="00F2765E"/>
    <w:rsid w:val="00F35FF5"/>
    <w:rsid w:val="00F368B1"/>
    <w:rsid w:val="00F36E35"/>
    <w:rsid w:val="00F40BC9"/>
    <w:rsid w:val="00F47389"/>
    <w:rsid w:val="00F573A6"/>
    <w:rsid w:val="00F61653"/>
    <w:rsid w:val="00F72EE5"/>
    <w:rsid w:val="00F76C2A"/>
    <w:rsid w:val="00F97220"/>
    <w:rsid w:val="00FA5173"/>
    <w:rsid w:val="00FB07B6"/>
    <w:rsid w:val="00FD1BB5"/>
    <w:rsid w:val="00FD7D38"/>
    <w:rsid w:val="00FE2DA5"/>
    <w:rsid w:val="00FE6AB0"/>
    <w:rsid w:val="00FF3EAD"/>
    <w:rsid w:val="00FF51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4628"/>
  <w15:chartTrackingRefBased/>
  <w15:docId w15:val="{593689F6-7C13-434A-ACD3-6E600B14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3"/>
  </w:style>
  <w:style w:type="paragraph" w:styleId="Ttulo1">
    <w:name w:val="heading 1"/>
    <w:basedOn w:val="Normal"/>
    <w:next w:val="Normal"/>
    <w:link w:val="Ttulo1Car"/>
    <w:uiPriority w:val="9"/>
    <w:qFormat/>
    <w:rsid w:val="00A02CBF"/>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2CBF"/>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link w:val="Ttulo3Car"/>
    <w:uiPriority w:val="9"/>
    <w:qFormat/>
    <w:rsid w:val="0064234E"/>
    <w:pPr>
      <w:spacing w:before="100" w:beforeAutospacing="1" w:after="100" w:afterAutospacing="1" w:line="240" w:lineRule="auto"/>
      <w:outlineLvl w:val="2"/>
    </w:pPr>
    <w:rPr>
      <w:rFonts w:eastAsia="Times New Roman" w:cs="Times New Roman"/>
      <w:b/>
      <w:bCs/>
      <w:szCs w:val="27"/>
      <w:lang w:eastAsia="es-CO"/>
    </w:rPr>
  </w:style>
  <w:style w:type="paragraph" w:styleId="Ttulo4">
    <w:name w:val="heading 4"/>
    <w:basedOn w:val="Normal"/>
    <w:next w:val="Normal"/>
    <w:link w:val="Ttulo4Car"/>
    <w:uiPriority w:val="9"/>
    <w:semiHidden/>
    <w:unhideWhenUsed/>
    <w:qFormat/>
    <w:rsid w:val="00650A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13FC"/>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1013FC"/>
    <w:rPr>
      <w:lang w:val="es-ES"/>
    </w:rPr>
  </w:style>
  <w:style w:type="table" w:styleId="Tablaconcuadrcula">
    <w:name w:val="Table Grid"/>
    <w:basedOn w:val="Tablanormal"/>
    <w:uiPriority w:val="39"/>
    <w:rsid w:val="00981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113F"/>
    <w:pPr>
      <w:ind w:left="720"/>
      <w:contextualSpacing/>
    </w:pPr>
  </w:style>
  <w:style w:type="paragraph" w:styleId="Piedepgina">
    <w:name w:val="footer"/>
    <w:basedOn w:val="Normal"/>
    <w:link w:val="PiedepginaCar"/>
    <w:uiPriority w:val="99"/>
    <w:unhideWhenUsed/>
    <w:rsid w:val="002955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55F8"/>
  </w:style>
  <w:style w:type="character" w:styleId="Textodelmarcadordeposicin">
    <w:name w:val="Placeholder Text"/>
    <w:basedOn w:val="Fuentedeprrafopredeter"/>
    <w:uiPriority w:val="99"/>
    <w:semiHidden/>
    <w:rsid w:val="00025BA4"/>
    <w:rPr>
      <w:color w:val="808080"/>
    </w:rPr>
  </w:style>
  <w:style w:type="character" w:customStyle="1" w:styleId="words">
    <w:name w:val="words"/>
    <w:basedOn w:val="Fuentedeprrafopredeter"/>
    <w:rsid w:val="00C5457E"/>
  </w:style>
  <w:style w:type="paragraph" w:styleId="NormalWeb">
    <w:name w:val="Normal (Web)"/>
    <w:basedOn w:val="Normal"/>
    <w:uiPriority w:val="99"/>
    <w:unhideWhenUsed/>
    <w:rsid w:val="0009301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Default">
    <w:name w:val="Default"/>
    <w:rsid w:val="00CF79E8"/>
    <w:pPr>
      <w:autoSpaceDE w:val="0"/>
      <w:autoSpaceDN w:val="0"/>
      <w:adjustRightInd w:val="0"/>
      <w:spacing w:after="0" w:line="240" w:lineRule="auto"/>
    </w:pPr>
    <w:rPr>
      <w:rFonts w:ascii="Century Gothic" w:hAnsi="Century Gothic" w:cs="Century Gothic"/>
      <w:color w:val="000000"/>
      <w:sz w:val="24"/>
      <w:szCs w:val="24"/>
    </w:rPr>
  </w:style>
  <w:style w:type="character" w:styleId="Textoennegrita">
    <w:name w:val="Strong"/>
    <w:basedOn w:val="Fuentedeprrafopredeter"/>
    <w:uiPriority w:val="22"/>
    <w:qFormat/>
    <w:rsid w:val="00CF79E8"/>
    <w:rPr>
      <w:b/>
      <w:bCs/>
    </w:rPr>
  </w:style>
  <w:style w:type="character" w:customStyle="1" w:styleId="Ttulo3Car">
    <w:name w:val="Título 3 Car"/>
    <w:basedOn w:val="Fuentedeprrafopredeter"/>
    <w:link w:val="Ttulo3"/>
    <w:uiPriority w:val="9"/>
    <w:rsid w:val="0064234E"/>
    <w:rPr>
      <w:rFonts w:eastAsia="Times New Roman" w:cs="Times New Roman"/>
      <w:b/>
      <w:bCs/>
      <w:szCs w:val="27"/>
      <w:lang w:eastAsia="es-CO"/>
    </w:rPr>
  </w:style>
  <w:style w:type="character" w:customStyle="1" w:styleId="katex-mathml">
    <w:name w:val="katex-mathml"/>
    <w:basedOn w:val="Fuentedeprrafopredeter"/>
    <w:rsid w:val="00DC72B3"/>
  </w:style>
  <w:style w:type="character" w:customStyle="1" w:styleId="mord">
    <w:name w:val="mord"/>
    <w:basedOn w:val="Fuentedeprrafopredeter"/>
    <w:rsid w:val="00DC72B3"/>
  </w:style>
  <w:style w:type="character" w:customStyle="1" w:styleId="mrel">
    <w:name w:val="mrel"/>
    <w:basedOn w:val="Fuentedeprrafopredeter"/>
    <w:rsid w:val="00DC72B3"/>
  </w:style>
  <w:style w:type="character" w:customStyle="1" w:styleId="vlist-s">
    <w:name w:val="vlist-s"/>
    <w:basedOn w:val="Fuentedeprrafopredeter"/>
    <w:rsid w:val="00DC72B3"/>
  </w:style>
  <w:style w:type="character" w:customStyle="1" w:styleId="Ttulo4Car">
    <w:name w:val="Título 4 Car"/>
    <w:basedOn w:val="Fuentedeprrafopredeter"/>
    <w:link w:val="Ttulo4"/>
    <w:uiPriority w:val="9"/>
    <w:semiHidden/>
    <w:rsid w:val="00650A56"/>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A02CBF"/>
    <w:rPr>
      <w:rFonts w:ascii="Arial" w:eastAsiaTheme="majorEastAsia" w:hAnsi="Arial" w:cstheme="majorBidi"/>
      <w:b/>
      <w:color w:val="000000" w:themeColor="text1"/>
      <w:sz w:val="24"/>
      <w:szCs w:val="26"/>
    </w:rPr>
  </w:style>
  <w:style w:type="character" w:customStyle="1" w:styleId="Ttulo1Car">
    <w:name w:val="Título 1 Car"/>
    <w:basedOn w:val="Fuentedeprrafopredeter"/>
    <w:link w:val="Ttulo1"/>
    <w:uiPriority w:val="9"/>
    <w:rsid w:val="00A02CBF"/>
    <w:rPr>
      <w:rFonts w:ascii="Arial" w:eastAsiaTheme="majorEastAsia" w:hAnsi="Arial" w:cstheme="majorBidi"/>
      <w:b/>
      <w:color w:val="000000" w:themeColor="text1"/>
      <w:sz w:val="28"/>
      <w:szCs w:val="32"/>
    </w:rPr>
  </w:style>
  <w:style w:type="character" w:styleId="Hipervnculo">
    <w:name w:val="Hyperlink"/>
    <w:basedOn w:val="Fuentedeprrafopredeter"/>
    <w:uiPriority w:val="99"/>
    <w:unhideWhenUsed/>
    <w:rsid w:val="00920778"/>
    <w:rPr>
      <w:color w:val="0563C1" w:themeColor="hyperlink"/>
      <w:u w:val="single"/>
    </w:rPr>
  </w:style>
  <w:style w:type="character" w:styleId="Mencinsinresolver">
    <w:name w:val="Unresolved Mention"/>
    <w:basedOn w:val="Fuentedeprrafopredeter"/>
    <w:uiPriority w:val="99"/>
    <w:semiHidden/>
    <w:unhideWhenUsed/>
    <w:rsid w:val="00920778"/>
    <w:rPr>
      <w:color w:val="605E5C"/>
      <w:shd w:val="clear" w:color="auto" w:fill="E1DFDD"/>
    </w:rPr>
  </w:style>
  <w:style w:type="paragraph" w:styleId="TtuloTDC">
    <w:name w:val="TOC Heading"/>
    <w:basedOn w:val="Ttulo1"/>
    <w:next w:val="Normal"/>
    <w:uiPriority w:val="39"/>
    <w:unhideWhenUsed/>
    <w:qFormat/>
    <w:rsid w:val="00F97220"/>
    <w:pPr>
      <w:outlineLvl w:val="9"/>
    </w:pPr>
    <w:rPr>
      <w:rFonts w:asciiTheme="majorHAnsi" w:hAnsiTheme="majorHAnsi"/>
      <w:b w:val="0"/>
      <w:color w:val="2F5496" w:themeColor="accent1" w:themeShade="BF"/>
      <w:lang w:eastAsia="es-CO"/>
    </w:rPr>
  </w:style>
  <w:style w:type="paragraph" w:styleId="TDC1">
    <w:name w:val="toc 1"/>
    <w:basedOn w:val="Normal"/>
    <w:next w:val="Normal"/>
    <w:autoRedefine/>
    <w:uiPriority w:val="39"/>
    <w:unhideWhenUsed/>
    <w:rsid w:val="00F97220"/>
    <w:pPr>
      <w:spacing w:after="100"/>
    </w:pPr>
  </w:style>
  <w:style w:type="paragraph" w:styleId="TDC2">
    <w:name w:val="toc 2"/>
    <w:basedOn w:val="Normal"/>
    <w:next w:val="Normal"/>
    <w:autoRedefine/>
    <w:uiPriority w:val="39"/>
    <w:unhideWhenUsed/>
    <w:rsid w:val="00F97220"/>
    <w:pPr>
      <w:spacing w:after="100"/>
      <w:ind w:left="220"/>
    </w:pPr>
  </w:style>
  <w:style w:type="paragraph" w:styleId="TDC3">
    <w:name w:val="toc 3"/>
    <w:basedOn w:val="Normal"/>
    <w:next w:val="Normal"/>
    <w:autoRedefine/>
    <w:uiPriority w:val="39"/>
    <w:unhideWhenUsed/>
    <w:rsid w:val="00F97220"/>
    <w:pPr>
      <w:spacing w:after="100"/>
      <w:ind w:left="440"/>
    </w:pPr>
    <w:rPr>
      <w:rFonts w:eastAsiaTheme="minorEastAsia" w:cs="Times New Roman"/>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6430">
      <w:bodyDiv w:val="1"/>
      <w:marLeft w:val="0"/>
      <w:marRight w:val="0"/>
      <w:marTop w:val="0"/>
      <w:marBottom w:val="0"/>
      <w:divBdr>
        <w:top w:val="none" w:sz="0" w:space="0" w:color="auto"/>
        <w:left w:val="none" w:sz="0" w:space="0" w:color="auto"/>
        <w:bottom w:val="none" w:sz="0" w:space="0" w:color="auto"/>
        <w:right w:val="none" w:sz="0" w:space="0" w:color="auto"/>
      </w:divBdr>
    </w:div>
    <w:div w:id="97875725">
      <w:bodyDiv w:val="1"/>
      <w:marLeft w:val="0"/>
      <w:marRight w:val="0"/>
      <w:marTop w:val="0"/>
      <w:marBottom w:val="0"/>
      <w:divBdr>
        <w:top w:val="none" w:sz="0" w:space="0" w:color="auto"/>
        <w:left w:val="none" w:sz="0" w:space="0" w:color="auto"/>
        <w:bottom w:val="none" w:sz="0" w:space="0" w:color="auto"/>
        <w:right w:val="none" w:sz="0" w:space="0" w:color="auto"/>
      </w:divBdr>
    </w:div>
    <w:div w:id="131825616">
      <w:bodyDiv w:val="1"/>
      <w:marLeft w:val="0"/>
      <w:marRight w:val="0"/>
      <w:marTop w:val="0"/>
      <w:marBottom w:val="0"/>
      <w:divBdr>
        <w:top w:val="none" w:sz="0" w:space="0" w:color="auto"/>
        <w:left w:val="none" w:sz="0" w:space="0" w:color="auto"/>
        <w:bottom w:val="none" w:sz="0" w:space="0" w:color="auto"/>
        <w:right w:val="none" w:sz="0" w:space="0" w:color="auto"/>
      </w:divBdr>
      <w:divsChild>
        <w:div w:id="2087220052">
          <w:marLeft w:val="0"/>
          <w:marRight w:val="0"/>
          <w:marTop w:val="0"/>
          <w:marBottom w:val="0"/>
          <w:divBdr>
            <w:top w:val="none" w:sz="0" w:space="0" w:color="auto"/>
            <w:left w:val="none" w:sz="0" w:space="0" w:color="auto"/>
            <w:bottom w:val="none" w:sz="0" w:space="0" w:color="auto"/>
            <w:right w:val="none" w:sz="0" w:space="0" w:color="auto"/>
          </w:divBdr>
          <w:divsChild>
            <w:div w:id="779030365">
              <w:marLeft w:val="0"/>
              <w:marRight w:val="0"/>
              <w:marTop w:val="0"/>
              <w:marBottom w:val="0"/>
              <w:divBdr>
                <w:top w:val="none" w:sz="0" w:space="0" w:color="auto"/>
                <w:left w:val="none" w:sz="0" w:space="0" w:color="auto"/>
                <w:bottom w:val="none" w:sz="0" w:space="0" w:color="auto"/>
                <w:right w:val="none" w:sz="0" w:space="0" w:color="auto"/>
              </w:divBdr>
              <w:divsChild>
                <w:div w:id="20106736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8949536">
          <w:marLeft w:val="0"/>
          <w:marRight w:val="0"/>
          <w:marTop w:val="0"/>
          <w:marBottom w:val="0"/>
          <w:divBdr>
            <w:top w:val="none" w:sz="0" w:space="0" w:color="auto"/>
            <w:left w:val="none" w:sz="0" w:space="0" w:color="auto"/>
            <w:bottom w:val="none" w:sz="0" w:space="0" w:color="auto"/>
            <w:right w:val="none" w:sz="0" w:space="0" w:color="auto"/>
          </w:divBdr>
          <w:divsChild>
            <w:div w:id="2110856748">
              <w:marLeft w:val="0"/>
              <w:marRight w:val="0"/>
              <w:marTop w:val="0"/>
              <w:marBottom w:val="0"/>
              <w:divBdr>
                <w:top w:val="none" w:sz="0" w:space="0" w:color="auto"/>
                <w:left w:val="none" w:sz="0" w:space="0" w:color="auto"/>
                <w:bottom w:val="none" w:sz="0" w:space="0" w:color="auto"/>
                <w:right w:val="none" w:sz="0" w:space="0" w:color="auto"/>
              </w:divBdr>
              <w:divsChild>
                <w:div w:id="2022929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76988460">
          <w:marLeft w:val="0"/>
          <w:marRight w:val="0"/>
          <w:marTop w:val="0"/>
          <w:marBottom w:val="0"/>
          <w:divBdr>
            <w:top w:val="none" w:sz="0" w:space="0" w:color="auto"/>
            <w:left w:val="none" w:sz="0" w:space="0" w:color="auto"/>
            <w:bottom w:val="none" w:sz="0" w:space="0" w:color="auto"/>
            <w:right w:val="none" w:sz="0" w:space="0" w:color="auto"/>
          </w:divBdr>
          <w:divsChild>
            <w:div w:id="1903170975">
              <w:marLeft w:val="0"/>
              <w:marRight w:val="0"/>
              <w:marTop w:val="0"/>
              <w:marBottom w:val="0"/>
              <w:divBdr>
                <w:top w:val="none" w:sz="0" w:space="0" w:color="auto"/>
                <w:left w:val="none" w:sz="0" w:space="0" w:color="auto"/>
                <w:bottom w:val="none" w:sz="0" w:space="0" w:color="auto"/>
                <w:right w:val="none" w:sz="0" w:space="0" w:color="auto"/>
              </w:divBdr>
              <w:divsChild>
                <w:div w:id="8953576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8500">
      <w:bodyDiv w:val="1"/>
      <w:marLeft w:val="0"/>
      <w:marRight w:val="0"/>
      <w:marTop w:val="0"/>
      <w:marBottom w:val="0"/>
      <w:divBdr>
        <w:top w:val="none" w:sz="0" w:space="0" w:color="auto"/>
        <w:left w:val="none" w:sz="0" w:space="0" w:color="auto"/>
        <w:bottom w:val="none" w:sz="0" w:space="0" w:color="auto"/>
        <w:right w:val="none" w:sz="0" w:space="0" w:color="auto"/>
      </w:divBdr>
    </w:div>
    <w:div w:id="170338228">
      <w:bodyDiv w:val="1"/>
      <w:marLeft w:val="0"/>
      <w:marRight w:val="0"/>
      <w:marTop w:val="0"/>
      <w:marBottom w:val="0"/>
      <w:divBdr>
        <w:top w:val="none" w:sz="0" w:space="0" w:color="auto"/>
        <w:left w:val="none" w:sz="0" w:space="0" w:color="auto"/>
        <w:bottom w:val="none" w:sz="0" w:space="0" w:color="auto"/>
        <w:right w:val="none" w:sz="0" w:space="0" w:color="auto"/>
      </w:divBdr>
    </w:div>
    <w:div w:id="178281438">
      <w:bodyDiv w:val="1"/>
      <w:marLeft w:val="0"/>
      <w:marRight w:val="0"/>
      <w:marTop w:val="0"/>
      <w:marBottom w:val="0"/>
      <w:divBdr>
        <w:top w:val="none" w:sz="0" w:space="0" w:color="auto"/>
        <w:left w:val="none" w:sz="0" w:space="0" w:color="auto"/>
        <w:bottom w:val="none" w:sz="0" w:space="0" w:color="auto"/>
        <w:right w:val="none" w:sz="0" w:space="0" w:color="auto"/>
      </w:divBdr>
    </w:div>
    <w:div w:id="196042326">
      <w:bodyDiv w:val="1"/>
      <w:marLeft w:val="0"/>
      <w:marRight w:val="0"/>
      <w:marTop w:val="0"/>
      <w:marBottom w:val="0"/>
      <w:divBdr>
        <w:top w:val="none" w:sz="0" w:space="0" w:color="auto"/>
        <w:left w:val="none" w:sz="0" w:space="0" w:color="auto"/>
        <w:bottom w:val="none" w:sz="0" w:space="0" w:color="auto"/>
        <w:right w:val="none" w:sz="0" w:space="0" w:color="auto"/>
      </w:divBdr>
    </w:div>
    <w:div w:id="201476827">
      <w:bodyDiv w:val="1"/>
      <w:marLeft w:val="0"/>
      <w:marRight w:val="0"/>
      <w:marTop w:val="0"/>
      <w:marBottom w:val="0"/>
      <w:divBdr>
        <w:top w:val="none" w:sz="0" w:space="0" w:color="auto"/>
        <w:left w:val="none" w:sz="0" w:space="0" w:color="auto"/>
        <w:bottom w:val="none" w:sz="0" w:space="0" w:color="auto"/>
        <w:right w:val="none" w:sz="0" w:space="0" w:color="auto"/>
      </w:divBdr>
    </w:div>
    <w:div w:id="234095717">
      <w:bodyDiv w:val="1"/>
      <w:marLeft w:val="0"/>
      <w:marRight w:val="0"/>
      <w:marTop w:val="0"/>
      <w:marBottom w:val="0"/>
      <w:divBdr>
        <w:top w:val="none" w:sz="0" w:space="0" w:color="auto"/>
        <w:left w:val="none" w:sz="0" w:space="0" w:color="auto"/>
        <w:bottom w:val="none" w:sz="0" w:space="0" w:color="auto"/>
        <w:right w:val="none" w:sz="0" w:space="0" w:color="auto"/>
      </w:divBdr>
    </w:div>
    <w:div w:id="264466894">
      <w:bodyDiv w:val="1"/>
      <w:marLeft w:val="0"/>
      <w:marRight w:val="0"/>
      <w:marTop w:val="0"/>
      <w:marBottom w:val="0"/>
      <w:divBdr>
        <w:top w:val="none" w:sz="0" w:space="0" w:color="auto"/>
        <w:left w:val="none" w:sz="0" w:space="0" w:color="auto"/>
        <w:bottom w:val="none" w:sz="0" w:space="0" w:color="auto"/>
        <w:right w:val="none" w:sz="0" w:space="0" w:color="auto"/>
      </w:divBdr>
    </w:div>
    <w:div w:id="266156604">
      <w:bodyDiv w:val="1"/>
      <w:marLeft w:val="0"/>
      <w:marRight w:val="0"/>
      <w:marTop w:val="0"/>
      <w:marBottom w:val="0"/>
      <w:divBdr>
        <w:top w:val="none" w:sz="0" w:space="0" w:color="auto"/>
        <w:left w:val="none" w:sz="0" w:space="0" w:color="auto"/>
        <w:bottom w:val="none" w:sz="0" w:space="0" w:color="auto"/>
        <w:right w:val="none" w:sz="0" w:space="0" w:color="auto"/>
      </w:divBdr>
    </w:div>
    <w:div w:id="312412069">
      <w:bodyDiv w:val="1"/>
      <w:marLeft w:val="0"/>
      <w:marRight w:val="0"/>
      <w:marTop w:val="0"/>
      <w:marBottom w:val="0"/>
      <w:divBdr>
        <w:top w:val="none" w:sz="0" w:space="0" w:color="auto"/>
        <w:left w:val="none" w:sz="0" w:space="0" w:color="auto"/>
        <w:bottom w:val="none" w:sz="0" w:space="0" w:color="auto"/>
        <w:right w:val="none" w:sz="0" w:space="0" w:color="auto"/>
      </w:divBdr>
    </w:div>
    <w:div w:id="323163615">
      <w:bodyDiv w:val="1"/>
      <w:marLeft w:val="0"/>
      <w:marRight w:val="0"/>
      <w:marTop w:val="0"/>
      <w:marBottom w:val="0"/>
      <w:divBdr>
        <w:top w:val="none" w:sz="0" w:space="0" w:color="auto"/>
        <w:left w:val="none" w:sz="0" w:space="0" w:color="auto"/>
        <w:bottom w:val="none" w:sz="0" w:space="0" w:color="auto"/>
        <w:right w:val="none" w:sz="0" w:space="0" w:color="auto"/>
      </w:divBdr>
    </w:div>
    <w:div w:id="337083483">
      <w:bodyDiv w:val="1"/>
      <w:marLeft w:val="0"/>
      <w:marRight w:val="0"/>
      <w:marTop w:val="0"/>
      <w:marBottom w:val="0"/>
      <w:divBdr>
        <w:top w:val="none" w:sz="0" w:space="0" w:color="auto"/>
        <w:left w:val="none" w:sz="0" w:space="0" w:color="auto"/>
        <w:bottom w:val="none" w:sz="0" w:space="0" w:color="auto"/>
        <w:right w:val="none" w:sz="0" w:space="0" w:color="auto"/>
      </w:divBdr>
    </w:div>
    <w:div w:id="354309696">
      <w:bodyDiv w:val="1"/>
      <w:marLeft w:val="0"/>
      <w:marRight w:val="0"/>
      <w:marTop w:val="0"/>
      <w:marBottom w:val="0"/>
      <w:divBdr>
        <w:top w:val="none" w:sz="0" w:space="0" w:color="auto"/>
        <w:left w:val="none" w:sz="0" w:space="0" w:color="auto"/>
        <w:bottom w:val="none" w:sz="0" w:space="0" w:color="auto"/>
        <w:right w:val="none" w:sz="0" w:space="0" w:color="auto"/>
      </w:divBdr>
    </w:div>
    <w:div w:id="391999664">
      <w:bodyDiv w:val="1"/>
      <w:marLeft w:val="0"/>
      <w:marRight w:val="0"/>
      <w:marTop w:val="0"/>
      <w:marBottom w:val="0"/>
      <w:divBdr>
        <w:top w:val="none" w:sz="0" w:space="0" w:color="auto"/>
        <w:left w:val="none" w:sz="0" w:space="0" w:color="auto"/>
        <w:bottom w:val="none" w:sz="0" w:space="0" w:color="auto"/>
        <w:right w:val="none" w:sz="0" w:space="0" w:color="auto"/>
      </w:divBdr>
    </w:div>
    <w:div w:id="412627232">
      <w:bodyDiv w:val="1"/>
      <w:marLeft w:val="0"/>
      <w:marRight w:val="0"/>
      <w:marTop w:val="0"/>
      <w:marBottom w:val="0"/>
      <w:divBdr>
        <w:top w:val="none" w:sz="0" w:space="0" w:color="auto"/>
        <w:left w:val="none" w:sz="0" w:space="0" w:color="auto"/>
        <w:bottom w:val="none" w:sz="0" w:space="0" w:color="auto"/>
        <w:right w:val="none" w:sz="0" w:space="0" w:color="auto"/>
      </w:divBdr>
    </w:div>
    <w:div w:id="462043830">
      <w:bodyDiv w:val="1"/>
      <w:marLeft w:val="0"/>
      <w:marRight w:val="0"/>
      <w:marTop w:val="0"/>
      <w:marBottom w:val="0"/>
      <w:divBdr>
        <w:top w:val="none" w:sz="0" w:space="0" w:color="auto"/>
        <w:left w:val="none" w:sz="0" w:space="0" w:color="auto"/>
        <w:bottom w:val="none" w:sz="0" w:space="0" w:color="auto"/>
        <w:right w:val="none" w:sz="0" w:space="0" w:color="auto"/>
      </w:divBdr>
    </w:div>
    <w:div w:id="462235054">
      <w:bodyDiv w:val="1"/>
      <w:marLeft w:val="0"/>
      <w:marRight w:val="0"/>
      <w:marTop w:val="0"/>
      <w:marBottom w:val="0"/>
      <w:divBdr>
        <w:top w:val="none" w:sz="0" w:space="0" w:color="auto"/>
        <w:left w:val="none" w:sz="0" w:space="0" w:color="auto"/>
        <w:bottom w:val="none" w:sz="0" w:space="0" w:color="auto"/>
        <w:right w:val="none" w:sz="0" w:space="0" w:color="auto"/>
      </w:divBdr>
    </w:div>
    <w:div w:id="509412894">
      <w:bodyDiv w:val="1"/>
      <w:marLeft w:val="0"/>
      <w:marRight w:val="0"/>
      <w:marTop w:val="0"/>
      <w:marBottom w:val="0"/>
      <w:divBdr>
        <w:top w:val="none" w:sz="0" w:space="0" w:color="auto"/>
        <w:left w:val="none" w:sz="0" w:space="0" w:color="auto"/>
        <w:bottom w:val="none" w:sz="0" w:space="0" w:color="auto"/>
        <w:right w:val="none" w:sz="0" w:space="0" w:color="auto"/>
      </w:divBdr>
    </w:div>
    <w:div w:id="545946234">
      <w:bodyDiv w:val="1"/>
      <w:marLeft w:val="0"/>
      <w:marRight w:val="0"/>
      <w:marTop w:val="0"/>
      <w:marBottom w:val="0"/>
      <w:divBdr>
        <w:top w:val="none" w:sz="0" w:space="0" w:color="auto"/>
        <w:left w:val="none" w:sz="0" w:space="0" w:color="auto"/>
        <w:bottom w:val="none" w:sz="0" w:space="0" w:color="auto"/>
        <w:right w:val="none" w:sz="0" w:space="0" w:color="auto"/>
      </w:divBdr>
    </w:div>
    <w:div w:id="573003662">
      <w:bodyDiv w:val="1"/>
      <w:marLeft w:val="0"/>
      <w:marRight w:val="0"/>
      <w:marTop w:val="0"/>
      <w:marBottom w:val="0"/>
      <w:divBdr>
        <w:top w:val="none" w:sz="0" w:space="0" w:color="auto"/>
        <w:left w:val="none" w:sz="0" w:space="0" w:color="auto"/>
        <w:bottom w:val="none" w:sz="0" w:space="0" w:color="auto"/>
        <w:right w:val="none" w:sz="0" w:space="0" w:color="auto"/>
      </w:divBdr>
    </w:div>
    <w:div w:id="584151278">
      <w:bodyDiv w:val="1"/>
      <w:marLeft w:val="0"/>
      <w:marRight w:val="0"/>
      <w:marTop w:val="0"/>
      <w:marBottom w:val="0"/>
      <w:divBdr>
        <w:top w:val="none" w:sz="0" w:space="0" w:color="auto"/>
        <w:left w:val="none" w:sz="0" w:space="0" w:color="auto"/>
        <w:bottom w:val="none" w:sz="0" w:space="0" w:color="auto"/>
        <w:right w:val="none" w:sz="0" w:space="0" w:color="auto"/>
      </w:divBdr>
    </w:div>
    <w:div w:id="589503560">
      <w:bodyDiv w:val="1"/>
      <w:marLeft w:val="0"/>
      <w:marRight w:val="0"/>
      <w:marTop w:val="0"/>
      <w:marBottom w:val="0"/>
      <w:divBdr>
        <w:top w:val="none" w:sz="0" w:space="0" w:color="auto"/>
        <w:left w:val="none" w:sz="0" w:space="0" w:color="auto"/>
        <w:bottom w:val="none" w:sz="0" w:space="0" w:color="auto"/>
        <w:right w:val="none" w:sz="0" w:space="0" w:color="auto"/>
      </w:divBdr>
    </w:div>
    <w:div w:id="594173588">
      <w:bodyDiv w:val="1"/>
      <w:marLeft w:val="0"/>
      <w:marRight w:val="0"/>
      <w:marTop w:val="0"/>
      <w:marBottom w:val="0"/>
      <w:divBdr>
        <w:top w:val="none" w:sz="0" w:space="0" w:color="auto"/>
        <w:left w:val="none" w:sz="0" w:space="0" w:color="auto"/>
        <w:bottom w:val="none" w:sz="0" w:space="0" w:color="auto"/>
        <w:right w:val="none" w:sz="0" w:space="0" w:color="auto"/>
      </w:divBdr>
    </w:div>
    <w:div w:id="611784709">
      <w:bodyDiv w:val="1"/>
      <w:marLeft w:val="0"/>
      <w:marRight w:val="0"/>
      <w:marTop w:val="0"/>
      <w:marBottom w:val="0"/>
      <w:divBdr>
        <w:top w:val="none" w:sz="0" w:space="0" w:color="auto"/>
        <w:left w:val="none" w:sz="0" w:space="0" w:color="auto"/>
        <w:bottom w:val="none" w:sz="0" w:space="0" w:color="auto"/>
        <w:right w:val="none" w:sz="0" w:space="0" w:color="auto"/>
      </w:divBdr>
    </w:div>
    <w:div w:id="619186416">
      <w:bodyDiv w:val="1"/>
      <w:marLeft w:val="0"/>
      <w:marRight w:val="0"/>
      <w:marTop w:val="0"/>
      <w:marBottom w:val="0"/>
      <w:divBdr>
        <w:top w:val="none" w:sz="0" w:space="0" w:color="auto"/>
        <w:left w:val="none" w:sz="0" w:space="0" w:color="auto"/>
        <w:bottom w:val="none" w:sz="0" w:space="0" w:color="auto"/>
        <w:right w:val="none" w:sz="0" w:space="0" w:color="auto"/>
      </w:divBdr>
    </w:div>
    <w:div w:id="641541262">
      <w:bodyDiv w:val="1"/>
      <w:marLeft w:val="0"/>
      <w:marRight w:val="0"/>
      <w:marTop w:val="0"/>
      <w:marBottom w:val="0"/>
      <w:divBdr>
        <w:top w:val="none" w:sz="0" w:space="0" w:color="auto"/>
        <w:left w:val="none" w:sz="0" w:space="0" w:color="auto"/>
        <w:bottom w:val="none" w:sz="0" w:space="0" w:color="auto"/>
        <w:right w:val="none" w:sz="0" w:space="0" w:color="auto"/>
      </w:divBdr>
    </w:div>
    <w:div w:id="642546852">
      <w:bodyDiv w:val="1"/>
      <w:marLeft w:val="0"/>
      <w:marRight w:val="0"/>
      <w:marTop w:val="0"/>
      <w:marBottom w:val="0"/>
      <w:divBdr>
        <w:top w:val="none" w:sz="0" w:space="0" w:color="auto"/>
        <w:left w:val="none" w:sz="0" w:space="0" w:color="auto"/>
        <w:bottom w:val="none" w:sz="0" w:space="0" w:color="auto"/>
        <w:right w:val="none" w:sz="0" w:space="0" w:color="auto"/>
      </w:divBdr>
    </w:div>
    <w:div w:id="677468589">
      <w:bodyDiv w:val="1"/>
      <w:marLeft w:val="0"/>
      <w:marRight w:val="0"/>
      <w:marTop w:val="0"/>
      <w:marBottom w:val="0"/>
      <w:divBdr>
        <w:top w:val="none" w:sz="0" w:space="0" w:color="auto"/>
        <w:left w:val="none" w:sz="0" w:space="0" w:color="auto"/>
        <w:bottom w:val="none" w:sz="0" w:space="0" w:color="auto"/>
        <w:right w:val="none" w:sz="0" w:space="0" w:color="auto"/>
      </w:divBdr>
    </w:div>
    <w:div w:id="750154288">
      <w:bodyDiv w:val="1"/>
      <w:marLeft w:val="0"/>
      <w:marRight w:val="0"/>
      <w:marTop w:val="0"/>
      <w:marBottom w:val="0"/>
      <w:divBdr>
        <w:top w:val="none" w:sz="0" w:space="0" w:color="auto"/>
        <w:left w:val="none" w:sz="0" w:space="0" w:color="auto"/>
        <w:bottom w:val="none" w:sz="0" w:space="0" w:color="auto"/>
        <w:right w:val="none" w:sz="0" w:space="0" w:color="auto"/>
      </w:divBdr>
    </w:div>
    <w:div w:id="815413058">
      <w:bodyDiv w:val="1"/>
      <w:marLeft w:val="0"/>
      <w:marRight w:val="0"/>
      <w:marTop w:val="0"/>
      <w:marBottom w:val="0"/>
      <w:divBdr>
        <w:top w:val="none" w:sz="0" w:space="0" w:color="auto"/>
        <w:left w:val="none" w:sz="0" w:space="0" w:color="auto"/>
        <w:bottom w:val="none" w:sz="0" w:space="0" w:color="auto"/>
        <w:right w:val="none" w:sz="0" w:space="0" w:color="auto"/>
      </w:divBdr>
    </w:div>
    <w:div w:id="827674771">
      <w:bodyDiv w:val="1"/>
      <w:marLeft w:val="0"/>
      <w:marRight w:val="0"/>
      <w:marTop w:val="0"/>
      <w:marBottom w:val="0"/>
      <w:divBdr>
        <w:top w:val="none" w:sz="0" w:space="0" w:color="auto"/>
        <w:left w:val="none" w:sz="0" w:space="0" w:color="auto"/>
        <w:bottom w:val="none" w:sz="0" w:space="0" w:color="auto"/>
        <w:right w:val="none" w:sz="0" w:space="0" w:color="auto"/>
      </w:divBdr>
    </w:div>
    <w:div w:id="870728751">
      <w:bodyDiv w:val="1"/>
      <w:marLeft w:val="0"/>
      <w:marRight w:val="0"/>
      <w:marTop w:val="0"/>
      <w:marBottom w:val="0"/>
      <w:divBdr>
        <w:top w:val="none" w:sz="0" w:space="0" w:color="auto"/>
        <w:left w:val="none" w:sz="0" w:space="0" w:color="auto"/>
        <w:bottom w:val="none" w:sz="0" w:space="0" w:color="auto"/>
        <w:right w:val="none" w:sz="0" w:space="0" w:color="auto"/>
      </w:divBdr>
    </w:div>
    <w:div w:id="877477069">
      <w:bodyDiv w:val="1"/>
      <w:marLeft w:val="0"/>
      <w:marRight w:val="0"/>
      <w:marTop w:val="0"/>
      <w:marBottom w:val="0"/>
      <w:divBdr>
        <w:top w:val="none" w:sz="0" w:space="0" w:color="auto"/>
        <w:left w:val="none" w:sz="0" w:space="0" w:color="auto"/>
        <w:bottom w:val="none" w:sz="0" w:space="0" w:color="auto"/>
        <w:right w:val="none" w:sz="0" w:space="0" w:color="auto"/>
      </w:divBdr>
    </w:div>
    <w:div w:id="879707805">
      <w:bodyDiv w:val="1"/>
      <w:marLeft w:val="0"/>
      <w:marRight w:val="0"/>
      <w:marTop w:val="0"/>
      <w:marBottom w:val="0"/>
      <w:divBdr>
        <w:top w:val="none" w:sz="0" w:space="0" w:color="auto"/>
        <w:left w:val="none" w:sz="0" w:space="0" w:color="auto"/>
        <w:bottom w:val="none" w:sz="0" w:space="0" w:color="auto"/>
        <w:right w:val="none" w:sz="0" w:space="0" w:color="auto"/>
      </w:divBdr>
    </w:div>
    <w:div w:id="887423973">
      <w:bodyDiv w:val="1"/>
      <w:marLeft w:val="0"/>
      <w:marRight w:val="0"/>
      <w:marTop w:val="0"/>
      <w:marBottom w:val="0"/>
      <w:divBdr>
        <w:top w:val="none" w:sz="0" w:space="0" w:color="auto"/>
        <w:left w:val="none" w:sz="0" w:space="0" w:color="auto"/>
        <w:bottom w:val="none" w:sz="0" w:space="0" w:color="auto"/>
        <w:right w:val="none" w:sz="0" w:space="0" w:color="auto"/>
      </w:divBdr>
    </w:div>
    <w:div w:id="919870114">
      <w:bodyDiv w:val="1"/>
      <w:marLeft w:val="0"/>
      <w:marRight w:val="0"/>
      <w:marTop w:val="0"/>
      <w:marBottom w:val="0"/>
      <w:divBdr>
        <w:top w:val="none" w:sz="0" w:space="0" w:color="auto"/>
        <w:left w:val="none" w:sz="0" w:space="0" w:color="auto"/>
        <w:bottom w:val="none" w:sz="0" w:space="0" w:color="auto"/>
        <w:right w:val="none" w:sz="0" w:space="0" w:color="auto"/>
      </w:divBdr>
    </w:div>
    <w:div w:id="922951706">
      <w:bodyDiv w:val="1"/>
      <w:marLeft w:val="0"/>
      <w:marRight w:val="0"/>
      <w:marTop w:val="0"/>
      <w:marBottom w:val="0"/>
      <w:divBdr>
        <w:top w:val="none" w:sz="0" w:space="0" w:color="auto"/>
        <w:left w:val="none" w:sz="0" w:space="0" w:color="auto"/>
        <w:bottom w:val="none" w:sz="0" w:space="0" w:color="auto"/>
        <w:right w:val="none" w:sz="0" w:space="0" w:color="auto"/>
      </w:divBdr>
    </w:div>
    <w:div w:id="951517367">
      <w:bodyDiv w:val="1"/>
      <w:marLeft w:val="0"/>
      <w:marRight w:val="0"/>
      <w:marTop w:val="0"/>
      <w:marBottom w:val="0"/>
      <w:divBdr>
        <w:top w:val="none" w:sz="0" w:space="0" w:color="auto"/>
        <w:left w:val="none" w:sz="0" w:space="0" w:color="auto"/>
        <w:bottom w:val="none" w:sz="0" w:space="0" w:color="auto"/>
        <w:right w:val="none" w:sz="0" w:space="0" w:color="auto"/>
      </w:divBdr>
    </w:div>
    <w:div w:id="964775826">
      <w:bodyDiv w:val="1"/>
      <w:marLeft w:val="0"/>
      <w:marRight w:val="0"/>
      <w:marTop w:val="0"/>
      <w:marBottom w:val="0"/>
      <w:divBdr>
        <w:top w:val="none" w:sz="0" w:space="0" w:color="auto"/>
        <w:left w:val="none" w:sz="0" w:space="0" w:color="auto"/>
        <w:bottom w:val="none" w:sz="0" w:space="0" w:color="auto"/>
        <w:right w:val="none" w:sz="0" w:space="0" w:color="auto"/>
      </w:divBdr>
    </w:div>
    <w:div w:id="965892955">
      <w:bodyDiv w:val="1"/>
      <w:marLeft w:val="0"/>
      <w:marRight w:val="0"/>
      <w:marTop w:val="0"/>
      <w:marBottom w:val="0"/>
      <w:divBdr>
        <w:top w:val="none" w:sz="0" w:space="0" w:color="auto"/>
        <w:left w:val="none" w:sz="0" w:space="0" w:color="auto"/>
        <w:bottom w:val="none" w:sz="0" w:space="0" w:color="auto"/>
        <w:right w:val="none" w:sz="0" w:space="0" w:color="auto"/>
      </w:divBdr>
    </w:div>
    <w:div w:id="974679386">
      <w:bodyDiv w:val="1"/>
      <w:marLeft w:val="0"/>
      <w:marRight w:val="0"/>
      <w:marTop w:val="0"/>
      <w:marBottom w:val="0"/>
      <w:divBdr>
        <w:top w:val="none" w:sz="0" w:space="0" w:color="auto"/>
        <w:left w:val="none" w:sz="0" w:space="0" w:color="auto"/>
        <w:bottom w:val="none" w:sz="0" w:space="0" w:color="auto"/>
        <w:right w:val="none" w:sz="0" w:space="0" w:color="auto"/>
      </w:divBdr>
    </w:div>
    <w:div w:id="992300215">
      <w:bodyDiv w:val="1"/>
      <w:marLeft w:val="0"/>
      <w:marRight w:val="0"/>
      <w:marTop w:val="0"/>
      <w:marBottom w:val="0"/>
      <w:divBdr>
        <w:top w:val="none" w:sz="0" w:space="0" w:color="auto"/>
        <w:left w:val="none" w:sz="0" w:space="0" w:color="auto"/>
        <w:bottom w:val="none" w:sz="0" w:space="0" w:color="auto"/>
        <w:right w:val="none" w:sz="0" w:space="0" w:color="auto"/>
      </w:divBdr>
    </w:div>
    <w:div w:id="997073294">
      <w:bodyDiv w:val="1"/>
      <w:marLeft w:val="0"/>
      <w:marRight w:val="0"/>
      <w:marTop w:val="0"/>
      <w:marBottom w:val="0"/>
      <w:divBdr>
        <w:top w:val="none" w:sz="0" w:space="0" w:color="auto"/>
        <w:left w:val="none" w:sz="0" w:space="0" w:color="auto"/>
        <w:bottom w:val="none" w:sz="0" w:space="0" w:color="auto"/>
        <w:right w:val="none" w:sz="0" w:space="0" w:color="auto"/>
      </w:divBdr>
    </w:div>
    <w:div w:id="1002391562">
      <w:bodyDiv w:val="1"/>
      <w:marLeft w:val="0"/>
      <w:marRight w:val="0"/>
      <w:marTop w:val="0"/>
      <w:marBottom w:val="0"/>
      <w:divBdr>
        <w:top w:val="none" w:sz="0" w:space="0" w:color="auto"/>
        <w:left w:val="none" w:sz="0" w:space="0" w:color="auto"/>
        <w:bottom w:val="none" w:sz="0" w:space="0" w:color="auto"/>
        <w:right w:val="none" w:sz="0" w:space="0" w:color="auto"/>
      </w:divBdr>
    </w:div>
    <w:div w:id="1019431733">
      <w:bodyDiv w:val="1"/>
      <w:marLeft w:val="0"/>
      <w:marRight w:val="0"/>
      <w:marTop w:val="0"/>
      <w:marBottom w:val="0"/>
      <w:divBdr>
        <w:top w:val="none" w:sz="0" w:space="0" w:color="auto"/>
        <w:left w:val="none" w:sz="0" w:space="0" w:color="auto"/>
        <w:bottom w:val="none" w:sz="0" w:space="0" w:color="auto"/>
        <w:right w:val="none" w:sz="0" w:space="0" w:color="auto"/>
      </w:divBdr>
    </w:div>
    <w:div w:id="1125154139">
      <w:bodyDiv w:val="1"/>
      <w:marLeft w:val="0"/>
      <w:marRight w:val="0"/>
      <w:marTop w:val="0"/>
      <w:marBottom w:val="0"/>
      <w:divBdr>
        <w:top w:val="none" w:sz="0" w:space="0" w:color="auto"/>
        <w:left w:val="none" w:sz="0" w:space="0" w:color="auto"/>
        <w:bottom w:val="none" w:sz="0" w:space="0" w:color="auto"/>
        <w:right w:val="none" w:sz="0" w:space="0" w:color="auto"/>
      </w:divBdr>
    </w:div>
    <w:div w:id="1135290156">
      <w:bodyDiv w:val="1"/>
      <w:marLeft w:val="0"/>
      <w:marRight w:val="0"/>
      <w:marTop w:val="0"/>
      <w:marBottom w:val="0"/>
      <w:divBdr>
        <w:top w:val="none" w:sz="0" w:space="0" w:color="auto"/>
        <w:left w:val="none" w:sz="0" w:space="0" w:color="auto"/>
        <w:bottom w:val="none" w:sz="0" w:space="0" w:color="auto"/>
        <w:right w:val="none" w:sz="0" w:space="0" w:color="auto"/>
      </w:divBdr>
    </w:div>
    <w:div w:id="1147285392">
      <w:bodyDiv w:val="1"/>
      <w:marLeft w:val="0"/>
      <w:marRight w:val="0"/>
      <w:marTop w:val="0"/>
      <w:marBottom w:val="0"/>
      <w:divBdr>
        <w:top w:val="none" w:sz="0" w:space="0" w:color="auto"/>
        <w:left w:val="none" w:sz="0" w:space="0" w:color="auto"/>
        <w:bottom w:val="none" w:sz="0" w:space="0" w:color="auto"/>
        <w:right w:val="none" w:sz="0" w:space="0" w:color="auto"/>
      </w:divBdr>
    </w:div>
    <w:div w:id="1148060547">
      <w:bodyDiv w:val="1"/>
      <w:marLeft w:val="0"/>
      <w:marRight w:val="0"/>
      <w:marTop w:val="0"/>
      <w:marBottom w:val="0"/>
      <w:divBdr>
        <w:top w:val="none" w:sz="0" w:space="0" w:color="auto"/>
        <w:left w:val="none" w:sz="0" w:space="0" w:color="auto"/>
        <w:bottom w:val="none" w:sz="0" w:space="0" w:color="auto"/>
        <w:right w:val="none" w:sz="0" w:space="0" w:color="auto"/>
      </w:divBdr>
    </w:div>
    <w:div w:id="1162894155">
      <w:bodyDiv w:val="1"/>
      <w:marLeft w:val="0"/>
      <w:marRight w:val="0"/>
      <w:marTop w:val="0"/>
      <w:marBottom w:val="0"/>
      <w:divBdr>
        <w:top w:val="none" w:sz="0" w:space="0" w:color="auto"/>
        <w:left w:val="none" w:sz="0" w:space="0" w:color="auto"/>
        <w:bottom w:val="none" w:sz="0" w:space="0" w:color="auto"/>
        <w:right w:val="none" w:sz="0" w:space="0" w:color="auto"/>
      </w:divBdr>
    </w:div>
    <w:div w:id="1171599088">
      <w:bodyDiv w:val="1"/>
      <w:marLeft w:val="0"/>
      <w:marRight w:val="0"/>
      <w:marTop w:val="0"/>
      <w:marBottom w:val="0"/>
      <w:divBdr>
        <w:top w:val="none" w:sz="0" w:space="0" w:color="auto"/>
        <w:left w:val="none" w:sz="0" w:space="0" w:color="auto"/>
        <w:bottom w:val="none" w:sz="0" w:space="0" w:color="auto"/>
        <w:right w:val="none" w:sz="0" w:space="0" w:color="auto"/>
      </w:divBdr>
    </w:div>
    <w:div w:id="1203053988">
      <w:bodyDiv w:val="1"/>
      <w:marLeft w:val="0"/>
      <w:marRight w:val="0"/>
      <w:marTop w:val="0"/>
      <w:marBottom w:val="0"/>
      <w:divBdr>
        <w:top w:val="none" w:sz="0" w:space="0" w:color="auto"/>
        <w:left w:val="none" w:sz="0" w:space="0" w:color="auto"/>
        <w:bottom w:val="none" w:sz="0" w:space="0" w:color="auto"/>
        <w:right w:val="none" w:sz="0" w:space="0" w:color="auto"/>
      </w:divBdr>
    </w:div>
    <w:div w:id="1252816013">
      <w:bodyDiv w:val="1"/>
      <w:marLeft w:val="0"/>
      <w:marRight w:val="0"/>
      <w:marTop w:val="0"/>
      <w:marBottom w:val="0"/>
      <w:divBdr>
        <w:top w:val="none" w:sz="0" w:space="0" w:color="auto"/>
        <w:left w:val="none" w:sz="0" w:space="0" w:color="auto"/>
        <w:bottom w:val="none" w:sz="0" w:space="0" w:color="auto"/>
        <w:right w:val="none" w:sz="0" w:space="0" w:color="auto"/>
      </w:divBdr>
    </w:div>
    <w:div w:id="1254778466">
      <w:bodyDiv w:val="1"/>
      <w:marLeft w:val="0"/>
      <w:marRight w:val="0"/>
      <w:marTop w:val="0"/>
      <w:marBottom w:val="0"/>
      <w:divBdr>
        <w:top w:val="none" w:sz="0" w:space="0" w:color="auto"/>
        <w:left w:val="none" w:sz="0" w:space="0" w:color="auto"/>
        <w:bottom w:val="none" w:sz="0" w:space="0" w:color="auto"/>
        <w:right w:val="none" w:sz="0" w:space="0" w:color="auto"/>
      </w:divBdr>
    </w:div>
    <w:div w:id="1363945751">
      <w:bodyDiv w:val="1"/>
      <w:marLeft w:val="0"/>
      <w:marRight w:val="0"/>
      <w:marTop w:val="0"/>
      <w:marBottom w:val="0"/>
      <w:divBdr>
        <w:top w:val="none" w:sz="0" w:space="0" w:color="auto"/>
        <w:left w:val="none" w:sz="0" w:space="0" w:color="auto"/>
        <w:bottom w:val="none" w:sz="0" w:space="0" w:color="auto"/>
        <w:right w:val="none" w:sz="0" w:space="0" w:color="auto"/>
      </w:divBdr>
    </w:div>
    <w:div w:id="1368144172">
      <w:bodyDiv w:val="1"/>
      <w:marLeft w:val="0"/>
      <w:marRight w:val="0"/>
      <w:marTop w:val="0"/>
      <w:marBottom w:val="0"/>
      <w:divBdr>
        <w:top w:val="none" w:sz="0" w:space="0" w:color="auto"/>
        <w:left w:val="none" w:sz="0" w:space="0" w:color="auto"/>
        <w:bottom w:val="none" w:sz="0" w:space="0" w:color="auto"/>
        <w:right w:val="none" w:sz="0" w:space="0" w:color="auto"/>
      </w:divBdr>
    </w:div>
    <w:div w:id="1380129684">
      <w:bodyDiv w:val="1"/>
      <w:marLeft w:val="0"/>
      <w:marRight w:val="0"/>
      <w:marTop w:val="0"/>
      <w:marBottom w:val="0"/>
      <w:divBdr>
        <w:top w:val="none" w:sz="0" w:space="0" w:color="auto"/>
        <w:left w:val="none" w:sz="0" w:space="0" w:color="auto"/>
        <w:bottom w:val="none" w:sz="0" w:space="0" w:color="auto"/>
        <w:right w:val="none" w:sz="0" w:space="0" w:color="auto"/>
      </w:divBdr>
    </w:div>
    <w:div w:id="1415400887">
      <w:bodyDiv w:val="1"/>
      <w:marLeft w:val="0"/>
      <w:marRight w:val="0"/>
      <w:marTop w:val="0"/>
      <w:marBottom w:val="0"/>
      <w:divBdr>
        <w:top w:val="none" w:sz="0" w:space="0" w:color="auto"/>
        <w:left w:val="none" w:sz="0" w:space="0" w:color="auto"/>
        <w:bottom w:val="none" w:sz="0" w:space="0" w:color="auto"/>
        <w:right w:val="none" w:sz="0" w:space="0" w:color="auto"/>
      </w:divBdr>
    </w:div>
    <w:div w:id="1459033246">
      <w:bodyDiv w:val="1"/>
      <w:marLeft w:val="0"/>
      <w:marRight w:val="0"/>
      <w:marTop w:val="0"/>
      <w:marBottom w:val="0"/>
      <w:divBdr>
        <w:top w:val="none" w:sz="0" w:space="0" w:color="auto"/>
        <w:left w:val="none" w:sz="0" w:space="0" w:color="auto"/>
        <w:bottom w:val="none" w:sz="0" w:space="0" w:color="auto"/>
        <w:right w:val="none" w:sz="0" w:space="0" w:color="auto"/>
      </w:divBdr>
    </w:div>
    <w:div w:id="1470125024">
      <w:bodyDiv w:val="1"/>
      <w:marLeft w:val="0"/>
      <w:marRight w:val="0"/>
      <w:marTop w:val="0"/>
      <w:marBottom w:val="0"/>
      <w:divBdr>
        <w:top w:val="none" w:sz="0" w:space="0" w:color="auto"/>
        <w:left w:val="none" w:sz="0" w:space="0" w:color="auto"/>
        <w:bottom w:val="none" w:sz="0" w:space="0" w:color="auto"/>
        <w:right w:val="none" w:sz="0" w:space="0" w:color="auto"/>
      </w:divBdr>
    </w:div>
    <w:div w:id="1492482833">
      <w:bodyDiv w:val="1"/>
      <w:marLeft w:val="0"/>
      <w:marRight w:val="0"/>
      <w:marTop w:val="0"/>
      <w:marBottom w:val="0"/>
      <w:divBdr>
        <w:top w:val="none" w:sz="0" w:space="0" w:color="auto"/>
        <w:left w:val="none" w:sz="0" w:space="0" w:color="auto"/>
        <w:bottom w:val="none" w:sz="0" w:space="0" w:color="auto"/>
        <w:right w:val="none" w:sz="0" w:space="0" w:color="auto"/>
      </w:divBdr>
    </w:div>
    <w:div w:id="1507671048">
      <w:bodyDiv w:val="1"/>
      <w:marLeft w:val="0"/>
      <w:marRight w:val="0"/>
      <w:marTop w:val="0"/>
      <w:marBottom w:val="0"/>
      <w:divBdr>
        <w:top w:val="none" w:sz="0" w:space="0" w:color="auto"/>
        <w:left w:val="none" w:sz="0" w:space="0" w:color="auto"/>
        <w:bottom w:val="none" w:sz="0" w:space="0" w:color="auto"/>
        <w:right w:val="none" w:sz="0" w:space="0" w:color="auto"/>
      </w:divBdr>
    </w:div>
    <w:div w:id="1523086854">
      <w:bodyDiv w:val="1"/>
      <w:marLeft w:val="0"/>
      <w:marRight w:val="0"/>
      <w:marTop w:val="0"/>
      <w:marBottom w:val="0"/>
      <w:divBdr>
        <w:top w:val="none" w:sz="0" w:space="0" w:color="auto"/>
        <w:left w:val="none" w:sz="0" w:space="0" w:color="auto"/>
        <w:bottom w:val="none" w:sz="0" w:space="0" w:color="auto"/>
        <w:right w:val="none" w:sz="0" w:space="0" w:color="auto"/>
      </w:divBdr>
    </w:div>
    <w:div w:id="1550847755">
      <w:bodyDiv w:val="1"/>
      <w:marLeft w:val="0"/>
      <w:marRight w:val="0"/>
      <w:marTop w:val="0"/>
      <w:marBottom w:val="0"/>
      <w:divBdr>
        <w:top w:val="none" w:sz="0" w:space="0" w:color="auto"/>
        <w:left w:val="none" w:sz="0" w:space="0" w:color="auto"/>
        <w:bottom w:val="none" w:sz="0" w:space="0" w:color="auto"/>
        <w:right w:val="none" w:sz="0" w:space="0" w:color="auto"/>
      </w:divBdr>
    </w:div>
    <w:div w:id="1552645733">
      <w:bodyDiv w:val="1"/>
      <w:marLeft w:val="0"/>
      <w:marRight w:val="0"/>
      <w:marTop w:val="0"/>
      <w:marBottom w:val="0"/>
      <w:divBdr>
        <w:top w:val="none" w:sz="0" w:space="0" w:color="auto"/>
        <w:left w:val="none" w:sz="0" w:space="0" w:color="auto"/>
        <w:bottom w:val="none" w:sz="0" w:space="0" w:color="auto"/>
        <w:right w:val="none" w:sz="0" w:space="0" w:color="auto"/>
      </w:divBdr>
    </w:div>
    <w:div w:id="1555198856">
      <w:bodyDiv w:val="1"/>
      <w:marLeft w:val="0"/>
      <w:marRight w:val="0"/>
      <w:marTop w:val="0"/>
      <w:marBottom w:val="0"/>
      <w:divBdr>
        <w:top w:val="none" w:sz="0" w:space="0" w:color="auto"/>
        <w:left w:val="none" w:sz="0" w:space="0" w:color="auto"/>
        <w:bottom w:val="none" w:sz="0" w:space="0" w:color="auto"/>
        <w:right w:val="none" w:sz="0" w:space="0" w:color="auto"/>
      </w:divBdr>
    </w:div>
    <w:div w:id="1560290252">
      <w:bodyDiv w:val="1"/>
      <w:marLeft w:val="0"/>
      <w:marRight w:val="0"/>
      <w:marTop w:val="0"/>
      <w:marBottom w:val="0"/>
      <w:divBdr>
        <w:top w:val="none" w:sz="0" w:space="0" w:color="auto"/>
        <w:left w:val="none" w:sz="0" w:space="0" w:color="auto"/>
        <w:bottom w:val="none" w:sz="0" w:space="0" w:color="auto"/>
        <w:right w:val="none" w:sz="0" w:space="0" w:color="auto"/>
      </w:divBdr>
    </w:div>
    <w:div w:id="1560627956">
      <w:bodyDiv w:val="1"/>
      <w:marLeft w:val="0"/>
      <w:marRight w:val="0"/>
      <w:marTop w:val="0"/>
      <w:marBottom w:val="0"/>
      <w:divBdr>
        <w:top w:val="none" w:sz="0" w:space="0" w:color="auto"/>
        <w:left w:val="none" w:sz="0" w:space="0" w:color="auto"/>
        <w:bottom w:val="none" w:sz="0" w:space="0" w:color="auto"/>
        <w:right w:val="none" w:sz="0" w:space="0" w:color="auto"/>
      </w:divBdr>
    </w:div>
    <w:div w:id="1569850200">
      <w:bodyDiv w:val="1"/>
      <w:marLeft w:val="0"/>
      <w:marRight w:val="0"/>
      <w:marTop w:val="0"/>
      <w:marBottom w:val="0"/>
      <w:divBdr>
        <w:top w:val="none" w:sz="0" w:space="0" w:color="auto"/>
        <w:left w:val="none" w:sz="0" w:space="0" w:color="auto"/>
        <w:bottom w:val="none" w:sz="0" w:space="0" w:color="auto"/>
        <w:right w:val="none" w:sz="0" w:space="0" w:color="auto"/>
      </w:divBdr>
    </w:div>
    <w:div w:id="1592084211">
      <w:bodyDiv w:val="1"/>
      <w:marLeft w:val="0"/>
      <w:marRight w:val="0"/>
      <w:marTop w:val="0"/>
      <w:marBottom w:val="0"/>
      <w:divBdr>
        <w:top w:val="none" w:sz="0" w:space="0" w:color="auto"/>
        <w:left w:val="none" w:sz="0" w:space="0" w:color="auto"/>
        <w:bottom w:val="none" w:sz="0" w:space="0" w:color="auto"/>
        <w:right w:val="none" w:sz="0" w:space="0" w:color="auto"/>
      </w:divBdr>
    </w:div>
    <w:div w:id="1625304427">
      <w:bodyDiv w:val="1"/>
      <w:marLeft w:val="0"/>
      <w:marRight w:val="0"/>
      <w:marTop w:val="0"/>
      <w:marBottom w:val="0"/>
      <w:divBdr>
        <w:top w:val="none" w:sz="0" w:space="0" w:color="auto"/>
        <w:left w:val="none" w:sz="0" w:space="0" w:color="auto"/>
        <w:bottom w:val="none" w:sz="0" w:space="0" w:color="auto"/>
        <w:right w:val="none" w:sz="0" w:space="0" w:color="auto"/>
      </w:divBdr>
    </w:div>
    <w:div w:id="1626884588">
      <w:bodyDiv w:val="1"/>
      <w:marLeft w:val="0"/>
      <w:marRight w:val="0"/>
      <w:marTop w:val="0"/>
      <w:marBottom w:val="0"/>
      <w:divBdr>
        <w:top w:val="none" w:sz="0" w:space="0" w:color="auto"/>
        <w:left w:val="none" w:sz="0" w:space="0" w:color="auto"/>
        <w:bottom w:val="none" w:sz="0" w:space="0" w:color="auto"/>
        <w:right w:val="none" w:sz="0" w:space="0" w:color="auto"/>
      </w:divBdr>
    </w:div>
    <w:div w:id="1642925509">
      <w:bodyDiv w:val="1"/>
      <w:marLeft w:val="0"/>
      <w:marRight w:val="0"/>
      <w:marTop w:val="0"/>
      <w:marBottom w:val="0"/>
      <w:divBdr>
        <w:top w:val="none" w:sz="0" w:space="0" w:color="auto"/>
        <w:left w:val="none" w:sz="0" w:space="0" w:color="auto"/>
        <w:bottom w:val="none" w:sz="0" w:space="0" w:color="auto"/>
        <w:right w:val="none" w:sz="0" w:space="0" w:color="auto"/>
      </w:divBdr>
    </w:div>
    <w:div w:id="1702364681">
      <w:bodyDiv w:val="1"/>
      <w:marLeft w:val="0"/>
      <w:marRight w:val="0"/>
      <w:marTop w:val="0"/>
      <w:marBottom w:val="0"/>
      <w:divBdr>
        <w:top w:val="none" w:sz="0" w:space="0" w:color="auto"/>
        <w:left w:val="none" w:sz="0" w:space="0" w:color="auto"/>
        <w:bottom w:val="none" w:sz="0" w:space="0" w:color="auto"/>
        <w:right w:val="none" w:sz="0" w:space="0" w:color="auto"/>
      </w:divBdr>
    </w:div>
    <w:div w:id="1739135990">
      <w:bodyDiv w:val="1"/>
      <w:marLeft w:val="0"/>
      <w:marRight w:val="0"/>
      <w:marTop w:val="0"/>
      <w:marBottom w:val="0"/>
      <w:divBdr>
        <w:top w:val="none" w:sz="0" w:space="0" w:color="auto"/>
        <w:left w:val="none" w:sz="0" w:space="0" w:color="auto"/>
        <w:bottom w:val="none" w:sz="0" w:space="0" w:color="auto"/>
        <w:right w:val="none" w:sz="0" w:space="0" w:color="auto"/>
      </w:divBdr>
    </w:div>
    <w:div w:id="1740588395">
      <w:bodyDiv w:val="1"/>
      <w:marLeft w:val="0"/>
      <w:marRight w:val="0"/>
      <w:marTop w:val="0"/>
      <w:marBottom w:val="0"/>
      <w:divBdr>
        <w:top w:val="none" w:sz="0" w:space="0" w:color="auto"/>
        <w:left w:val="none" w:sz="0" w:space="0" w:color="auto"/>
        <w:bottom w:val="none" w:sz="0" w:space="0" w:color="auto"/>
        <w:right w:val="none" w:sz="0" w:space="0" w:color="auto"/>
      </w:divBdr>
    </w:div>
    <w:div w:id="1754471471">
      <w:bodyDiv w:val="1"/>
      <w:marLeft w:val="0"/>
      <w:marRight w:val="0"/>
      <w:marTop w:val="0"/>
      <w:marBottom w:val="0"/>
      <w:divBdr>
        <w:top w:val="none" w:sz="0" w:space="0" w:color="auto"/>
        <w:left w:val="none" w:sz="0" w:space="0" w:color="auto"/>
        <w:bottom w:val="none" w:sz="0" w:space="0" w:color="auto"/>
        <w:right w:val="none" w:sz="0" w:space="0" w:color="auto"/>
      </w:divBdr>
    </w:div>
    <w:div w:id="1755660930">
      <w:bodyDiv w:val="1"/>
      <w:marLeft w:val="0"/>
      <w:marRight w:val="0"/>
      <w:marTop w:val="0"/>
      <w:marBottom w:val="0"/>
      <w:divBdr>
        <w:top w:val="none" w:sz="0" w:space="0" w:color="auto"/>
        <w:left w:val="none" w:sz="0" w:space="0" w:color="auto"/>
        <w:bottom w:val="none" w:sz="0" w:space="0" w:color="auto"/>
        <w:right w:val="none" w:sz="0" w:space="0" w:color="auto"/>
      </w:divBdr>
    </w:div>
    <w:div w:id="1772240330">
      <w:bodyDiv w:val="1"/>
      <w:marLeft w:val="0"/>
      <w:marRight w:val="0"/>
      <w:marTop w:val="0"/>
      <w:marBottom w:val="0"/>
      <w:divBdr>
        <w:top w:val="none" w:sz="0" w:space="0" w:color="auto"/>
        <w:left w:val="none" w:sz="0" w:space="0" w:color="auto"/>
        <w:bottom w:val="none" w:sz="0" w:space="0" w:color="auto"/>
        <w:right w:val="none" w:sz="0" w:space="0" w:color="auto"/>
      </w:divBdr>
    </w:div>
    <w:div w:id="1851290013">
      <w:bodyDiv w:val="1"/>
      <w:marLeft w:val="0"/>
      <w:marRight w:val="0"/>
      <w:marTop w:val="0"/>
      <w:marBottom w:val="0"/>
      <w:divBdr>
        <w:top w:val="none" w:sz="0" w:space="0" w:color="auto"/>
        <w:left w:val="none" w:sz="0" w:space="0" w:color="auto"/>
        <w:bottom w:val="none" w:sz="0" w:space="0" w:color="auto"/>
        <w:right w:val="none" w:sz="0" w:space="0" w:color="auto"/>
      </w:divBdr>
    </w:div>
    <w:div w:id="1854876686">
      <w:bodyDiv w:val="1"/>
      <w:marLeft w:val="0"/>
      <w:marRight w:val="0"/>
      <w:marTop w:val="0"/>
      <w:marBottom w:val="0"/>
      <w:divBdr>
        <w:top w:val="none" w:sz="0" w:space="0" w:color="auto"/>
        <w:left w:val="none" w:sz="0" w:space="0" w:color="auto"/>
        <w:bottom w:val="none" w:sz="0" w:space="0" w:color="auto"/>
        <w:right w:val="none" w:sz="0" w:space="0" w:color="auto"/>
      </w:divBdr>
    </w:div>
    <w:div w:id="1865629995">
      <w:bodyDiv w:val="1"/>
      <w:marLeft w:val="0"/>
      <w:marRight w:val="0"/>
      <w:marTop w:val="0"/>
      <w:marBottom w:val="0"/>
      <w:divBdr>
        <w:top w:val="none" w:sz="0" w:space="0" w:color="auto"/>
        <w:left w:val="none" w:sz="0" w:space="0" w:color="auto"/>
        <w:bottom w:val="none" w:sz="0" w:space="0" w:color="auto"/>
        <w:right w:val="none" w:sz="0" w:space="0" w:color="auto"/>
      </w:divBdr>
    </w:div>
    <w:div w:id="1870413315">
      <w:bodyDiv w:val="1"/>
      <w:marLeft w:val="0"/>
      <w:marRight w:val="0"/>
      <w:marTop w:val="0"/>
      <w:marBottom w:val="0"/>
      <w:divBdr>
        <w:top w:val="none" w:sz="0" w:space="0" w:color="auto"/>
        <w:left w:val="none" w:sz="0" w:space="0" w:color="auto"/>
        <w:bottom w:val="none" w:sz="0" w:space="0" w:color="auto"/>
        <w:right w:val="none" w:sz="0" w:space="0" w:color="auto"/>
      </w:divBdr>
    </w:div>
    <w:div w:id="1906524788">
      <w:bodyDiv w:val="1"/>
      <w:marLeft w:val="0"/>
      <w:marRight w:val="0"/>
      <w:marTop w:val="0"/>
      <w:marBottom w:val="0"/>
      <w:divBdr>
        <w:top w:val="none" w:sz="0" w:space="0" w:color="auto"/>
        <w:left w:val="none" w:sz="0" w:space="0" w:color="auto"/>
        <w:bottom w:val="none" w:sz="0" w:space="0" w:color="auto"/>
        <w:right w:val="none" w:sz="0" w:space="0" w:color="auto"/>
      </w:divBdr>
    </w:div>
    <w:div w:id="1913274403">
      <w:bodyDiv w:val="1"/>
      <w:marLeft w:val="0"/>
      <w:marRight w:val="0"/>
      <w:marTop w:val="0"/>
      <w:marBottom w:val="0"/>
      <w:divBdr>
        <w:top w:val="none" w:sz="0" w:space="0" w:color="auto"/>
        <w:left w:val="none" w:sz="0" w:space="0" w:color="auto"/>
        <w:bottom w:val="none" w:sz="0" w:space="0" w:color="auto"/>
        <w:right w:val="none" w:sz="0" w:space="0" w:color="auto"/>
      </w:divBdr>
    </w:div>
    <w:div w:id="1920746689">
      <w:bodyDiv w:val="1"/>
      <w:marLeft w:val="0"/>
      <w:marRight w:val="0"/>
      <w:marTop w:val="0"/>
      <w:marBottom w:val="0"/>
      <w:divBdr>
        <w:top w:val="none" w:sz="0" w:space="0" w:color="auto"/>
        <w:left w:val="none" w:sz="0" w:space="0" w:color="auto"/>
        <w:bottom w:val="none" w:sz="0" w:space="0" w:color="auto"/>
        <w:right w:val="none" w:sz="0" w:space="0" w:color="auto"/>
      </w:divBdr>
    </w:div>
    <w:div w:id="1949458741">
      <w:bodyDiv w:val="1"/>
      <w:marLeft w:val="0"/>
      <w:marRight w:val="0"/>
      <w:marTop w:val="0"/>
      <w:marBottom w:val="0"/>
      <w:divBdr>
        <w:top w:val="none" w:sz="0" w:space="0" w:color="auto"/>
        <w:left w:val="none" w:sz="0" w:space="0" w:color="auto"/>
        <w:bottom w:val="none" w:sz="0" w:space="0" w:color="auto"/>
        <w:right w:val="none" w:sz="0" w:space="0" w:color="auto"/>
      </w:divBdr>
    </w:div>
    <w:div w:id="1968196684">
      <w:bodyDiv w:val="1"/>
      <w:marLeft w:val="0"/>
      <w:marRight w:val="0"/>
      <w:marTop w:val="0"/>
      <w:marBottom w:val="0"/>
      <w:divBdr>
        <w:top w:val="none" w:sz="0" w:space="0" w:color="auto"/>
        <w:left w:val="none" w:sz="0" w:space="0" w:color="auto"/>
        <w:bottom w:val="none" w:sz="0" w:space="0" w:color="auto"/>
        <w:right w:val="none" w:sz="0" w:space="0" w:color="auto"/>
      </w:divBdr>
    </w:div>
    <w:div w:id="1979263711">
      <w:bodyDiv w:val="1"/>
      <w:marLeft w:val="0"/>
      <w:marRight w:val="0"/>
      <w:marTop w:val="0"/>
      <w:marBottom w:val="0"/>
      <w:divBdr>
        <w:top w:val="none" w:sz="0" w:space="0" w:color="auto"/>
        <w:left w:val="none" w:sz="0" w:space="0" w:color="auto"/>
        <w:bottom w:val="none" w:sz="0" w:space="0" w:color="auto"/>
        <w:right w:val="none" w:sz="0" w:space="0" w:color="auto"/>
      </w:divBdr>
    </w:div>
    <w:div w:id="1997297827">
      <w:bodyDiv w:val="1"/>
      <w:marLeft w:val="0"/>
      <w:marRight w:val="0"/>
      <w:marTop w:val="0"/>
      <w:marBottom w:val="0"/>
      <w:divBdr>
        <w:top w:val="none" w:sz="0" w:space="0" w:color="auto"/>
        <w:left w:val="none" w:sz="0" w:space="0" w:color="auto"/>
        <w:bottom w:val="none" w:sz="0" w:space="0" w:color="auto"/>
        <w:right w:val="none" w:sz="0" w:space="0" w:color="auto"/>
      </w:divBdr>
    </w:div>
    <w:div w:id="2006010297">
      <w:bodyDiv w:val="1"/>
      <w:marLeft w:val="0"/>
      <w:marRight w:val="0"/>
      <w:marTop w:val="0"/>
      <w:marBottom w:val="0"/>
      <w:divBdr>
        <w:top w:val="none" w:sz="0" w:space="0" w:color="auto"/>
        <w:left w:val="none" w:sz="0" w:space="0" w:color="auto"/>
        <w:bottom w:val="none" w:sz="0" w:space="0" w:color="auto"/>
        <w:right w:val="none" w:sz="0" w:space="0" w:color="auto"/>
      </w:divBdr>
    </w:div>
    <w:div w:id="2013992467">
      <w:bodyDiv w:val="1"/>
      <w:marLeft w:val="0"/>
      <w:marRight w:val="0"/>
      <w:marTop w:val="0"/>
      <w:marBottom w:val="0"/>
      <w:divBdr>
        <w:top w:val="none" w:sz="0" w:space="0" w:color="auto"/>
        <w:left w:val="none" w:sz="0" w:space="0" w:color="auto"/>
        <w:bottom w:val="none" w:sz="0" w:space="0" w:color="auto"/>
        <w:right w:val="none" w:sz="0" w:space="0" w:color="auto"/>
      </w:divBdr>
    </w:div>
    <w:div w:id="2021541302">
      <w:bodyDiv w:val="1"/>
      <w:marLeft w:val="0"/>
      <w:marRight w:val="0"/>
      <w:marTop w:val="0"/>
      <w:marBottom w:val="0"/>
      <w:divBdr>
        <w:top w:val="none" w:sz="0" w:space="0" w:color="auto"/>
        <w:left w:val="none" w:sz="0" w:space="0" w:color="auto"/>
        <w:bottom w:val="none" w:sz="0" w:space="0" w:color="auto"/>
        <w:right w:val="none" w:sz="0" w:space="0" w:color="auto"/>
      </w:divBdr>
    </w:div>
    <w:div w:id="2036495946">
      <w:bodyDiv w:val="1"/>
      <w:marLeft w:val="0"/>
      <w:marRight w:val="0"/>
      <w:marTop w:val="0"/>
      <w:marBottom w:val="0"/>
      <w:divBdr>
        <w:top w:val="none" w:sz="0" w:space="0" w:color="auto"/>
        <w:left w:val="none" w:sz="0" w:space="0" w:color="auto"/>
        <w:bottom w:val="none" w:sz="0" w:space="0" w:color="auto"/>
        <w:right w:val="none" w:sz="0" w:space="0" w:color="auto"/>
      </w:divBdr>
    </w:div>
    <w:div w:id="2048942288">
      <w:bodyDiv w:val="1"/>
      <w:marLeft w:val="0"/>
      <w:marRight w:val="0"/>
      <w:marTop w:val="0"/>
      <w:marBottom w:val="0"/>
      <w:divBdr>
        <w:top w:val="none" w:sz="0" w:space="0" w:color="auto"/>
        <w:left w:val="none" w:sz="0" w:space="0" w:color="auto"/>
        <w:bottom w:val="none" w:sz="0" w:space="0" w:color="auto"/>
        <w:right w:val="none" w:sz="0" w:space="0" w:color="auto"/>
      </w:divBdr>
    </w:div>
    <w:div w:id="2068139059">
      <w:bodyDiv w:val="1"/>
      <w:marLeft w:val="0"/>
      <w:marRight w:val="0"/>
      <w:marTop w:val="0"/>
      <w:marBottom w:val="0"/>
      <w:divBdr>
        <w:top w:val="none" w:sz="0" w:space="0" w:color="auto"/>
        <w:left w:val="none" w:sz="0" w:space="0" w:color="auto"/>
        <w:bottom w:val="none" w:sz="0" w:space="0" w:color="auto"/>
        <w:right w:val="none" w:sz="0" w:space="0" w:color="auto"/>
      </w:divBdr>
    </w:div>
    <w:div w:id="21325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B9123-A89E-4EBD-9FF3-5DD82488A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2551</Words>
  <Characters>14036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dc:creator>
  <cp:keywords/>
  <dc:description/>
  <cp:lastModifiedBy>luis miguel rueda galindo</cp:lastModifiedBy>
  <cp:revision>2</cp:revision>
  <cp:lastPrinted>2024-09-26T03:05:00Z</cp:lastPrinted>
  <dcterms:created xsi:type="dcterms:W3CDTF">2025-02-20T22:03:00Z</dcterms:created>
  <dcterms:modified xsi:type="dcterms:W3CDTF">2025-02-20T22:03:00Z</dcterms:modified>
</cp:coreProperties>
</file>