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51AA" w14:textId="77777777" w:rsidR="00897797" w:rsidRDefault="00000000">
      <w:pPr>
        <w:pStyle w:val="Heading1"/>
      </w:pPr>
      <w:bookmarkStart w:id="0" w:name="X9cb4918d4bd2599f599362295be46c59211dda6"/>
      <w:r>
        <w:t>Markdown and Sphinx – A Practical Introduction</w:t>
      </w:r>
    </w:p>
    <w:p w14:paraId="2413B85B" w14:textId="77777777" w:rsidR="00897797" w:rsidRDefault="00000000">
      <w:pPr>
        <w:pStyle w:val="Heading2"/>
      </w:pPr>
      <w:bookmarkStart w:id="1" w:name="what-am-i-actually-doing"/>
      <w:r>
        <w:t>1. What am I actually doing?</w:t>
      </w:r>
    </w:p>
    <w:p w14:paraId="23944D7B" w14:textId="77777777" w:rsidR="00897797" w:rsidRDefault="00000000">
      <w:pPr>
        <w:pStyle w:val="FirstParagraph"/>
      </w:pPr>
      <w:r>
        <w:t>When creating documentation with Sphinx, you are not directly creating a website. Instead, you are writing content in Markdown files and letting Sphinx transform them into a website.</w:t>
      </w:r>
    </w:p>
    <w:p w14:paraId="0B6D3A09" w14:textId="77777777" w:rsidR="00897797" w:rsidRDefault="00000000">
      <w:pPr>
        <w:pStyle w:val="BodyText"/>
      </w:pPr>
      <w:r>
        <w:t>The workflow is:</w:t>
      </w:r>
    </w:p>
    <w:p w14:paraId="78581048" w14:textId="77777777" w:rsidR="00897797" w:rsidRDefault="00000000">
      <w:pPr>
        <w:pStyle w:val="SourceCode"/>
      </w:pPr>
      <w:r>
        <w:rPr>
          <w:rStyle w:val="VerbatimChar"/>
        </w:rPr>
        <w:t>Reporting Guide Excel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Extract useful information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Create Markdown (.md) pages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Tell Sphinx how pages are organised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Build HTML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Open the generated website</w:t>
      </w:r>
    </w:p>
    <w:p w14:paraId="65759004" w14:textId="77777777" w:rsidR="00897797" w:rsidRDefault="00000000">
      <w:pPr>
        <w:pStyle w:val="FirstParagraph"/>
      </w:pPr>
      <w:r>
        <w:t>In practice:</w:t>
      </w:r>
    </w:p>
    <w:p w14:paraId="6A22DF03" w14:textId="77777777" w:rsidR="00897797" w:rsidRDefault="00000000">
      <w:pPr>
        <w:pStyle w:val="Compact"/>
        <w:numPr>
          <w:ilvl w:val="0"/>
          <w:numId w:val="2"/>
        </w:numPr>
      </w:pPr>
      <w:r>
        <w:t>The Excel Reporting Guide is the source of information.</w:t>
      </w:r>
    </w:p>
    <w:p w14:paraId="56D27611" w14:textId="77777777" w:rsidR="00897797" w:rsidRDefault="00000000">
      <w:pPr>
        <w:pStyle w:val="Compact"/>
        <w:numPr>
          <w:ilvl w:val="0"/>
          <w:numId w:val="2"/>
        </w:numPr>
      </w:pPr>
      <w:r>
        <w:t>Markdown files contain the content of each page.</w:t>
      </w:r>
    </w:p>
    <w:p w14:paraId="63084D4E" w14:textId="77777777" w:rsidR="00897797" w:rsidRDefault="00000000">
      <w:pPr>
        <w:pStyle w:val="Compact"/>
        <w:numPr>
          <w:ilvl w:val="0"/>
          <w:numId w:val="2"/>
        </w:numPr>
      </w:pPr>
      <w:r>
        <w:t>Sphinx generates the website.</w:t>
      </w:r>
    </w:p>
    <w:p w14:paraId="508A8F16" w14:textId="77777777" w:rsidR="00897797" w:rsidRDefault="00000000">
      <w:pPr>
        <w:pStyle w:val="Compact"/>
        <w:numPr>
          <w:ilvl w:val="0"/>
          <w:numId w:val="2"/>
        </w:numPr>
      </w:pPr>
      <w:r>
        <w:t xml:space="preserve">The generated website is stored in the </w:t>
      </w:r>
      <w:r>
        <w:rPr>
          <w:rStyle w:val="VerbatimChar"/>
        </w:rPr>
        <w:t>build/html</w:t>
      </w:r>
      <w:r>
        <w:t xml:space="preserve"> folder.</w:t>
      </w:r>
    </w:p>
    <w:p w14:paraId="6EA03274" w14:textId="77777777" w:rsidR="00897797" w:rsidRDefault="00000000">
      <w:pPr>
        <w:pStyle w:val="FirstParagraph"/>
      </w:pPr>
      <w:r>
        <w:t>A useful mental model is:</w:t>
      </w:r>
    </w:p>
    <w:p w14:paraId="12BC88D3" w14:textId="77777777" w:rsidR="00897797" w:rsidRDefault="00000000">
      <w:pPr>
        <w:pStyle w:val="SourceCode"/>
      </w:pPr>
      <w:r>
        <w:rPr>
          <w:rStyle w:val="VerbatimChar"/>
        </w:rPr>
        <w:t>.md file = one page</w:t>
      </w:r>
      <w:r>
        <w:br/>
      </w:r>
      <w:r>
        <w:rPr>
          <w:rStyle w:val="VerbatimChar"/>
        </w:rPr>
        <w:t>index.md = home page</w:t>
      </w:r>
      <w:r>
        <w:br/>
      </w:r>
      <w:r>
        <w:rPr>
          <w:rStyle w:val="VerbatimChar"/>
        </w:rPr>
        <w:t>Sphinx = website generator</w:t>
      </w:r>
      <w:r>
        <w:br/>
      </w:r>
      <w:r>
        <w:rPr>
          <w:rStyle w:val="VerbatimChar"/>
        </w:rPr>
        <w:t>build/html = finished website</w:t>
      </w:r>
    </w:p>
    <w:p w14:paraId="65D9C3B8" w14:textId="77777777" w:rsidR="00897797" w:rsidRDefault="00866594">
      <w:r>
        <w:rPr>
          <w:noProof/>
        </w:rPr>
      </w:r>
      <w:r>
        <w:pict w14:anchorId="304FED22">
          <v:rect id="Horizontal Line 1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wrap type="none"/>
            <w10:anchorlock/>
          </v:rect>
        </w:pict>
      </w:r>
    </w:p>
    <w:p w14:paraId="6E36451B" w14:textId="77777777" w:rsidR="00897797" w:rsidRDefault="00000000">
      <w:pPr>
        <w:pStyle w:val="Heading1"/>
      </w:pPr>
      <w:bookmarkStart w:id="2" w:name="what-is-a-markdown-file"/>
      <w:bookmarkEnd w:id="0"/>
      <w:bookmarkEnd w:id="1"/>
      <w:r>
        <w:t>2. What is a Markdown file?</w:t>
      </w:r>
    </w:p>
    <w:p w14:paraId="3305FFCA" w14:textId="77777777" w:rsidR="00897797" w:rsidRDefault="00000000">
      <w:pPr>
        <w:pStyle w:val="FirstParagraph"/>
      </w:pPr>
      <w:r>
        <w:t>A Markdown file is simply a text file containing a few symbols that define structure.</w:t>
      </w:r>
    </w:p>
    <w:p w14:paraId="0832C047" w14:textId="77777777" w:rsidR="00897797" w:rsidRDefault="00000000">
      <w:pPr>
        <w:pStyle w:val="BodyText"/>
      </w:pPr>
      <w:r>
        <w:t>For example:</w:t>
      </w:r>
    </w:p>
    <w:p w14:paraId="1E0719BE" w14:textId="77777777" w:rsidR="00897797" w:rsidRDefault="00000000">
      <w:pPr>
        <w:pStyle w:val="SourceCode"/>
      </w:pPr>
      <w:r>
        <w:rPr>
          <w:rStyle w:val="FunctionTok"/>
        </w:rPr>
        <w:t># SamplingPoint</w:t>
      </w:r>
      <w:r>
        <w:br/>
      </w:r>
      <w:r>
        <w:br/>
      </w:r>
      <w:r>
        <w:rPr>
          <w:rStyle w:val="FunctionTok"/>
        </w:rPr>
        <w:t>## Introduction</w:t>
      </w:r>
      <w:r>
        <w:br/>
      </w:r>
      <w:r>
        <w:br/>
      </w:r>
      <w:r>
        <w:rPr>
          <w:rStyle w:val="NormalTok"/>
        </w:rPr>
        <w:lastRenderedPageBreak/>
        <w:t>The SamplingPoint table contains information about individual</w:t>
      </w:r>
      <w:r>
        <w:br/>
      </w:r>
      <w:r>
        <w:rPr>
          <w:rStyle w:val="NormalTok"/>
        </w:rPr>
        <w:t>sampling points used for air quality assessment.</w:t>
      </w:r>
      <w:r>
        <w:br/>
      </w:r>
      <w:r>
        <w:br/>
      </w:r>
      <w:r>
        <w:rPr>
          <w:rStyle w:val="FunctionTok"/>
        </w:rPr>
        <w:t>## Purpose</w:t>
      </w:r>
      <w:r>
        <w:br/>
      </w:r>
      <w:r>
        <w:br/>
      </w:r>
      <w:r>
        <w:rPr>
          <w:rStyle w:val="NormalTok"/>
        </w:rPr>
        <w:t>This table is used to: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identify the sampling point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describe its location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define its characteristics</w:t>
      </w:r>
    </w:p>
    <w:p w14:paraId="11735F79" w14:textId="77777777" w:rsidR="00897797" w:rsidRDefault="00000000">
      <w:pPr>
        <w:pStyle w:val="FirstParagraph"/>
      </w:pPr>
      <w:r>
        <w:t>Markdown is intentionally simple and easy to read.</w:t>
      </w:r>
    </w:p>
    <w:p w14:paraId="12226972" w14:textId="77777777" w:rsidR="00897797" w:rsidRDefault="00866594">
      <w:r>
        <w:rPr>
          <w:noProof/>
        </w:rPr>
      </w:r>
      <w:r>
        <w:pict w14:anchorId="642246AA">
          <v:rect id="Horizontal Line 2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33EEA3" w14:textId="77777777" w:rsidR="00897797" w:rsidRDefault="00000000">
      <w:pPr>
        <w:pStyle w:val="Heading1"/>
      </w:pPr>
      <w:bookmarkStart w:id="3" w:name="headings"/>
      <w:bookmarkEnd w:id="2"/>
      <w:r>
        <w:t>3. Headings</w:t>
      </w:r>
    </w:p>
    <w:p w14:paraId="5C56D435" w14:textId="77777777" w:rsidR="00897797" w:rsidRDefault="00000000">
      <w:pPr>
        <w:pStyle w:val="FirstParagraph"/>
      </w:pPr>
      <w:r>
        <w:t>Headings define the structure of the page.</w:t>
      </w:r>
    </w:p>
    <w:p w14:paraId="0A17CBCD" w14:textId="77777777" w:rsidR="00897797" w:rsidRDefault="00000000">
      <w:pPr>
        <w:pStyle w:val="SourceCode"/>
      </w:pPr>
      <w:r>
        <w:rPr>
          <w:rStyle w:val="FunctionTok"/>
        </w:rPr>
        <w:t># Level 1</w:t>
      </w:r>
      <w:r>
        <w:br/>
      </w:r>
      <w:r>
        <w:br/>
      </w:r>
      <w:r>
        <w:rPr>
          <w:rStyle w:val="FunctionTok"/>
        </w:rPr>
        <w:t>## Level 2</w:t>
      </w:r>
      <w:r>
        <w:br/>
      </w:r>
      <w:r>
        <w:br/>
      </w:r>
      <w:r>
        <w:rPr>
          <w:rStyle w:val="FunctionTok"/>
        </w:rPr>
        <w:t>### Level 3</w:t>
      </w:r>
      <w:r>
        <w:br/>
      </w:r>
      <w:r>
        <w:br/>
      </w:r>
      <w:r>
        <w:rPr>
          <w:rStyle w:val="FunctionTok"/>
        </w:rPr>
        <w:t>#### Level 4</w:t>
      </w:r>
    </w:p>
    <w:p w14:paraId="4DF22315" w14:textId="77777777" w:rsidR="00897797" w:rsidRDefault="00000000">
      <w:pPr>
        <w:pStyle w:val="FirstParagraph"/>
      </w:pPr>
      <w:r>
        <w:t>Example:</w:t>
      </w:r>
    </w:p>
    <w:p w14:paraId="5D38AB87" w14:textId="77777777" w:rsidR="00897797" w:rsidRDefault="00000000">
      <w:pPr>
        <w:pStyle w:val="SourceCode"/>
      </w:pPr>
      <w:r>
        <w:rPr>
          <w:rStyle w:val="FunctionTok"/>
        </w:rPr>
        <w:t># SamplingPoint</w:t>
      </w:r>
      <w:r>
        <w:br/>
      </w:r>
      <w:r>
        <w:br/>
      </w:r>
      <w:r>
        <w:rPr>
          <w:rStyle w:val="FunctionTok"/>
        </w:rPr>
        <w:t>## General Description</w:t>
      </w:r>
      <w:r>
        <w:br/>
      </w:r>
      <w:r>
        <w:br/>
      </w:r>
      <w:r>
        <w:rPr>
          <w:rStyle w:val="FunctionTok"/>
        </w:rPr>
        <w:t>### Mandatory Attributes</w:t>
      </w:r>
      <w:r>
        <w:br/>
      </w:r>
      <w:r>
        <w:br/>
      </w:r>
      <w:r>
        <w:rPr>
          <w:rStyle w:val="FunctionTok"/>
        </w:rPr>
        <w:t>### Optional Attributes</w:t>
      </w:r>
    </w:p>
    <w:p w14:paraId="62193E25" w14:textId="77777777" w:rsidR="00897797" w:rsidRDefault="00000000">
      <w:pPr>
        <w:pStyle w:val="FirstParagraph"/>
      </w:pPr>
      <w:r>
        <w:t>A page should normally contain only one Level 1 heading.</w:t>
      </w:r>
    </w:p>
    <w:p w14:paraId="7D72050D" w14:textId="77777777" w:rsidR="00897797" w:rsidRDefault="00866594">
      <w:r>
        <w:rPr>
          <w:noProof/>
        </w:rPr>
      </w:r>
      <w:r>
        <w:pict w14:anchorId="0B19C169">
          <v:rect id="Horizontal Line 3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38CE58" w14:textId="77777777" w:rsidR="00897797" w:rsidRDefault="00000000">
      <w:pPr>
        <w:pStyle w:val="Heading1"/>
      </w:pPr>
      <w:bookmarkStart w:id="4" w:name="paragraphs"/>
      <w:bookmarkEnd w:id="3"/>
      <w:r>
        <w:t>4. Paragraphs</w:t>
      </w:r>
    </w:p>
    <w:p w14:paraId="1050BAF2" w14:textId="77777777" w:rsidR="00897797" w:rsidRDefault="00000000">
      <w:pPr>
        <w:pStyle w:val="FirstParagraph"/>
      </w:pPr>
      <w:r>
        <w:t>Normal text is written without any special syntax.</w:t>
      </w:r>
    </w:p>
    <w:p w14:paraId="04209981" w14:textId="77777777" w:rsidR="00897797" w:rsidRDefault="00000000">
      <w:pPr>
        <w:pStyle w:val="SourceCode"/>
      </w:pPr>
      <w:r>
        <w:rPr>
          <w:rStyle w:val="NormalTok"/>
        </w:rPr>
        <w:t>This is a paragraph.</w:t>
      </w:r>
      <w:r>
        <w:br/>
      </w:r>
      <w:r>
        <w:br/>
      </w:r>
      <w:r>
        <w:rPr>
          <w:rStyle w:val="NormalTok"/>
        </w:rPr>
        <w:t>This is another paragraph.</w:t>
      </w:r>
    </w:p>
    <w:p w14:paraId="71AD9731" w14:textId="77777777" w:rsidR="00897797" w:rsidRDefault="00000000">
      <w:pPr>
        <w:pStyle w:val="FirstParagraph"/>
      </w:pPr>
      <w:r>
        <w:t>A blank line starts a new paragraph.</w:t>
      </w:r>
    </w:p>
    <w:p w14:paraId="2B8E2EE2" w14:textId="77777777" w:rsidR="00897797" w:rsidRDefault="00866594">
      <w:r>
        <w:rPr>
          <w:noProof/>
        </w:rPr>
      </w:r>
      <w:r>
        <w:pict w14:anchorId="65020C91">
          <v:rect id="Horizontal Line 4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A96627" w14:textId="77777777" w:rsidR="00897797" w:rsidRDefault="00000000">
      <w:pPr>
        <w:pStyle w:val="Heading1"/>
      </w:pPr>
      <w:bookmarkStart w:id="5" w:name="lists"/>
      <w:bookmarkEnd w:id="4"/>
      <w:r>
        <w:t>5. Lists</w:t>
      </w:r>
    </w:p>
    <w:p w14:paraId="65C095AC" w14:textId="77777777" w:rsidR="00897797" w:rsidRDefault="00000000">
      <w:pPr>
        <w:pStyle w:val="Heading2"/>
      </w:pPr>
      <w:bookmarkStart w:id="6" w:name="bullet-lists"/>
      <w:r>
        <w:t>Bullet lists</w:t>
      </w:r>
    </w:p>
    <w:p w14:paraId="283AC778" w14:textId="77777777" w:rsidR="00897797" w:rsidRDefault="00000000"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>Item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Item 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Item 3</w:t>
      </w:r>
    </w:p>
    <w:p w14:paraId="72031437" w14:textId="77777777" w:rsidR="00897797" w:rsidRDefault="00000000">
      <w:pPr>
        <w:pStyle w:val="FirstParagraph"/>
      </w:pPr>
      <w:r>
        <w:t>Result:</w:t>
      </w:r>
    </w:p>
    <w:p w14:paraId="7B2B8913" w14:textId="77777777" w:rsidR="00897797" w:rsidRDefault="00000000">
      <w:pPr>
        <w:pStyle w:val="Compact"/>
        <w:numPr>
          <w:ilvl w:val="0"/>
          <w:numId w:val="3"/>
        </w:numPr>
      </w:pPr>
      <w:r>
        <w:t>Item 1</w:t>
      </w:r>
    </w:p>
    <w:p w14:paraId="50368AEC" w14:textId="77777777" w:rsidR="00897797" w:rsidRDefault="00000000">
      <w:pPr>
        <w:pStyle w:val="Compact"/>
        <w:numPr>
          <w:ilvl w:val="0"/>
          <w:numId w:val="3"/>
        </w:numPr>
      </w:pPr>
      <w:r>
        <w:t>Item 2</w:t>
      </w:r>
    </w:p>
    <w:p w14:paraId="577C64A9" w14:textId="77777777" w:rsidR="00897797" w:rsidRDefault="00000000">
      <w:pPr>
        <w:pStyle w:val="Compact"/>
        <w:numPr>
          <w:ilvl w:val="0"/>
          <w:numId w:val="3"/>
        </w:numPr>
      </w:pPr>
      <w:r>
        <w:t>Item 3</w:t>
      </w:r>
    </w:p>
    <w:p w14:paraId="5A2E9AEF" w14:textId="77777777" w:rsidR="00897797" w:rsidRDefault="00000000">
      <w:pPr>
        <w:pStyle w:val="Heading2"/>
      </w:pPr>
      <w:bookmarkStart w:id="7" w:name="numbered-lists"/>
      <w:bookmarkEnd w:id="6"/>
      <w:r>
        <w:t>Numbered lists</w:t>
      </w:r>
    </w:p>
    <w:p w14:paraId="48FAA01C" w14:textId="77777777" w:rsidR="00897797" w:rsidRDefault="00000000"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>First step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>Second step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>Third step</w:t>
      </w:r>
    </w:p>
    <w:p w14:paraId="51DD317B" w14:textId="77777777" w:rsidR="00897797" w:rsidRDefault="00000000">
      <w:pPr>
        <w:pStyle w:val="FirstParagraph"/>
      </w:pPr>
      <w:r>
        <w:t>Result:</w:t>
      </w:r>
    </w:p>
    <w:p w14:paraId="2DC01753" w14:textId="77777777" w:rsidR="00897797" w:rsidRDefault="00000000">
      <w:pPr>
        <w:pStyle w:val="Compact"/>
        <w:numPr>
          <w:ilvl w:val="0"/>
          <w:numId w:val="4"/>
        </w:numPr>
      </w:pPr>
      <w:r>
        <w:t>First step</w:t>
      </w:r>
    </w:p>
    <w:p w14:paraId="3D4B8440" w14:textId="77777777" w:rsidR="00897797" w:rsidRDefault="00000000">
      <w:pPr>
        <w:pStyle w:val="Compact"/>
        <w:numPr>
          <w:ilvl w:val="0"/>
          <w:numId w:val="4"/>
        </w:numPr>
      </w:pPr>
      <w:r>
        <w:t>Second step</w:t>
      </w:r>
    </w:p>
    <w:p w14:paraId="151D4E77" w14:textId="77777777" w:rsidR="00897797" w:rsidRDefault="00000000">
      <w:pPr>
        <w:pStyle w:val="Compact"/>
        <w:numPr>
          <w:ilvl w:val="0"/>
          <w:numId w:val="4"/>
        </w:numPr>
      </w:pPr>
      <w:r>
        <w:t>Third step</w:t>
      </w:r>
    </w:p>
    <w:p w14:paraId="2057DC16" w14:textId="77777777" w:rsidR="00897797" w:rsidRDefault="00866594">
      <w:r>
        <w:rPr>
          <w:noProof/>
        </w:rPr>
      </w:r>
      <w:r>
        <w:pict w14:anchorId="59FE36A2">
          <v:rect id="Horizontal Line 5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A2FBF3" w14:textId="77777777" w:rsidR="00897797" w:rsidRDefault="00000000">
      <w:pPr>
        <w:pStyle w:val="Heading1"/>
      </w:pPr>
      <w:bookmarkStart w:id="8" w:name="tables"/>
      <w:bookmarkEnd w:id="5"/>
      <w:bookmarkEnd w:id="7"/>
      <w:r>
        <w:t>6. Tables</w:t>
      </w:r>
    </w:p>
    <w:p w14:paraId="38A88FD1" w14:textId="77777777" w:rsidR="00897797" w:rsidRDefault="00000000">
      <w:pPr>
        <w:pStyle w:val="FirstParagraph"/>
      </w:pPr>
      <w:r>
        <w:t>Tables are very useful for documenting reporting attributes.</w:t>
      </w:r>
    </w:p>
    <w:p w14:paraId="35A2060A" w14:textId="77777777" w:rsidR="00897797" w:rsidRDefault="00000000">
      <w:pPr>
        <w:pStyle w:val="SourceCode"/>
      </w:pPr>
      <w:r>
        <w:rPr>
          <w:rStyle w:val="PreprocessorTok"/>
        </w:rPr>
        <w:t>|</w:t>
      </w:r>
      <w:r>
        <w:rPr>
          <w:rStyle w:val="NormalTok"/>
        </w:rPr>
        <w:t xml:space="preserve"> Attribute </w:t>
      </w:r>
      <w:r>
        <w:rPr>
          <w:rStyle w:val="PreprocessorTok"/>
        </w:rPr>
        <w:t>|</w:t>
      </w:r>
      <w:r>
        <w:rPr>
          <w:rStyle w:val="NormalTok"/>
        </w:rPr>
        <w:t xml:space="preserve"> Type </w:t>
      </w:r>
      <w:r>
        <w:rPr>
          <w:rStyle w:val="PreprocessorTok"/>
        </w:rPr>
        <w:t>|</w:t>
      </w:r>
      <w:r>
        <w:rPr>
          <w:rStyle w:val="NormalTok"/>
        </w:rPr>
        <w:t xml:space="preserve"> Mandatory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|-----------|------|-----------|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namespace </w:t>
      </w:r>
      <w:r>
        <w:rPr>
          <w:rStyle w:val="PreprocessorTok"/>
        </w:rPr>
        <w:t>|</w:t>
      </w:r>
      <w:r>
        <w:rPr>
          <w:rStyle w:val="NormalTok"/>
        </w:rPr>
        <w:t xml:space="preserve"> String </w:t>
      </w:r>
      <w:r>
        <w:rPr>
          <w:rStyle w:val="PreprocessorTok"/>
        </w:rPr>
        <w:t>|</w:t>
      </w:r>
      <w:r>
        <w:rPr>
          <w:rStyle w:val="NormalTok"/>
        </w:rPr>
        <w:t xml:space="preserve"> Yes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localId </w:t>
      </w:r>
      <w:r>
        <w:rPr>
          <w:rStyle w:val="PreprocessorTok"/>
        </w:rPr>
        <w:t>|</w:t>
      </w:r>
      <w:r>
        <w:rPr>
          <w:rStyle w:val="NormalTok"/>
        </w:rPr>
        <w:t xml:space="preserve"> String </w:t>
      </w:r>
      <w:r>
        <w:rPr>
          <w:rStyle w:val="PreprocessorTok"/>
        </w:rPr>
        <w:t>|</w:t>
      </w:r>
      <w:r>
        <w:rPr>
          <w:rStyle w:val="NormalTok"/>
        </w:rPr>
        <w:t xml:space="preserve"> Yes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name </w:t>
      </w:r>
      <w:r>
        <w:rPr>
          <w:rStyle w:val="PreprocessorTok"/>
        </w:rPr>
        <w:t>|</w:t>
      </w:r>
      <w:r>
        <w:rPr>
          <w:rStyle w:val="NormalTok"/>
        </w:rPr>
        <w:t xml:space="preserve"> String </w:t>
      </w:r>
      <w:r>
        <w:rPr>
          <w:rStyle w:val="PreprocessorTok"/>
        </w:rPr>
        <w:t>|</w:t>
      </w:r>
      <w:r>
        <w:rPr>
          <w:rStyle w:val="NormalTok"/>
        </w:rPr>
        <w:t xml:space="preserve"> No </w:t>
      </w:r>
      <w:r>
        <w:rPr>
          <w:rStyle w:val="PreprocessorTok"/>
        </w:rPr>
        <w:t>|</w:t>
      </w:r>
    </w:p>
    <w:p w14:paraId="23CE818E" w14:textId="77777777" w:rsidR="00897797" w:rsidRDefault="00000000">
      <w:pPr>
        <w:pStyle w:val="FirstParagraph"/>
      </w:pPr>
      <w:r>
        <w:t>Result: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816"/>
        <w:gridCol w:w="1327"/>
      </w:tblGrid>
      <w:tr w:rsidR="00897797" w14:paraId="6C702154" w14:textId="77777777" w:rsidTr="00897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4CE8D8" w14:textId="77777777" w:rsidR="00897797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558D9284" w14:textId="77777777" w:rsidR="00897797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33AA8F2" w14:textId="77777777" w:rsidR="00897797" w:rsidRDefault="00000000">
            <w:pPr>
              <w:pStyle w:val="Compact"/>
            </w:pPr>
            <w:r>
              <w:t>Mandatory</w:t>
            </w:r>
          </w:p>
        </w:tc>
      </w:tr>
      <w:tr w:rsidR="00897797" w14:paraId="5EE88F62" w14:textId="77777777">
        <w:tc>
          <w:tcPr>
            <w:tcW w:w="0" w:type="auto"/>
          </w:tcPr>
          <w:p w14:paraId="24BB966B" w14:textId="77777777" w:rsidR="00897797" w:rsidRDefault="00000000">
            <w:pPr>
              <w:pStyle w:val="Compact"/>
            </w:pPr>
            <w:r>
              <w:t>namespace</w:t>
            </w:r>
          </w:p>
        </w:tc>
        <w:tc>
          <w:tcPr>
            <w:tcW w:w="0" w:type="auto"/>
          </w:tcPr>
          <w:p w14:paraId="4B8646EF" w14:textId="77777777" w:rsidR="0089779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95C2446" w14:textId="77777777" w:rsidR="00897797" w:rsidRDefault="00000000">
            <w:pPr>
              <w:pStyle w:val="Compact"/>
            </w:pPr>
            <w:r>
              <w:t>Yes</w:t>
            </w:r>
          </w:p>
        </w:tc>
      </w:tr>
      <w:tr w:rsidR="00897797" w14:paraId="207E752A" w14:textId="77777777">
        <w:tc>
          <w:tcPr>
            <w:tcW w:w="0" w:type="auto"/>
          </w:tcPr>
          <w:p w14:paraId="1AD1897B" w14:textId="77777777" w:rsidR="00897797" w:rsidRDefault="00000000">
            <w:pPr>
              <w:pStyle w:val="Compact"/>
            </w:pPr>
            <w:r>
              <w:t>localId</w:t>
            </w:r>
          </w:p>
        </w:tc>
        <w:tc>
          <w:tcPr>
            <w:tcW w:w="0" w:type="auto"/>
          </w:tcPr>
          <w:p w14:paraId="7393F638" w14:textId="77777777" w:rsidR="0089779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E59A793" w14:textId="77777777" w:rsidR="00897797" w:rsidRDefault="00000000">
            <w:pPr>
              <w:pStyle w:val="Compact"/>
            </w:pPr>
            <w:r>
              <w:t>Yes</w:t>
            </w:r>
          </w:p>
        </w:tc>
      </w:tr>
      <w:tr w:rsidR="00897797" w14:paraId="0F4EA1AB" w14:textId="77777777">
        <w:tc>
          <w:tcPr>
            <w:tcW w:w="0" w:type="auto"/>
          </w:tcPr>
          <w:p w14:paraId="2E61A007" w14:textId="77777777" w:rsidR="00897797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245093A" w14:textId="77777777" w:rsidR="0089779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D7FEA5C" w14:textId="77777777" w:rsidR="00897797" w:rsidRDefault="00000000">
            <w:pPr>
              <w:pStyle w:val="Compact"/>
            </w:pPr>
            <w:r>
              <w:t>No</w:t>
            </w:r>
          </w:p>
        </w:tc>
      </w:tr>
    </w:tbl>
    <w:p w14:paraId="569CD338" w14:textId="77777777" w:rsidR="00897797" w:rsidRDefault="00866594">
      <w:r>
        <w:rPr>
          <w:noProof/>
        </w:rPr>
      </w:r>
      <w:r>
        <w:pict w14:anchorId="1AAEE31D">
          <v:rect id="Horizontal Line 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5FEABA" w14:textId="77777777" w:rsidR="00897797" w:rsidRDefault="00000000">
      <w:pPr>
        <w:pStyle w:val="Heading1"/>
      </w:pPr>
      <w:bookmarkStart w:id="9" w:name="links"/>
      <w:bookmarkEnd w:id="8"/>
      <w:r>
        <w:t>7. Links</w:t>
      </w:r>
    </w:p>
    <w:p w14:paraId="4FBCC42D" w14:textId="77777777" w:rsidR="00897797" w:rsidRDefault="00000000">
      <w:pPr>
        <w:pStyle w:val="FirstParagraph"/>
      </w:pPr>
      <w:r>
        <w:t>Links allow navigation between pages.</w:t>
      </w:r>
    </w:p>
    <w:p w14:paraId="17BECDB0" w14:textId="77777777" w:rsidR="00897797" w:rsidRDefault="00000000">
      <w:pPr>
        <w:pStyle w:val="SourceCode"/>
      </w:pPr>
      <w:r>
        <w:rPr>
          <w:rStyle w:val="NormalTok"/>
        </w:rPr>
        <w:t xml:space="preserve">See the </w:t>
      </w:r>
      <w:r>
        <w:rPr>
          <w:rStyle w:val="CommentTok"/>
        </w:rPr>
        <w:t>[</w:t>
      </w:r>
      <w:r>
        <w:rPr>
          <w:rStyle w:val="OtherTok"/>
        </w:rPr>
        <w:t>Station</w:t>
      </w:r>
      <w:r>
        <w:rPr>
          <w:rStyle w:val="CommentTok"/>
        </w:rPr>
        <w:t>](station.md)</w:t>
      </w:r>
      <w:r>
        <w:rPr>
          <w:rStyle w:val="NormalTok"/>
        </w:rPr>
        <w:t xml:space="preserve"> table.</w:t>
      </w:r>
    </w:p>
    <w:p w14:paraId="0DE59C87" w14:textId="77777777" w:rsidR="00897797" w:rsidRDefault="00000000">
      <w:pPr>
        <w:pStyle w:val="FirstParagraph"/>
      </w:pPr>
      <w:r>
        <w:t>Sphinx converts this into a clickable link.</w:t>
      </w:r>
    </w:p>
    <w:p w14:paraId="3CB29460" w14:textId="77777777" w:rsidR="00897797" w:rsidRDefault="00866594">
      <w:r>
        <w:rPr>
          <w:noProof/>
        </w:rPr>
      </w:r>
      <w:r>
        <w:pict w14:anchorId="691AA028">
          <v:rect id="Horizontal Line 7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F2FC98" w14:textId="77777777" w:rsidR="00897797" w:rsidRDefault="00000000">
      <w:pPr>
        <w:pStyle w:val="Heading1"/>
      </w:pPr>
      <w:bookmarkStart w:id="10" w:name="images"/>
      <w:bookmarkEnd w:id="9"/>
      <w:r>
        <w:t>8. Images</w:t>
      </w:r>
    </w:p>
    <w:p w14:paraId="69D12543" w14:textId="77777777" w:rsidR="00897797" w:rsidRDefault="00000000">
      <w:pPr>
        <w:pStyle w:val="FirstParagraph"/>
      </w:pPr>
      <w:r>
        <w:t>Images can be inserted as follows:</w:t>
      </w:r>
    </w:p>
    <w:p w14:paraId="178F7793" w14:textId="77777777" w:rsidR="00897797" w:rsidRDefault="00000000">
      <w:pPr>
        <w:pStyle w:val="SourceCode"/>
      </w:pPr>
      <w:r>
        <w:rPr>
          <w:rStyle w:val="AlertTok"/>
        </w:rPr>
        <w:t>![Sampling Point Diagram](images/samplingpoint.png)</w:t>
      </w:r>
    </w:p>
    <w:p w14:paraId="75EAFC05" w14:textId="77777777" w:rsidR="00897797" w:rsidRDefault="00000000">
      <w:pPr>
        <w:pStyle w:val="FirstParagraph"/>
      </w:pPr>
      <w:r>
        <w:t>The image file must exist in the specified location.</w:t>
      </w:r>
    </w:p>
    <w:p w14:paraId="52D33FCE" w14:textId="77777777" w:rsidR="00897797" w:rsidRDefault="00866594">
      <w:r>
        <w:rPr>
          <w:noProof/>
        </w:rPr>
      </w:r>
      <w:r>
        <w:pict w14:anchorId="2100169C">
          <v:rect id="Horizontal Line 8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43A292" w14:textId="77777777" w:rsidR="00897797" w:rsidRDefault="00000000">
      <w:pPr>
        <w:pStyle w:val="Heading1"/>
      </w:pPr>
      <w:bookmarkStart w:id="11" w:name="code-blocks"/>
      <w:bookmarkEnd w:id="10"/>
      <w:r>
        <w:t>9. Code Blocks</w:t>
      </w:r>
    </w:p>
    <w:p w14:paraId="76C0819E" w14:textId="77777777" w:rsidR="00897797" w:rsidRDefault="00000000">
      <w:pPr>
        <w:pStyle w:val="FirstParagraph"/>
      </w:pPr>
      <w:r>
        <w:t>Code blocks are useful for XML examples.</w:t>
      </w:r>
    </w:p>
    <w:p w14:paraId="52398EA5" w14:textId="77777777" w:rsidR="00897797" w:rsidRDefault="00000000">
      <w:pPr>
        <w:pStyle w:val="SourceCode"/>
      </w:pPr>
      <w:r>
        <w:rPr>
          <w:rStyle w:val="InformationTok"/>
        </w:rPr>
        <w:t>```xml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aqd:SamplingPoint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aqd:localId</w:t>
      </w:r>
      <w:r>
        <w:rPr>
          <w:rStyle w:val="NormalTok"/>
        </w:rPr>
        <w:t>&gt;SP001&lt;/</w:t>
      </w:r>
      <w:r>
        <w:rPr>
          <w:rStyle w:val="KeywordTok"/>
        </w:rPr>
        <w:t>aqd:localId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aqd:SamplingPoint</w:t>
      </w:r>
      <w:r>
        <w:rPr>
          <w:rStyle w:val="NormalTok"/>
        </w:rPr>
        <w:t>&gt;</w:t>
      </w:r>
      <w:r>
        <w:br/>
      </w:r>
      <w:r>
        <w:rPr>
          <w:rStyle w:val="InformationTok"/>
        </w:rPr>
        <w:t>```</w:t>
      </w:r>
    </w:p>
    <w:p w14:paraId="052240B6" w14:textId="77777777" w:rsidR="00897797" w:rsidRDefault="00000000">
      <w:pPr>
        <w:pStyle w:val="FirstParagraph"/>
      </w:pPr>
      <w:r>
        <w:t>Result:</w:t>
      </w:r>
    </w:p>
    <w:p w14:paraId="0E1947C2" w14:textId="77777777" w:rsidR="00897797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aqd:SamplingPoint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aqd:localId</w:t>
      </w:r>
      <w:r>
        <w:rPr>
          <w:rStyle w:val="NormalTok"/>
        </w:rPr>
        <w:t>&gt;SP001&lt;/</w:t>
      </w:r>
      <w:r>
        <w:rPr>
          <w:rStyle w:val="KeywordTok"/>
        </w:rPr>
        <w:t>aqd:localId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aqd:SamplingPoint</w:t>
      </w:r>
      <w:r>
        <w:rPr>
          <w:rStyle w:val="NormalTok"/>
        </w:rPr>
        <w:t>&gt;</w:t>
      </w:r>
    </w:p>
    <w:p w14:paraId="7AE29572" w14:textId="77777777" w:rsidR="00897797" w:rsidRDefault="00866594">
      <w:r>
        <w:rPr>
          <w:noProof/>
        </w:rPr>
      </w:r>
      <w:r>
        <w:pict w14:anchorId="509EEA13">
          <v:rect id="Horizontal Line 9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8C2A8D" w14:textId="77777777" w:rsidR="00897797" w:rsidRDefault="00000000">
      <w:pPr>
        <w:pStyle w:val="Heading1"/>
      </w:pPr>
      <w:bookmarkStart w:id="12" w:name="notes-and-warnings"/>
      <w:bookmarkEnd w:id="11"/>
      <w:r>
        <w:t>10. Notes and Warnings</w:t>
      </w:r>
    </w:p>
    <w:p w14:paraId="5949520A" w14:textId="77777777" w:rsidR="00897797" w:rsidRDefault="00000000">
      <w:pPr>
        <w:pStyle w:val="FirstParagraph"/>
      </w:pPr>
      <w:r>
        <w:t>Sphinx can create coloured information boxes.</w:t>
      </w:r>
    </w:p>
    <w:p w14:paraId="6CDD3C45" w14:textId="77777777" w:rsidR="00897797" w:rsidRDefault="00000000">
      <w:pPr>
        <w:pStyle w:val="Heading2"/>
      </w:pPr>
      <w:bookmarkStart w:id="13" w:name="note"/>
      <w:r>
        <w:t>Note</w:t>
      </w:r>
    </w:p>
    <w:p w14:paraId="7E5E1FD2" w14:textId="77777777" w:rsidR="00897797" w:rsidRDefault="00000000">
      <w:pPr>
        <w:pStyle w:val="SourceCode"/>
      </w:pPr>
      <w:r>
        <w:rPr>
          <w:rStyle w:val="InformationTok"/>
        </w:rPr>
        <w:t>```{note}</w:t>
      </w:r>
      <w:r>
        <w:br/>
      </w:r>
      <w:r>
        <w:br/>
      </w:r>
      <w:r>
        <w:rPr>
          <w:rStyle w:val="InformationTok"/>
        </w:rPr>
        <w:t>This attribute is mandatory.</w:t>
      </w:r>
    </w:p>
    <w:p w14:paraId="7BF7A5C2" w14:textId="77777777" w:rsidR="00897797" w:rsidRDefault="00000000">
      <w:pPr>
        <w:pStyle w:val="SourceCode"/>
      </w:pPr>
      <w:r>
        <w:br/>
      </w:r>
      <w:r>
        <w:rPr>
          <w:rStyle w:val="VerbatimChar"/>
        </w:rPr>
        <w:t>## Warning</w:t>
      </w:r>
      <w:r>
        <w:br/>
      </w:r>
      <w:r>
        <w:br/>
      </w:r>
      <w:r>
        <w:rPr>
          <w:rStyle w:val="VerbatimChar"/>
        </w:rPr>
        <w:t>```md</w:t>
      </w:r>
      <w:r>
        <w:br/>
      </w:r>
      <w:r>
        <w:rPr>
          <w:rStyle w:val="VerbatimChar"/>
        </w:rPr>
        <w:t>```{warning}</w:t>
      </w:r>
      <w:r>
        <w:br/>
      </w:r>
      <w:r>
        <w:br/>
      </w:r>
      <w:r>
        <w:rPr>
          <w:rStyle w:val="VerbatimChar"/>
        </w:rPr>
        <w:t>This field must be unique within the namespace.</w:t>
      </w:r>
    </w:p>
    <w:p w14:paraId="669F0806" w14:textId="77777777" w:rsidR="00897797" w:rsidRDefault="00000000">
      <w:pPr>
        <w:pStyle w:val="SourceCode"/>
      </w:pPr>
      <w:r>
        <w:br/>
      </w:r>
      <w:r>
        <w:br/>
      </w:r>
      <w:r>
        <w:rPr>
          <w:rStyle w:val="VerbatimChar"/>
        </w:rPr>
        <w:t>These become highlighted boxes in the generated website.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11. Mermaid Diagrams</w:t>
      </w:r>
      <w:r>
        <w:br/>
      </w:r>
      <w:r>
        <w:br/>
      </w:r>
      <w:r>
        <w:rPr>
          <w:rStyle w:val="VerbatimChar"/>
        </w:rPr>
        <w:t>Mermaid allows diagrams to be generated directly from text.</w:t>
      </w:r>
      <w:r>
        <w:br/>
      </w:r>
      <w:r>
        <w:br/>
      </w:r>
      <w:r>
        <w:rPr>
          <w:rStyle w:val="VerbatimChar"/>
        </w:rPr>
        <w:t>Example:</w:t>
      </w:r>
      <w:r>
        <w:br/>
      </w:r>
      <w:r>
        <w:br/>
      </w:r>
      <w:r>
        <w:rPr>
          <w:rStyle w:val="VerbatimChar"/>
        </w:rPr>
        <w:t>```md</w:t>
      </w:r>
      <w:r>
        <w:br/>
      </w:r>
      <w:r>
        <w:rPr>
          <w:rStyle w:val="VerbatimChar"/>
        </w:rPr>
        <w:t>```{mermaid}</w:t>
      </w:r>
      <w:r>
        <w:br/>
      </w:r>
      <w:r>
        <w:br/>
      </w:r>
      <w:r>
        <w:rPr>
          <w:rStyle w:val="VerbatimChar"/>
        </w:rPr>
        <w:t>flowchart LR</w:t>
      </w:r>
      <w:r>
        <w:br/>
      </w:r>
      <w:r>
        <w:rPr>
          <w:rStyle w:val="VerbatimChar"/>
        </w:rPr>
        <w:t xml:space="preserve">    SamplingPoint --&gt; Station</w:t>
      </w:r>
      <w:r>
        <w:br/>
      </w:r>
      <w:r>
        <w:rPr>
          <w:rStyle w:val="VerbatimChar"/>
        </w:rPr>
        <w:t xml:space="preserve">    Station --&gt; Network</w:t>
      </w:r>
    </w:p>
    <w:p w14:paraId="7E03B474" w14:textId="77777777" w:rsidR="00897797" w:rsidRDefault="00000000">
      <w:pPr>
        <w:pStyle w:val="SourceCode"/>
      </w:pPr>
      <w:r>
        <w:br/>
      </w:r>
      <w:r>
        <w:br/>
      </w:r>
      <w:r>
        <w:rPr>
          <w:rStyle w:val="VerbatimChar"/>
        </w:rPr>
        <w:t>This generates a graphical diagram.</w:t>
      </w:r>
      <w:r>
        <w:br/>
      </w:r>
      <w:r>
        <w:br/>
      </w:r>
      <w:r>
        <w:rPr>
          <w:rStyle w:val="VerbatimChar"/>
        </w:rPr>
        <w:t>Useful diagram types include:</w:t>
      </w:r>
      <w:r>
        <w:br/>
      </w:r>
      <w:r>
        <w:br/>
      </w:r>
      <w:r>
        <w:rPr>
          <w:rStyle w:val="VerbatimChar"/>
        </w:rPr>
        <w:t>- Flowcharts</w:t>
      </w:r>
      <w:r>
        <w:br/>
      </w:r>
      <w:r>
        <w:rPr>
          <w:rStyle w:val="VerbatimChar"/>
        </w:rPr>
        <w:t>- Entity relationships</w:t>
      </w:r>
      <w:r>
        <w:br/>
      </w:r>
      <w:r>
        <w:rPr>
          <w:rStyle w:val="VerbatimChar"/>
        </w:rPr>
        <w:t>- Process diagrams</w:t>
      </w:r>
      <w:r>
        <w:br/>
      </w:r>
      <w:r>
        <w:rPr>
          <w:rStyle w:val="VerbatimChar"/>
        </w:rPr>
        <w:t>- Decision trees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 12. Recommended Structure for a Reporting Guide Page</w:t>
      </w:r>
      <w:r>
        <w:br/>
      </w:r>
      <w:r>
        <w:br/>
      </w:r>
      <w:r>
        <w:rPr>
          <w:rStyle w:val="VerbatimChar"/>
        </w:rPr>
        <w:t>For a table such as SamplingPoint, a good structure is:</w:t>
      </w:r>
      <w:r>
        <w:br/>
      </w:r>
      <w:r>
        <w:br/>
      </w:r>
      <w:r>
        <w:rPr>
          <w:rStyle w:val="VerbatimChar"/>
        </w:rPr>
        <w:t>```md</w:t>
      </w:r>
      <w:r>
        <w:br/>
      </w:r>
      <w:r>
        <w:rPr>
          <w:rStyle w:val="VerbatimChar"/>
        </w:rPr>
        <w:t># SamplingPoint</w:t>
      </w:r>
      <w:r>
        <w:br/>
      </w:r>
      <w:r>
        <w:br/>
      </w:r>
      <w:r>
        <w:rPr>
          <w:rStyle w:val="VerbatimChar"/>
        </w:rPr>
        <w:t>## Introduction</w:t>
      </w:r>
      <w:r>
        <w:br/>
      </w:r>
      <w:r>
        <w:br/>
      </w:r>
      <w:r>
        <w:rPr>
          <w:rStyle w:val="VerbatimChar"/>
        </w:rPr>
        <w:t>## Purpose</w:t>
      </w:r>
      <w:r>
        <w:br/>
      </w:r>
      <w:r>
        <w:br/>
      </w:r>
      <w:r>
        <w:rPr>
          <w:rStyle w:val="VerbatimChar"/>
        </w:rPr>
        <w:t>## Relationships</w:t>
      </w:r>
      <w:r>
        <w:br/>
      </w:r>
      <w:r>
        <w:br/>
      </w:r>
      <w:r>
        <w:rPr>
          <w:rStyle w:val="VerbatimChar"/>
        </w:rPr>
        <w:t>## Attributes</w:t>
      </w:r>
      <w:r>
        <w:br/>
      </w:r>
      <w:r>
        <w:br/>
      </w:r>
      <w:r>
        <w:rPr>
          <w:rStyle w:val="VerbatimChar"/>
        </w:rPr>
        <w:t>### namespace</w:t>
      </w:r>
      <w:r>
        <w:br/>
      </w:r>
      <w:r>
        <w:br/>
      </w:r>
      <w:r>
        <w:rPr>
          <w:rStyle w:val="VerbatimChar"/>
        </w:rPr>
        <w:t>### localId</w:t>
      </w:r>
      <w:r>
        <w:br/>
      </w:r>
      <w:r>
        <w:br/>
      </w:r>
      <w:r>
        <w:rPr>
          <w:rStyle w:val="VerbatimChar"/>
        </w:rPr>
        <w:t>### name</w:t>
      </w:r>
      <w:r>
        <w:br/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## XML Example</w:t>
      </w:r>
      <w:r>
        <w:br/>
      </w:r>
      <w:r>
        <w:br/>
      </w:r>
      <w:r>
        <w:rPr>
          <w:rStyle w:val="VerbatimChar"/>
        </w:rPr>
        <w:t>## Reporting Rules</w:t>
      </w:r>
      <w:r>
        <w:br/>
      </w:r>
      <w:r>
        <w:br/>
      </w:r>
      <w:r>
        <w:rPr>
          <w:rStyle w:val="VerbatimChar"/>
        </w:rPr>
        <w:t>## References</w:t>
      </w:r>
    </w:p>
    <w:p w14:paraId="6F2EC405" w14:textId="77777777" w:rsidR="00897797" w:rsidRDefault="00000000">
      <w:pPr>
        <w:pStyle w:val="FirstParagraph"/>
      </w:pPr>
      <w:r>
        <w:t>This structure is much easier to navigate than a large Excel workbook.</w:t>
      </w:r>
    </w:p>
    <w:p w14:paraId="7022D3A6" w14:textId="77777777" w:rsidR="00897797" w:rsidRDefault="00866594">
      <w:r>
        <w:rPr>
          <w:noProof/>
        </w:rPr>
      </w:r>
      <w:r>
        <w:pict w14:anchorId="7CA4768D">
          <v:rect id="Horizontal Line 10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1E6D70" w14:textId="77777777" w:rsidR="00897797" w:rsidRDefault="00000000">
      <w:pPr>
        <w:pStyle w:val="Heading1"/>
      </w:pPr>
      <w:bookmarkStart w:id="14" w:name="X6e0df02e04310807686bd7b14b6ed0851cd1323"/>
      <w:bookmarkEnd w:id="12"/>
      <w:bookmarkEnd w:id="13"/>
      <w:r>
        <w:t>13. Understanding the Role of the Markdown File</w:t>
      </w:r>
    </w:p>
    <w:p w14:paraId="415904FB" w14:textId="77777777" w:rsidR="00897797" w:rsidRDefault="00000000">
      <w:pPr>
        <w:pStyle w:val="FirstParagraph"/>
      </w:pPr>
      <w:r>
        <w:t>A Markdown file is not a Word document.</w:t>
      </w:r>
    </w:p>
    <w:p w14:paraId="0F20D9DF" w14:textId="77777777" w:rsidR="00897797" w:rsidRDefault="00000000">
      <w:pPr>
        <w:pStyle w:val="BodyText"/>
      </w:pPr>
      <w:r>
        <w:t>It is the skeleton of a web page.</w:t>
      </w:r>
    </w:p>
    <w:p w14:paraId="7A52EB78" w14:textId="77777777" w:rsidR="00897797" w:rsidRDefault="00000000">
      <w:pPr>
        <w:pStyle w:val="SourceCode"/>
      </w:pPr>
      <w:r>
        <w:rPr>
          <w:rStyle w:val="VerbatimChar"/>
        </w:rPr>
        <w:t>Title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Sections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Subsections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Tables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Examples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Links</w:t>
      </w:r>
    </w:p>
    <w:p w14:paraId="5A2041EB" w14:textId="77777777" w:rsidR="00897797" w:rsidRDefault="00000000">
      <w:pPr>
        <w:pStyle w:val="FirstParagraph"/>
      </w:pPr>
      <w:r>
        <w:t>Sphinx then transforms this structure into a complete website.</w:t>
      </w:r>
    </w:p>
    <w:p w14:paraId="228DC0CB" w14:textId="77777777" w:rsidR="00897797" w:rsidRDefault="00000000">
      <w:pPr>
        <w:pStyle w:val="BodyText"/>
      </w:pPr>
      <w:r>
        <w:t>The most important thing to understand is that the Markdown files contain the real knowledge. Sphinx is only the machine that converts these files into a navigable website.</w:t>
      </w:r>
    </w:p>
    <w:p w14:paraId="3329FF38" w14:textId="77777777" w:rsidR="00897797" w:rsidRDefault="00000000">
      <w:pPr>
        <w:pStyle w:val="BodyText"/>
      </w:pPr>
      <w:r>
        <w:t>Once you understand the Markdown pages, the rest of Sphinx becomes much easier to understand.</w:t>
      </w:r>
    </w:p>
    <w:p w14:paraId="3131C367" w14:textId="77777777" w:rsidR="003E7F1A" w:rsidRDefault="003E7F1A">
      <w:pPr>
        <w:pStyle w:val="BodyText"/>
      </w:pPr>
    </w:p>
    <w:p w14:paraId="4204FF25" w14:textId="79524F54" w:rsidR="003E7F1A" w:rsidRDefault="003E7F1A" w:rsidP="003E7F1A">
      <w:pPr>
        <w:pStyle w:val="Heading1"/>
        <w:jc w:val="right"/>
      </w:pPr>
      <w:r>
        <w:t>Example</w:t>
      </w:r>
    </w:p>
    <w:p w14:paraId="267E8495" w14:textId="77777777" w:rsidR="003E7F1A" w:rsidRDefault="003E7F1A" w:rsidP="003E7F1A">
      <w:pPr>
        <w:pStyle w:val="BodyText"/>
      </w:pPr>
    </w:p>
    <w:p w14:paraId="2A89ACD6" w14:textId="77777777" w:rsidR="003E7F1A" w:rsidRDefault="003E7F1A" w:rsidP="003E7F1A">
      <w:pPr>
        <w:pStyle w:val="BodyText"/>
      </w:pPr>
      <w:r>
        <w:t># SamplingPoint</w:t>
      </w:r>
    </w:p>
    <w:p w14:paraId="7EB8627C" w14:textId="77777777" w:rsidR="003E7F1A" w:rsidRDefault="003E7F1A" w:rsidP="003E7F1A">
      <w:pPr>
        <w:pStyle w:val="BodyText"/>
      </w:pPr>
    </w:p>
    <w:p w14:paraId="02A71999" w14:textId="77777777" w:rsidR="003E7F1A" w:rsidRDefault="003E7F1A" w:rsidP="003E7F1A">
      <w:pPr>
        <w:pStyle w:val="BodyText"/>
      </w:pPr>
      <w:r>
        <w:t>## Introduction</w:t>
      </w:r>
    </w:p>
    <w:p w14:paraId="5F8DC172" w14:textId="77777777" w:rsidR="003E7F1A" w:rsidRDefault="003E7F1A" w:rsidP="003E7F1A">
      <w:pPr>
        <w:pStyle w:val="BodyText"/>
      </w:pPr>
    </w:p>
    <w:p w14:paraId="5C431B77" w14:textId="77777777" w:rsidR="003E7F1A" w:rsidRDefault="003E7F1A" w:rsidP="003E7F1A">
      <w:pPr>
        <w:pStyle w:val="BodyText"/>
      </w:pPr>
      <w:r>
        <w:t>The **SamplingPoint** table contains information on the individual sampling points used for air quality assessment.</w:t>
      </w:r>
    </w:p>
    <w:p w14:paraId="1581880A" w14:textId="77777777" w:rsidR="003E7F1A" w:rsidRDefault="003E7F1A" w:rsidP="003E7F1A">
      <w:pPr>
        <w:pStyle w:val="BodyText"/>
      </w:pPr>
    </w:p>
    <w:p w14:paraId="254C9903" w14:textId="77777777" w:rsidR="003E7F1A" w:rsidRDefault="003E7F1A" w:rsidP="003E7F1A">
      <w:pPr>
        <w:pStyle w:val="BodyText"/>
      </w:pPr>
      <w:r>
        <w:t>## Purpose</w:t>
      </w:r>
    </w:p>
    <w:p w14:paraId="0696D678" w14:textId="77777777" w:rsidR="003E7F1A" w:rsidRDefault="003E7F1A" w:rsidP="003E7F1A">
      <w:pPr>
        <w:pStyle w:val="BodyText"/>
      </w:pPr>
    </w:p>
    <w:p w14:paraId="63AE6CEB" w14:textId="77777777" w:rsidR="003E7F1A" w:rsidRDefault="003E7F1A" w:rsidP="003E7F1A">
      <w:pPr>
        <w:pStyle w:val="BodyText"/>
      </w:pPr>
      <w:r>
        <w:t>The objectives of this table are:</w:t>
      </w:r>
    </w:p>
    <w:p w14:paraId="35955D78" w14:textId="77777777" w:rsidR="003E7F1A" w:rsidRDefault="003E7F1A" w:rsidP="003E7F1A">
      <w:pPr>
        <w:pStyle w:val="BodyText"/>
      </w:pPr>
    </w:p>
    <w:p w14:paraId="3E2FA63A" w14:textId="77777777" w:rsidR="003E7F1A" w:rsidRDefault="003E7F1A" w:rsidP="003E7F1A">
      <w:pPr>
        <w:pStyle w:val="BodyText"/>
      </w:pPr>
      <w:r>
        <w:t>- to uniquely identify a sampling point;</w:t>
      </w:r>
    </w:p>
    <w:p w14:paraId="4508CC8C" w14:textId="77777777" w:rsidR="003E7F1A" w:rsidRDefault="003E7F1A" w:rsidP="003E7F1A">
      <w:pPr>
        <w:pStyle w:val="BodyText"/>
      </w:pPr>
      <w:r>
        <w:t>- to describe its location;</w:t>
      </w:r>
    </w:p>
    <w:p w14:paraId="7D9BE9A7" w14:textId="77777777" w:rsidR="003E7F1A" w:rsidRDefault="003E7F1A" w:rsidP="003E7F1A">
      <w:pPr>
        <w:pStyle w:val="BodyText"/>
      </w:pPr>
      <w:r>
        <w:t>- to document its classification.</w:t>
      </w:r>
    </w:p>
    <w:p w14:paraId="615FA0DB" w14:textId="77777777" w:rsidR="003E7F1A" w:rsidRDefault="003E7F1A" w:rsidP="003E7F1A">
      <w:pPr>
        <w:pStyle w:val="BodyText"/>
      </w:pPr>
    </w:p>
    <w:p w14:paraId="2CAACEB2" w14:textId="77777777" w:rsidR="003E7F1A" w:rsidRDefault="003E7F1A" w:rsidP="003E7F1A">
      <w:pPr>
        <w:pStyle w:val="BodyText"/>
      </w:pPr>
      <w:r>
        <w:t>## Relationships</w:t>
      </w:r>
    </w:p>
    <w:p w14:paraId="2FC8540A" w14:textId="77777777" w:rsidR="003E7F1A" w:rsidRDefault="003E7F1A" w:rsidP="003E7F1A">
      <w:pPr>
        <w:pStyle w:val="BodyText"/>
      </w:pPr>
    </w:p>
    <w:p w14:paraId="334CC126" w14:textId="77777777" w:rsidR="003E7F1A" w:rsidRDefault="003E7F1A" w:rsidP="003E7F1A">
      <w:pPr>
        <w:pStyle w:val="BodyText"/>
      </w:pPr>
      <w:r>
        <w:t>```{mermaid}</w:t>
      </w:r>
    </w:p>
    <w:p w14:paraId="229AAD84" w14:textId="77777777" w:rsidR="003E7F1A" w:rsidRDefault="003E7F1A" w:rsidP="003E7F1A">
      <w:pPr>
        <w:pStyle w:val="BodyText"/>
      </w:pPr>
      <w:r>
        <w:t>flowchart LR</w:t>
      </w:r>
    </w:p>
    <w:p w14:paraId="22FF6B36" w14:textId="77777777" w:rsidR="003E7F1A" w:rsidRDefault="003E7F1A" w:rsidP="003E7F1A">
      <w:pPr>
        <w:pStyle w:val="BodyText"/>
      </w:pPr>
      <w:r>
        <w:t xml:space="preserve">    SamplingPoint --&gt; Station</w:t>
      </w:r>
    </w:p>
    <w:p w14:paraId="3BC0AA51" w14:textId="77777777" w:rsidR="003E7F1A" w:rsidRDefault="003E7F1A" w:rsidP="003E7F1A">
      <w:pPr>
        <w:pStyle w:val="BodyText"/>
      </w:pPr>
      <w:r>
        <w:t xml:space="preserve">    Station --&gt; Network</w:t>
      </w:r>
    </w:p>
    <w:p w14:paraId="6952CC00" w14:textId="77777777" w:rsidR="003E7F1A" w:rsidRDefault="003E7F1A" w:rsidP="003E7F1A">
      <w:pPr>
        <w:pStyle w:val="BodyText"/>
      </w:pPr>
      <w:r>
        <w:t xml:space="preserve">    SamplingPoint --&gt; SamplingProcess</w:t>
      </w:r>
    </w:p>
    <w:p w14:paraId="28690F64" w14:textId="77777777" w:rsidR="003E7F1A" w:rsidRDefault="003E7F1A" w:rsidP="003E7F1A">
      <w:pPr>
        <w:pStyle w:val="BodyText"/>
      </w:pPr>
      <w:r>
        <w:t>```</w:t>
      </w:r>
    </w:p>
    <w:p w14:paraId="61803EAD" w14:textId="77777777" w:rsidR="003E7F1A" w:rsidRDefault="003E7F1A" w:rsidP="003E7F1A">
      <w:pPr>
        <w:pStyle w:val="BodyText"/>
      </w:pPr>
    </w:p>
    <w:p w14:paraId="0FF15A67" w14:textId="77777777" w:rsidR="003E7F1A" w:rsidRDefault="003E7F1A" w:rsidP="003E7F1A">
      <w:pPr>
        <w:pStyle w:val="BodyText"/>
      </w:pPr>
      <w:r>
        <w:t>For more information, see the [Station](station.md) page.</w:t>
      </w:r>
    </w:p>
    <w:p w14:paraId="3925D5F2" w14:textId="77777777" w:rsidR="003E7F1A" w:rsidRDefault="003E7F1A" w:rsidP="003E7F1A">
      <w:pPr>
        <w:pStyle w:val="BodyText"/>
      </w:pPr>
    </w:p>
    <w:p w14:paraId="7B8D650D" w14:textId="77777777" w:rsidR="003E7F1A" w:rsidRDefault="003E7F1A" w:rsidP="003E7F1A">
      <w:pPr>
        <w:pStyle w:val="BodyText"/>
      </w:pPr>
      <w:r>
        <w:t>## Main Attributes</w:t>
      </w:r>
    </w:p>
    <w:p w14:paraId="7A6A9024" w14:textId="77777777" w:rsidR="003E7F1A" w:rsidRDefault="003E7F1A" w:rsidP="003E7F1A">
      <w:pPr>
        <w:pStyle w:val="BodyText"/>
      </w:pPr>
    </w:p>
    <w:p w14:paraId="6528AEFC" w14:textId="77777777" w:rsidR="003E7F1A" w:rsidRDefault="003E7F1A" w:rsidP="003E7F1A">
      <w:pPr>
        <w:pStyle w:val="BodyText"/>
      </w:pPr>
      <w:r>
        <w:t>| Attribute | Type | Mandatory | Description |</w:t>
      </w:r>
    </w:p>
    <w:p w14:paraId="64CDE7C4" w14:textId="77777777" w:rsidR="003E7F1A" w:rsidRDefault="003E7F1A" w:rsidP="003E7F1A">
      <w:pPr>
        <w:pStyle w:val="BodyText"/>
      </w:pPr>
      <w:r>
        <w:t>|-----------|------|-----------|-------------|</w:t>
      </w:r>
    </w:p>
    <w:p w14:paraId="4A412B76" w14:textId="77777777" w:rsidR="003E7F1A" w:rsidRDefault="003E7F1A" w:rsidP="003E7F1A">
      <w:pPr>
        <w:pStyle w:val="BodyText"/>
      </w:pPr>
      <w:r>
        <w:t>| namespace | String | Yes | Identifier namespace |</w:t>
      </w:r>
    </w:p>
    <w:p w14:paraId="412D1EDD" w14:textId="77777777" w:rsidR="003E7F1A" w:rsidRDefault="003E7F1A" w:rsidP="003E7F1A">
      <w:pPr>
        <w:pStyle w:val="BodyText"/>
      </w:pPr>
      <w:r>
        <w:t>| localId | String | Yes | Local identifier |</w:t>
      </w:r>
    </w:p>
    <w:p w14:paraId="7B05EBAF" w14:textId="77777777" w:rsidR="003E7F1A" w:rsidRDefault="003E7F1A" w:rsidP="003E7F1A">
      <w:pPr>
        <w:pStyle w:val="BodyText"/>
      </w:pPr>
      <w:r>
        <w:t>| name | String | No | Human-readable name |</w:t>
      </w:r>
    </w:p>
    <w:p w14:paraId="2D2F8BE4" w14:textId="77777777" w:rsidR="003E7F1A" w:rsidRDefault="003E7F1A" w:rsidP="003E7F1A">
      <w:pPr>
        <w:pStyle w:val="BodyText"/>
      </w:pPr>
      <w:r>
        <w:t>| latitude | Decimal | Yes | Latitude in WGS84 |</w:t>
      </w:r>
    </w:p>
    <w:p w14:paraId="14167249" w14:textId="77777777" w:rsidR="003E7F1A" w:rsidRDefault="003E7F1A" w:rsidP="003E7F1A">
      <w:pPr>
        <w:pStyle w:val="BodyText"/>
      </w:pPr>
      <w:r>
        <w:t>| longitude | Decimal | Yes | Longitude in WGS84 |</w:t>
      </w:r>
    </w:p>
    <w:p w14:paraId="3C2B26CC" w14:textId="77777777" w:rsidR="003E7F1A" w:rsidRDefault="003E7F1A" w:rsidP="003E7F1A">
      <w:pPr>
        <w:pStyle w:val="BodyText"/>
      </w:pPr>
    </w:p>
    <w:p w14:paraId="5E7C3680" w14:textId="77777777" w:rsidR="003E7F1A" w:rsidRDefault="003E7F1A" w:rsidP="003E7F1A">
      <w:pPr>
        <w:pStyle w:val="BodyText"/>
      </w:pPr>
      <w:r>
        <w:t>## Attribute Details</w:t>
      </w:r>
    </w:p>
    <w:p w14:paraId="5E43B6E6" w14:textId="77777777" w:rsidR="003E7F1A" w:rsidRDefault="003E7F1A" w:rsidP="003E7F1A">
      <w:pPr>
        <w:pStyle w:val="BodyText"/>
      </w:pPr>
    </w:p>
    <w:p w14:paraId="66CC6CB2" w14:textId="77777777" w:rsidR="003E7F1A" w:rsidRDefault="003E7F1A" w:rsidP="003E7F1A">
      <w:pPr>
        <w:pStyle w:val="BodyText"/>
      </w:pPr>
      <w:r>
        <w:t>### namespace</w:t>
      </w:r>
    </w:p>
    <w:p w14:paraId="4B72CC05" w14:textId="77777777" w:rsidR="003E7F1A" w:rsidRDefault="003E7F1A" w:rsidP="003E7F1A">
      <w:pPr>
        <w:pStyle w:val="BodyText"/>
      </w:pPr>
    </w:p>
    <w:p w14:paraId="0E09B01D" w14:textId="77777777" w:rsidR="003E7F1A" w:rsidRDefault="003E7F1A" w:rsidP="003E7F1A">
      <w:pPr>
        <w:pStyle w:val="BodyText"/>
      </w:pPr>
      <w:r>
        <w:t>Unique namespace used to ensure that identifiers remain unique.</w:t>
      </w:r>
    </w:p>
    <w:p w14:paraId="24B60946" w14:textId="77777777" w:rsidR="003E7F1A" w:rsidRDefault="003E7F1A" w:rsidP="003E7F1A">
      <w:pPr>
        <w:pStyle w:val="BodyText"/>
      </w:pPr>
    </w:p>
    <w:p w14:paraId="768E99DE" w14:textId="77777777" w:rsidR="003E7F1A" w:rsidRDefault="003E7F1A" w:rsidP="003E7F1A">
      <w:pPr>
        <w:pStyle w:val="BodyText"/>
      </w:pPr>
      <w:r>
        <w:t>```{note}</w:t>
      </w:r>
    </w:p>
    <w:p w14:paraId="57B1D8E0" w14:textId="77777777" w:rsidR="003E7F1A" w:rsidRDefault="003E7F1A" w:rsidP="003E7F1A">
      <w:pPr>
        <w:pStyle w:val="BodyText"/>
      </w:pPr>
      <w:r>
        <w:t>The combination of namespace and localId must be unique.</w:t>
      </w:r>
    </w:p>
    <w:p w14:paraId="5CD9F3B2" w14:textId="77777777" w:rsidR="003E7F1A" w:rsidRDefault="003E7F1A" w:rsidP="003E7F1A">
      <w:pPr>
        <w:pStyle w:val="BodyText"/>
      </w:pPr>
      <w:r>
        <w:t>```</w:t>
      </w:r>
    </w:p>
    <w:p w14:paraId="3066EA34" w14:textId="77777777" w:rsidR="003E7F1A" w:rsidRDefault="003E7F1A" w:rsidP="003E7F1A">
      <w:pPr>
        <w:pStyle w:val="BodyText"/>
      </w:pPr>
    </w:p>
    <w:p w14:paraId="77338E00" w14:textId="77777777" w:rsidR="003E7F1A" w:rsidRDefault="003E7F1A" w:rsidP="003E7F1A">
      <w:pPr>
        <w:pStyle w:val="BodyText"/>
      </w:pPr>
      <w:r>
        <w:t>### localId</w:t>
      </w:r>
    </w:p>
    <w:p w14:paraId="0FDB9049" w14:textId="77777777" w:rsidR="003E7F1A" w:rsidRDefault="003E7F1A" w:rsidP="003E7F1A">
      <w:pPr>
        <w:pStyle w:val="BodyText"/>
      </w:pPr>
    </w:p>
    <w:p w14:paraId="753B04C7" w14:textId="77777777" w:rsidR="003E7F1A" w:rsidRDefault="003E7F1A" w:rsidP="003E7F1A">
      <w:pPr>
        <w:pStyle w:val="BodyText"/>
      </w:pPr>
      <w:r>
        <w:t>Identifier assigned by the reporting authority.</w:t>
      </w:r>
    </w:p>
    <w:p w14:paraId="74333256" w14:textId="77777777" w:rsidR="003E7F1A" w:rsidRDefault="003E7F1A" w:rsidP="003E7F1A">
      <w:pPr>
        <w:pStyle w:val="BodyText"/>
      </w:pPr>
    </w:p>
    <w:p w14:paraId="6B1F0ABF" w14:textId="77777777" w:rsidR="003E7F1A" w:rsidRDefault="003E7F1A" w:rsidP="003E7F1A">
      <w:pPr>
        <w:pStyle w:val="BodyText"/>
      </w:pPr>
      <w:r>
        <w:t>```{warning}</w:t>
      </w:r>
    </w:p>
    <w:p w14:paraId="20EC24D2" w14:textId="77777777" w:rsidR="003E7F1A" w:rsidRDefault="003E7F1A" w:rsidP="003E7F1A">
      <w:pPr>
        <w:pStyle w:val="BodyText"/>
      </w:pPr>
      <w:r>
        <w:t>The localId should not change over time unless the sampling point is replaced.</w:t>
      </w:r>
    </w:p>
    <w:p w14:paraId="1E4D4144" w14:textId="77777777" w:rsidR="003E7F1A" w:rsidRDefault="003E7F1A" w:rsidP="003E7F1A">
      <w:pPr>
        <w:pStyle w:val="BodyText"/>
      </w:pPr>
      <w:r>
        <w:t>```</w:t>
      </w:r>
    </w:p>
    <w:p w14:paraId="14CD914B" w14:textId="77777777" w:rsidR="003E7F1A" w:rsidRDefault="003E7F1A" w:rsidP="003E7F1A">
      <w:pPr>
        <w:pStyle w:val="BodyText"/>
      </w:pPr>
    </w:p>
    <w:p w14:paraId="2D4B9794" w14:textId="77777777" w:rsidR="003E7F1A" w:rsidRDefault="003E7F1A" w:rsidP="003E7F1A">
      <w:pPr>
        <w:pStyle w:val="BodyText"/>
      </w:pPr>
      <w:r>
        <w:t>## Example Record</w:t>
      </w:r>
    </w:p>
    <w:p w14:paraId="4802DE7C" w14:textId="77777777" w:rsidR="003E7F1A" w:rsidRDefault="003E7F1A" w:rsidP="003E7F1A">
      <w:pPr>
        <w:pStyle w:val="BodyText"/>
      </w:pPr>
    </w:p>
    <w:p w14:paraId="311E0D18" w14:textId="77777777" w:rsidR="003E7F1A" w:rsidRDefault="003E7F1A" w:rsidP="003E7F1A">
      <w:pPr>
        <w:pStyle w:val="BodyText"/>
      </w:pPr>
      <w:r>
        <w:t>```xml</w:t>
      </w:r>
    </w:p>
    <w:p w14:paraId="68E92796" w14:textId="77777777" w:rsidR="003E7F1A" w:rsidRDefault="003E7F1A" w:rsidP="003E7F1A">
      <w:pPr>
        <w:pStyle w:val="BodyText"/>
      </w:pPr>
      <w:r>
        <w:t>&lt;aqd:SamplingPoint&gt;</w:t>
      </w:r>
    </w:p>
    <w:p w14:paraId="53A08579" w14:textId="77777777" w:rsidR="003E7F1A" w:rsidRDefault="003E7F1A" w:rsidP="003E7F1A">
      <w:pPr>
        <w:pStyle w:val="BodyText"/>
      </w:pPr>
      <w:r>
        <w:t xml:space="preserve">    &lt;aqd:namespace&gt;BE001&lt;/aqd:namespace&gt;</w:t>
      </w:r>
    </w:p>
    <w:p w14:paraId="502D66F2" w14:textId="77777777" w:rsidR="003E7F1A" w:rsidRDefault="003E7F1A" w:rsidP="003E7F1A">
      <w:pPr>
        <w:pStyle w:val="BodyText"/>
      </w:pPr>
      <w:r>
        <w:t xml:space="preserve">    &lt;aqd:localId&gt;SP001&lt;/aqd:localId&gt;</w:t>
      </w:r>
    </w:p>
    <w:p w14:paraId="78D332A5" w14:textId="77777777" w:rsidR="003E7F1A" w:rsidRDefault="003E7F1A" w:rsidP="003E7F1A">
      <w:pPr>
        <w:pStyle w:val="BodyText"/>
      </w:pPr>
      <w:r>
        <w:t xml:space="preserve">    &lt;aqd:name&gt;Brussels Roadside&lt;/aqd:name&gt;</w:t>
      </w:r>
    </w:p>
    <w:p w14:paraId="594AD0E3" w14:textId="77777777" w:rsidR="003E7F1A" w:rsidRPr="003E7F1A" w:rsidRDefault="003E7F1A" w:rsidP="003E7F1A">
      <w:pPr>
        <w:pStyle w:val="BodyText"/>
        <w:rPr>
          <w:lang w:val="fr-BE"/>
        </w:rPr>
      </w:pPr>
      <w:r>
        <w:t xml:space="preserve">    </w:t>
      </w:r>
      <w:r w:rsidRPr="003E7F1A">
        <w:rPr>
          <w:lang w:val="fr-BE"/>
        </w:rPr>
        <w:t>&lt;aqd:latitude&gt;50.8503&lt;/aqd:latitude&gt;</w:t>
      </w:r>
    </w:p>
    <w:p w14:paraId="263C7280" w14:textId="77777777" w:rsidR="003E7F1A" w:rsidRPr="003E7F1A" w:rsidRDefault="003E7F1A" w:rsidP="003E7F1A">
      <w:pPr>
        <w:pStyle w:val="BodyText"/>
        <w:rPr>
          <w:lang w:val="fr-BE"/>
        </w:rPr>
      </w:pPr>
      <w:r w:rsidRPr="003E7F1A">
        <w:rPr>
          <w:lang w:val="fr-BE"/>
        </w:rPr>
        <w:t xml:space="preserve">    &lt;aqd:longitude&gt;4.3517&lt;/aqd:longitude&gt;</w:t>
      </w:r>
    </w:p>
    <w:p w14:paraId="780170C3" w14:textId="77777777" w:rsidR="003E7F1A" w:rsidRDefault="003E7F1A" w:rsidP="003E7F1A">
      <w:pPr>
        <w:pStyle w:val="BodyText"/>
      </w:pPr>
      <w:r>
        <w:t>&lt;/aqd:SamplingPoint&gt;</w:t>
      </w:r>
    </w:p>
    <w:p w14:paraId="6A4FE7FE" w14:textId="77777777" w:rsidR="003E7F1A" w:rsidRDefault="003E7F1A" w:rsidP="003E7F1A">
      <w:pPr>
        <w:pStyle w:val="BodyText"/>
      </w:pPr>
      <w:r>
        <w:t>```</w:t>
      </w:r>
    </w:p>
    <w:p w14:paraId="1683DE8E" w14:textId="77777777" w:rsidR="003E7F1A" w:rsidRDefault="003E7F1A" w:rsidP="003E7F1A">
      <w:pPr>
        <w:pStyle w:val="BodyText"/>
      </w:pPr>
    </w:p>
    <w:p w14:paraId="5BFDBAE9" w14:textId="77777777" w:rsidR="003E7F1A" w:rsidRDefault="003E7F1A" w:rsidP="003E7F1A">
      <w:pPr>
        <w:pStyle w:val="BodyText"/>
      </w:pPr>
      <w:r>
        <w:t>## Reporting Rules</w:t>
      </w:r>
    </w:p>
    <w:p w14:paraId="2FF867DE" w14:textId="77777777" w:rsidR="003E7F1A" w:rsidRDefault="003E7F1A" w:rsidP="003E7F1A">
      <w:pPr>
        <w:pStyle w:val="BodyText"/>
      </w:pPr>
    </w:p>
    <w:p w14:paraId="67B586B7" w14:textId="77777777" w:rsidR="003E7F1A" w:rsidRDefault="003E7F1A" w:rsidP="003E7F1A">
      <w:pPr>
        <w:pStyle w:val="BodyText"/>
      </w:pPr>
      <w:r>
        <w:t>1. Every SamplingPoint must have a namespace.</w:t>
      </w:r>
    </w:p>
    <w:p w14:paraId="39FDF6DE" w14:textId="77777777" w:rsidR="003E7F1A" w:rsidRDefault="003E7F1A" w:rsidP="003E7F1A">
      <w:pPr>
        <w:pStyle w:val="BodyText"/>
      </w:pPr>
      <w:r>
        <w:t>2. Every SamplingPoint must have a localId.</w:t>
      </w:r>
    </w:p>
    <w:p w14:paraId="5EF47B10" w14:textId="77777777" w:rsidR="003E7F1A" w:rsidRDefault="003E7F1A" w:rsidP="003E7F1A">
      <w:pPr>
        <w:pStyle w:val="BodyText"/>
      </w:pPr>
      <w:r>
        <w:t>3. Coordinates shall be reported in WGS84.</w:t>
      </w:r>
    </w:p>
    <w:p w14:paraId="6421FB8A" w14:textId="77777777" w:rsidR="003E7F1A" w:rsidRDefault="003E7F1A" w:rsidP="003E7F1A">
      <w:pPr>
        <w:pStyle w:val="BodyText"/>
      </w:pPr>
    </w:p>
    <w:p w14:paraId="06BBB819" w14:textId="77777777" w:rsidR="003E7F1A" w:rsidRDefault="003E7F1A" w:rsidP="003E7F1A">
      <w:pPr>
        <w:pStyle w:val="BodyText"/>
      </w:pPr>
      <w:r>
        <w:t>## Quality Checks</w:t>
      </w:r>
    </w:p>
    <w:p w14:paraId="6A925E30" w14:textId="77777777" w:rsidR="003E7F1A" w:rsidRDefault="003E7F1A" w:rsidP="003E7F1A">
      <w:pPr>
        <w:pStyle w:val="BodyText"/>
      </w:pPr>
    </w:p>
    <w:p w14:paraId="0C343FBE" w14:textId="77777777" w:rsidR="003E7F1A" w:rsidRDefault="003E7F1A" w:rsidP="003E7F1A">
      <w:pPr>
        <w:pStyle w:val="BodyText"/>
      </w:pPr>
      <w:r>
        <w:t>- completeness check;</w:t>
      </w:r>
    </w:p>
    <w:p w14:paraId="4B7E0981" w14:textId="77777777" w:rsidR="003E7F1A" w:rsidRDefault="003E7F1A" w:rsidP="003E7F1A">
      <w:pPr>
        <w:pStyle w:val="BodyText"/>
      </w:pPr>
      <w:r>
        <w:t>- uniqueness check;</w:t>
      </w:r>
    </w:p>
    <w:p w14:paraId="3D3F7D85" w14:textId="77777777" w:rsidR="003E7F1A" w:rsidRDefault="003E7F1A" w:rsidP="003E7F1A">
      <w:pPr>
        <w:pStyle w:val="BodyText"/>
      </w:pPr>
      <w:r>
        <w:t>- coordinate validity check;</w:t>
      </w:r>
    </w:p>
    <w:p w14:paraId="47BF211F" w14:textId="77777777" w:rsidR="003E7F1A" w:rsidRDefault="003E7F1A" w:rsidP="003E7F1A">
      <w:pPr>
        <w:pStyle w:val="BodyText"/>
      </w:pPr>
      <w:r>
        <w:t>- relationship check with Station records.</w:t>
      </w:r>
    </w:p>
    <w:p w14:paraId="0A6678E2" w14:textId="77777777" w:rsidR="003E7F1A" w:rsidRDefault="003E7F1A" w:rsidP="003E7F1A">
      <w:pPr>
        <w:pStyle w:val="BodyText"/>
      </w:pPr>
    </w:p>
    <w:p w14:paraId="183828AE" w14:textId="77777777" w:rsidR="003E7F1A" w:rsidRDefault="003E7F1A" w:rsidP="003E7F1A">
      <w:pPr>
        <w:pStyle w:val="BodyText"/>
      </w:pPr>
      <w:r>
        <w:t>## Illustrative Image</w:t>
      </w:r>
    </w:p>
    <w:p w14:paraId="3D7D65FD" w14:textId="77777777" w:rsidR="003E7F1A" w:rsidRDefault="003E7F1A" w:rsidP="003E7F1A">
      <w:pPr>
        <w:pStyle w:val="BodyText"/>
      </w:pPr>
    </w:p>
    <w:p w14:paraId="0EBE7F64" w14:textId="77777777" w:rsidR="003E7F1A" w:rsidRDefault="003E7F1A" w:rsidP="003E7F1A">
      <w:pPr>
        <w:pStyle w:val="BodyText"/>
      </w:pPr>
      <w:r>
        <w:t>![Sampling Point Example](images/samplingpoint.png)</w:t>
      </w:r>
    </w:p>
    <w:p w14:paraId="3D29E90F" w14:textId="77777777" w:rsidR="003E7F1A" w:rsidRDefault="003E7F1A" w:rsidP="003E7F1A">
      <w:pPr>
        <w:pStyle w:val="BodyText"/>
      </w:pPr>
    </w:p>
    <w:p w14:paraId="0BDEB41A" w14:textId="77777777" w:rsidR="003E7F1A" w:rsidRDefault="003E7F1A" w:rsidP="003E7F1A">
      <w:pPr>
        <w:pStyle w:val="BodyText"/>
      </w:pPr>
      <w:r>
        <w:t>## References</w:t>
      </w:r>
    </w:p>
    <w:p w14:paraId="79B00024" w14:textId="77777777" w:rsidR="003E7F1A" w:rsidRDefault="003E7F1A" w:rsidP="003E7F1A">
      <w:pPr>
        <w:pStyle w:val="BodyText"/>
      </w:pPr>
    </w:p>
    <w:p w14:paraId="700255D8" w14:textId="77777777" w:rsidR="003E7F1A" w:rsidRDefault="003E7F1A" w:rsidP="003E7F1A">
      <w:pPr>
        <w:pStyle w:val="BodyText"/>
      </w:pPr>
      <w:r>
        <w:t>| Document | Description |</w:t>
      </w:r>
    </w:p>
    <w:p w14:paraId="24A4278C" w14:textId="77777777" w:rsidR="003E7F1A" w:rsidRDefault="003E7F1A" w:rsidP="003E7F1A">
      <w:pPr>
        <w:pStyle w:val="BodyText"/>
      </w:pPr>
      <w:r>
        <w:t>|----------|-------------|</w:t>
      </w:r>
    </w:p>
    <w:p w14:paraId="488DE4E0" w14:textId="77777777" w:rsidR="003E7F1A" w:rsidRDefault="003E7F1A" w:rsidP="003E7F1A">
      <w:pPr>
        <w:pStyle w:val="BodyText"/>
      </w:pPr>
      <w:r>
        <w:t>| Reporting Guide | Main reporting documentation |</w:t>
      </w:r>
    </w:p>
    <w:p w14:paraId="06923600" w14:textId="77777777" w:rsidR="003E7F1A" w:rsidRDefault="003E7F1A" w:rsidP="003E7F1A">
      <w:pPr>
        <w:pStyle w:val="BodyText"/>
      </w:pPr>
      <w:r>
        <w:t>| XML Schema | Technical implementation |</w:t>
      </w:r>
    </w:p>
    <w:p w14:paraId="4BB0616E" w14:textId="322E6290" w:rsidR="003E7F1A" w:rsidRDefault="003E7F1A" w:rsidP="003E7F1A">
      <w:pPr>
        <w:pStyle w:val="BodyText"/>
      </w:pPr>
      <w:r>
        <w:t>| Data Dictionary | Attribute definitions |</w:t>
      </w:r>
    </w:p>
    <w:p w14:paraId="6683BE23" w14:textId="77777777" w:rsidR="003E7F1A" w:rsidRDefault="003E7F1A" w:rsidP="003E7F1A">
      <w:pPr>
        <w:pStyle w:val="BodyText"/>
      </w:pPr>
    </w:p>
    <w:p w14:paraId="4FCD3813" w14:textId="22CF71DB" w:rsidR="003E7F1A" w:rsidRDefault="003E7F1A" w:rsidP="003E7F1A">
      <w:pPr>
        <w:pStyle w:val="Heading1"/>
        <w:jc w:val="right"/>
      </w:pPr>
      <w:r>
        <w:t>Result</w:t>
      </w:r>
    </w:p>
    <w:p w14:paraId="440D284F" w14:textId="77777777" w:rsidR="003E7F1A" w:rsidRDefault="003E7F1A" w:rsidP="003E7F1A">
      <w:pPr>
        <w:pStyle w:val="Heading1"/>
      </w:pPr>
      <w:bookmarkStart w:id="15" w:name="samplingpoint"/>
      <w:r>
        <w:t>SamplingPoint</w:t>
      </w:r>
    </w:p>
    <w:p w14:paraId="47D03398" w14:textId="77777777" w:rsidR="003E7F1A" w:rsidRDefault="003E7F1A" w:rsidP="003E7F1A">
      <w:pPr>
        <w:pStyle w:val="Heading2"/>
      </w:pPr>
      <w:bookmarkStart w:id="16" w:name="introduction"/>
      <w:r>
        <w:t>Introduction</w:t>
      </w:r>
    </w:p>
    <w:p w14:paraId="19582058" w14:textId="77777777" w:rsidR="003E7F1A" w:rsidRDefault="003E7F1A" w:rsidP="003E7F1A">
      <w:pPr>
        <w:pStyle w:val="FirstParagraph"/>
      </w:pPr>
      <w:r>
        <w:t xml:space="preserve">The </w:t>
      </w:r>
      <w:r>
        <w:rPr>
          <w:b/>
          <w:bCs/>
        </w:rPr>
        <w:t>SamplingPoint</w:t>
      </w:r>
      <w:r>
        <w:t xml:space="preserve"> table contains information on the individual sampling points used for air quality assessment and reporting under the Ambient Air Quality Directives.</w:t>
      </w:r>
    </w:p>
    <w:p w14:paraId="64DD8671" w14:textId="77777777" w:rsidR="003E7F1A" w:rsidRDefault="003E7F1A" w:rsidP="003E7F1A">
      <w:pPr>
        <w:pStyle w:val="BodyText"/>
      </w:pPr>
      <w:r>
        <w:t>Each sampling point is associated with a monitoring station and may be used for the assessment of one or several pollutants.</w:t>
      </w:r>
    </w:p>
    <w:p w14:paraId="217B78EA" w14:textId="77777777" w:rsidR="003E7F1A" w:rsidRDefault="003E7F1A" w:rsidP="003E7F1A">
      <w:pPr>
        <w:pStyle w:val="Heading2"/>
      </w:pPr>
      <w:bookmarkStart w:id="17" w:name="purpose"/>
      <w:bookmarkEnd w:id="16"/>
      <w:r>
        <w:t>Purpose</w:t>
      </w:r>
    </w:p>
    <w:p w14:paraId="18DA7703" w14:textId="77777777" w:rsidR="003E7F1A" w:rsidRDefault="003E7F1A" w:rsidP="003E7F1A">
      <w:pPr>
        <w:pStyle w:val="FirstParagraph"/>
      </w:pPr>
      <w:r>
        <w:t>The objectives of this table are:</w:t>
      </w:r>
    </w:p>
    <w:p w14:paraId="101464F1" w14:textId="77777777" w:rsidR="003E7F1A" w:rsidRDefault="003E7F1A" w:rsidP="003E7F1A">
      <w:pPr>
        <w:pStyle w:val="Compact"/>
        <w:numPr>
          <w:ilvl w:val="0"/>
          <w:numId w:val="2"/>
        </w:numPr>
      </w:pPr>
      <w:r>
        <w:t>to uniquely identify a sampling point;</w:t>
      </w:r>
    </w:p>
    <w:p w14:paraId="79712386" w14:textId="77777777" w:rsidR="003E7F1A" w:rsidRDefault="003E7F1A" w:rsidP="003E7F1A">
      <w:pPr>
        <w:pStyle w:val="Compact"/>
        <w:numPr>
          <w:ilvl w:val="0"/>
          <w:numId w:val="2"/>
        </w:numPr>
      </w:pPr>
      <w:r>
        <w:t>to describe its location;</w:t>
      </w:r>
    </w:p>
    <w:p w14:paraId="046CD1CE" w14:textId="77777777" w:rsidR="003E7F1A" w:rsidRDefault="003E7F1A" w:rsidP="003E7F1A">
      <w:pPr>
        <w:pStyle w:val="Compact"/>
        <w:numPr>
          <w:ilvl w:val="0"/>
          <w:numId w:val="2"/>
        </w:numPr>
      </w:pPr>
      <w:r>
        <w:t>to document its classification;</w:t>
      </w:r>
    </w:p>
    <w:p w14:paraId="5DB984B4" w14:textId="77777777" w:rsidR="003E7F1A" w:rsidRDefault="003E7F1A" w:rsidP="003E7F1A">
      <w:pPr>
        <w:pStyle w:val="Compact"/>
        <w:numPr>
          <w:ilvl w:val="0"/>
          <w:numId w:val="2"/>
        </w:numPr>
      </w:pPr>
      <w:r>
        <w:t>to support data exchange between reporting systems.</w:t>
      </w:r>
    </w:p>
    <w:p w14:paraId="3124E86D" w14:textId="77777777" w:rsidR="003E7F1A" w:rsidRDefault="003E7F1A" w:rsidP="003E7F1A">
      <w:pPr>
        <w:pStyle w:val="Heading2"/>
      </w:pPr>
      <w:bookmarkStart w:id="18" w:name="relationships"/>
      <w:bookmarkEnd w:id="17"/>
      <w:r>
        <w:t>Relationships</w:t>
      </w:r>
    </w:p>
    <w:p w14:paraId="6FF55AD0" w14:textId="77777777" w:rsidR="003E7F1A" w:rsidRDefault="003E7F1A" w:rsidP="003E7F1A">
      <w:pPr>
        <w:pStyle w:val="FirstParagraph"/>
      </w:pPr>
      <w:r>
        <w:t>The SamplingPoint table is linked to several other tables.</w:t>
      </w:r>
    </w:p>
    <w:p w14:paraId="32A9C6C3" w14:textId="77777777" w:rsidR="003E7F1A" w:rsidRDefault="003E7F1A" w:rsidP="003E7F1A">
      <w:pPr>
        <w:pStyle w:val="BodyText"/>
      </w:pPr>
      <w:r>
        <w:rPr>
          <w:rStyle w:val="VerbatimChar"/>
        </w:rPr>
        <w:t>{mermaid} flowchart LR     SamplingPoint --&gt; Station     Station --&gt; Network     SamplingPoint --&gt; SamplingProcess</w:t>
      </w:r>
    </w:p>
    <w:p w14:paraId="363B0194" w14:textId="03F50DB3" w:rsidR="003E7F1A" w:rsidRDefault="003E7F1A" w:rsidP="003E7F1A">
      <w:pPr>
        <w:pStyle w:val="BodyText"/>
      </w:pPr>
      <w:r>
        <w:t xml:space="preserve">For more information on stations, see the </w:t>
      </w:r>
      <w:hyperlink r:id="rId5">
        <w:r>
          <w:rPr>
            <w:rStyle w:val="Hyperlink"/>
          </w:rPr>
          <w:t>Station</w:t>
        </w:r>
      </w:hyperlink>
      <w:r>
        <w:t xml:space="preserve"> page.</w:t>
      </w:r>
    </w:p>
    <w:p w14:paraId="10B86356" w14:textId="77777777" w:rsidR="003E7F1A" w:rsidRDefault="003E7F1A" w:rsidP="003E7F1A">
      <w:pPr>
        <w:pStyle w:val="Heading2"/>
      </w:pPr>
      <w:bookmarkStart w:id="19" w:name="main-attributes"/>
      <w:bookmarkEnd w:id="18"/>
      <w:r>
        <w:t>Main 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086"/>
        <w:gridCol w:w="1327"/>
        <w:gridCol w:w="2626"/>
      </w:tblGrid>
      <w:tr w:rsidR="003E7F1A" w14:paraId="2F827B18" w14:textId="77777777" w:rsidTr="00425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C7822F" w14:textId="77777777" w:rsidR="003E7F1A" w:rsidRDefault="003E7F1A" w:rsidP="00425D05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5CD9F16E" w14:textId="77777777" w:rsidR="003E7F1A" w:rsidRDefault="003E7F1A" w:rsidP="00425D05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00FF72F" w14:textId="77777777" w:rsidR="003E7F1A" w:rsidRDefault="003E7F1A" w:rsidP="00425D05">
            <w:pPr>
              <w:pStyle w:val="Compact"/>
            </w:pPr>
            <w:r>
              <w:t>Mandatory</w:t>
            </w:r>
          </w:p>
        </w:tc>
        <w:tc>
          <w:tcPr>
            <w:tcW w:w="0" w:type="auto"/>
          </w:tcPr>
          <w:p w14:paraId="6F8A80F7" w14:textId="77777777" w:rsidR="003E7F1A" w:rsidRDefault="003E7F1A" w:rsidP="00425D05">
            <w:pPr>
              <w:pStyle w:val="Compact"/>
            </w:pPr>
            <w:r>
              <w:t>Description</w:t>
            </w:r>
          </w:p>
        </w:tc>
      </w:tr>
      <w:tr w:rsidR="003E7F1A" w14:paraId="35039DAD" w14:textId="77777777" w:rsidTr="00425D05">
        <w:tc>
          <w:tcPr>
            <w:tcW w:w="0" w:type="auto"/>
          </w:tcPr>
          <w:p w14:paraId="3BB908D5" w14:textId="77777777" w:rsidR="003E7F1A" w:rsidRDefault="003E7F1A" w:rsidP="00425D05">
            <w:pPr>
              <w:pStyle w:val="Compact"/>
            </w:pPr>
            <w:r>
              <w:t>namespace</w:t>
            </w:r>
          </w:p>
        </w:tc>
        <w:tc>
          <w:tcPr>
            <w:tcW w:w="0" w:type="auto"/>
          </w:tcPr>
          <w:p w14:paraId="4494A74C" w14:textId="77777777" w:rsidR="003E7F1A" w:rsidRDefault="003E7F1A" w:rsidP="00425D05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5E2F93C" w14:textId="77777777" w:rsidR="003E7F1A" w:rsidRDefault="003E7F1A" w:rsidP="00425D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F80387B" w14:textId="77777777" w:rsidR="003E7F1A" w:rsidRDefault="003E7F1A" w:rsidP="00425D05">
            <w:pPr>
              <w:pStyle w:val="Compact"/>
            </w:pPr>
            <w:r>
              <w:t>Identifier namespace</w:t>
            </w:r>
          </w:p>
        </w:tc>
      </w:tr>
      <w:tr w:rsidR="003E7F1A" w14:paraId="7D800A9C" w14:textId="77777777" w:rsidTr="00425D05">
        <w:tc>
          <w:tcPr>
            <w:tcW w:w="0" w:type="auto"/>
          </w:tcPr>
          <w:p w14:paraId="66C4CB44" w14:textId="77777777" w:rsidR="003E7F1A" w:rsidRDefault="003E7F1A" w:rsidP="00425D05">
            <w:pPr>
              <w:pStyle w:val="Compact"/>
            </w:pPr>
            <w:r>
              <w:t>localId</w:t>
            </w:r>
          </w:p>
        </w:tc>
        <w:tc>
          <w:tcPr>
            <w:tcW w:w="0" w:type="auto"/>
          </w:tcPr>
          <w:p w14:paraId="26B6CC3E" w14:textId="77777777" w:rsidR="003E7F1A" w:rsidRDefault="003E7F1A" w:rsidP="00425D05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DC62683" w14:textId="77777777" w:rsidR="003E7F1A" w:rsidRDefault="003E7F1A" w:rsidP="00425D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5C04E13" w14:textId="77777777" w:rsidR="003E7F1A" w:rsidRDefault="003E7F1A" w:rsidP="00425D05">
            <w:pPr>
              <w:pStyle w:val="Compact"/>
            </w:pPr>
            <w:r>
              <w:t>Local identifier</w:t>
            </w:r>
          </w:p>
        </w:tc>
      </w:tr>
      <w:tr w:rsidR="003E7F1A" w14:paraId="57BC6DC4" w14:textId="77777777" w:rsidTr="00425D05">
        <w:tc>
          <w:tcPr>
            <w:tcW w:w="0" w:type="auto"/>
          </w:tcPr>
          <w:p w14:paraId="34240F77" w14:textId="77777777" w:rsidR="003E7F1A" w:rsidRDefault="003E7F1A" w:rsidP="00425D05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6720765" w14:textId="77777777" w:rsidR="003E7F1A" w:rsidRDefault="003E7F1A" w:rsidP="00425D05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F928C40" w14:textId="77777777" w:rsidR="003E7F1A" w:rsidRDefault="003E7F1A" w:rsidP="00425D05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41B55ED" w14:textId="77777777" w:rsidR="003E7F1A" w:rsidRDefault="003E7F1A" w:rsidP="00425D05">
            <w:pPr>
              <w:pStyle w:val="Compact"/>
            </w:pPr>
            <w:r>
              <w:t>Human-readable name</w:t>
            </w:r>
          </w:p>
        </w:tc>
      </w:tr>
      <w:tr w:rsidR="003E7F1A" w14:paraId="2A30A580" w14:textId="77777777" w:rsidTr="00425D05">
        <w:tc>
          <w:tcPr>
            <w:tcW w:w="0" w:type="auto"/>
          </w:tcPr>
          <w:p w14:paraId="72CBDE07" w14:textId="77777777" w:rsidR="003E7F1A" w:rsidRDefault="003E7F1A" w:rsidP="00425D05">
            <w:pPr>
              <w:pStyle w:val="Compact"/>
            </w:pPr>
            <w:r>
              <w:t>latitude</w:t>
            </w:r>
          </w:p>
        </w:tc>
        <w:tc>
          <w:tcPr>
            <w:tcW w:w="0" w:type="auto"/>
          </w:tcPr>
          <w:p w14:paraId="1211ACFB" w14:textId="77777777" w:rsidR="003E7F1A" w:rsidRDefault="003E7F1A" w:rsidP="00425D05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4B25C52B" w14:textId="77777777" w:rsidR="003E7F1A" w:rsidRDefault="003E7F1A" w:rsidP="00425D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309CE01" w14:textId="77777777" w:rsidR="003E7F1A" w:rsidRDefault="003E7F1A" w:rsidP="00425D05">
            <w:pPr>
              <w:pStyle w:val="Compact"/>
            </w:pPr>
            <w:r>
              <w:t>Latitude in WGS84</w:t>
            </w:r>
          </w:p>
        </w:tc>
      </w:tr>
      <w:tr w:rsidR="003E7F1A" w14:paraId="3616C036" w14:textId="77777777" w:rsidTr="00425D05">
        <w:tc>
          <w:tcPr>
            <w:tcW w:w="0" w:type="auto"/>
          </w:tcPr>
          <w:p w14:paraId="2749EEA1" w14:textId="77777777" w:rsidR="003E7F1A" w:rsidRDefault="003E7F1A" w:rsidP="00425D05">
            <w:pPr>
              <w:pStyle w:val="Compact"/>
            </w:pPr>
            <w:r>
              <w:t>longitude</w:t>
            </w:r>
          </w:p>
        </w:tc>
        <w:tc>
          <w:tcPr>
            <w:tcW w:w="0" w:type="auto"/>
          </w:tcPr>
          <w:p w14:paraId="5A5459C6" w14:textId="77777777" w:rsidR="003E7F1A" w:rsidRDefault="003E7F1A" w:rsidP="00425D05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7104DF1D" w14:textId="77777777" w:rsidR="003E7F1A" w:rsidRDefault="003E7F1A" w:rsidP="00425D05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2F041BC" w14:textId="77777777" w:rsidR="003E7F1A" w:rsidRDefault="003E7F1A" w:rsidP="00425D05">
            <w:pPr>
              <w:pStyle w:val="Compact"/>
            </w:pPr>
            <w:r>
              <w:t>Longitude in WGS84</w:t>
            </w:r>
          </w:p>
        </w:tc>
      </w:tr>
    </w:tbl>
    <w:p w14:paraId="21D89536" w14:textId="77777777" w:rsidR="003E7F1A" w:rsidRDefault="003E7F1A" w:rsidP="003E7F1A">
      <w:pPr>
        <w:pStyle w:val="Heading2"/>
      </w:pPr>
      <w:bookmarkStart w:id="20" w:name="attribute-details"/>
      <w:bookmarkEnd w:id="19"/>
      <w:r>
        <w:t>Attribute Details</w:t>
      </w:r>
    </w:p>
    <w:p w14:paraId="0CE0F7EF" w14:textId="77777777" w:rsidR="003E7F1A" w:rsidRDefault="003E7F1A" w:rsidP="003E7F1A">
      <w:pPr>
        <w:pStyle w:val="Heading3"/>
      </w:pPr>
      <w:bookmarkStart w:id="21" w:name="namespace"/>
      <w:r>
        <w:t>namespace</w:t>
      </w:r>
    </w:p>
    <w:p w14:paraId="2D9451F5" w14:textId="77777777" w:rsidR="003E7F1A" w:rsidRDefault="003E7F1A" w:rsidP="003E7F1A">
      <w:pPr>
        <w:pStyle w:val="FirstParagraph"/>
      </w:pPr>
      <w:r>
        <w:t>Unique namespace used to ensure that identifiers remain unique across reporting authorities.</w:t>
      </w:r>
    </w:p>
    <w:p w14:paraId="2E18FE72" w14:textId="77777777" w:rsidR="003E7F1A" w:rsidRDefault="003E7F1A" w:rsidP="003E7F1A">
      <w:pPr>
        <w:pStyle w:val="BodyText"/>
      </w:pPr>
      <w:r>
        <w:rPr>
          <w:rStyle w:val="VerbatimChar"/>
        </w:rPr>
        <w:t>{note} The combination of namespace and localId must be unique.</w:t>
      </w:r>
    </w:p>
    <w:p w14:paraId="0FE6181C" w14:textId="77777777" w:rsidR="003E7F1A" w:rsidRDefault="003E7F1A" w:rsidP="003E7F1A">
      <w:pPr>
        <w:pStyle w:val="Heading3"/>
      </w:pPr>
      <w:bookmarkStart w:id="22" w:name="localid"/>
      <w:bookmarkEnd w:id="21"/>
      <w:r>
        <w:t>localId</w:t>
      </w:r>
    </w:p>
    <w:p w14:paraId="0937A299" w14:textId="77777777" w:rsidR="003E7F1A" w:rsidRDefault="003E7F1A" w:rsidP="003E7F1A">
      <w:pPr>
        <w:pStyle w:val="FirstParagraph"/>
      </w:pPr>
      <w:r>
        <w:t>Identifier assigned by the reporting authority.</w:t>
      </w:r>
    </w:p>
    <w:p w14:paraId="36657271" w14:textId="77777777" w:rsidR="003E7F1A" w:rsidRDefault="003E7F1A" w:rsidP="003E7F1A">
      <w:pPr>
        <w:pStyle w:val="BodyText"/>
      </w:pPr>
      <w:r>
        <w:rPr>
          <w:rStyle w:val="VerbatimChar"/>
        </w:rPr>
        <w:t>{warning} The localId should not change over time unless the sampling point is replaced.</w:t>
      </w:r>
    </w:p>
    <w:p w14:paraId="6CE42EFE" w14:textId="77777777" w:rsidR="003E7F1A" w:rsidRDefault="003E7F1A" w:rsidP="003E7F1A">
      <w:pPr>
        <w:pStyle w:val="Heading3"/>
      </w:pPr>
      <w:bookmarkStart w:id="23" w:name="latitude"/>
      <w:bookmarkEnd w:id="22"/>
      <w:r>
        <w:t>latitude</w:t>
      </w:r>
    </w:p>
    <w:p w14:paraId="08EBAD3B" w14:textId="77777777" w:rsidR="003E7F1A" w:rsidRDefault="003E7F1A" w:rsidP="003E7F1A">
      <w:pPr>
        <w:pStyle w:val="FirstParagraph"/>
      </w:pPr>
      <w:r>
        <w:t>Latitude of the sampling point expressed in decimal degrees.</w:t>
      </w:r>
    </w:p>
    <w:p w14:paraId="546153B9" w14:textId="77777777" w:rsidR="003E7F1A" w:rsidRDefault="003E7F1A" w:rsidP="003E7F1A">
      <w:pPr>
        <w:pStyle w:val="Heading3"/>
      </w:pPr>
      <w:bookmarkStart w:id="24" w:name="longitude"/>
      <w:bookmarkEnd w:id="23"/>
      <w:r>
        <w:t>longitude</w:t>
      </w:r>
    </w:p>
    <w:p w14:paraId="34D5CF40" w14:textId="77777777" w:rsidR="003E7F1A" w:rsidRDefault="003E7F1A" w:rsidP="003E7F1A">
      <w:pPr>
        <w:pStyle w:val="FirstParagraph"/>
      </w:pPr>
      <w:r>
        <w:t>Longitude of the sampling point expressed in decimal degrees.</w:t>
      </w:r>
    </w:p>
    <w:p w14:paraId="097CAB70" w14:textId="77777777" w:rsidR="003E7F1A" w:rsidRDefault="003E7F1A" w:rsidP="003E7F1A">
      <w:pPr>
        <w:pStyle w:val="Heading2"/>
      </w:pPr>
      <w:bookmarkStart w:id="25" w:name="example-record"/>
      <w:bookmarkEnd w:id="20"/>
      <w:bookmarkEnd w:id="24"/>
      <w:r>
        <w:t>Example Record</w:t>
      </w:r>
    </w:p>
    <w:p w14:paraId="0EC98B5B" w14:textId="77777777" w:rsidR="003E7F1A" w:rsidRDefault="003E7F1A" w:rsidP="003E7F1A">
      <w:pPr>
        <w:pStyle w:val="FirstParagraph"/>
      </w:pPr>
      <w:r>
        <w:t>The following XML fragment illustrates a possible SamplingPoint record.</w:t>
      </w:r>
    </w:p>
    <w:p w14:paraId="64F3E737" w14:textId="77777777" w:rsidR="003E7F1A" w:rsidRDefault="003E7F1A" w:rsidP="003E7F1A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aqd:SamplingPoint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aqd:namespace</w:t>
      </w:r>
      <w:r>
        <w:rPr>
          <w:rStyle w:val="NormalTok"/>
        </w:rPr>
        <w:t>&gt;BE001&lt;/</w:t>
      </w:r>
      <w:r>
        <w:rPr>
          <w:rStyle w:val="KeywordTok"/>
        </w:rPr>
        <w:t>aqd:namespace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aqd:localId</w:t>
      </w:r>
      <w:r>
        <w:rPr>
          <w:rStyle w:val="NormalTok"/>
        </w:rPr>
        <w:t>&gt;SP001&lt;/</w:t>
      </w:r>
      <w:r>
        <w:rPr>
          <w:rStyle w:val="KeywordTok"/>
        </w:rPr>
        <w:t>aqd:localId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aqd:name</w:t>
      </w:r>
      <w:r>
        <w:rPr>
          <w:rStyle w:val="NormalTok"/>
        </w:rPr>
        <w:t>&gt;Brussels Roadside&lt;/</w:t>
      </w:r>
      <w:r>
        <w:rPr>
          <w:rStyle w:val="KeywordTok"/>
        </w:rPr>
        <w:t>aqd:name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aqd:latitude</w:t>
      </w:r>
      <w:r>
        <w:rPr>
          <w:rStyle w:val="NormalTok"/>
        </w:rPr>
        <w:t>&gt;50.8503&lt;/</w:t>
      </w:r>
      <w:r>
        <w:rPr>
          <w:rStyle w:val="KeywordTok"/>
        </w:rPr>
        <w:t>aqd:latitude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aqd:longitude</w:t>
      </w:r>
      <w:r>
        <w:rPr>
          <w:rStyle w:val="NormalTok"/>
        </w:rPr>
        <w:t>&gt;4.3517&lt;/</w:t>
      </w:r>
      <w:r>
        <w:rPr>
          <w:rStyle w:val="KeywordTok"/>
        </w:rPr>
        <w:t>aqd:longitude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aqd:SamplingPoint</w:t>
      </w:r>
      <w:r>
        <w:rPr>
          <w:rStyle w:val="NormalTok"/>
        </w:rPr>
        <w:t>&gt;</w:t>
      </w:r>
    </w:p>
    <w:p w14:paraId="7BFA1BEB" w14:textId="77777777" w:rsidR="003E7F1A" w:rsidRDefault="003E7F1A" w:rsidP="003E7F1A">
      <w:pPr>
        <w:pStyle w:val="Heading2"/>
      </w:pPr>
      <w:bookmarkStart w:id="26" w:name="reporting-rules"/>
      <w:bookmarkEnd w:id="25"/>
      <w:r>
        <w:t>Reporting Rules</w:t>
      </w:r>
    </w:p>
    <w:p w14:paraId="450DF8A3" w14:textId="77777777" w:rsidR="003E7F1A" w:rsidRDefault="003E7F1A" w:rsidP="003E7F1A">
      <w:pPr>
        <w:pStyle w:val="Compact"/>
        <w:numPr>
          <w:ilvl w:val="0"/>
          <w:numId w:val="4"/>
        </w:numPr>
      </w:pPr>
      <w:r>
        <w:t>Every SamplingPoint must have a namespace.</w:t>
      </w:r>
    </w:p>
    <w:p w14:paraId="44085F34" w14:textId="77777777" w:rsidR="003E7F1A" w:rsidRDefault="003E7F1A" w:rsidP="003E7F1A">
      <w:pPr>
        <w:pStyle w:val="Compact"/>
        <w:numPr>
          <w:ilvl w:val="0"/>
          <w:numId w:val="4"/>
        </w:numPr>
      </w:pPr>
      <w:r>
        <w:t>Every SamplingPoint must have a localId.</w:t>
      </w:r>
    </w:p>
    <w:p w14:paraId="10392D81" w14:textId="77777777" w:rsidR="003E7F1A" w:rsidRDefault="003E7F1A" w:rsidP="003E7F1A">
      <w:pPr>
        <w:pStyle w:val="Compact"/>
        <w:numPr>
          <w:ilvl w:val="0"/>
          <w:numId w:val="4"/>
        </w:numPr>
      </w:pPr>
      <w:r>
        <w:t>Coordinates shall be reported in WGS84.</w:t>
      </w:r>
    </w:p>
    <w:p w14:paraId="7C9358A5" w14:textId="77777777" w:rsidR="003E7F1A" w:rsidRDefault="003E7F1A" w:rsidP="003E7F1A">
      <w:pPr>
        <w:pStyle w:val="Compact"/>
        <w:numPr>
          <w:ilvl w:val="0"/>
          <w:numId w:val="4"/>
        </w:numPr>
      </w:pPr>
      <w:r>
        <w:t>The combination namespace + localId shall remain stable over time.</w:t>
      </w:r>
    </w:p>
    <w:p w14:paraId="3BBCA748" w14:textId="77777777" w:rsidR="003E7F1A" w:rsidRDefault="003E7F1A" w:rsidP="003E7F1A">
      <w:pPr>
        <w:pStyle w:val="Heading2"/>
      </w:pPr>
      <w:bookmarkStart w:id="27" w:name="quality-checks"/>
      <w:bookmarkEnd w:id="26"/>
      <w:r>
        <w:t>Quality Checks</w:t>
      </w:r>
    </w:p>
    <w:p w14:paraId="4F6A3A04" w14:textId="77777777" w:rsidR="003E7F1A" w:rsidRDefault="003E7F1A" w:rsidP="003E7F1A">
      <w:pPr>
        <w:pStyle w:val="FirstParagraph"/>
      </w:pPr>
      <w:r>
        <w:t>The following checks are typically applied:</w:t>
      </w:r>
    </w:p>
    <w:p w14:paraId="39408285" w14:textId="77777777" w:rsidR="003E7F1A" w:rsidRDefault="003E7F1A" w:rsidP="003E7F1A">
      <w:pPr>
        <w:pStyle w:val="Compact"/>
        <w:numPr>
          <w:ilvl w:val="0"/>
          <w:numId w:val="2"/>
        </w:numPr>
      </w:pPr>
      <w:r>
        <w:t>completeness check;</w:t>
      </w:r>
    </w:p>
    <w:p w14:paraId="7ADC04B3" w14:textId="77777777" w:rsidR="003E7F1A" w:rsidRDefault="003E7F1A" w:rsidP="003E7F1A">
      <w:pPr>
        <w:pStyle w:val="Compact"/>
        <w:numPr>
          <w:ilvl w:val="0"/>
          <w:numId w:val="2"/>
        </w:numPr>
      </w:pPr>
      <w:r>
        <w:t>uniqueness check;</w:t>
      </w:r>
    </w:p>
    <w:p w14:paraId="65AD45CE" w14:textId="77777777" w:rsidR="003E7F1A" w:rsidRDefault="003E7F1A" w:rsidP="003E7F1A">
      <w:pPr>
        <w:pStyle w:val="Compact"/>
        <w:numPr>
          <w:ilvl w:val="0"/>
          <w:numId w:val="2"/>
        </w:numPr>
      </w:pPr>
      <w:r>
        <w:t>coordinate validity check;</w:t>
      </w:r>
    </w:p>
    <w:p w14:paraId="435BD690" w14:textId="77777777" w:rsidR="003E7F1A" w:rsidRDefault="003E7F1A" w:rsidP="003E7F1A">
      <w:pPr>
        <w:pStyle w:val="Compact"/>
        <w:numPr>
          <w:ilvl w:val="0"/>
          <w:numId w:val="2"/>
        </w:numPr>
      </w:pPr>
      <w:r>
        <w:t>relationship check with Station records.</w:t>
      </w:r>
    </w:p>
    <w:p w14:paraId="35432D47" w14:textId="77777777" w:rsidR="003E7F1A" w:rsidRDefault="003E7F1A" w:rsidP="003E7F1A">
      <w:pPr>
        <w:pStyle w:val="Heading2"/>
      </w:pPr>
      <w:bookmarkStart w:id="28" w:name="illustrative-image"/>
      <w:bookmarkEnd w:id="27"/>
      <w:r>
        <w:t>Illustrative Image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719"/>
      </w:tblGrid>
      <w:tr w:rsidR="003E7F1A" w14:paraId="696436DA" w14:textId="77777777" w:rsidTr="00425D05">
        <w:trPr>
          <w:jc w:val="center"/>
        </w:trPr>
        <w:tc>
          <w:tcPr>
            <w:tcW w:w="0" w:type="auto"/>
          </w:tcPr>
          <w:p w14:paraId="6D2CC3E6" w14:textId="77777777" w:rsidR="003E7F1A" w:rsidRDefault="003E7F1A" w:rsidP="00425D05">
            <w:pPr>
              <w:pStyle w:val="Compact"/>
              <w:jc w:val="center"/>
            </w:pPr>
            <w:r>
              <w:t>Sampling Point Example</w:t>
            </w:r>
          </w:p>
        </w:tc>
      </w:tr>
    </w:tbl>
    <w:p w14:paraId="44994367" w14:textId="77777777" w:rsidR="003E7F1A" w:rsidRDefault="003E7F1A" w:rsidP="003E7F1A">
      <w:pPr>
        <w:pStyle w:val="ImageCaption"/>
      </w:pPr>
      <w:r>
        <w:t>Sampling Point Example</w:t>
      </w:r>
    </w:p>
    <w:p w14:paraId="46BBAA13" w14:textId="77777777" w:rsidR="003E7F1A" w:rsidRDefault="003E7F1A" w:rsidP="003E7F1A">
      <w:pPr>
        <w:pStyle w:val="Heading2"/>
      </w:pPr>
      <w:bookmarkStart w:id="29" w:name="additional-information"/>
      <w:bookmarkEnd w:id="28"/>
      <w:r>
        <w:t>Additional Information</w:t>
      </w:r>
    </w:p>
    <w:p w14:paraId="287864B5" w14:textId="77777777" w:rsidR="003E7F1A" w:rsidRDefault="003E7F1A" w:rsidP="003E7F1A">
      <w:pPr>
        <w:pStyle w:val="FirstParagraph"/>
      </w:pPr>
      <w:r>
        <w:t>Further information can be found in:</w:t>
      </w:r>
    </w:p>
    <w:p w14:paraId="2DBC4A5F" w14:textId="77777777" w:rsidR="003E7F1A" w:rsidRDefault="003E7F1A" w:rsidP="003E7F1A">
      <w:pPr>
        <w:pStyle w:val="Compact"/>
        <w:numPr>
          <w:ilvl w:val="0"/>
          <w:numId w:val="2"/>
        </w:numPr>
      </w:pPr>
      <w:r>
        <w:t>the Reporting Guide;</w:t>
      </w:r>
    </w:p>
    <w:p w14:paraId="2B7DF774" w14:textId="77777777" w:rsidR="003E7F1A" w:rsidRDefault="003E7F1A" w:rsidP="003E7F1A">
      <w:pPr>
        <w:pStyle w:val="Compact"/>
        <w:numPr>
          <w:ilvl w:val="0"/>
          <w:numId w:val="2"/>
        </w:numPr>
      </w:pPr>
      <w:r>
        <w:t>the XML Schema documentation;</w:t>
      </w:r>
    </w:p>
    <w:p w14:paraId="1A8AE7EC" w14:textId="77777777" w:rsidR="003E7F1A" w:rsidRDefault="003E7F1A" w:rsidP="003E7F1A">
      <w:pPr>
        <w:pStyle w:val="Compact"/>
        <w:numPr>
          <w:ilvl w:val="0"/>
          <w:numId w:val="2"/>
        </w:numPr>
      </w:pPr>
      <w:r>
        <w:t>the AQ e-Reporting Implementing Decision.</w:t>
      </w:r>
    </w:p>
    <w:p w14:paraId="5DF006D9" w14:textId="77777777" w:rsidR="003E7F1A" w:rsidRDefault="003E7F1A" w:rsidP="003E7F1A">
      <w:pPr>
        <w:pStyle w:val="Heading2"/>
      </w:pPr>
      <w:bookmarkStart w:id="30" w:name="references"/>
      <w:bookmarkEnd w:id="29"/>
      <w:r>
        <w:t>References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0"/>
        <w:gridCol w:w="3353"/>
      </w:tblGrid>
      <w:tr w:rsidR="003E7F1A" w14:paraId="65BDD572" w14:textId="77777777" w:rsidTr="00425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43A2EC" w14:textId="77777777" w:rsidR="003E7F1A" w:rsidRDefault="003E7F1A" w:rsidP="00425D05">
            <w:pPr>
              <w:pStyle w:val="Compact"/>
            </w:pPr>
            <w:r>
              <w:t>Document</w:t>
            </w:r>
          </w:p>
        </w:tc>
        <w:tc>
          <w:tcPr>
            <w:tcW w:w="0" w:type="auto"/>
          </w:tcPr>
          <w:p w14:paraId="29CE2DC0" w14:textId="77777777" w:rsidR="003E7F1A" w:rsidRDefault="003E7F1A" w:rsidP="00425D05">
            <w:pPr>
              <w:pStyle w:val="Compact"/>
            </w:pPr>
            <w:r>
              <w:t>Description</w:t>
            </w:r>
          </w:p>
        </w:tc>
      </w:tr>
      <w:tr w:rsidR="003E7F1A" w14:paraId="2ABF1F74" w14:textId="77777777" w:rsidTr="00425D05">
        <w:tc>
          <w:tcPr>
            <w:tcW w:w="0" w:type="auto"/>
          </w:tcPr>
          <w:p w14:paraId="3EB2672E" w14:textId="77777777" w:rsidR="003E7F1A" w:rsidRDefault="003E7F1A" w:rsidP="00425D05">
            <w:pPr>
              <w:pStyle w:val="Compact"/>
            </w:pPr>
            <w:r>
              <w:t>Reporting Guide</w:t>
            </w:r>
          </w:p>
        </w:tc>
        <w:tc>
          <w:tcPr>
            <w:tcW w:w="0" w:type="auto"/>
          </w:tcPr>
          <w:p w14:paraId="5D2D37B6" w14:textId="77777777" w:rsidR="003E7F1A" w:rsidRDefault="003E7F1A" w:rsidP="00425D05">
            <w:pPr>
              <w:pStyle w:val="Compact"/>
            </w:pPr>
            <w:r>
              <w:t>Main reporting documentation</w:t>
            </w:r>
          </w:p>
        </w:tc>
      </w:tr>
      <w:tr w:rsidR="003E7F1A" w14:paraId="72C9F68D" w14:textId="77777777" w:rsidTr="00425D05">
        <w:tc>
          <w:tcPr>
            <w:tcW w:w="0" w:type="auto"/>
          </w:tcPr>
          <w:p w14:paraId="012672EC" w14:textId="77777777" w:rsidR="003E7F1A" w:rsidRDefault="003E7F1A" w:rsidP="00425D05">
            <w:pPr>
              <w:pStyle w:val="Compact"/>
            </w:pPr>
            <w:r>
              <w:t>XML Schema</w:t>
            </w:r>
          </w:p>
        </w:tc>
        <w:tc>
          <w:tcPr>
            <w:tcW w:w="0" w:type="auto"/>
          </w:tcPr>
          <w:p w14:paraId="3B1369AD" w14:textId="77777777" w:rsidR="003E7F1A" w:rsidRDefault="003E7F1A" w:rsidP="00425D05">
            <w:pPr>
              <w:pStyle w:val="Compact"/>
            </w:pPr>
            <w:r>
              <w:t>Technical implementation</w:t>
            </w:r>
          </w:p>
        </w:tc>
      </w:tr>
      <w:tr w:rsidR="003E7F1A" w14:paraId="1C9F0CB6" w14:textId="77777777" w:rsidTr="00425D05">
        <w:tc>
          <w:tcPr>
            <w:tcW w:w="0" w:type="auto"/>
          </w:tcPr>
          <w:p w14:paraId="49046952" w14:textId="77777777" w:rsidR="003E7F1A" w:rsidRDefault="003E7F1A" w:rsidP="00425D05">
            <w:pPr>
              <w:pStyle w:val="Compact"/>
            </w:pPr>
            <w:r>
              <w:t>Data Dictionary</w:t>
            </w:r>
          </w:p>
        </w:tc>
        <w:tc>
          <w:tcPr>
            <w:tcW w:w="0" w:type="auto"/>
          </w:tcPr>
          <w:p w14:paraId="4949506C" w14:textId="77777777" w:rsidR="003E7F1A" w:rsidRDefault="003E7F1A" w:rsidP="00425D05">
            <w:pPr>
              <w:pStyle w:val="Compact"/>
            </w:pPr>
            <w:r>
              <w:t>Attribute definitions</w:t>
            </w:r>
          </w:p>
        </w:tc>
      </w:tr>
      <w:bookmarkEnd w:id="14"/>
      <w:bookmarkEnd w:id="15"/>
      <w:bookmarkEnd w:id="30"/>
    </w:tbl>
    <w:p w14:paraId="488C28FC" w14:textId="77777777" w:rsidR="003E7F1A" w:rsidRPr="003E7F1A" w:rsidRDefault="003E7F1A" w:rsidP="003E7F1A">
      <w:pPr>
        <w:pStyle w:val="BodyText"/>
      </w:pPr>
    </w:p>
    <w:sectPr w:rsidR="003E7F1A" w:rsidRPr="003E7F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A824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6093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70CC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52310588">
    <w:abstractNumId w:val="0"/>
  </w:num>
  <w:num w:numId="2" w16cid:durableId="1658345211">
    <w:abstractNumId w:val="1"/>
  </w:num>
  <w:num w:numId="3" w16cid:durableId="32391921">
    <w:abstractNumId w:val="1"/>
  </w:num>
  <w:num w:numId="4" w16cid:durableId="1879005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97"/>
    <w:rsid w:val="00271FC9"/>
    <w:rsid w:val="003E7F1A"/>
    <w:rsid w:val="00866594"/>
    <w:rsid w:val="0089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625E0EC"/>
  <w15:docId w15:val="{279863FA-161D-2A4B-9FD0-6D90CA3F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Users/michelhoussiau/Downloads/station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1161</Words>
  <Characters>7937</Characters>
  <Application>Microsoft Office Word</Application>
  <DocSecurity>0</DocSecurity>
  <Lines>330</Lines>
  <Paragraphs>324</Paragraphs>
  <ScaleCrop>false</ScaleCrop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Michel Houssiau</dc:creator>
  <cp:keywords/>
  <cp:lastModifiedBy>Michel Houssiau</cp:lastModifiedBy>
  <cp:revision>2</cp:revision>
  <dcterms:created xsi:type="dcterms:W3CDTF">2026-06-09T09:34:00Z</dcterms:created>
  <dcterms:modified xsi:type="dcterms:W3CDTF">2026-06-09T09:34:00Z</dcterms:modified>
</cp:coreProperties>
</file>