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274F0" w14:textId="71544308" w:rsidR="00A82475" w:rsidRPr="007B424D" w:rsidRDefault="00C5402E">
      <w:pPr>
        <w:rPr>
          <w:rFonts w:ascii="Times New Roman" w:hAnsi="Times New Roman" w:cs="Times New Roman"/>
        </w:rPr>
      </w:pPr>
      <w:r w:rsidRPr="007B424D">
        <w:rPr>
          <w:rFonts w:ascii="Times New Roman" w:hAnsi="Times New Roman" w:cs="Times New Roman"/>
          <w:b/>
          <w:bCs/>
          <w:sz w:val="24"/>
          <w:szCs w:val="24"/>
        </w:rPr>
        <w:t>Project Idea 4:</w:t>
      </w:r>
      <w:r w:rsidRPr="007B424D">
        <w:rPr>
          <w:rFonts w:ascii="Times New Roman" w:hAnsi="Times New Roman" w:cs="Times New Roman"/>
          <w:sz w:val="24"/>
          <w:szCs w:val="24"/>
        </w:rPr>
        <w:t xml:space="preserve"> </w:t>
      </w:r>
      <w:r w:rsidRPr="007B424D">
        <w:rPr>
          <w:rFonts w:ascii="Times New Roman" w:hAnsi="Times New Roman" w:cs="Times New Roman"/>
        </w:rPr>
        <w:t>Disease-Specific Knowledge Mapping (Unsupervised Clustering).</w:t>
      </w:r>
    </w:p>
    <w:p w14:paraId="37CD0CF5" w14:textId="58D1A0E5" w:rsidR="00C5402E" w:rsidRDefault="00C5402E" w:rsidP="00C5402E">
      <w:pPr>
        <w:jc w:val="both"/>
        <w:rPr>
          <w:rFonts w:ascii="Times New Roman" w:hAnsi="Times New Roman" w:cs="Times New Roman"/>
        </w:rPr>
      </w:pPr>
      <w:r w:rsidRPr="00C5402E">
        <w:rPr>
          <w:rFonts w:ascii="Times New Roman" w:hAnsi="Times New Roman" w:cs="Times New Roman"/>
        </w:rPr>
        <w:t>Select a dataset of biomedical documents related to different diseases, such as diabetes, cancer, cardiovascular disorders, and neurological diseases. The goal of this project is to group documents into clusters to identify underlying disease-related topics and patterns across medical literature. The text is preprocessed and transformed into TF-IDF features, followed by dimensionality reduction using UMAP and clustering methods such as K-means or HDBSCAN. The resulting clusters are analyzed using top keywords to interpret disease categories and uncover relationships between medical conditions, enabling structured exploration and organization of large-scale biomedical knowledge.</w:t>
      </w:r>
    </w:p>
    <w:p w14:paraId="2F105824" w14:textId="77777777" w:rsidR="00C5402E" w:rsidRDefault="00C5402E" w:rsidP="00C5402E">
      <w:pPr>
        <w:jc w:val="both"/>
        <w:rPr>
          <w:rFonts w:ascii="Times New Roman" w:hAnsi="Times New Roman" w:cs="Times New Roman"/>
        </w:rPr>
      </w:pPr>
    </w:p>
    <w:p w14:paraId="27642ACC" w14:textId="77777777" w:rsidR="00C5402E" w:rsidRPr="007B424D" w:rsidRDefault="00C5402E" w:rsidP="00C5402E">
      <w:pPr>
        <w:jc w:val="both"/>
        <w:rPr>
          <w:rFonts w:ascii="Times New Roman" w:hAnsi="Times New Roman" w:cs="Times New Roman"/>
          <w:b/>
          <w:bCs/>
          <w:sz w:val="24"/>
          <w:szCs w:val="24"/>
        </w:rPr>
      </w:pPr>
      <w:r w:rsidRPr="007B424D">
        <w:rPr>
          <w:rFonts w:ascii="Times New Roman" w:hAnsi="Times New Roman" w:cs="Times New Roman"/>
          <w:b/>
          <w:bCs/>
          <w:sz w:val="24"/>
          <w:szCs w:val="24"/>
        </w:rPr>
        <w:t xml:space="preserve">Possible Dataset Sources: </w:t>
      </w:r>
    </w:p>
    <w:p w14:paraId="54A81123" w14:textId="77777777" w:rsidR="00C5402E" w:rsidRPr="007B424D" w:rsidRDefault="00C5402E" w:rsidP="00C5402E">
      <w:pPr>
        <w:pStyle w:val="ListParagraph"/>
        <w:numPr>
          <w:ilvl w:val="0"/>
          <w:numId w:val="2"/>
        </w:numPr>
        <w:jc w:val="both"/>
        <w:rPr>
          <w:rFonts w:ascii="Times New Roman" w:hAnsi="Times New Roman" w:cs="Times New Roman"/>
        </w:rPr>
      </w:pPr>
      <w:r w:rsidRPr="007B424D">
        <w:rPr>
          <w:rFonts w:ascii="Times New Roman" w:hAnsi="Times New Roman" w:cs="Times New Roman"/>
        </w:rPr>
        <w:t xml:space="preserve">PubMed </w:t>
      </w:r>
    </w:p>
    <w:p w14:paraId="4FE088ED" w14:textId="4608A4D3" w:rsidR="00C5402E" w:rsidRPr="007B424D" w:rsidRDefault="00C5402E" w:rsidP="00C5402E">
      <w:pPr>
        <w:pStyle w:val="ListParagraph"/>
        <w:numPr>
          <w:ilvl w:val="0"/>
          <w:numId w:val="2"/>
        </w:numPr>
        <w:jc w:val="both"/>
        <w:rPr>
          <w:rFonts w:ascii="Times New Roman" w:hAnsi="Times New Roman" w:cs="Times New Roman"/>
        </w:rPr>
      </w:pPr>
      <w:r w:rsidRPr="007B424D">
        <w:rPr>
          <w:rFonts w:ascii="Times New Roman" w:hAnsi="Times New Roman" w:cs="Times New Roman"/>
        </w:rPr>
        <w:t>Semantic Scholar</w:t>
      </w:r>
    </w:p>
    <w:p w14:paraId="1169F55F" w14:textId="77777777" w:rsidR="007B424D" w:rsidRDefault="007B424D" w:rsidP="007B424D">
      <w:pPr>
        <w:pStyle w:val="NormalWeb"/>
      </w:pPr>
      <w:r>
        <w:rPr>
          <w:rStyle w:val="Strong"/>
          <w:rFonts w:eastAsiaTheme="majorEastAsia"/>
        </w:rPr>
        <w:t>Pipeline:</w:t>
      </w:r>
    </w:p>
    <w:p w14:paraId="2F11EC19" w14:textId="361B9D83" w:rsidR="007B424D" w:rsidRDefault="007B424D" w:rsidP="007B424D">
      <w:pPr>
        <w:pStyle w:val="NormalWeb"/>
      </w:pPr>
      <w:r>
        <w:t>Biomedical Text Data (PubMed / abstracts)</w:t>
      </w:r>
      <w:r>
        <w:br/>
        <w:t xml:space="preserve">         ↓</w:t>
      </w:r>
      <w:r>
        <w:br/>
        <w:t>Preprocessing</w:t>
      </w:r>
      <w:r>
        <w:br/>
        <w:t xml:space="preserve">         ↓</w:t>
      </w:r>
      <w:r>
        <w:br/>
      </w:r>
      <w:r w:rsidR="000A3251">
        <w:t xml:space="preserve">BioBERT </w:t>
      </w:r>
      <w:r>
        <w:t>Feature Extraction</w:t>
      </w:r>
      <w:r>
        <w:br/>
        <w:t xml:space="preserve">         ↓</w:t>
      </w:r>
      <w:r>
        <w:br/>
        <w:t>UMAP (structure preservation)</w:t>
      </w:r>
      <w:r>
        <w:br/>
        <w:t xml:space="preserve">         ↓</w:t>
      </w:r>
      <w:r>
        <w:br/>
        <w:t>Clustering (KMeans / HDBSCAN</w:t>
      </w:r>
      <w:r w:rsidR="00B06B84">
        <w:t>/ Hierachical</w:t>
      </w:r>
      <w:r>
        <w:t>)</w:t>
      </w:r>
      <w:r>
        <w:br/>
        <w:t xml:space="preserve">         ↓</w:t>
      </w:r>
      <w:r>
        <w:br/>
        <w:t>Evaluation Metrics (Silhouette Score, Davies–Bouldin Index)</w:t>
      </w:r>
      <w:r>
        <w:br/>
        <w:t xml:space="preserve">         ↓</w:t>
      </w:r>
      <w:r>
        <w:br/>
        <w:t>Keyword Extraction per cluster</w:t>
      </w:r>
      <w:r>
        <w:br/>
        <w:t xml:space="preserve">        ↓</w:t>
      </w:r>
      <w:r>
        <w:br/>
        <w:t>Disease Knowledge Mapping</w:t>
      </w:r>
      <w:r>
        <w:br/>
        <w:t xml:space="preserve">        ↓</w:t>
      </w:r>
      <w:r>
        <w:br/>
        <w:t>Visualization (UMAP plot)</w:t>
      </w:r>
    </w:p>
    <w:p w14:paraId="0A990E47" w14:textId="77777777" w:rsidR="00F73824" w:rsidRDefault="00F73824" w:rsidP="007B424D">
      <w:pPr>
        <w:pStyle w:val="NormalWeb"/>
      </w:pPr>
    </w:p>
    <w:p w14:paraId="2E429320" w14:textId="77777777" w:rsidR="00F73824" w:rsidRDefault="00F73824" w:rsidP="007B424D">
      <w:pPr>
        <w:pStyle w:val="NormalWeb"/>
      </w:pPr>
    </w:p>
    <w:p w14:paraId="33F4ACDD" w14:textId="77777777" w:rsidR="00F73824" w:rsidRPr="007B424D" w:rsidRDefault="00F73824" w:rsidP="007B424D">
      <w:pPr>
        <w:pStyle w:val="NormalWeb"/>
      </w:pPr>
    </w:p>
    <w:sectPr w:rsidR="00F73824" w:rsidRPr="007B4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E3326"/>
    <w:multiLevelType w:val="hybridMultilevel"/>
    <w:tmpl w:val="D4E60DC0"/>
    <w:lvl w:ilvl="0" w:tplc="6E1239E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97AD0"/>
    <w:multiLevelType w:val="hybridMultilevel"/>
    <w:tmpl w:val="81900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97978">
    <w:abstractNumId w:val="1"/>
  </w:num>
  <w:num w:numId="2" w16cid:durableId="135202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2E"/>
    <w:rsid w:val="000A3251"/>
    <w:rsid w:val="00732BD9"/>
    <w:rsid w:val="007B424D"/>
    <w:rsid w:val="008F3440"/>
    <w:rsid w:val="00976920"/>
    <w:rsid w:val="00A82475"/>
    <w:rsid w:val="00B06B84"/>
    <w:rsid w:val="00B52B7F"/>
    <w:rsid w:val="00C5402E"/>
    <w:rsid w:val="00E75976"/>
    <w:rsid w:val="00F73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3B8F3"/>
  <w15:chartTrackingRefBased/>
  <w15:docId w15:val="{B8906963-5C26-4714-BC54-0188050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02E"/>
    <w:rPr>
      <w:rFonts w:eastAsiaTheme="majorEastAsia" w:cstheme="majorBidi"/>
      <w:color w:val="272727" w:themeColor="text1" w:themeTint="D8"/>
    </w:rPr>
  </w:style>
  <w:style w:type="paragraph" w:styleId="Title">
    <w:name w:val="Title"/>
    <w:basedOn w:val="Normal"/>
    <w:next w:val="Normal"/>
    <w:link w:val="TitleChar"/>
    <w:uiPriority w:val="10"/>
    <w:qFormat/>
    <w:rsid w:val="00C54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02E"/>
    <w:pPr>
      <w:spacing w:before="160"/>
      <w:jc w:val="center"/>
    </w:pPr>
    <w:rPr>
      <w:i/>
      <w:iCs/>
      <w:color w:val="404040" w:themeColor="text1" w:themeTint="BF"/>
    </w:rPr>
  </w:style>
  <w:style w:type="character" w:customStyle="1" w:styleId="QuoteChar">
    <w:name w:val="Quote Char"/>
    <w:basedOn w:val="DefaultParagraphFont"/>
    <w:link w:val="Quote"/>
    <w:uiPriority w:val="29"/>
    <w:rsid w:val="00C5402E"/>
    <w:rPr>
      <w:i/>
      <w:iCs/>
      <w:color w:val="404040" w:themeColor="text1" w:themeTint="BF"/>
    </w:rPr>
  </w:style>
  <w:style w:type="paragraph" w:styleId="ListParagraph">
    <w:name w:val="List Paragraph"/>
    <w:basedOn w:val="Normal"/>
    <w:uiPriority w:val="34"/>
    <w:qFormat/>
    <w:rsid w:val="00C5402E"/>
    <w:pPr>
      <w:ind w:left="720"/>
      <w:contextualSpacing/>
    </w:pPr>
  </w:style>
  <w:style w:type="character" w:styleId="IntenseEmphasis">
    <w:name w:val="Intense Emphasis"/>
    <w:basedOn w:val="DefaultParagraphFont"/>
    <w:uiPriority w:val="21"/>
    <w:qFormat/>
    <w:rsid w:val="00C5402E"/>
    <w:rPr>
      <w:i/>
      <w:iCs/>
      <w:color w:val="0F4761" w:themeColor="accent1" w:themeShade="BF"/>
    </w:rPr>
  </w:style>
  <w:style w:type="paragraph" w:styleId="IntenseQuote">
    <w:name w:val="Intense Quote"/>
    <w:basedOn w:val="Normal"/>
    <w:next w:val="Normal"/>
    <w:link w:val="IntenseQuoteChar"/>
    <w:uiPriority w:val="30"/>
    <w:qFormat/>
    <w:rsid w:val="00C54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02E"/>
    <w:rPr>
      <w:i/>
      <w:iCs/>
      <w:color w:val="0F4761" w:themeColor="accent1" w:themeShade="BF"/>
    </w:rPr>
  </w:style>
  <w:style w:type="character" w:styleId="IntenseReference">
    <w:name w:val="Intense Reference"/>
    <w:basedOn w:val="DefaultParagraphFont"/>
    <w:uiPriority w:val="32"/>
    <w:qFormat/>
    <w:rsid w:val="00C5402E"/>
    <w:rPr>
      <w:b/>
      <w:bCs/>
      <w:smallCaps/>
      <w:color w:val="0F4761" w:themeColor="accent1" w:themeShade="BF"/>
      <w:spacing w:val="5"/>
    </w:rPr>
  </w:style>
  <w:style w:type="paragraph" w:styleId="NormalWeb">
    <w:name w:val="Normal (Web)"/>
    <w:basedOn w:val="Normal"/>
    <w:uiPriority w:val="99"/>
    <w:unhideWhenUsed/>
    <w:rsid w:val="007B424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42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645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181</Words>
  <Characters>1035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ELI</dc:creator>
  <cp:keywords/>
  <dc:description/>
  <cp:lastModifiedBy>MOHSIN ELI</cp:lastModifiedBy>
  <cp:revision>4</cp:revision>
  <dcterms:created xsi:type="dcterms:W3CDTF">2026-05-01T05:47:00Z</dcterms:created>
  <dcterms:modified xsi:type="dcterms:W3CDTF">2026-05-13T15:58:00Z</dcterms:modified>
</cp:coreProperties>
</file>