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COMPLETE INSTRUCTOR’S MANUAL</w:t>
      </w:r>
    </w:p>
    <w:p>
      <w:pPr>
        <w:jc w:val="center"/>
      </w:pPr>
      <w:r>
        <w:rPr>
          <w:b/>
          <w:sz w:val="34"/>
        </w:rPr>
        <w:t>NGO Workplace Digital Skills &amp; Everyday ICT</w:t>
      </w:r>
    </w:p>
    <w:p>
      <w:pPr>
        <w:jc w:val="center"/>
      </w:pPr>
      <w:r>
        <w:rPr>
          <w:i/>
        </w:rPr>
        <w:t>One-Week Practical Training Programme for NGO Staff, Volunteers and Community Project Workers in Sierra Leone</w:t>
      </w:r>
    </w:p>
    <w:p>
      <w:r>
        <w:t>Comprehensive teaching notes • practical labs • trainer questions • assessment • handouts • capstone</w:t>
      </w:r>
    </w:p>
    <w:p>
      <w:r>
        <w:br w:type="page"/>
      </w:r>
    </w:p>
    <w:p>
      <w:pPr>
        <w:pStyle w:val="Heading1"/>
      </w:pPr>
      <w:r>
        <w:t>1. Instructor Orientation</w:t>
      </w:r>
    </w:p>
    <w:p>
      <w:pPr>
        <w:pStyle w:val="ListBullet"/>
      </w:pPr>
      <w:r>
        <w:t>This manual is written for the trainer. Use it as a teaching guide, lesson plan, practical workbook and assessment reference.</w:t>
      </w:r>
    </w:p>
    <w:p>
      <w:pPr>
        <w:pStyle w:val="ListBullet"/>
      </w:pPr>
      <w:r>
        <w:t>Teaching method: I DO (demonstrate), WE DO (practise together), YOU DO (independent performance).</w:t>
      </w:r>
    </w:p>
    <w:p>
      <w:pPr>
        <w:pStyle w:val="ListBullet"/>
      </w:pPr>
      <w:r>
        <w:t>Use fictional NGO data only. Never use real beneficiary, medical, protection, financial, password or authentication information.</w:t>
      </w:r>
    </w:p>
    <w:p>
      <w:pPr>
        <w:pStyle w:val="ListBullet"/>
      </w:pPr>
      <w:r>
        <w:t>Prepare offline copies because internet, electricity, device access and software versions may vary.</w:t>
      </w:r>
    </w:p>
    <w:p>
      <w:pPr>
        <w:pStyle w:val="ListBullet"/>
      </w:pPr>
      <w:r>
        <w:t>Recommended cohort: 15–20 participants, with assistant support for larger groups.</w:t>
      </w:r>
    </w:p>
    <w:p>
      <w:pPr>
        <w:pStyle w:val="Heading1"/>
      </w:pPr>
      <w:r>
        <w:t>2. Programme Outcomes</w:t>
      </w:r>
    </w:p>
    <w:p>
      <w:pPr>
        <w:pStyle w:val="ListBullet"/>
      </w:pPr>
      <w:r>
        <w:t>Participants can manage files, folders, PDFs and USB transfers; use email and WhatsApp Web professionally; create Word reports and minutes; use basic Excel; back up and restore files; recognise phishing; apply privacy principles; and use AI cautiously for low-risk tasks.</w:t>
      </w:r>
    </w:p>
    <w:p>
      <w:pPr>
        <w:pStyle w:val="ListBullet"/>
      </w:pPr>
      <w:r>
        <w:t>Participants must demonstrate a complete NGO workflow rather than memorise isolated button clicks.</w:t>
      </w:r>
    </w:p>
    <w:p>
      <w:pPr>
        <w:pStyle w:val="Heading1"/>
      </w:pPr>
      <w:r>
        <w:t>3. Five-Day Delivery Plan</w:t>
      </w:r>
    </w:p>
    <w:p>
      <w:pPr>
        <w:pStyle w:val="ListBullet"/>
      </w:pPr>
      <w:r>
        <w:t>DAY 1: Digital foundations, computer and smartphone basics, internet, folders, file names, PDF, USB and phone–computer transfers.</w:t>
      </w:r>
    </w:p>
    <w:p>
      <w:pPr>
        <w:pStyle w:val="ListBullet"/>
      </w:pPr>
      <w:r>
        <w:t>DAY 2: Email structure, professional etiquette, attachments, CC/BCC, search, email organisation, WhatsApp Web/Desktop, linked devices and secure sharing.</w:t>
      </w:r>
    </w:p>
    <w:p>
      <w:pPr>
        <w:pStyle w:val="ListBullet"/>
      </w:pPr>
      <w:r>
        <w:t>DAY 3: Word documents: letters, memos, reports, minutes, styles, headings, tables, images, page numbers, review and PDF export.</w:t>
      </w:r>
    </w:p>
    <w:p>
      <w:pPr>
        <w:pStyle w:val="ListBullet"/>
      </w:pPr>
      <w:r>
        <w:t>DAY 4: Excel basics: attendance, beneficiary and activity sheets, formulas, sorting, filtering, data quality, cloud storage, backup and restore.</w:t>
      </w:r>
    </w:p>
    <w:p>
      <w:pPr>
        <w:pStyle w:val="ListBullet"/>
      </w:pPr>
      <w:r>
        <w:t>DAY 5: Passwords, MFA, phishing, privacy, incident reporting, responsible AI and integrated capstone assessment.</w:t>
      </w:r>
    </w:p>
    <w:p>
      <w:pPr>
        <w:pStyle w:val="ListBullet"/>
      </w:pPr>
      <w:r>
        <w:t>Suggested daily timetable: 09:00 recap; 09:30 demonstration; 10:30 break; 10:45 guided lab; 12:30 lunch; 13:30 scenario; 14:30 independent practical; 15:30 review.</w:t>
      </w:r>
    </w:p>
    <w:p>
      <w:pPr>
        <w:pStyle w:val="Heading1"/>
      </w:pPr>
      <w:r>
        <w:t>4. Module 1 — Digital Foundations &amp; File Management</w:t>
      </w:r>
    </w:p>
    <w:p>
      <w:pPr>
        <w:pStyle w:val="ListBullet"/>
      </w:pPr>
      <w:r>
        <w:t>Explain hardware: monitor, keyboard, mouse, processor, storage, USB and smartphone touch controls.</w:t>
      </w:r>
    </w:p>
    <w:p>
      <w:pPr>
        <w:pStyle w:val="ListBullet"/>
      </w:pPr>
      <w:r>
        <w:t>Demonstrate Wi‑Fi, hotspot, browser tabs, downloads, uploads, screenshots and basic troubleshooting.</w:t>
      </w:r>
    </w:p>
    <w:p>
      <w:pPr>
        <w:pStyle w:val="ListBullet"/>
      </w:pPr>
      <w:r>
        <w:t>Teach files, folders, extensions, Downloads, Desktop, Recycle Bin and search.</w:t>
      </w:r>
    </w:p>
    <w:p>
      <w:pPr>
        <w:pStyle w:val="ListBullet"/>
      </w:pPr>
      <w:r>
        <w:t>Recommended naming convention: Project_Activity_YYYY-MM-DD_v01.ext.</w:t>
      </w:r>
    </w:p>
    <w:p>
      <w:pPr>
        <w:pStyle w:val="ListBullet"/>
      </w:pPr>
      <w:r>
        <w:t>Lab A: Create NGO_Training with 01_Admin, 02_Reports, 03_Finance, 04_Projects and 05_Media.</w:t>
      </w:r>
    </w:p>
    <w:p>
      <w:pPr>
        <w:pStyle w:val="ListBullet"/>
      </w:pPr>
      <w:r>
        <w:t>Lab B: Download a sample report, rename it, move it, create a PDF and transfer it to/from a smartphone.</w:t>
      </w:r>
    </w:p>
    <w:p>
      <w:pPr>
        <w:pStyle w:val="ListBullet"/>
      </w:pPr>
      <w:r>
        <w:t>Lab C: Find a missing file using Recent Files, Search, Downloads and Recycle Bin.</w:t>
      </w:r>
    </w:p>
    <w:p>
      <w:pPr>
        <w:pStyle w:val="ListBullet"/>
      </w:pPr>
      <w:r>
        <w:t>Trainer questions: Where was the file saved? What is the difference between copy and move? Why retain an editable original?</w:t>
      </w:r>
    </w:p>
    <w:p>
      <w:pPr>
        <w:pStyle w:val="ListBullet"/>
      </w:pPr>
      <w:r>
        <w:t>Key standard: Do not keep every file on the Desktop; maintain clear folders and versions.</w:t>
      </w:r>
    </w:p>
    <w:p>
      <w:pPr>
        <w:pStyle w:val="Heading1"/>
      </w:pPr>
      <w:r>
        <w:t>5. Module 2 — Email, WhatsApp &amp; Digital Communication</w:t>
      </w:r>
    </w:p>
    <w:p>
      <w:pPr>
        <w:pStyle w:val="ListBullet"/>
      </w:pPr>
      <w:r>
        <w:t>Teach To, CC, BCC, subject, body, signature, reply, forward and attachments.</w:t>
      </w:r>
    </w:p>
    <w:p>
      <w:pPr>
        <w:pStyle w:val="ListBullet"/>
      </w:pPr>
      <w:r>
        <w:t>Model a poor email and improve it: specific subject, greeting, purpose, action requested, deadline and professional closing.</w:t>
      </w:r>
    </w:p>
    <w:p>
      <w:pPr>
        <w:pStyle w:val="ListBullet"/>
      </w:pPr>
      <w:r>
        <w:t>Demonstrate search, labels/folders, attachment downloads, contact management and calendar invitations.</w:t>
      </w:r>
    </w:p>
    <w:p>
      <w:pPr>
        <w:pStyle w:val="ListBullet"/>
      </w:pPr>
      <w:r>
        <w:t>Demonstrate WhatsApp Web/Desktop linking, sending documents, checking linked devices and logging out on shared computers.</w:t>
      </w:r>
    </w:p>
    <w:p>
      <w:pPr>
        <w:pStyle w:val="ListBullet"/>
      </w:pPr>
      <w:r>
        <w:t>Lab A: Send a professional email with Word and PDF attachments.</w:t>
      </w:r>
    </w:p>
    <w:p>
      <w:pPr>
        <w:pStyle w:val="ListBullet"/>
      </w:pPr>
      <w:r>
        <w:t>Lab B: Transfer a document between phone and computer through WhatsApp Web and verify the version.</w:t>
      </w:r>
    </w:p>
    <w:p>
      <w:pPr>
        <w:pStyle w:val="ListBullet"/>
      </w:pPr>
      <w:r>
        <w:t>Lab C: Draft a meeting invitation and a short field-team update.</w:t>
      </w:r>
    </w:p>
    <w:p>
      <w:pPr>
        <w:pStyle w:val="ListBullet"/>
      </w:pPr>
      <w:r>
        <w:t>Security rule: verify recipients and avoid sending sensitive beneficiary information through unapproved channels.</w:t>
      </w:r>
    </w:p>
    <w:p>
      <w:pPr>
        <w:pStyle w:val="ListBullet"/>
      </w:pPr>
      <w:r>
        <w:t>Trainer questions: When should CC or BCC be used? What should you check after using WhatsApp Web on a shared device?</w:t>
      </w:r>
    </w:p>
    <w:p>
      <w:pPr>
        <w:pStyle w:val="Heading1"/>
      </w:pPr>
      <w:r>
        <w:t>6. Module 3 — Microsoft Word for NGO Documents</w:t>
      </w:r>
    </w:p>
    <w:p>
      <w:pPr>
        <w:pStyle w:val="ListBullet"/>
      </w:pPr>
      <w:r>
        <w:t>Teach margins, page size, paragraph spacing, styles, headings, bullets, tables, headers, footers and page numbers.</w:t>
      </w:r>
    </w:p>
    <w:p>
      <w:pPr>
        <w:pStyle w:val="ListBullet"/>
      </w:pPr>
      <w:r>
        <w:t>Demonstrate letters, memos, meeting minutes, field reports, activity summaries and attendance forms.</w:t>
      </w:r>
    </w:p>
    <w:p>
      <w:pPr>
        <w:pStyle w:val="ListBullet"/>
      </w:pPr>
      <w:r>
        <w:t>Teach image insertion, proportional resizing, captions, proofreading, comments and Track Changes.</w:t>
      </w:r>
    </w:p>
    <w:p>
      <w:pPr>
        <w:pStyle w:val="ListBullet"/>
      </w:pPr>
      <w:r>
        <w:t>Lab A: Create a one-page internal memo.</w:t>
      </w:r>
    </w:p>
    <w:p>
      <w:pPr>
        <w:pStyle w:val="ListBullet"/>
      </w:pPr>
      <w:r>
        <w:t>Lab B: Convert raw notes into meeting minutes containing attendees, decisions, responsibilities and deadlines.</w:t>
      </w:r>
    </w:p>
    <w:p>
      <w:pPr>
        <w:pStyle w:val="ListBullet"/>
      </w:pPr>
      <w:r>
        <w:t>Lab C: Produce a two-page field report with headings, a table, image placeholder and page numbers.</w:t>
      </w:r>
    </w:p>
    <w:p>
      <w:pPr>
        <w:pStyle w:val="ListBullet"/>
      </w:pPr>
      <w:r>
        <w:t>Lab D: Review a document using comments or Track Changes, then export a PDF.</w:t>
      </w:r>
    </w:p>
    <w:p>
      <w:pPr>
        <w:pStyle w:val="ListBullet"/>
      </w:pPr>
      <w:r>
        <w:t>Quality standard: accurate information, readable layout, consistent formatting, correct dates/names and both editable and PDF versions.</w:t>
      </w:r>
    </w:p>
    <w:p>
      <w:pPr>
        <w:pStyle w:val="Heading1"/>
      </w:pPr>
      <w:r>
        <w:t>7. Module 4 — Excel, Data &amp; Simple Reporting</w:t>
      </w:r>
    </w:p>
    <w:p>
      <w:pPr>
        <w:pStyle w:val="ListBullet"/>
      </w:pPr>
      <w:r>
        <w:t>Teach cells, rows, columns, worksheets, data types, formatting and basic formulas.</w:t>
      </w:r>
    </w:p>
    <w:p>
      <w:pPr>
        <w:pStyle w:val="ListBullet"/>
      </w:pPr>
      <w:r>
        <w:t>Introduce SUM, AVERAGE, COUNT, COUNTA and simple percentages.</w:t>
      </w:r>
    </w:p>
    <w:p>
      <w:pPr>
        <w:pStyle w:val="ListBullet"/>
      </w:pPr>
      <w:r>
        <w:t>Use fictional attendance, beneficiary, activity and petty-cash examples.</w:t>
      </w:r>
    </w:p>
    <w:p>
      <w:pPr>
        <w:pStyle w:val="ListBullet"/>
      </w:pPr>
      <w:r>
        <w:t>Demonstrate sorting, filtering, duplicate checking, missing values and one simple chart.</w:t>
      </w:r>
    </w:p>
    <w:p>
      <w:pPr>
        <w:pStyle w:val="ListBullet"/>
      </w:pPr>
      <w:r>
        <w:t>Lab A: Create a 20-person attendance sheet and calculate attendance rate.</w:t>
      </w:r>
    </w:p>
    <w:p>
      <w:pPr>
        <w:pStyle w:val="ListBullet"/>
      </w:pPr>
      <w:r>
        <w:t>Lab B: Filter records by community or activity and write two observations.</w:t>
      </w:r>
    </w:p>
    <w:p>
      <w:pPr>
        <w:pStyle w:val="ListBullet"/>
      </w:pPr>
      <w:r>
        <w:t>Lab C: Identify duplicates and inconsistent spellings without changing the original dataset.</w:t>
      </w:r>
    </w:p>
    <w:p>
      <w:pPr>
        <w:pStyle w:val="ListBullet"/>
      </w:pPr>
      <w:r>
        <w:t>Standards: one record per row, one field per column, meaningful headings, no merged cells inside datasets, preserve the original file.</w:t>
      </w:r>
    </w:p>
    <w:p>
      <w:pPr>
        <w:pStyle w:val="ListBullet"/>
      </w:pPr>
      <w:r>
        <w:t>Explain that filtering hides rows; it does not delete them.</w:t>
      </w:r>
    </w:p>
    <w:p>
      <w:pPr>
        <w:pStyle w:val="Heading1"/>
      </w:pPr>
      <w:r>
        <w:t>8. Module 5 — Storage, Backup &amp; Restore</w:t>
      </w:r>
    </w:p>
    <w:p>
      <w:pPr>
        <w:pStyle w:val="ListBullet"/>
      </w:pPr>
      <w:r>
        <w:t>Explain local storage, USB drives, cloud storage, shared folders, synchronisation and version history.</w:t>
      </w:r>
    </w:p>
    <w:p>
      <w:pPr>
        <w:pStyle w:val="ListBullet"/>
      </w:pPr>
      <w:r>
        <w:t>Teach the 3-2-1 backup concept: three copies, two different media, one copy separated from the main device; adapt it to available resources.</w:t>
      </w:r>
    </w:p>
    <w:p>
      <w:pPr>
        <w:pStyle w:val="ListBullet"/>
      </w:pPr>
      <w:r>
        <w:t>Demonstrate phone photo/document backup, storage review and safe archiving.</w:t>
      </w:r>
    </w:p>
    <w:p>
      <w:pPr>
        <w:pStyle w:val="ListBullet"/>
      </w:pPr>
      <w:r>
        <w:t>Lab A: Copy a project folder to two locations and record the date.</w:t>
      </w:r>
    </w:p>
    <w:p>
      <w:pPr>
        <w:pStyle w:val="ListBullet"/>
      </w:pPr>
      <w:r>
        <w:t>Lab B: Delete a sample file and restore it from the backup.</w:t>
      </w:r>
    </w:p>
    <w:p>
      <w:pPr>
        <w:pStyle w:val="ListBullet"/>
      </w:pPr>
      <w:r>
        <w:t>Lab C: Create a cloud folder, share view-only access and remove access.</w:t>
      </w:r>
    </w:p>
    <w:p>
      <w:pPr>
        <w:pStyle w:val="ListBullet"/>
      </w:pPr>
      <w:r>
        <w:t>Explain: synchronisation may replicate deletion; a backup is proven by successful restoration.</w:t>
      </w:r>
    </w:p>
    <w:p>
      <w:pPr>
        <w:pStyle w:val="ListBullet"/>
      </w:pPr>
      <w:r>
        <w:t>Security rule: review permissions and protect sensitive files using organisation-approved controls.</w:t>
      </w:r>
    </w:p>
    <w:p>
      <w:pPr>
        <w:pStyle w:val="Heading1"/>
      </w:pPr>
      <w:r>
        <w:t>9. Module 6 — Cybersecurity, Privacy &amp; Responsible AI</w:t>
      </w:r>
    </w:p>
    <w:p>
      <w:pPr>
        <w:pStyle w:val="ListBullet"/>
      </w:pPr>
      <w:r>
        <w:t>Teach strong passphrases, MFA, device locks, updates, phishing, impersonation, suspicious links and unsafe attachments.</w:t>
      </w:r>
    </w:p>
    <w:p>
      <w:pPr>
        <w:pStyle w:val="ListBullet"/>
      </w:pPr>
      <w:r>
        <w:t>Teach pause–verify–report. Verify payment or account-change requests through a separate trusted channel.</w:t>
      </w:r>
    </w:p>
    <w:p>
      <w:pPr>
        <w:pStyle w:val="ListBullet"/>
      </w:pPr>
      <w:r>
        <w:t>Explain minimum necessary access and careful handling of beneficiary and staff information.</w:t>
      </w:r>
    </w:p>
    <w:p>
      <w:pPr>
        <w:pStyle w:val="ListBullet"/>
      </w:pPr>
      <w:r>
        <w:t>Incident reporting should record what happened, when, which account/device was involved, what information may be exposed and who was notified.</w:t>
      </w:r>
    </w:p>
    <w:p>
      <w:pPr>
        <w:pStyle w:val="ListBullet"/>
      </w:pPr>
      <w:r>
        <w:t>Lab A: Classify ten sample messages as safe or suspicious and explain warning signs.</w:t>
      </w:r>
    </w:p>
    <w:p>
      <w:pPr>
        <w:pStyle w:val="ListBullet"/>
      </w:pPr>
      <w:r>
        <w:t>Lab B: Review security settings on a training account/device.</w:t>
      </w:r>
    </w:p>
    <w:p>
      <w:pPr>
        <w:pStyle w:val="ListBullet"/>
      </w:pPr>
      <w:r>
        <w:t>Lab C: Identify sensitive fields in a fictional beneficiary sheet.</w:t>
      </w:r>
    </w:p>
    <w:p>
      <w:pPr>
        <w:pStyle w:val="ListBullet"/>
      </w:pPr>
      <w:r>
        <w:t>Lab D: Use AI only on a generic public announcement; remove confidential data, verify the output and review tone.</w:t>
      </w:r>
    </w:p>
    <w:p>
      <w:pPr>
        <w:pStyle w:val="ListBullet"/>
      </w:pPr>
      <w:r>
        <w:t>AI warning: outputs can contain invented facts, bias, errors or inappropriate wording.</w:t>
      </w:r>
    </w:p>
    <w:p>
      <w:pPr>
        <w:pStyle w:val="Heading1"/>
      </w:pPr>
      <w:r>
        <w:t>10. Module 7 — Integrated Capstone</w:t>
      </w:r>
    </w:p>
    <w:p>
      <w:pPr>
        <w:pStyle w:val="ListBullet"/>
      </w:pPr>
      <w:r>
        <w:t>Scenario: participants receive a fictional community-activity brief, attendance data, photographs and a programme-officer message.</w:t>
      </w:r>
    </w:p>
    <w:p>
      <w:pPr>
        <w:pStyle w:val="ListBullet"/>
      </w:pPr>
      <w:r>
        <w:t>Required work: create a project folder; organise source files; prepare a two-page Word report; clean and summarise Excel attendance data; export PDF; back up the folder; email the package; send a concise WhatsApp notification.</w:t>
      </w:r>
    </w:p>
    <w:p>
      <w:pPr>
        <w:pStyle w:val="ListBullet"/>
      </w:pPr>
      <w:r>
        <w:t>Required evidence: organised folder, editable report, PDF, spreadsheet, backup record and explanation of privacy/security decisions.</w:t>
      </w:r>
    </w:p>
    <w:p>
      <w:pPr>
        <w:pStyle w:val="ListBullet"/>
      </w:pPr>
      <w:r>
        <w:t>Assessment criteria: accuracy 20%; document quality 15%; data handling 15%; communication 15%; backup 10%; security/privacy 10%; completeness and independence 15%.</w:t>
      </w:r>
    </w:p>
    <w:p>
      <w:pPr>
        <w:pStyle w:val="ListBullet"/>
      </w:pPr>
      <w:r>
        <w:t>Suggested time: 90–120 minutes. Assess the process as well as the final files.</w:t>
      </w:r>
    </w:p>
    <w:p>
      <w:pPr>
        <w:pStyle w:val="Heading1"/>
      </w:pPr>
      <w:r>
        <w:t>11. Trainer Question Bank</w:t>
      </w:r>
    </w:p>
    <w:p>
      <w:pPr>
        <w:pStyle w:val="ListBullet"/>
      </w:pPr>
      <w:r>
        <w:t>File management: Where might a downloaded file be saved? Expected answer: Downloads or the browser’s chosen location; verify rather than assume.</w:t>
      </w:r>
    </w:p>
    <w:p>
      <w:pPr>
        <w:pStyle w:val="ListBullet"/>
      </w:pPr>
      <w:r>
        <w:t>Email: Why use a specific subject? Expected answer: it supports prioritisation, search and clear action.</w:t>
      </w:r>
    </w:p>
    <w:p>
      <w:pPr>
        <w:pStyle w:val="ListBullet"/>
      </w:pPr>
      <w:r>
        <w:t>WhatsApp: What should you check on a shared computer? Expected answer: linked devices and logout status.</w:t>
      </w:r>
    </w:p>
    <w:p>
      <w:pPr>
        <w:pStyle w:val="ListBullet"/>
      </w:pPr>
      <w:r>
        <w:t>Word: Why use styles? Expected answer: consistent hierarchy, easier navigation and efficient formatting.</w:t>
      </w:r>
    </w:p>
    <w:p>
      <w:pPr>
        <w:pStyle w:val="ListBullet"/>
      </w:pPr>
      <w:r>
        <w:t>Excel: Why is sorting one column dangerous? Expected answer: records can become mismatched; sort the complete table.</w:t>
      </w:r>
    </w:p>
    <w:p>
      <w:pPr>
        <w:pStyle w:val="ListBullet"/>
      </w:pPr>
      <w:r>
        <w:t>Backup: How do you prove a backup works? Expected answer: restore and open the required file.</w:t>
      </w:r>
    </w:p>
    <w:p>
      <w:pPr>
        <w:pStyle w:val="ListBullet"/>
      </w:pPr>
      <w:r>
        <w:t>Security: What should you do with a suspicious message? Expected answer: do not click; verify independently and report.</w:t>
      </w:r>
    </w:p>
    <w:p>
      <w:pPr>
        <w:pStyle w:val="ListBullet"/>
      </w:pPr>
      <w:r>
        <w:t>Privacy: What is minimum necessary access? Expected answer: only the people and permissions required.</w:t>
      </w:r>
    </w:p>
    <w:p>
      <w:pPr>
        <w:pStyle w:val="ListBullet"/>
      </w:pPr>
      <w:r>
        <w:t>AI: Why review AI output? Expected answer: possible errors, bias, invented facts and unsuitable language.</w:t>
      </w:r>
    </w:p>
    <w:p>
      <w:pPr>
        <w:pStyle w:val="Heading1"/>
      </w:pPr>
      <w:r>
        <w:t>12. Handouts &amp; Templates</w:t>
      </w:r>
    </w:p>
    <w:p>
      <w:pPr>
        <w:pStyle w:val="ListBullet"/>
      </w:pPr>
      <w:r>
        <w:t>Email checklist: recipient; subject; clear purpose; action/deadline; professional tone; attachment; confidentiality; proofreading.</w:t>
      </w:r>
    </w:p>
    <w:p>
      <w:pPr>
        <w:pStyle w:val="ListBullet"/>
      </w:pPr>
      <w:r>
        <w:t>File checklist: project; activity; date; version; correct extension; editable original; PDF where appropriate; backup.</w:t>
      </w:r>
    </w:p>
    <w:p>
      <w:pPr>
        <w:pStyle w:val="ListBullet"/>
      </w:pPr>
      <w:r>
        <w:t>Phishing checklist: urgency; unusual sender/domain; password/code request; suspicious attachment/link; payment request; independent verification.</w:t>
      </w:r>
    </w:p>
    <w:p>
      <w:pPr>
        <w:pStyle w:val="ListBullet"/>
      </w:pPr>
      <w:r>
        <w:t>Backup checklist: important files identified; second location; permissions reviewed; date recorded; restore test completed.</w:t>
      </w:r>
    </w:p>
    <w:p>
      <w:pPr>
        <w:pStyle w:val="ListBullet"/>
      </w:pPr>
      <w:r>
        <w:t>Templates to prepare: attendance register, pre-training questionnaire, daily observation sheet, feedback form, certificate, incident report, Word report, meeting minutes, Excel attendance and backup log.</w:t>
      </w:r>
    </w:p>
    <w:p>
      <w:pPr>
        <w:pStyle w:val="Heading1"/>
      </w:pPr>
      <w:r>
        <w:t>13. Trainer Preparation &amp; Follow-Up</w:t>
      </w:r>
    </w:p>
    <w:p>
      <w:pPr>
        <w:pStyle w:val="ListBullet"/>
      </w:pPr>
      <w:r>
        <w:t>Two weeks before: confirm venue, devices, software, power, internet, participant levels and assistant trainers.</w:t>
      </w:r>
    </w:p>
    <w:p>
      <w:pPr>
        <w:pStyle w:val="ListBullet"/>
      </w:pPr>
      <w:r>
        <w:t>One week before: customise examples, create fictional datasets, test every lab, prepare offline copies and print handouts.</w:t>
      </w:r>
    </w:p>
    <w:p>
      <w:pPr>
        <w:pStyle w:val="ListBullet"/>
      </w:pPr>
      <w:r>
        <w:t>Day before: test projector, adapters, extension cables, USB drives and backup devices.</w:t>
      </w:r>
    </w:p>
    <w:p>
      <w:pPr>
        <w:pStyle w:val="ListBullet"/>
      </w:pPr>
      <w:r>
        <w:t>Each day: record progress, identify participants needing support and prepare the next recap.</w:t>
      </w:r>
    </w:p>
    <w:p>
      <w:pPr>
        <w:pStyle w:val="ListBullet"/>
      </w:pPr>
      <w:r>
        <w:t>After training: score assessments, collect feedback, issue certificates according to actual criteria and plan a 30-day follow-up clinic.</w:t>
      </w:r>
    </w:p>
    <w:p>
      <w:pPr>
        <w:pStyle w:val="ListBullet"/>
      </w:pPr>
      <w:r>
        <w:t>Adapt all procedures to each NGO’s approved safeguarding, records-retention, privacy and information-security policies.</w:t>
      </w:r>
    </w:p>
    <w:p>
      <w:pPr>
        <w:pStyle w:val="Heading1"/>
      </w:pPr>
      <w:r>
        <w:t>14. Sierra Leone Context Note</w:t>
      </w:r>
    </w:p>
    <w:p>
      <w:pPr>
        <w:pStyle w:val="ListBullet"/>
      </w:pPr>
      <w:r>
        <w:t>The curriculum prioritises practical productivity, digital communication, data management, cybersecurity, privacy and emerging technology skills. Sierra Leone’s official digital-development institutions continue to publish work relating to connectivity, cybersecurity, AI and digital transformation.</w:t>
      </w:r>
    </w:p>
    <w:p>
      <w:pPr>
        <w:pStyle w:val="ListBullet"/>
      </w:pPr>
      <w:r>
        <w:t>Review official guidance before each cohort because platforms, organisational policies and local conditions change. This manual is educational guidance and not legal advice.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