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4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2445"/>
        <w:gridCol w:w="271"/>
        <w:gridCol w:w="7072"/>
      </w:tblGrid>
      <w:tr w:rsidR="00577742" w:rsidRPr="00EE711F" w14:paraId="1976AB39" w14:textId="77777777" w:rsidTr="004157ED">
        <w:trPr>
          <w:trHeight w:val="1329"/>
          <w:jc w:val="center"/>
        </w:trPr>
        <w:tc>
          <w:tcPr>
            <w:tcW w:w="1635" w:type="dxa"/>
            <w:tcBorders>
              <w:top w:val="single" w:sz="4" w:space="0" w:color="FFFFFF"/>
              <w:left w:val="single" w:sz="4" w:space="0" w:color="FFFFFF"/>
              <w:bottom w:val="single" w:sz="4" w:space="0" w:color="FFFFFF"/>
              <w:right w:val="single" w:sz="4" w:space="0" w:color="FF551D"/>
            </w:tcBorders>
            <w:shd w:val="clear" w:color="auto" w:fill="FFFFFF"/>
          </w:tcPr>
          <w:p w14:paraId="41C1EE5E" w14:textId="560512FA" w:rsidR="00CE337B" w:rsidRPr="00EE711F" w:rsidRDefault="00E2519F" w:rsidP="00EE711F">
            <w:pPr>
              <w:spacing w:after="0" w:line="240" w:lineRule="auto"/>
            </w:pPr>
            <w:r>
              <w:rPr>
                <w:noProof/>
              </w:rPr>
              <w:drawing>
                <wp:inline distT="0" distB="0" distL="0" distR="0" wp14:anchorId="1BB5D9FD" wp14:editId="5EFDEA12">
                  <wp:extent cx="669852" cy="739937"/>
                  <wp:effectExtent l="0" t="0" r="0" b="3175"/>
                  <wp:docPr id="98047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79333" name="Picture 9804793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2611" cy="798216"/>
                          </a:xfrm>
                          <a:prstGeom prst="rect">
                            <a:avLst/>
                          </a:prstGeom>
                        </pic:spPr>
                      </pic:pic>
                    </a:graphicData>
                  </a:graphic>
                </wp:inline>
              </w:drawing>
            </w:r>
          </w:p>
        </w:tc>
        <w:tc>
          <w:tcPr>
            <w:tcW w:w="2445" w:type="dxa"/>
            <w:tcBorders>
              <w:top w:val="single" w:sz="4" w:space="0" w:color="FF551D"/>
              <w:left w:val="single" w:sz="4" w:space="0" w:color="FF551D"/>
              <w:bottom w:val="single" w:sz="4" w:space="0" w:color="FF551D"/>
              <w:right w:val="single" w:sz="4" w:space="0" w:color="FF551D"/>
            </w:tcBorders>
            <w:shd w:val="clear" w:color="auto" w:fill="FF551D"/>
          </w:tcPr>
          <w:p w14:paraId="47E257D3" w14:textId="77777777" w:rsidR="00091F5B" w:rsidRPr="00EE711F" w:rsidRDefault="00091F5B" w:rsidP="00EE711F">
            <w:pPr>
              <w:spacing w:after="0" w:line="240" w:lineRule="auto"/>
            </w:pPr>
          </w:p>
        </w:tc>
        <w:tc>
          <w:tcPr>
            <w:tcW w:w="271" w:type="dxa"/>
            <w:tcBorders>
              <w:top w:val="single" w:sz="4" w:space="0" w:color="FFFFFF"/>
              <w:left w:val="single" w:sz="4" w:space="0" w:color="FF551D"/>
              <w:bottom w:val="single" w:sz="4" w:space="0" w:color="FFFFFF"/>
              <w:right w:val="single" w:sz="4" w:space="0" w:color="EEE7D8"/>
            </w:tcBorders>
            <w:shd w:val="clear" w:color="auto" w:fill="FFFFFF"/>
            <w:vAlign w:val="center"/>
          </w:tcPr>
          <w:p w14:paraId="51502506" w14:textId="77777777" w:rsidR="00CE337B" w:rsidRPr="00EE711F" w:rsidRDefault="00CE337B" w:rsidP="00EE711F">
            <w:pPr>
              <w:spacing w:after="0" w:line="240" w:lineRule="auto"/>
            </w:pPr>
          </w:p>
        </w:tc>
        <w:tc>
          <w:tcPr>
            <w:tcW w:w="7072" w:type="dxa"/>
            <w:tcBorders>
              <w:top w:val="single" w:sz="4" w:space="0" w:color="EEE7D8"/>
              <w:left w:val="single" w:sz="4" w:space="0" w:color="EEE7D8"/>
              <w:bottom w:val="single" w:sz="4" w:space="0" w:color="EEE7D8"/>
              <w:right w:val="single" w:sz="4" w:space="0" w:color="EEE7D8"/>
            </w:tcBorders>
            <w:shd w:val="clear" w:color="auto" w:fill="EEE7D8"/>
            <w:vAlign w:val="center"/>
          </w:tcPr>
          <w:p w14:paraId="0AA93C30" w14:textId="77777777" w:rsidR="00CE337B" w:rsidRPr="00F91672" w:rsidRDefault="00CE337B" w:rsidP="00EE711F">
            <w:pPr>
              <w:spacing w:after="0" w:line="240" w:lineRule="auto"/>
              <w:rPr>
                <w:rFonts w:ascii="Georgia" w:hAnsi="Georgia"/>
              </w:rPr>
            </w:pPr>
            <w:r w:rsidRPr="00EE711F">
              <w:rPr>
                <w:rFonts w:ascii="Corbel" w:hAnsi="Corbel"/>
                <w:b/>
                <w:color w:val="FFFFFF"/>
                <w:sz w:val="32"/>
              </w:rPr>
              <w:t xml:space="preserve">   </w:t>
            </w:r>
            <w:r w:rsidRPr="00904BB8">
              <w:rPr>
                <w:rFonts w:ascii="Georgia" w:hAnsi="Georgia"/>
                <w:color w:val="1E1E1E"/>
                <w:sz w:val="36"/>
              </w:rPr>
              <w:t xml:space="preserve">Elsevier </w:t>
            </w:r>
            <w:r w:rsidRPr="00904BB8">
              <w:rPr>
                <w:rFonts w:ascii="Georgia" w:hAnsi="Georgia"/>
                <w:color w:val="FF551D"/>
                <w:sz w:val="28"/>
              </w:rPr>
              <w:t>•</w:t>
            </w:r>
            <w:r w:rsidR="00AC1EEA" w:rsidRPr="00F91672">
              <w:rPr>
                <w:rFonts w:ascii="Georgia" w:hAnsi="Georgia"/>
                <w:color w:val="FFFFFF"/>
                <w:sz w:val="36"/>
              </w:rPr>
              <w:t xml:space="preserve"> </w:t>
            </w:r>
            <w:r w:rsidRPr="00904BB8">
              <w:rPr>
                <w:rFonts w:ascii="Georgia" w:hAnsi="Georgia"/>
                <w:color w:val="1E1E1E"/>
                <w:sz w:val="36"/>
              </w:rPr>
              <w:t>Book proposal form</w:t>
            </w:r>
          </w:p>
        </w:tc>
      </w:tr>
    </w:tbl>
    <w:p w14:paraId="78935C81" w14:textId="77777777" w:rsidR="0031079F" w:rsidRDefault="0031079F" w:rsidP="00E55420">
      <w:pPr>
        <w:spacing w:after="0"/>
        <w:rPr>
          <w:sz w:val="20"/>
        </w:rPr>
      </w:pPr>
    </w:p>
    <w:p w14:paraId="7669B482" w14:textId="77777777" w:rsidR="004157ED" w:rsidRPr="0052472E" w:rsidRDefault="004157ED" w:rsidP="00E55420">
      <w:pPr>
        <w:spacing w:after="0"/>
        <w:rPr>
          <w:sz w:val="20"/>
        </w:rPr>
      </w:pPr>
    </w:p>
    <w:tbl>
      <w:tblPr>
        <w:tblW w:w="11335"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90"/>
      </w:tblGrid>
      <w:tr w:rsidR="00CF52F3" w:rsidRPr="00960D73" w14:paraId="332022A4" w14:textId="77777777" w:rsidTr="00904BB8">
        <w:trPr>
          <w:trHeight w:val="269"/>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4850C6E9" w14:textId="77777777" w:rsidR="00CE337B" w:rsidRPr="00933446" w:rsidRDefault="00CE337B" w:rsidP="00A21370">
            <w:pPr>
              <w:spacing w:before="60" w:after="60"/>
              <w:rPr>
                <w:rFonts w:ascii="Arial" w:hAnsi="Arial" w:cs="Arial"/>
                <w:b/>
                <w:color w:val="1E1E1E"/>
                <w:szCs w:val="20"/>
              </w:rPr>
            </w:pPr>
            <w:r w:rsidRPr="00933446">
              <w:rPr>
                <w:rFonts w:ascii="Arial" w:hAnsi="Arial" w:cs="Arial"/>
                <w:b/>
                <w:color w:val="1E1E1E"/>
                <w:sz w:val="24"/>
                <w:szCs w:val="20"/>
              </w:rPr>
              <w:br w:type="page"/>
              <w:t>Working title</w:t>
            </w:r>
          </w:p>
          <w:p w14:paraId="5DEBB0D5" w14:textId="77777777" w:rsidR="00CE337B" w:rsidRPr="00960D73" w:rsidRDefault="00CE337B" w:rsidP="00A21370">
            <w:pPr>
              <w:spacing w:before="60" w:after="60"/>
              <w:rPr>
                <w:rStyle w:val="Heading3Char"/>
                <w:rFonts w:ascii="Arial" w:eastAsia="Calibri" w:hAnsi="Arial"/>
                <w:b w:val="0"/>
                <w:color w:val="1E1E1E"/>
              </w:rPr>
            </w:pPr>
            <w:r w:rsidRPr="00960D73">
              <w:rPr>
                <w:rStyle w:val="Heading3Char"/>
                <w:rFonts w:ascii="Arial" w:eastAsia="Calibri" w:hAnsi="Arial"/>
                <w:b w:val="0"/>
                <w:color w:val="1E1E1E"/>
                <w:sz w:val="20"/>
              </w:rPr>
              <w:t xml:space="preserve">Titles and subtitles should be focused to include key terms that </w:t>
            </w:r>
            <w:r w:rsidR="00585487" w:rsidRPr="00960D73">
              <w:rPr>
                <w:rStyle w:val="Heading3Char"/>
                <w:rFonts w:ascii="Arial" w:eastAsia="Calibri" w:hAnsi="Arial"/>
                <w:b w:val="0"/>
                <w:color w:val="1E1E1E"/>
                <w:sz w:val="20"/>
              </w:rPr>
              <w:t>readers</w:t>
            </w:r>
            <w:r w:rsidRPr="00960D73">
              <w:rPr>
                <w:rStyle w:val="Heading3Char"/>
                <w:rFonts w:ascii="Arial" w:eastAsia="Calibri" w:hAnsi="Arial"/>
                <w:b w:val="0"/>
                <w:color w:val="1E1E1E"/>
                <w:sz w:val="20"/>
              </w:rPr>
              <w:t xml:space="preserve"> would use if searching </w:t>
            </w:r>
            <w:r w:rsidR="00585487" w:rsidRPr="00960D73">
              <w:rPr>
                <w:rStyle w:val="Heading3Char"/>
                <w:rFonts w:ascii="Arial" w:eastAsia="Calibri" w:hAnsi="Arial"/>
                <w:b w:val="0"/>
                <w:color w:val="1E1E1E"/>
                <w:sz w:val="20"/>
              </w:rPr>
              <w:t>for</w:t>
            </w:r>
            <w:r w:rsidR="00697BAF" w:rsidRPr="00960D73">
              <w:rPr>
                <w:rStyle w:val="Heading3Char"/>
                <w:rFonts w:ascii="Arial" w:eastAsia="Calibri" w:hAnsi="Arial"/>
                <w:b w:val="0"/>
                <w:color w:val="1E1E1E"/>
                <w:sz w:val="20"/>
              </w:rPr>
              <w:t xml:space="preserve"> information on this topic</w:t>
            </w:r>
          </w:p>
        </w:tc>
        <w:tc>
          <w:tcPr>
            <w:tcW w:w="7290" w:type="dxa"/>
            <w:tcBorders>
              <w:top w:val="single" w:sz="4" w:space="0" w:color="F8F4F0"/>
              <w:left w:val="single" w:sz="4" w:space="0" w:color="F8F4F0"/>
              <w:bottom w:val="single" w:sz="4" w:space="0" w:color="F8F4F0"/>
              <w:right w:val="single" w:sz="4" w:space="0" w:color="F8F4F0"/>
            </w:tcBorders>
          </w:tcPr>
          <w:p w14:paraId="35EBD391" w14:textId="77777777" w:rsidR="00CE337B" w:rsidRPr="00960D73" w:rsidRDefault="00CE337B" w:rsidP="00A21370">
            <w:pPr>
              <w:spacing w:before="60" w:after="60"/>
              <w:rPr>
                <w:rFonts w:ascii="Arial" w:hAnsi="Arial" w:cs="Arial"/>
                <w:color w:val="1E1E1E"/>
                <w:sz w:val="20"/>
                <w:szCs w:val="20"/>
              </w:rPr>
            </w:pPr>
            <w:r>
              <w:rPr>
                <w:rFonts w:ascii="Arial" w:hAnsi="Arial"/>
                <w:sz w:val="24"/>
              </w:rPr>
              <w:t>The Rate–Distortion Theory of Bounded Sequential Transduction: A Comparative Syntax for Finite-State Approximation</w:t>
            </w:r>
          </w:p>
        </w:tc>
      </w:tr>
    </w:tbl>
    <w:p w14:paraId="72DDB38F" w14:textId="77777777" w:rsidR="00E55420" w:rsidRPr="00960D73" w:rsidRDefault="00E55420" w:rsidP="00CF52F3">
      <w:pPr>
        <w:spacing w:before="60" w:after="60"/>
        <w:rPr>
          <w:rFonts w:ascii="Arial" w:hAnsi="Arial" w:cs="Arial"/>
          <w:b/>
          <w:color w:val="1E1E1E"/>
          <w:sz w:val="8"/>
        </w:r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AB5433" w:rsidRPr="00960D73" w14:paraId="5F47A329" w14:textId="77777777" w:rsidTr="00904BB8">
        <w:trPr>
          <w:trHeight w:val="269"/>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3E3E67D1" w14:textId="77777777" w:rsidR="00AB5433" w:rsidRPr="00933446" w:rsidRDefault="00AB5433" w:rsidP="0070235A">
            <w:pPr>
              <w:spacing w:before="60" w:after="60"/>
              <w:rPr>
                <w:rFonts w:ascii="Arial" w:hAnsi="Arial" w:cs="Arial"/>
                <w:b/>
                <w:color w:val="1E1E1E"/>
                <w:szCs w:val="20"/>
              </w:rPr>
            </w:pPr>
            <w:r w:rsidRPr="00933446">
              <w:rPr>
                <w:rFonts w:ascii="Arial" w:hAnsi="Arial" w:cs="Arial"/>
                <w:b/>
                <w:color w:val="1E1E1E"/>
                <w:sz w:val="24"/>
                <w:szCs w:val="20"/>
              </w:rPr>
              <w:br w:type="page"/>
              <w:t>Keywords</w:t>
            </w:r>
          </w:p>
          <w:p w14:paraId="7B2181EE" w14:textId="77777777" w:rsidR="00AB5433" w:rsidRPr="00960D73" w:rsidRDefault="00AB5433" w:rsidP="0070235A">
            <w:pPr>
              <w:spacing w:before="60" w:after="60"/>
              <w:rPr>
                <w:rStyle w:val="Heading3Char"/>
                <w:rFonts w:ascii="Arial" w:eastAsia="Calibri" w:hAnsi="Arial"/>
                <w:b w:val="0"/>
                <w:color w:val="1E1E1E"/>
              </w:rPr>
            </w:pPr>
            <w:r w:rsidRPr="00960D73">
              <w:rPr>
                <w:rStyle w:val="Heading3Char"/>
                <w:rFonts w:ascii="Arial" w:eastAsia="Calibri" w:hAnsi="Arial"/>
                <w:b w:val="0"/>
                <w:color w:val="1E1E1E"/>
                <w:sz w:val="20"/>
              </w:rPr>
              <w:t>Include key terms</w:t>
            </w:r>
            <w:r w:rsidR="00680EDF" w:rsidRPr="00960D73">
              <w:rPr>
                <w:rStyle w:val="Heading3Char"/>
                <w:rFonts w:ascii="Arial" w:eastAsia="Calibri" w:hAnsi="Arial"/>
                <w:b w:val="0"/>
                <w:color w:val="1E1E1E"/>
                <w:sz w:val="20"/>
              </w:rPr>
              <w:t xml:space="preserve"> (not already included in the title/subtitle)</w:t>
            </w:r>
            <w:r w:rsidRPr="00960D73">
              <w:rPr>
                <w:rStyle w:val="Heading3Char"/>
                <w:rFonts w:ascii="Arial" w:eastAsia="Calibri" w:hAnsi="Arial"/>
                <w:b w:val="0"/>
                <w:color w:val="1E1E1E"/>
                <w:sz w:val="20"/>
              </w:rPr>
              <w:t xml:space="preserve"> that readers would use if searching for</w:t>
            </w:r>
            <w:r w:rsidR="00697BAF" w:rsidRPr="00960D73">
              <w:rPr>
                <w:rStyle w:val="Heading3Char"/>
                <w:rFonts w:ascii="Arial" w:eastAsia="Calibri" w:hAnsi="Arial"/>
                <w:b w:val="0"/>
                <w:color w:val="1E1E1E"/>
                <w:sz w:val="20"/>
              </w:rPr>
              <w:t xml:space="preserve"> information on this topic</w:t>
            </w:r>
          </w:p>
        </w:tc>
        <w:tc>
          <w:tcPr>
            <w:tcW w:w="7284" w:type="dxa"/>
            <w:tcBorders>
              <w:top w:val="single" w:sz="4" w:space="0" w:color="F8F4F0"/>
              <w:left w:val="single" w:sz="4" w:space="0" w:color="F8F4F0"/>
              <w:bottom w:val="single" w:sz="4" w:space="0" w:color="F8F4F0"/>
              <w:right w:val="single" w:sz="4" w:space="0" w:color="F8F4F0"/>
            </w:tcBorders>
          </w:tcPr>
          <w:p w14:paraId="4F8292D4" w14:textId="77777777" w:rsidR="00AB5433" w:rsidRPr="00960D73" w:rsidRDefault="00AB5433" w:rsidP="0070235A">
            <w:pPr>
              <w:spacing w:before="60" w:after="60"/>
              <w:rPr>
                <w:rFonts w:ascii="Arial" w:hAnsi="Arial" w:cs="Arial"/>
                <w:color w:val="1E1E1E"/>
                <w:sz w:val="20"/>
                <w:szCs w:val="20"/>
              </w:rPr>
            </w:pPr>
            <w:r>
              <w:rPr>
                <w:rFonts w:ascii="Arial" w:hAnsi="Arial"/>
                <w:sz w:val="24"/>
              </w:rPr>
              <w:t>finite-state transducers; weighted automata; information bottleneck; epsilon machines; computational mechanics; Hankel operators; AAK theory; Nehari approximation; spectral learning; symbolic dynamics; synchronization; lumpability; Myhill–Nerode equivalence; streaming compression</w:t>
            </w:r>
          </w:p>
        </w:tc>
      </w:tr>
    </w:tbl>
    <w:p w14:paraId="5A4B350F" w14:textId="77777777" w:rsidR="00AB5433" w:rsidRPr="00960D73" w:rsidRDefault="00AB5433" w:rsidP="00CF52F3">
      <w:pPr>
        <w:spacing w:before="60" w:after="60"/>
        <w:rPr>
          <w:rFonts w:ascii="Arial" w:hAnsi="Arial" w:cs="Arial"/>
          <w:b/>
          <w:color w:val="1E1E1E"/>
          <w:sz w:val="8"/>
        </w:rPr>
      </w:pPr>
    </w:p>
    <w:p w14:paraId="123F6023" w14:textId="77777777" w:rsidR="00E55420" w:rsidRPr="00960D73" w:rsidRDefault="00E55420" w:rsidP="00CF52F3">
      <w:pPr>
        <w:spacing w:before="60" w:after="60"/>
        <w:rPr>
          <w:rFonts w:ascii="Arial" w:hAnsi="Arial" w:cs="Arial"/>
          <w:b/>
          <w:color w:val="1E1E1E"/>
          <w:sz w:val="16"/>
        </w:rPr>
        <w:sectPr w:rsidR="00E55420" w:rsidRPr="00960D73" w:rsidSect="00F91672">
          <w:headerReference w:type="even" r:id="rId10"/>
          <w:headerReference w:type="default" r:id="rId11"/>
          <w:footerReference w:type="even" r:id="rId12"/>
          <w:footerReference w:type="default" r:id="rId13"/>
          <w:headerReference w:type="first" r:id="rId14"/>
          <w:footerReference w:type="first" r:id="rId15"/>
          <w:pgSz w:w="12240" w:h="15840"/>
          <w:pgMar w:top="432" w:right="720" w:bottom="432" w:left="720" w:header="720" w:footer="720" w:gutter="0"/>
          <w:cols w:space="720"/>
          <w:docGrid w:linePitch="360"/>
        </w:sect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CF52F3" w:rsidRPr="00960D73" w14:paraId="7FC54636" w14:textId="77777777" w:rsidTr="00904BB8">
        <w:trPr>
          <w:trHeight w:val="1934"/>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2457D078" w14:textId="77777777" w:rsidR="00D25BDC" w:rsidRPr="00933446" w:rsidRDefault="00680EDF" w:rsidP="00A21370">
            <w:pPr>
              <w:spacing w:before="60" w:after="60"/>
              <w:rPr>
                <w:rFonts w:ascii="Arial" w:hAnsi="Arial" w:cs="Arial"/>
                <w:b/>
                <w:color w:val="1E1E1E"/>
                <w:sz w:val="24"/>
                <w:szCs w:val="20"/>
              </w:rPr>
            </w:pPr>
            <w:r w:rsidRPr="00933446">
              <w:rPr>
                <w:rFonts w:ascii="Arial" w:hAnsi="Arial" w:cs="Arial"/>
                <w:b/>
                <w:color w:val="1E1E1E"/>
                <w:sz w:val="24"/>
                <w:szCs w:val="20"/>
              </w:rPr>
              <w:t xml:space="preserve">Author/Editor </w:t>
            </w:r>
            <w:r w:rsidR="007468AA" w:rsidRPr="00933446">
              <w:rPr>
                <w:rFonts w:ascii="Arial" w:hAnsi="Arial" w:cs="Arial"/>
                <w:b/>
                <w:color w:val="1E1E1E"/>
                <w:sz w:val="24"/>
                <w:szCs w:val="20"/>
              </w:rPr>
              <w:t>information</w:t>
            </w:r>
          </w:p>
          <w:p w14:paraId="57E55672" w14:textId="77777777" w:rsidR="00AE23EE" w:rsidRPr="00960D73" w:rsidRDefault="00AE23EE" w:rsidP="00AE23EE">
            <w:pPr>
              <w:numPr>
                <w:ilvl w:val="0"/>
                <w:numId w:val="6"/>
              </w:numPr>
              <w:spacing w:before="60" w:after="60"/>
              <w:rPr>
                <w:rFonts w:ascii="Arial" w:hAnsi="Arial" w:cs="Arial"/>
                <w:color w:val="1E1E1E"/>
                <w:sz w:val="20"/>
                <w:szCs w:val="20"/>
              </w:rPr>
            </w:pPr>
            <w:r w:rsidRPr="00960D73">
              <w:rPr>
                <w:rFonts w:ascii="Arial" w:hAnsi="Arial" w:cs="Arial"/>
                <w:color w:val="1E1E1E"/>
                <w:sz w:val="20"/>
                <w:szCs w:val="20"/>
              </w:rPr>
              <w:t>Specify if t</w:t>
            </w:r>
            <w:r w:rsidR="00697BAF" w:rsidRPr="00960D73">
              <w:rPr>
                <w:rFonts w:ascii="Arial" w:hAnsi="Arial" w:cs="Arial"/>
                <w:color w:val="1E1E1E"/>
                <w:sz w:val="20"/>
                <w:szCs w:val="20"/>
              </w:rPr>
              <w:t>his book is authored or edited</w:t>
            </w:r>
          </w:p>
          <w:p w14:paraId="14323EDD" w14:textId="77777777" w:rsidR="00A21370" w:rsidRPr="00960D73" w:rsidRDefault="00AE23EE" w:rsidP="00AE23EE">
            <w:pPr>
              <w:numPr>
                <w:ilvl w:val="0"/>
                <w:numId w:val="6"/>
              </w:numPr>
              <w:spacing w:before="60" w:after="60"/>
              <w:rPr>
                <w:rFonts w:ascii="Arial" w:hAnsi="Arial" w:cs="Arial"/>
                <w:color w:val="1E1E1E"/>
                <w:sz w:val="20"/>
                <w:szCs w:val="20"/>
              </w:rPr>
            </w:pPr>
            <w:r w:rsidRPr="00960D73">
              <w:rPr>
                <w:rFonts w:ascii="Arial" w:hAnsi="Arial" w:cs="Arial"/>
                <w:color w:val="1E1E1E"/>
                <w:sz w:val="20"/>
                <w:szCs w:val="20"/>
              </w:rPr>
              <w:t xml:space="preserve">Include </w:t>
            </w:r>
            <w:r w:rsidR="00680EDF" w:rsidRPr="00960D73">
              <w:rPr>
                <w:rFonts w:ascii="Arial" w:hAnsi="Arial" w:cs="Arial"/>
                <w:color w:val="1E1E1E"/>
                <w:sz w:val="20"/>
                <w:szCs w:val="20"/>
              </w:rPr>
              <w:t>address and contact details</w:t>
            </w:r>
            <w:r w:rsidR="00585487" w:rsidRPr="00960D73">
              <w:rPr>
                <w:rFonts w:ascii="Arial" w:hAnsi="Arial" w:cs="Arial"/>
                <w:color w:val="1E1E1E"/>
                <w:sz w:val="20"/>
                <w:szCs w:val="20"/>
              </w:rPr>
              <w:t xml:space="preserve">, </w:t>
            </w:r>
            <w:r w:rsidR="00CE337B" w:rsidRPr="00960D73">
              <w:rPr>
                <w:rFonts w:ascii="Arial" w:hAnsi="Arial" w:cs="Arial"/>
                <w:color w:val="1E1E1E"/>
                <w:sz w:val="20"/>
                <w:szCs w:val="20"/>
              </w:rPr>
              <w:t>qualifications</w:t>
            </w:r>
            <w:r w:rsidR="00585487" w:rsidRPr="00960D73">
              <w:rPr>
                <w:rFonts w:ascii="Arial" w:hAnsi="Arial" w:cs="Arial"/>
                <w:color w:val="1E1E1E"/>
                <w:sz w:val="20"/>
                <w:szCs w:val="20"/>
              </w:rPr>
              <w:t xml:space="preserve"> and experience, and </w:t>
            </w:r>
            <w:r w:rsidR="00680EDF" w:rsidRPr="00960D73">
              <w:rPr>
                <w:rFonts w:ascii="Arial" w:hAnsi="Arial" w:cs="Arial"/>
                <w:color w:val="1E1E1E"/>
                <w:sz w:val="20"/>
                <w:szCs w:val="20"/>
              </w:rPr>
              <w:t>a short biography</w:t>
            </w:r>
            <w:r w:rsidRPr="00960D73">
              <w:rPr>
                <w:rFonts w:ascii="Arial" w:hAnsi="Arial" w:cs="Arial"/>
                <w:color w:val="1E1E1E"/>
                <w:sz w:val="20"/>
                <w:szCs w:val="20"/>
              </w:rPr>
              <w:t xml:space="preserve"> for all</w:t>
            </w:r>
            <w:r w:rsidR="00C21169" w:rsidRPr="00960D73">
              <w:rPr>
                <w:rFonts w:ascii="Arial" w:hAnsi="Arial" w:cs="Arial"/>
                <w:color w:val="1E1E1E"/>
                <w:sz w:val="20"/>
                <w:szCs w:val="20"/>
              </w:rPr>
              <w:t xml:space="preserve"> book</w:t>
            </w:r>
            <w:r w:rsidRPr="00960D73">
              <w:rPr>
                <w:rFonts w:ascii="Arial" w:hAnsi="Arial" w:cs="Arial"/>
                <w:color w:val="1E1E1E"/>
                <w:sz w:val="20"/>
                <w:szCs w:val="20"/>
              </w:rPr>
              <w:t xml:space="preserve"> authors and/or editors</w:t>
            </w:r>
          </w:p>
        </w:tc>
        <w:tc>
          <w:tcPr>
            <w:tcW w:w="7284" w:type="dxa"/>
            <w:tcBorders>
              <w:top w:val="single" w:sz="4" w:space="0" w:color="F8F4F0"/>
              <w:left w:val="single" w:sz="4" w:space="0" w:color="F8F4F0"/>
              <w:bottom w:val="single" w:sz="4" w:space="0" w:color="F8F4F0"/>
              <w:right w:val="single" w:sz="4" w:space="0" w:color="F8F4F0"/>
            </w:tcBorders>
          </w:tcPr>
          <w:p w14:paraId="66A269E4" w14:textId="77777777" w:rsidR="00CE337B" w:rsidRPr="00960D73" w:rsidRDefault="00CE337B" w:rsidP="00A21370">
            <w:pPr>
              <w:spacing w:before="60" w:after="60"/>
              <w:rPr>
                <w:rFonts w:ascii="Arial" w:hAnsi="Arial" w:cs="Arial"/>
                <w:color w:val="1E1E1E"/>
                <w:sz w:val="20"/>
                <w:szCs w:val="20"/>
              </w:rPr>
            </w:pPr>
            <w:r>
              <w:rPr>
                <w:rFonts w:ascii="Arial" w:hAnsi="Arial"/>
                <w:sz w:val="24"/>
              </w:rPr>
              <w:t>This is an authored, single-author research monograph (not an edited volume).</w:t>
            </w:r>
          </w:p>
          <w:p>
            <w:r>
              <w:rPr>
                <w:rFonts w:ascii="Arial" w:hAnsi="Arial"/>
                <w:sz w:val="24"/>
              </w:rPr>
              <w:t>Author: [Full name — to be completed]</w:t>
            </w:r>
          </w:p>
          <w:p>
            <w:r>
              <w:rPr>
                <w:rFonts w:ascii="Arial" w:hAnsi="Arial"/>
                <w:sz w:val="24"/>
              </w:rPr>
              <w:t>Affiliation and department: [to be completed]</w:t>
            </w:r>
          </w:p>
          <w:p>
            <w:r>
              <w:rPr>
                <w:rFonts w:ascii="Arial" w:hAnsi="Arial"/>
                <w:sz w:val="24"/>
              </w:rPr>
              <w:t>Postal address: [to be completed]  ·  Email: [to be completed]  ·  ORCID: [if available]</w:t>
            </w:r>
          </w:p>
          <w:p>
            <w:r>
              <w:rPr>
                <w:rFonts w:ascii="Arial" w:hAnsi="Arial"/>
                <w:sz w:val="24"/>
              </w:rPr>
              <w:t>Qualifications and experience: [degrees, current position, teaching/research experience relevant to the subject — to be completed]</w:t>
            </w:r>
          </w:p>
          <w:p>
            <w:r>
              <w:rPr>
                <w:rFonts w:ascii="Arial" w:hAnsi="Arial"/>
                <w:sz w:val="24"/>
              </w:rPr>
              <w:t>Short biography (3–5 sentences): [current position; research areas; the publications and prior work most relevant to this monograph — to be completed]</w:t>
            </w:r>
          </w:p>
        </w:tc>
      </w:tr>
    </w:tbl>
    <w:p w14:paraId="4E238585" w14:textId="77777777" w:rsidR="00D25BDC" w:rsidRPr="00960D73" w:rsidRDefault="00D25BDC" w:rsidP="00317FD4">
      <w:pPr>
        <w:spacing w:before="120" w:after="60"/>
        <w:rPr>
          <w:rFonts w:ascii="Arial" w:hAnsi="Arial" w:cs="Arial"/>
          <w:b/>
          <w:color w:val="1E1E1E"/>
          <w:sz w:val="8"/>
          <w:szCs w:val="8"/>
        </w:rPr>
        <w:sectPr w:rsidR="00D25BDC" w:rsidRPr="00960D73" w:rsidSect="00F91672">
          <w:type w:val="continuous"/>
          <w:pgSz w:w="12240" w:h="15840"/>
          <w:pgMar w:top="432" w:right="720" w:bottom="432" w:left="720" w:header="720" w:footer="720" w:gutter="0"/>
          <w:cols w:space="720"/>
          <w:docGrid w:linePitch="360"/>
        </w:sectPr>
      </w:pPr>
    </w:p>
    <w:p w14:paraId="43C61B8E" w14:textId="77777777" w:rsidR="0052472E" w:rsidRPr="00960D73" w:rsidRDefault="0052472E" w:rsidP="00CF52F3">
      <w:pPr>
        <w:spacing w:before="60" w:after="60"/>
        <w:rPr>
          <w:rFonts w:ascii="Arial" w:hAnsi="Arial" w:cs="Arial"/>
          <w:b/>
          <w:color w:val="1E1E1E"/>
          <w:sz w:val="8"/>
        </w:rPr>
      </w:pPr>
    </w:p>
    <w:p w14:paraId="221BE111" w14:textId="77777777" w:rsidR="0052472E" w:rsidRPr="00960D73" w:rsidRDefault="0052472E" w:rsidP="00CF52F3">
      <w:pPr>
        <w:spacing w:before="60" w:after="60"/>
        <w:rPr>
          <w:rFonts w:ascii="Arial" w:hAnsi="Arial" w:cs="Arial"/>
          <w:b/>
          <w:color w:val="1E1E1E"/>
          <w:sz w:val="28"/>
        </w:rPr>
        <w:sectPr w:rsidR="0052472E" w:rsidRPr="00960D73" w:rsidSect="00F91672">
          <w:type w:val="continuous"/>
          <w:pgSz w:w="12240" w:h="15840"/>
          <w:pgMar w:top="432" w:right="720" w:bottom="432" w:left="720" w:header="720" w:footer="720" w:gutter="0"/>
          <w:cols w:space="720"/>
          <w:docGrid w:linePitch="360"/>
        </w:sect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52472E" w:rsidRPr="00960D73" w14:paraId="6432FC1D" w14:textId="77777777" w:rsidTr="00904BB8">
        <w:trPr>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229611C9" w14:textId="77777777" w:rsidR="00CE337B" w:rsidRPr="00933446" w:rsidRDefault="00B4786B" w:rsidP="00A21370">
            <w:pPr>
              <w:spacing w:before="60" w:after="60"/>
              <w:rPr>
                <w:rFonts w:ascii="Arial" w:hAnsi="Arial" w:cs="Arial"/>
                <w:b/>
                <w:color w:val="1E1E1E"/>
                <w:sz w:val="24"/>
                <w:szCs w:val="20"/>
              </w:rPr>
            </w:pPr>
            <w:r w:rsidRPr="00933446">
              <w:rPr>
                <w:rFonts w:ascii="Arial" w:hAnsi="Arial" w:cs="Arial"/>
                <w:b/>
                <w:color w:val="1E1E1E"/>
                <w:sz w:val="24"/>
                <w:szCs w:val="20"/>
              </w:rPr>
              <w:t>Primary</w:t>
            </w:r>
            <w:r w:rsidR="00585487" w:rsidRPr="00933446">
              <w:rPr>
                <w:rFonts w:ascii="Arial" w:hAnsi="Arial" w:cs="Arial"/>
                <w:b/>
                <w:color w:val="1E1E1E"/>
                <w:sz w:val="24"/>
                <w:szCs w:val="20"/>
              </w:rPr>
              <w:t xml:space="preserve"> audience</w:t>
            </w:r>
          </w:p>
          <w:p w14:paraId="7234FFDE" w14:textId="77777777" w:rsidR="00CE337B" w:rsidRPr="00960D73" w:rsidRDefault="00B4786B" w:rsidP="00461A42">
            <w:pPr>
              <w:spacing w:before="60" w:after="60"/>
              <w:rPr>
                <w:rFonts w:ascii="Arial" w:hAnsi="Arial" w:cs="Arial"/>
                <w:color w:val="1E1E1E"/>
                <w:sz w:val="20"/>
                <w:szCs w:val="20"/>
              </w:rPr>
            </w:pPr>
            <w:r w:rsidRPr="00960D73">
              <w:rPr>
                <w:rFonts w:ascii="Arial" w:hAnsi="Arial" w:cs="Arial"/>
                <w:color w:val="1E1E1E"/>
                <w:sz w:val="20"/>
                <w:szCs w:val="20"/>
              </w:rPr>
              <w:t xml:space="preserve">Please </w:t>
            </w:r>
            <w:r w:rsidR="00217130" w:rsidRPr="00960D73">
              <w:rPr>
                <w:rFonts w:ascii="Arial" w:hAnsi="Arial" w:cs="Arial"/>
                <w:color w:val="1E1E1E"/>
                <w:sz w:val="20"/>
                <w:szCs w:val="20"/>
              </w:rPr>
              <w:t>indicate</w:t>
            </w:r>
            <w:r w:rsidRPr="00960D73">
              <w:rPr>
                <w:rFonts w:ascii="Arial" w:hAnsi="Arial" w:cs="Arial"/>
                <w:color w:val="1E1E1E"/>
                <w:sz w:val="20"/>
                <w:szCs w:val="20"/>
              </w:rPr>
              <w:t xml:space="preserve"> the </w:t>
            </w:r>
            <w:r w:rsidRPr="00960D73">
              <w:rPr>
                <w:rFonts w:ascii="Arial" w:hAnsi="Arial" w:cs="Arial"/>
                <w:b/>
                <w:color w:val="1E1E1E"/>
                <w:sz w:val="20"/>
                <w:szCs w:val="20"/>
              </w:rPr>
              <w:t>most relevant</w:t>
            </w:r>
            <w:r w:rsidR="00C84111" w:rsidRPr="00960D73">
              <w:rPr>
                <w:rFonts w:ascii="Arial" w:hAnsi="Arial" w:cs="Arial"/>
                <w:b/>
                <w:color w:val="1E1E1E"/>
                <w:sz w:val="20"/>
                <w:szCs w:val="20"/>
              </w:rPr>
              <w:t xml:space="preserve"> </w:t>
            </w:r>
            <w:r w:rsidR="00461A42" w:rsidRPr="00960D73">
              <w:rPr>
                <w:rFonts w:ascii="Arial" w:hAnsi="Arial" w:cs="Arial"/>
                <w:b/>
                <w:color w:val="1E1E1E"/>
                <w:sz w:val="20"/>
                <w:szCs w:val="20"/>
              </w:rPr>
              <w:t xml:space="preserve">target </w:t>
            </w:r>
            <w:r w:rsidRPr="00960D73">
              <w:rPr>
                <w:rFonts w:ascii="Arial" w:hAnsi="Arial" w:cs="Arial"/>
                <w:b/>
                <w:color w:val="1E1E1E"/>
                <w:sz w:val="20"/>
                <w:szCs w:val="20"/>
              </w:rPr>
              <w:t>audience</w:t>
            </w:r>
          </w:p>
        </w:tc>
        <w:tc>
          <w:tcPr>
            <w:tcW w:w="7284" w:type="dxa"/>
            <w:tcBorders>
              <w:top w:val="single" w:sz="4" w:space="0" w:color="F8F4F0"/>
              <w:left w:val="single" w:sz="4" w:space="0" w:color="F8F4F0"/>
              <w:bottom w:val="single" w:sz="4" w:space="0" w:color="F8F4F0"/>
              <w:right w:val="single" w:sz="4" w:space="0" w:color="F8F4F0"/>
            </w:tcBorders>
          </w:tcPr>
          <w:p w14:paraId="7648DC29" w14:textId="77777777" w:rsidR="00B4786B" w:rsidRPr="00960D73" w:rsidRDefault="00B4786B" w:rsidP="00C84111">
            <w:pPr>
              <w:spacing w:before="60" w:after="60"/>
              <w:ind w:left="720"/>
              <w:rPr>
                <w:rFonts w:ascii="Arial" w:hAnsi="Arial" w:cs="Arial"/>
                <w:color w:val="1E1E1E"/>
                <w:sz w:val="20"/>
                <w:szCs w:val="20"/>
              </w:rPr>
            </w:pPr>
            <w:r>
              <w:rPr>
                <w:rFonts w:ascii="Arial" w:hAnsi="Arial"/>
                <w:sz w:val="24"/>
              </w:rPr>
              <w:t>Research/academic. The most relevant target audience is researchers and doctoral students in (i) theoretical computer science (formal language theory, automata and transducers), (ii) information theory (rate–distortion, source coding, information bottleneck), and (iii) applied analysis / operator theory (Hankel operators, AAK/Nehari approximation).</w:t>
            </w:r>
          </w:p>
        </w:tc>
      </w:tr>
    </w:tbl>
    <w:p w14:paraId="12FEE20B" w14:textId="77777777" w:rsidR="0052472E" w:rsidRPr="00960D73" w:rsidRDefault="0052472E" w:rsidP="00CF52F3">
      <w:pPr>
        <w:spacing w:before="60" w:after="60"/>
        <w:rPr>
          <w:rFonts w:ascii="Arial" w:hAnsi="Arial" w:cs="Arial"/>
          <w:b/>
          <w:color w:val="1E1E1E"/>
          <w:sz w:val="8"/>
        </w:rPr>
      </w:pPr>
    </w:p>
    <w:p w14:paraId="57327CFD" w14:textId="77777777" w:rsidR="00B4786B" w:rsidRPr="00960D73" w:rsidRDefault="00B4786B" w:rsidP="00B4786B">
      <w:pPr>
        <w:spacing w:before="60" w:after="60"/>
        <w:rPr>
          <w:rFonts w:ascii="Arial" w:hAnsi="Arial" w:cs="Arial"/>
          <w:b/>
          <w:color w:val="1E1E1E"/>
          <w:sz w:val="28"/>
        </w:rPr>
        <w:sectPr w:rsidR="00B4786B" w:rsidRPr="00960D73" w:rsidSect="00F91672">
          <w:type w:val="continuous"/>
          <w:pgSz w:w="12240" w:h="15840"/>
          <w:pgMar w:top="432" w:right="720" w:bottom="432" w:left="720" w:header="720" w:footer="720" w:gutter="0"/>
          <w:cols w:space="720"/>
          <w:docGrid w:linePitch="360"/>
        </w:sect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B4786B" w:rsidRPr="00960D73" w14:paraId="43D6E924" w14:textId="77777777" w:rsidTr="00904BB8">
        <w:trPr>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46F1CA34" w14:textId="77777777" w:rsidR="00B4786B" w:rsidRPr="00933446" w:rsidRDefault="00B4786B" w:rsidP="009F4C78">
            <w:pPr>
              <w:spacing w:before="60" w:after="60"/>
              <w:rPr>
                <w:rFonts w:ascii="Arial" w:hAnsi="Arial" w:cs="Arial"/>
                <w:b/>
                <w:color w:val="1E1E1E"/>
                <w:sz w:val="24"/>
                <w:szCs w:val="20"/>
              </w:rPr>
            </w:pPr>
            <w:r w:rsidRPr="00933446">
              <w:rPr>
                <w:rFonts w:ascii="Arial" w:hAnsi="Arial" w:cs="Arial"/>
                <w:b/>
                <w:color w:val="1E1E1E"/>
                <w:sz w:val="24"/>
                <w:szCs w:val="20"/>
              </w:rPr>
              <w:t>Secondary audience</w:t>
            </w:r>
          </w:p>
          <w:p w14:paraId="44E713FE" w14:textId="77777777" w:rsidR="009F4C78" w:rsidRPr="00960D73" w:rsidRDefault="009F4C78" w:rsidP="009F4C78">
            <w:pPr>
              <w:spacing w:before="60" w:after="60"/>
              <w:rPr>
                <w:rFonts w:ascii="Arial" w:hAnsi="Arial" w:cs="Arial"/>
                <w:color w:val="1E1E1E"/>
                <w:sz w:val="20"/>
                <w:szCs w:val="20"/>
              </w:rPr>
            </w:pPr>
            <w:r w:rsidRPr="00960D73">
              <w:rPr>
                <w:rFonts w:ascii="Arial" w:hAnsi="Arial" w:cs="Arial"/>
                <w:color w:val="1E1E1E"/>
                <w:sz w:val="20"/>
                <w:szCs w:val="20"/>
              </w:rPr>
              <w:t>Please describe your</w:t>
            </w:r>
            <w:r w:rsidR="00C84111" w:rsidRPr="00960D73">
              <w:rPr>
                <w:rFonts w:ascii="Arial" w:hAnsi="Arial" w:cs="Arial"/>
                <w:color w:val="1E1E1E"/>
                <w:sz w:val="20"/>
                <w:szCs w:val="20"/>
              </w:rPr>
              <w:t xml:space="preserve"> entire</w:t>
            </w:r>
            <w:r w:rsidRPr="00960D73">
              <w:rPr>
                <w:rFonts w:ascii="Arial" w:hAnsi="Arial" w:cs="Arial"/>
                <w:color w:val="1E1E1E"/>
                <w:sz w:val="20"/>
                <w:szCs w:val="20"/>
              </w:rPr>
              <w:t xml:space="preserve"> audience in as much detail as possible, e.g. industry sector, job role, level, subject specialism. </w:t>
            </w:r>
          </w:p>
          <w:p w14:paraId="6FF6CEB6" w14:textId="77777777" w:rsidR="00B4786B" w:rsidRPr="00960D73" w:rsidRDefault="009F4C78" w:rsidP="009F4C78">
            <w:pPr>
              <w:spacing w:before="60" w:after="60"/>
              <w:rPr>
                <w:rFonts w:ascii="Arial" w:hAnsi="Arial" w:cs="Arial"/>
                <w:color w:val="1E1E1E"/>
                <w:sz w:val="20"/>
                <w:szCs w:val="20"/>
              </w:rPr>
            </w:pPr>
            <w:r w:rsidRPr="00960D73">
              <w:rPr>
                <w:rFonts w:ascii="Arial" w:hAnsi="Arial" w:cs="Arial"/>
                <w:color w:val="1E1E1E"/>
                <w:sz w:val="20"/>
                <w:szCs w:val="20"/>
              </w:rPr>
              <w:t>If the book could be used for a course please provide details, including program and level.</w:t>
            </w:r>
          </w:p>
        </w:tc>
        <w:tc>
          <w:tcPr>
            <w:tcW w:w="7284" w:type="dxa"/>
            <w:tcBorders>
              <w:top w:val="single" w:sz="4" w:space="0" w:color="F8F4F0"/>
              <w:left w:val="single" w:sz="4" w:space="0" w:color="F8F4F0"/>
              <w:bottom w:val="single" w:sz="4" w:space="0" w:color="F8F4F0"/>
              <w:right w:val="single" w:sz="4" w:space="0" w:color="F8F4F0"/>
            </w:tcBorders>
          </w:tcPr>
          <w:p w14:paraId="6A651B58" w14:textId="77777777" w:rsidR="00B4786B" w:rsidRPr="00960D73" w:rsidRDefault="00B4786B" w:rsidP="009F4C78">
            <w:pPr>
              <w:spacing w:before="60" w:after="60"/>
              <w:ind w:left="720"/>
              <w:rPr>
                <w:rFonts w:ascii="Arial" w:hAnsi="Arial" w:cs="Arial"/>
                <w:color w:val="1E1E1E"/>
                <w:sz w:val="20"/>
                <w:szCs w:val="20"/>
              </w:rPr>
            </w:pPr>
            <w:r>
              <w:rPr>
                <w:rFonts w:ascii="Arial" w:hAnsi="Arial"/>
                <w:sz w:val="24"/>
              </w:rPr>
              <w:t>Beyond the primary groups, the book speaks to:</w:t>
            </w:r>
          </w:p>
          <w:p>
            <w:r>
              <w:rPr>
                <w:rFonts w:ascii="Arial" w:hAnsi="Arial"/>
                <w:sz w:val="24"/>
              </w:rPr>
              <w:t>• Researchers in computational mechanics and complex systems (epsilon machines, causal states) who need quantitative finite-state approximation limits.</w:t>
            </w:r>
          </w:p>
          <w:p>
            <w:r>
              <w:rPr>
                <w:rFonts w:ascii="Arial" w:hAnsi="Arial"/>
                <w:sz w:val="24"/>
              </w:rPr>
              <w:t>• Machine-learning theorists working on spectral and automata learning, for whom the converse bounds quantify what is achievable with bounded state.</w:t>
            </w:r>
          </w:p>
          <w:p>
            <w:r>
              <w:rPr>
                <w:rFonts w:ascii="Arial" w:hAnsi="Arial"/>
                <w:sz w:val="24"/>
              </w:rPr>
              <w:t>• The symbolic dynamics community (lumpability, synchronizing automata).</w:t>
            </w:r>
          </w:p>
          <w:p>
            <w:r>
              <w:rPr>
                <w:rFonts w:ascii="Arial" w:hAnsi="Arial"/>
                <w:sz w:val="24"/>
              </w:rPr>
              <w:t>• Control theorists using Hankel-norm model reduction who are interested in the automata and transduction setting.</w:t>
            </w:r>
          </w:p>
          <w:p>
            <w:r>
              <w:rPr>
                <w:rFonts w:ascii="Arial" w:hAnsi="Arial"/>
                <w:sz w:val="24"/>
              </w:rPr>
              <w:t>Course use: the monograph is self-contained, with worked examples and a notation index, and can support a doctoral special-topics seminar (e.g., “Information-Theoretic Limits of Finite-State Machines”, PhD level in computer science or mathematics). It is not designed as an introductory textbook.</w:t>
            </w:r>
          </w:p>
        </w:tc>
      </w:tr>
    </w:tbl>
    <w:p w14:paraId="26BAF2AE" w14:textId="77777777" w:rsidR="00B4786B" w:rsidRPr="00960D73" w:rsidRDefault="00B4786B" w:rsidP="00B4786B">
      <w:pPr>
        <w:spacing w:before="60" w:after="60"/>
        <w:rPr>
          <w:rFonts w:ascii="Arial" w:hAnsi="Arial" w:cs="Arial"/>
          <w:b/>
          <w:color w:val="1E1E1E"/>
          <w:sz w:val="8"/>
        </w:r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680EDF" w:rsidRPr="00960D73" w14:paraId="129CC0D4" w14:textId="77777777" w:rsidTr="00904BB8">
        <w:trPr>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6CFCC690" w14:textId="77777777" w:rsidR="00680EDF" w:rsidRPr="00933446" w:rsidRDefault="00680EDF" w:rsidP="00091F5B">
            <w:pPr>
              <w:spacing w:before="60" w:after="60"/>
              <w:rPr>
                <w:rFonts w:ascii="Arial" w:hAnsi="Arial" w:cs="Arial"/>
                <w:b/>
                <w:color w:val="1E1E1E"/>
                <w:sz w:val="24"/>
                <w:szCs w:val="20"/>
              </w:rPr>
            </w:pPr>
            <w:r w:rsidRPr="00933446">
              <w:rPr>
                <w:rFonts w:ascii="Arial" w:hAnsi="Arial" w:cs="Arial"/>
                <w:b/>
                <w:color w:val="1E1E1E"/>
                <w:sz w:val="24"/>
                <w:szCs w:val="20"/>
              </w:rPr>
              <w:t>Background and purpose</w:t>
            </w:r>
          </w:p>
          <w:p w14:paraId="385A7BD9" w14:textId="77777777" w:rsidR="00680EDF" w:rsidRPr="00960D73" w:rsidRDefault="00AE23EE" w:rsidP="00680EDF">
            <w:pPr>
              <w:numPr>
                <w:ilvl w:val="0"/>
                <w:numId w:val="5"/>
              </w:numPr>
              <w:spacing w:before="60" w:after="60"/>
              <w:rPr>
                <w:rFonts w:ascii="Arial" w:hAnsi="Arial" w:cs="Arial"/>
                <w:color w:val="1E1E1E"/>
                <w:sz w:val="20"/>
                <w:szCs w:val="20"/>
              </w:rPr>
            </w:pPr>
            <w:r w:rsidRPr="00960D73">
              <w:rPr>
                <w:rFonts w:ascii="Arial" w:hAnsi="Arial" w:cs="Arial"/>
                <w:color w:val="1E1E1E"/>
                <w:sz w:val="20"/>
                <w:szCs w:val="20"/>
              </w:rPr>
              <w:t>Provide</w:t>
            </w:r>
            <w:r w:rsidR="00680EDF" w:rsidRPr="00960D73">
              <w:rPr>
                <w:rFonts w:ascii="Arial" w:hAnsi="Arial" w:cs="Arial"/>
                <w:color w:val="1E1E1E"/>
                <w:sz w:val="20"/>
                <w:szCs w:val="20"/>
              </w:rPr>
              <w:t xml:space="preserve"> a brief description of this book</w:t>
            </w:r>
            <w:r w:rsidR="00697BAF" w:rsidRPr="00960D73">
              <w:rPr>
                <w:rFonts w:ascii="Arial" w:hAnsi="Arial" w:cs="Arial"/>
                <w:color w:val="1E1E1E"/>
                <w:sz w:val="20"/>
                <w:szCs w:val="20"/>
              </w:rPr>
              <w:t xml:space="preserve">, </w:t>
            </w:r>
            <w:proofErr w:type="gramStart"/>
            <w:r w:rsidR="00697BAF" w:rsidRPr="00960D73">
              <w:rPr>
                <w:rFonts w:ascii="Arial" w:hAnsi="Arial" w:cs="Arial"/>
                <w:color w:val="1E1E1E"/>
                <w:sz w:val="20"/>
                <w:szCs w:val="20"/>
              </w:rPr>
              <w:t>similar to</w:t>
            </w:r>
            <w:proofErr w:type="gramEnd"/>
            <w:r w:rsidR="00697BAF" w:rsidRPr="00960D73">
              <w:rPr>
                <w:rFonts w:ascii="Arial" w:hAnsi="Arial" w:cs="Arial"/>
                <w:color w:val="1E1E1E"/>
                <w:sz w:val="20"/>
                <w:szCs w:val="20"/>
              </w:rPr>
              <w:t xml:space="preserve"> what you would find on the back cover of the published book</w:t>
            </w:r>
          </w:p>
          <w:p w14:paraId="024DFF24" w14:textId="77777777" w:rsidR="00680EDF" w:rsidRPr="00960D73" w:rsidRDefault="00680EDF" w:rsidP="00091F5B">
            <w:pPr>
              <w:numPr>
                <w:ilvl w:val="0"/>
                <w:numId w:val="5"/>
              </w:numPr>
              <w:spacing w:before="60" w:after="60"/>
              <w:rPr>
                <w:rFonts w:ascii="Arial" w:hAnsi="Arial" w:cs="Arial"/>
                <w:color w:val="1E1E1E"/>
                <w:sz w:val="20"/>
                <w:szCs w:val="20"/>
              </w:rPr>
            </w:pPr>
            <w:r w:rsidRPr="00960D73">
              <w:rPr>
                <w:rFonts w:ascii="Arial" w:hAnsi="Arial" w:cs="Arial"/>
                <w:color w:val="1E1E1E"/>
                <w:sz w:val="20"/>
                <w:szCs w:val="20"/>
              </w:rPr>
              <w:lastRenderedPageBreak/>
              <w:t xml:space="preserve">What is your purpose in writing this book? </w:t>
            </w:r>
            <w:r w:rsidR="00AE23EE" w:rsidRPr="00960D73">
              <w:rPr>
                <w:rFonts w:ascii="Arial" w:hAnsi="Arial" w:cs="Arial"/>
                <w:color w:val="1E1E1E"/>
                <w:sz w:val="20"/>
                <w:szCs w:val="20"/>
              </w:rPr>
              <w:t>W</w:t>
            </w:r>
            <w:r w:rsidRPr="00960D73">
              <w:rPr>
                <w:rFonts w:ascii="Arial" w:hAnsi="Arial" w:cs="Arial"/>
                <w:color w:val="1E1E1E"/>
                <w:sz w:val="20"/>
                <w:szCs w:val="20"/>
              </w:rPr>
              <w:t>hy is</w:t>
            </w:r>
            <w:r w:rsidR="00AE23EE" w:rsidRPr="00960D73">
              <w:rPr>
                <w:rFonts w:ascii="Arial" w:hAnsi="Arial" w:cs="Arial"/>
                <w:color w:val="1E1E1E"/>
                <w:sz w:val="20"/>
                <w:szCs w:val="20"/>
              </w:rPr>
              <w:t xml:space="preserve"> there</w:t>
            </w:r>
            <w:r w:rsidRPr="00960D73">
              <w:rPr>
                <w:rFonts w:ascii="Arial" w:hAnsi="Arial" w:cs="Arial"/>
                <w:color w:val="1E1E1E"/>
                <w:sz w:val="20"/>
                <w:szCs w:val="20"/>
              </w:rPr>
              <w:t xml:space="preserve"> a need </w:t>
            </w:r>
            <w:r w:rsidR="00AE23EE" w:rsidRPr="00960D73">
              <w:rPr>
                <w:rFonts w:ascii="Arial" w:hAnsi="Arial" w:cs="Arial"/>
                <w:color w:val="1E1E1E"/>
                <w:sz w:val="20"/>
                <w:szCs w:val="20"/>
              </w:rPr>
              <w:t>for a new resource in this area?</w:t>
            </w:r>
          </w:p>
          <w:p w14:paraId="0541AA40" w14:textId="77777777" w:rsidR="00680EDF" w:rsidRPr="00960D73" w:rsidRDefault="00680EDF" w:rsidP="00091F5B">
            <w:pPr>
              <w:numPr>
                <w:ilvl w:val="0"/>
                <w:numId w:val="5"/>
              </w:numPr>
              <w:spacing w:before="60" w:after="60"/>
              <w:rPr>
                <w:rFonts w:ascii="Arial" w:hAnsi="Arial" w:cs="Arial"/>
                <w:color w:val="1E1E1E"/>
                <w:sz w:val="20"/>
                <w:szCs w:val="20"/>
              </w:rPr>
            </w:pPr>
            <w:r w:rsidRPr="00960D73">
              <w:rPr>
                <w:rFonts w:ascii="Arial" w:hAnsi="Arial" w:cs="Arial"/>
                <w:color w:val="1E1E1E"/>
                <w:sz w:val="20"/>
                <w:szCs w:val="20"/>
              </w:rPr>
              <w:t xml:space="preserve">What </w:t>
            </w:r>
            <w:r w:rsidRPr="00960D73">
              <w:rPr>
                <w:rFonts w:ascii="Arial" w:hAnsi="Arial" w:cs="Arial"/>
                <w:b/>
                <w:color w:val="1E1E1E"/>
                <w:sz w:val="20"/>
                <w:szCs w:val="20"/>
              </w:rPr>
              <w:t>problem</w:t>
            </w:r>
            <w:r w:rsidRPr="00960D73">
              <w:rPr>
                <w:rFonts w:ascii="Arial" w:hAnsi="Arial" w:cs="Arial"/>
                <w:color w:val="1E1E1E"/>
                <w:sz w:val="20"/>
                <w:szCs w:val="20"/>
              </w:rPr>
              <w:t xml:space="preserve"> does this book solve for readers?</w:t>
            </w:r>
          </w:p>
          <w:p w14:paraId="432D0622" w14:textId="77777777" w:rsidR="00AE23EE" w:rsidRPr="00960D73" w:rsidRDefault="00AE23EE" w:rsidP="00C1792E">
            <w:pPr>
              <w:spacing w:before="60" w:after="60"/>
              <w:ind w:left="720"/>
              <w:rPr>
                <w:rFonts w:ascii="Arial" w:hAnsi="Arial" w:cs="Arial"/>
                <w:color w:val="1E1E1E"/>
                <w:sz w:val="20"/>
                <w:szCs w:val="20"/>
              </w:rPr>
            </w:pPr>
          </w:p>
        </w:tc>
        <w:tc>
          <w:tcPr>
            <w:tcW w:w="7284" w:type="dxa"/>
            <w:tcBorders>
              <w:top w:val="single" w:sz="4" w:space="0" w:color="F8F4F0"/>
              <w:left w:val="single" w:sz="4" w:space="0" w:color="F8F4F0"/>
              <w:bottom w:val="single" w:sz="4" w:space="0" w:color="F8F4F0"/>
              <w:right w:val="single" w:sz="4" w:space="0" w:color="F8F4F0"/>
            </w:tcBorders>
          </w:tcPr>
          <w:p w14:paraId="31512F9F" w14:textId="77777777" w:rsidR="00680EDF" w:rsidRPr="00960D73" w:rsidRDefault="00680EDF" w:rsidP="00091F5B">
            <w:pPr>
              <w:spacing w:before="60" w:after="60"/>
              <w:rPr>
                <w:rFonts w:ascii="Arial" w:hAnsi="Arial" w:cs="Arial"/>
                <w:color w:val="1E1E1E"/>
                <w:sz w:val="20"/>
                <w:szCs w:val="20"/>
              </w:rPr>
            </w:pPr>
            <w:r>
              <w:rPr>
                <w:rFonts w:ascii="Arial" w:hAnsi="Arial"/>
                <w:sz w:val="24"/>
              </w:rPr>
              <w:t>Description (back-cover style): This monograph develops a complete rate–distortion theory for bounded sequential transduction — the lossy approximation of streaming input–output behaviour by finite-state machines. It establishes when finite-state approximators are optimal, proves sharp lower bounds on the distortion any bounded-memory machine must incur, and introduces a “comparative syntax” — a type discipline that lets approximation statements about automata be composed, compared, and transferred across tasks. The lower bounds rest on a multiletter extension of AAK (Adamyan–Arov–Krein) theory, connecting finite-state approximation to Hankel-operator singular values.</w:t>
            </w:r>
          </w:p>
          <w:p>
            <w:r>
              <w:rPr>
                <w:rFonts w:ascii="Arial" w:hAnsi="Arial"/>
                <w:sz w:val="24"/>
              </w:rPr>
              <w:t>Purpose and need for a new resource: the three pillars of the subject — automata theory, Shannon rate–distortion, and Hankel-norm approximation — have developed largely independently, and their interaction is documented only in scattered journal articles with incompatible notation. No unified, self-contained, book-length treatment exists.</w:t>
            </w:r>
          </w:p>
          <w:p>
            <w:r>
              <w:rPr>
                <w:rFonts w:ascii="Arial" w:hAnsi="Arial"/>
                <w:sz w:val="24"/>
              </w:rPr>
              <w:t>Problem the book solves for readers: researchers lack a principled calculus for the fundamental limits of finite-state approximation — how much memory is needed to achieve a given fidelity, and which quantities exactly govern the trade-off. The book supplies this calculus in a single framework with complete proofs (more than 350 numbered results), worked examples, and machine-verified core statements.</w:t>
            </w:r>
          </w:p>
        </w:tc>
      </w:tr>
    </w:tbl>
    <w:p w14:paraId="229E453B" w14:textId="77777777" w:rsidR="00680EDF" w:rsidRPr="00960D73" w:rsidRDefault="00680EDF" w:rsidP="00B4786B">
      <w:pPr>
        <w:spacing w:before="60" w:after="60"/>
        <w:rPr>
          <w:rFonts w:ascii="Arial" w:hAnsi="Arial" w:cs="Arial"/>
          <w:b/>
          <w:color w:val="1E1E1E"/>
          <w:sz w:val="8"/>
        </w:rPr>
      </w:pPr>
    </w:p>
    <w:p w14:paraId="2CD2B576" w14:textId="77777777" w:rsidR="00680EDF" w:rsidRPr="00960D73" w:rsidRDefault="00680EDF" w:rsidP="00CF52F3">
      <w:pPr>
        <w:spacing w:before="60" w:after="60"/>
        <w:rPr>
          <w:rFonts w:ascii="Arial" w:hAnsi="Arial" w:cs="Arial"/>
          <w:b/>
          <w:color w:val="1E1E1E"/>
          <w:sz w:val="8"/>
        </w:rPr>
        <w:sectPr w:rsidR="00680EDF" w:rsidRPr="00960D73" w:rsidSect="00F91672">
          <w:type w:val="continuous"/>
          <w:pgSz w:w="12240" w:h="15840"/>
          <w:pgMar w:top="432" w:right="720" w:bottom="432" w:left="720" w:header="720" w:footer="720" w:gutter="0"/>
          <w:cols w:space="720"/>
          <w:docGrid w:linePitch="360"/>
        </w:sect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52472E" w:rsidRPr="00960D73" w14:paraId="49C286AB" w14:textId="77777777" w:rsidTr="00904BB8">
        <w:trPr>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2A883F38" w14:textId="77777777" w:rsidR="00CE337B" w:rsidRPr="006E3C66" w:rsidRDefault="0054443A" w:rsidP="00A21370">
            <w:pPr>
              <w:spacing w:before="60" w:after="60"/>
              <w:rPr>
                <w:rFonts w:ascii="Arial" w:hAnsi="Arial" w:cs="Arial"/>
                <w:b/>
                <w:color w:val="1E1E1E"/>
                <w:sz w:val="24"/>
                <w:szCs w:val="20"/>
              </w:rPr>
            </w:pPr>
            <w:r w:rsidRPr="006E3C66">
              <w:rPr>
                <w:rFonts w:ascii="Arial" w:hAnsi="Arial" w:cs="Arial"/>
                <w:b/>
                <w:color w:val="1E1E1E"/>
                <w:sz w:val="24"/>
                <w:szCs w:val="20"/>
              </w:rPr>
              <w:t>Benefits to audience</w:t>
            </w:r>
          </w:p>
          <w:p w14:paraId="47EE0888" w14:textId="77777777" w:rsidR="00CE337B" w:rsidRPr="00960D73" w:rsidRDefault="00CE337B" w:rsidP="00B66F68">
            <w:pPr>
              <w:spacing w:before="60" w:after="60"/>
              <w:rPr>
                <w:rFonts w:ascii="Arial" w:hAnsi="Arial" w:cs="Arial"/>
                <w:color w:val="1E1E1E"/>
                <w:sz w:val="20"/>
                <w:szCs w:val="20"/>
              </w:rPr>
            </w:pPr>
            <w:r w:rsidRPr="00960D73">
              <w:rPr>
                <w:rFonts w:ascii="Arial" w:hAnsi="Arial" w:cs="Arial"/>
                <w:color w:val="1E1E1E"/>
                <w:sz w:val="20"/>
                <w:szCs w:val="20"/>
              </w:rPr>
              <w:t xml:space="preserve">With reference to the target audience(s) listed above, please give details of: </w:t>
            </w:r>
          </w:p>
          <w:p w14:paraId="11CA244C" w14:textId="77777777" w:rsidR="00CE337B" w:rsidRPr="00960D73" w:rsidRDefault="00CE337B" w:rsidP="00B66F68">
            <w:pPr>
              <w:numPr>
                <w:ilvl w:val="0"/>
                <w:numId w:val="2"/>
              </w:numPr>
              <w:tabs>
                <w:tab w:val="clear" w:pos="1440"/>
              </w:tabs>
              <w:spacing w:before="60" w:after="60"/>
              <w:ind w:left="337" w:hanging="265"/>
              <w:rPr>
                <w:rFonts w:ascii="Arial" w:hAnsi="Arial" w:cs="Arial"/>
                <w:color w:val="1E1E1E"/>
                <w:sz w:val="20"/>
                <w:szCs w:val="20"/>
              </w:rPr>
            </w:pPr>
            <w:r w:rsidRPr="00960D73">
              <w:rPr>
                <w:rFonts w:ascii="Arial" w:hAnsi="Arial" w:cs="Arial"/>
                <w:color w:val="1E1E1E"/>
                <w:sz w:val="20"/>
                <w:szCs w:val="20"/>
              </w:rPr>
              <w:t xml:space="preserve">The information needs and daily challenges of the audience </w:t>
            </w:r>
            <w:proofErr w:type="gramStart"/>
            <w:r w:rsidRPr="00960D73">
              <w:rPr>
                <w:rFonts w:ascii="Arial" w:hAnsi="Arial" w:cs="Arial"/>
                <w:color w:val="1E1E1E"/>
                <w:sz w:val="20"/>
                <w:szCs w:val="20"/>
              </w:rPr>
              <w:t>relating to</w:t>
            </w:r>
            <w:r w:rsidR="00C21169" w:rsidRPr="00960D73">
              <w:rPr>
                <w:rFonts w:ascii="Arial" w:hAnsi="Arial" w:cs="Arial"/>
                <w:color w:val="1E1E1E"/>
                <w:sz w:val="20"/>
                <w:szCs w:val="20"/>
              </w:rPr>
              <w:t xml:space="preserve"> the subject of</w:t>
            </w:r>
            <w:proofErr w:type="gramEnd"/>
            <w:r w:rsidR="00C21169" w:rsidRPr="00960D73">
              <w:rPr>
                <w:rFonts w:ascii="Arial" w:hAnsi="Arial" w:cs="Arial"/>
                <w:color w:val="1E1E1E"/>
                <w:sz w:val="20"/>
                <w:szCs w:val="20"/>
              </w:rPr>
              <w:t xml:space="preserve"> the book and how your book will address these n</w:t>
            </w:r>
            <w:r w:rsidR="00697BAF" w:rsidRPr="00960D73">
              <w:rPr>
                <w:rFonts w:ascii="Arial" w:hAnsi="Arial" w:cs="Arial"/>
                <w:color w:val="1E1E1E"/>
                <w:sz w:val="20"/>
                <w:szCs w:val="20"/>
              </w:rPr>
              <w:t>eeds, challenges or pain points</w:t>
            </w:r>
          </w:p>
          <w:p w14:paraId="12DF37C0" w14:textId="77777777" w:rsidR="00AE23EE" w:rsidRPr="00960D73" w:rsidRDefault="00AE23EE" w:rsidP="00AE23EE">
            <w:pPr>
              <w:numPr>
                <w:ilvl w:val="0"/>
                <w:numId w:val="2"/>
              </w:numPr>
              <w:tabs>
                <w:tab w:val="clear" w:pos="1440"/>
              </w:tabs>
              <w:spacing w:before="60" w:after="60"/>
              <w:ind w:left="337" w:hanging="265"/>
              <w:rPr>
                <w:rFonts w:ascii="Arial" w:hAnsi="Arial" w:cs="Arial"/>
                <w:color w:val="1E1E1E"/>
                <w:sz w:val="20"/>
                <w:szCs w:val="20"/>
              </w:rPr>
            </w:pPr>
            <w:r w:rsidRPr="00960D73">
              <w:rPr>
                <w:rFonts w:ascii="Arial" w:hAnsi="Arial" w:cs="Arial"/>
                <w:color w:val="1E1E1E"/>
                <w:sz w:val="20"/>
                <w:szCs w:val="20"/>
              </w:rPr>
              <w:t>List</w:t>
            </w:r>
            <w:r w:rsidRPr="00960D73">
              <w:rPr>
                <w:rFonts w:ascii="Arial" w:hAnsi="Arial" w:cs="Arial"/>
                <w:b/>
                <w:color w:val="1E1E1E"/>
                <w:sz w:val="20"/>
                <w:szCs w:val="20"/>
              </w:rPr>
              <w:t xml:space="preserve"> three key</w:t>
            </w:r>
            <w:r w:rsidR="00CE337B" w:rsidRPr="00960D73">
              <w:rPr>
                <w:rFonts w:ascii="Arial" w:hAnsi="Arial" w:cs="Arial"/>
                <w:b/>
                <w:color w:val="1E1E1E"/>
                <w:sz w:val="20"/>
                <w:szCs w:val="20"/>
              </w:rPr>
              <w:t xml:space="preserve"> features</w:t>
            </w:r>
            <w:r w:rsidR="00CE337B" w:rsidRPr="00960D73">
              <w:rPr>
                <w:rFonts w:ascii="Arial" w:hAnsi="Arial" w:cs="Arial"/>
                <w:color w:val="1E1E1E"/>
                <w:sz w:val="20"/>
                <w:szCs w:val="20"/>
              </w:rPr>
              <w:t xml:space="preserve"> and content </w:t>
            </w:r>
            <w:r w:rsidR="0054443A" w:rsidRPr="00960D73">
              <w:rPr>
                <w:rFonts w:ascii="Arial" w:hAnsi="Arial" w:cs="Arial"/>
                <w:color w:val="1E1E1E"/>
                <w:sz w:val="20"/>
                <w:szCs w:val="20"/>
              </w:rPr>
              <w:t xml:space="preserve">in your book </w:t>
            </w:r>
            <w:r w:rsidR="00CE337B" w:rsidRPr="00960D73">
              <w:rPr>
                <w:rFonts w:ascii="Arial" w:hAnsi="Arial" w:cs="Arial"/>
                <w:color w:val="1E1E1E"/>
                <w:sz w:val="20"/>
                <w:szCs w:val="20"/>
              </w:rPr>
              <w:t xml:space="preserve">that will </w:t>
            </w:r>
            <w:r w:rsidR="0054443A" w:rsidRPr="00960D73">
              <w:rPr>
                <w:rFonts w:ascii="Arial" w:hAnsi="Arial" w:cs="Arial"/>
                <w:color w:val="1E1E1E"/>
                <w:sz w:val="20"/>
                <w:szCs w:val="20"/>
              </w:rPr>
              <w:t xml:space="preserve">be most valuable </w:t>
            </w:r>
            <w:r w:rsidR="00697BAF" w:rsidRPr="00960D73">
              <w:rPr>
                <w:rFonts w:ascii="Arial" w:hAnsi="Arial" w:cs="Arial"/>
                <w:color w:val="1E1E1E"/>
                <w:sz w:val="20"/>
                <w:szCs w:val="20"/>
              </w:rPr>
              <w:t>to the reader</w:t>
            </w:r>
          </w:p>
        </w:tc>
        <w:tc>
          <w:tcPr>
            <w:tcW w:w="7284" w:type="dxa"/>
            <w:tcBorders>
              <w:top w:val="single" w:sz="4" w:space="0" w:color="F8F4F0"/>
              <w:left w:val="single" w:sz="4" w:space="0" w:color="F8F4F0"/>
              <w:bottom w:val="single" w:sz="4" w:space="0" w:color="F8F4F0"/>
              <w:right w:val="single" w:sz="4" w:space="0" w:color="F8F4F0"/>
            </w:tcBorders>
          </w:tcPr>
          <w:p w14:paraId="186A86D0" w14:textId="77777777" w:rsidR="00CE337B" w:rsidRPr="00960D73" w:rsidRDefault="00CE337B" w:rsidP="00A21370">
            <w:pPr>
              <w:spacing w:before="60" w:after="60"/>
              <w:rPr>
                <w:rFonts w:ascii="Arial" w:hAnsi="Arial" w:cs="Arial"/>
                <w:color w:val="1E1E1E"/>
                <w:sz w:val="20"/>
                <w:szCs w:val="20"/>
              </w:rPr>
            </w:pPr>
            <w:r>
              <w:rPr>
                <w:rFonts w:ascii="Arial" w:hAnsi="Arial"/>
                <w:sz w:val="24"/>
              </w:rPr>
              <w:t>Information needs and pain points of the audience: (i) classical rate–distortion assumes block codes with unbounded memory and says nothing about sequential, bounded-state compressors, yet streaming-data researchers need limits that reflect real memory constraints; (ii) automata theory is qualitative and offers no quantitative approximation theory; (iii) the relevant results are scattered across three literatures with incompatible notation. The book addresses all three: one notation, sequential machines throughout, and quantitative converse and achievability results.</w:t>
            </w:r>
          </w:p>
          <w:p>
            <w:r>
              <w:rPr>
                <w:rFonts w:ascii="Arial" w:hAnsi="Arial"/>
                <w:sz w:val="24"/>
              </w:rPr>
              <w:t>Three key features most valuable to the reader:</w:t>
            </w:r>
          </w:p>
          <w:p>
            <w:r>
              <w:rPr>
                <w:rFonts w:ascii="Arial" w:hAnsi="Arial"/>
                <w:sz w:val="24"/>
              </w:rPr>
              <w:t>1. The first book-length treatment of rate–distortion for finite-state transduction, with complete, self-contained proofs of more than 350 numbered results (nothing is cited without proof).</w:t>
            </w:r>
          </w:p>
          <w:p>
            <w:r>
              <w:rPr>
                <w:rFonts w:ascii="Arial" w:hAnsi="Arial"/>
                <w:sz w:val="24"/>
              </w:rPr>
              <w:t>2. A multiletter AAK theory giving Hankel-singular-value lower bounds — the operator-theoretic core that makes the converse bounds sharp.</w:t>
            </w:r>
          </w:p>
          <w:p>
            <w:r>
              <w:rPr>
                <w:rFonts w:ascii="Arial" w:hAnsi="Arial"/>
                <w:sz w:val="24"/>
              </w:rPr>
              <w:t>3. A machine-verified companion: a Lean 4 formalization of the seventeen core statements (across seven modules) and a 681-check Python verification suite, openly archived with a DOI — every quantitative example in the book is independently re-runnable.</w:t>
            </w:r>
          </w:p>
        </w:tc>
      </w:tr>
    </w:tbl>
    <w:p w14:paraId="46B5354C" w14:textId="77777777" w:rsidR="0052472E" w:rsidRPr="00960D73" w:rsidRDefault="0052472E" w:rsidP="00317FD4">
      <w:pPr>
        <w:spacing w:before="60" w:after="60"/>
        <w:rPr>
          <w:rFonts w:ascii="Arial" w:hAnsi="Arial" w:cs="Arial"/>
          <w:b/>
          <w:bCs/>
          <w:color w:val="1E1E1E"/>
          <w:sz w:val="8"/>
        </w:rPr>
      </w:pPr>
    </w:p>
    <w:p w14:paraId="30CA8305" w14:textId="77777777" w:rsidR="0052472E" w:rsidRPr="00960D73" w:rsidRDefault="0052472E" w:rsidP="00317FD4">
      <w:pPr>
        <w:spacing w:before="60" w:after="60"/>
        <w:rPr>
          <w:rFonts w:ascii="Arial" w:hAnsi="Arial" w:cs="Arial"/>
          <w:b/>
          <w:bCs/>
          <w:color w:val="1E1E1E"/>
          <w:sz w:val="8"/>
        </w:rPr>
        <w:sectPr w:rsidR="0052472E" w:rsidRPr="00960D73" w:rsidSect="00F91672">
          <w:type w:val="continuous"/>
          <w:pgSz w:w="12240" w:h="15840"/>
          <w:pgMar w:top="432" w:right="720" w:bottom="432" w:left="720" w:header="720" w:footer="720" w:gutter="0"/>
          <w:cols w:space="720"/>
          <w:docGrid w:linePitch="360"/>
        </w:sect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9E7A96" w:rsidRPr="00960D73" w14:paraId="1DB742AB" w14:textId="77777777" w:rsidTr="004157ED">
        <w:trPr>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64112B8F" w14:textId="77777777" w:rsidR="00C3556B" w:rsidRPr="006E3C66" w:rsidRDefault="009E7A96" w:rsidP="00C3556B">
            <w:pPr>
              <w:spacing w:before="60" w:after="60"/>
              <w:rPr>
                <w:rFonts w:ascii="Arial" w:hAnsi="Arial" w:cs="Arial"/>
                <w:b/>
                <w:bCs/>
                <w:color w:val="1E1E1E"/>
                <w:sz w:val="24"/>
                <w:szCs w:val="24"/>
                <w:lang w:val="en-US"/>
              </w:rPr>
            </w:pPr>
            <w:r w:rsidRPr="006E3C66">
              <w:rPr>
                <w:rFonts w:ascii="Arial" w:hAnsi="Arial" w:cs="Arial"/>
                <w:b/>
                <w:bCs/>
                <w:color w:val="1E1E1E"/>
                <w:sz w:val="24"/>
                <w:szCs w:val="24"/>
              </w:rPr>
              <w:t xml:space="preserve">Inclusion and </w:t>
            </w:r>
            <w:r w:rsidR="00C3556B" w:rsidRPr="006E3C66">
              <w:rPr>
                <w:rFonts w:ascii="Arial" w:hAnsi="Arial" w:cs="Arial"/>
                <w:b/>
                <w:bCs/>
                <w:color w:val="1E1E1E"/>
                <w:sz w:val="24"/>
                <w:szCs w:val="24"/>
                <w:lang w:val="en-US"/>
              </w:rPr>
              <w:t>reaching a global audience</w:t>
            </w:r>
          </w:p>
          <w:p w14:paraId="01C0F780" w14:textId="77777777" w:rsidR="00C3556B" w:rsidRPr="00960D73" w:rsidRDefault="00C3556B" w:rsidP="00DA2AA9">
            <w:pPr>
              <w:spacing w:after="120"/>
              <w:rPr>
                <w:rFonts w:ascii="Arial" w:hAnsi="Arial" w:cs="Arial"/>
                <w:color w:val="1E1E1E"/>
                <w:sz w:val="20"/>
                <w:szCs w:val="20"/>
                <w:lang w:val="en-US"/>
              </w:rPr>
            </w:pPr>
            <w:r w:rsidRPr="00960D73">
              <w:rPr>
                <w:rFonts w:ascii="Arial" w:hAnsi="Arial" w:cs="Arial"/>
                <w:color w:val="1E1E1E"/>
                <w:sz w:val="20"/>
                <w:szCs w:val="20"/>
              </w:rPr>
              <w:t>Elsevier</w:t>
            </w:r>
            <w:r w:rsidRPr="00960D73">
              <w:rPr>
                <w:rFonts w:ascii="Arial" w:hAnsi="Arial" w:cs="Arial"/>
                <w:color w:val="1E1E1E"/>
                <w:sz w:val="20"/>
                <w:szCs w:val="20"/>
                <w:lang w:val="en-US"/>
              </w:rPr>
              <w:t xml:space="preserve"> serves a wide and global audience in the English language. Please outline planned features that will help your project reach a wide audience, for example:</w:t>
            </w:r>
          </w:p>
          <w:p w14:paraId="62E3A837" w14:textId="77777777" w:rsidR="00C3556B" w:rsidRPr="00960D73" w:rsidRDefault="00C3556B" w:rsidP="00DA2AA9">
            <w:pPr>
              <w:numPr>
                <w:ilvl w:val="0"/>
                <w:numId w:val="7"/>
              </w:numPr>
              <w:spacing w:after="120"/>
              <w:rPr>
                <w:rFonts w:ascii="Arial" w:hAnsi="Arial" w:cs="Arial"/>
                <w:color w:val="1E1E1E"/>
                <w:sz w:val="20"/>
                <w:szCs w:val="20"/>
                <w:lang w:val="en-US"/>
              </w:rPr>
            </w:pPr>
            <w:r w:rsidRPr="00960D73">
              <w:rPr>
                <w:rFonts w:ascii="Arial" w:hAnsi="Arial" w:cs="Arial"/>
                <w:color w:val="1E1E1E"/>
                <w:sz w:val="20"/>
                <w:szCs w:val="20"/>
                <w:lang w:val="en-US"/>
              </w:rPr>
              <w:t xml:space="preserve">A broad range of qualified international authors and contributors, or case studies </w:t>
            </w:r>
          </w:p>
          <w:p w14:paraId="52B92118" w14:textId="77777777" w:rsidR="00C3556B" w:rsidRPr="00960D73" w:rsidRDefault="00C3556B" w:rsidP="00DA2AA9">
            <w:pPr>
              <w:numPr>
                <w:ilvl w:val="0"/>
                <w:numId w:val="7"/>
              </w:numPr>
              <w:spacing w:after="120"/>
              <w:rPr>
                <w:rFonts w:ascii="Arial" w:hAnsi="Arial" w:cs="Arial"/>
                <w:color w:val="1E1E1E"/>
                <w:sz w:val="20"/>
                <w:szCs w:val="20"/>
                <w:lang w:val="en-US"/>
              </w:rPr>
            </w:pPr>
            <w:r w:rsidRPr="00960D73">
              <w:rPr>
                <w:rFonts w:ascii="Arial" w:hAnsi="Arial" w:cs="Arial"/>
                <w:color w:val="1E1E1E"/>
                <w:sz w:val="20"/>
                <w:szCs w:val="20"/>
                <w:lang w:val="en-US"/>
              </w:rPr>
              <w:t>Contributions from leading figures, including subject matter experts at all stages of their careers</w:t>
            </w:r>
          </w:p>
          <w:p w14:paraId="233781C4" w14:textId="77777777" w:rsidR="00C3556B" w:rsidRPr="00960D73" w:rsidRDefault="00C3556B" w:rsidP="00DA2AA9">
            <w:pPr>
              <w:numPr>
                <w:ilvl w:val="0"/>
                <w:numId w:val="7"/>
              </w:numPr>
              <w:spacing w:after="120"/>
              <w:rPr>
                <w:rFonts w:ascii="Arial" w:hAnsi="Arial" w:cs="Arial"/>
                <w:color w:val="1E1E1E"/>
                <w:sz w:val="20"/>
                <w:szCs w:val="20"/>
                <w:lang w:val="en-US"/>
              </w:rPr>
            </w:pPr>
            <w:r w:rsidRPr="00960D73">
              <w:rPr>
                <w:rFonts w:ascii="Arial" w:hAnsi="Arial" w:cs="Arial"/>
                <w:color w:val="1E1E1E"/>
                <w:sz w:val="20"/>
                <w:szCs w:val="20"/>
                <w:lang w:val="en-US"/>
              </w:rPr>
              <w:t>Experience and insight from authors or contributors in academia, industry, or national labs.</w:t>
            </w:r>
          </w:p>
          <w:p w14:paraId="237A1332" w14:textId="5CAAB95F" w:rsidR="00C3556B" w:rsidRPr="00960D73" w:rsidRDefault="00C3556B" w:rsidP="00DA2AA9">
            <w:pPr>
              <w:spacing w:after="120"/>
              <w:rPr>
                <w:rFonts w:ascii="Arial" w:hAnsi="Arial" w:cs="Arial"/>
                <w:b/>
                <w:bCs/>
                <w:color w:val="1E1E1E"/>
                <w:sz w:val="20"/>
                <w:szCs w:val="20"/>
                <w:lang w:val="en-US"/>
              </w:rPr>
            </w:pPr>
            <w:r w:rsidRPr="00960D73">
              <w:rPr>
                <w:rFonts w:ascii="Arial" w:hAnsi="Arial" w:cs="Arial"/>
                <w:color w:val="1E1E1E"/>
                <w:sz w:val="20"/>
                <w:szCs w:val="20"/>
                <w:lang w:val="en-US"/>
              </w:rPr>
              <w:t xml:space="preserve">Elsevier is committed to providing accessible content and increasing inclusion and equity in research, healthcare and education publishing. Should your project move forward, you will be asked to follow our </w:t>
            </w:r>
            <w:hyperlink r:id="rId16" w:anchor="4-inclusion-and-accessibility" w:history="1">
              <w:r w:rsidRPr="00960D73">
                <w:rPr>
                  <w:rStyle w:val="Hyperlink"/>
                  <w:rFonts w:ascii="Arial" w:hAnsi="Arial" w:cs="Arial"/>
                  <w:b/>
                  <w:bCs/>
                  <w:color w:val="2354FF"/>
                  <w:sz w:val="20"/>
                  <w:szCs w:val="20"/>
                  <w:lang w:val="en-US"/>
                </w:rPr>
                <w:t>Inclusion and Accessibility guidelines</w:t>
              </w:r>
            </w:hyperlink>
            <w:r w:rsidRPr="00960D73">
              <w:rPr>
                <w:rFonts w:ascii="Arial" w:hAnsi="Arial" w:cs="Arial"/>
                <w:b/>
                <w:bCs/>
                <w:color w:val="1E1E1E"/>
                <w:sz w:val="20"/>
                <w:szCs w:val="20"/>
                <w:lang w:val="en-US"/>
              </w:rPr>
              <w:t xml:space="preserve">. </w:t>
            </w:r>
          </w:p>
        </w:tc>
        <w:tc>
          <w:tcPr>
            <w:tcW w:w="7284" w:type="dxa"/>
            <w:tcBorders>
              <w:top w:val="single" w:sz="4" w:space="0" w:color="F8F4F0"/>
              <w:left w:val="single" w:sz="4" w:space="0" w:color="F8F4F0"/>
              <w:bottom w:val="single" w:sz="4" w:space="0" w:color="F8F4F0"/>
              <w:right w:val="single" w:sz="4" w:space="0" w:color="F8F4F0"/>
            </w:tcBorders>
          </w:tcPr>
          <w:p w14:paraId="1D3F3A96" w14:textId="77777777" w:rsidR="009E7A96" w:rsidRPr="00960D73" w:rsidRDefault="009E7A96" w:rsidP="00A21370">
            <w:pPr>
              <w:spacing w:before="60" w:after="60"/>
              <w:rPr>
                <w:rFonts w:ascii="Arial" w:hAnsi="Arial" w:cs="Arial"/>
                <w:b/>
                <w:bCs/>
                <w:caps/>
                <w:color w:val="1E1E1E"/>
                <w:sz w:val="20"/>
                <w:szCs w:val="20"/>
              </w:rPr>
            </w:pPr>
            <w:r>
              <w:rPr>
                <w:rFonts w:ascii="Arial" w:hAnsi="Arial"/>
                <w:sz w:val="24"/>
              </w:rPr>
              <w:t>This is a single-author research monograph, so author diversity does not apply in the edited-volume sense. Features supporting global reach:</w:t>
            </w:r>
          </w:p>
          <w:p>
            <w:r>
              <w:rPr>
                <w:rFonts w:ascii="Arial" w:hAnsi="Arial"/>
                <w:sz w:val="24"/>
              </w:rPr>
              <w:t>• The subject is universally applicable mathematics with no regional or regulatory dependence, and the treatment is self-contained, so readers worldwide can enter from any of the three parent communities (automata, information theory, operator theory).</w:t>
            </w:r>
          </w:p>
          <w:p>
            <w:r>
              <w:rPr>
                <w:rFonts w:ascii="Arial" w:hAnsi="Arial"/>
                <w:sz w:val="24"/>
              </w:rPr>
              <w:t>• All electronic ancillaries (Lean 4 formalization; verification suite) are open and freely available via a public repository (Zenodo DOI), enabling reuse in classrooms and research groups at no cost.</w:t>
            </w:r>
          </w:p>
          <w:p>
            <w:r>
              <w:rPr>
                <w:rFonts w:ascii="Arial" w:hAnsi="Arial"/>
                <w:sz w:val="24"/>
              </w:rPr>
              <w:t>• The bibliography spans the theoretical-computer-science, information-theory and operator-theory literatures, giving natural entry points for readers from each community.</w:t>
            </w:r>
          </w:p>
          <w:p>
            <w:r>
              <w:rPr>
                <w:rFonts w:ascii="Arial" w:hAnsi="Arial"/>
                <w:sz w:val="24"/>
              </w:rPr>
              <w:t>• The author will follow Elsevier’s Inclusion and Accessibility guidelines; the book contains tables only (no figures), which simplifies accessible production, and all ancillary code is plain text.</w:t>
            </w:r>
          </w:p>
        </w:tc>
      </w:tr>
      <w:tr w:rsidR="000A3641" w:rsidRPr="00960D73" w14:paraId="22022408" w14:textId="77777777" w:rsidTr="000A3641">
        <w:trPr>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FFFFF" w:themeFill="background1"/>
          </w:tcPr>
          <w:p w14:paraId="73E8B556" w14:textId="77777777" w:rsidR="000A3641" w:rsidRPr="006E3C66" w:rsidRDefault="000A3641" w:rsidP="00A21370">
            <w:pPr>
              <w:spacing w:before="60" w:after="60"/>
              <w:rPr>
                <w:rFonts w:ascii="Arial" w:hAnsi="Arial" w:cs="Arial"/>
                <w:b/>
                <w:bCs/>
                <w:color w:val="1E1E1E"/>
                <w:sz w:val="24"/>
                <w:szCs w:val="20"/>
              </w:rPr>
            </w:pPr>
          </w:p>
        </w:tc>
        <w:tc>
          <w:tcPr>
            <w:tcW w:w="7284" w:type="dxa"/>
            <w:tcBorders>
              <w:top w:val="single" w:sz="4" w:space="0" w:color="F8F4F0"/>
              <w:left w:val="single" w:sz="4" w:space="0" w:color="FFFFFF"/>
              <w:bottom w:val="single" w:sz="4" w:space="0" w:color="F8F4F0"/>
              <w:right w:val="single" w:sz="4" w:space="0" w:color="FFFFFF"/>
            </w:tcBorders>
          </w:tcPr>
          <w:p w14:paraId="41818CC4" w14:textId="77777777" w:rsidR="000A3641" w:rsidRPr="00960D73" w:rsidRDefault="000A3641" w:rsidP="00A21370">
            <w:pPr>
              <w:spacing w:before="60" w:after="60"/>
              <w:rPr>
                <w:rFonts w:ascii="Arial" w:hAnsi="Arial" w:cs="Arial"/>
                <w:b/>
                <w:bCs/>
                <w:caps/>
                <w:color w:val="1E1E1E"/>
                <w:sz w:val="20"/>
                <w:szCs w:val="20"/>
              </w:rPr>
            </w:pPr>
          </w:p>
        </w:tc>
      </w:tr>
      <w:tr w:rsidR="008D5266" w:rsidRPr="00960D73" w14:paraId="64DE82BE" w14:textId="77777777" w:rsidTr="007D7C4C">
        <w:trPr>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2929816B" w14:textId="77777777" w:rsidR="008D5266" w:rsidRPr="006E3C66" w:rsidRDefault="008D5266" w:rsidP="00A21370">
            <w:pPr>
              <w:spacing w:before="60" w:after="60"/>
              <w:rPr>
                <w:rFonts w:ascii="Arial" w:hAnsi="Arial" w:cs="Arial"/>
                <w:b/>
                <w:bCs/>
                <w:color w:val="1E1E1E"/>
                <w:sz w:val="24"/>
                <w:szCs w:val="20"/>
              </w:rPr>
            </w:pPr>
            <w:r w:rsidRPr="006E3C66">
              <w:rPr>
                <w:rFonts w:ascii="Arial" w:hAnsi="Arial" w:cs="Arial"/>
                <w:b/>
                <w:bCs/>
                <w:color w:val="1E1E1E"/>
                <w:sz w:val="24"/>
                <w:szCs w:val="20"/>
              </w:rPr>
              <w:lastRenderedPageBreak/>
              <w:t>Competition</w:t>
            </w:r>
          </w:p>
          <w:p w14:paraId="1A855A1D" w14:textId="3856AFC0" w:rsidR="008D5266" w:rsidRPr="00960D73" w:rsidRDefault="008D5266" w:rsidP="00A21370">
            <w:pPr>
              <w:spacing w:before="60" w:after="60"/>
              <w:rPr>
                <w:rFonts w:ascii="Arial" w:hAnsi="Arial" w:cs="Arial"/>
                <w:b/>
                <w:bCs/>
                <w:color w:val="1E1E1E"/>
                <w:sz w:val="28"/>
              </w:rPr>
            </w:pPr>
            <w:r w:rsidRPr="00960D73">
              <w:rPr>
                <w:rFonts w:ascii="Arial" w:hAnsi="Arial" w:cs="Arial"/>
                <w:color w:val="1E1E1E"/>
                <w:sz w:val="20"/>
                <w:szCs w:val="20"/>
              </w:rPr>
              <w:t>Please list the books, websites or other information sources that would compete most closely with your book and briefly describe how they compare and why readers would choose your book over the competition</w:t>
            </w:r>
          </w:p>
        </w:tc>
        <w:tc>
          <w:tcPr>
            <w:tcW w:w="7284" w:type="dxa"/>
            <w:vMerge w:val="restart"/>
            <w:tcBorders>
              <w:top w:val="single" w:sz="4" w:space="0" w:color="F8F4F0"/>
              <w:left w:val="single" w:sz="4" w:space="0" w:color="FFFFFF"/>
              <w:right w:val="single" w:sz="4" w:space="0" w:color="FFFFFF"/>
            </w:tcBorders>
          </w:tcPr>
          <w:p w14:paraId="08DEC2A9" w14:textId="77777777" w:rsidR="008D5266" w:rsidRPr="00960D73" w:rsidRDefault="008D5266" w:rsidP="00A21370">
            <w:pPr>
              <w:spacing w:before="60" w:after="60"/>
              <w:rPr>
                <w:rFonts w:ascii="Arial" w:hAnsi="Arial" w:cs="Arial"/>
                <w:b/>
                <w:bCs/>
                <w:caps/>
                <w:color w:val="1E1E1E"/>
                <w:sz w:val="20"/>
                <w:szCs w:val="20"/>
              </w:rPr>
            </w:pPr>
            <w:r>
              <w:rPr>
                <w:rFonts w:ascii="Arial" w:hAnsi="Arial"/>
                <w:sz w:val="24"/>
              </w:rPr>
              <w:t>No directly competing book unifies automata theory, rate–distortion and Hankel-norm approximation. The nearest neighbours, and how this book compares:</w:t>
            </w:r>
          </w:p>
          <w:p>
            <w:r>
              <w:rPr>
                <w:rFonts w:ascii="Arial" w:hAnsi="Arial"/>
                <w:sz w:val="24"/>
              </w:rPr>
              <w:t>• Cover &amp; Thomas, Elements of Information Theory (Wiley): the standard reference, but rate–distortion is one chapter restricted to block codes; no sequential, finite-state or transducer setting.</w:t>
            </w:r>
          </w:p>
          <w:p>
            <w:r>
              <w:rPr>
                <w:rFonts w:ascii="Arial" w:hAnsi="Arial"/>
                <w:sz w:val="24"/>
              </w:rPr>
              <w:t>• Berger, Rate Distortion Theory (Prentice-Hall): the classic monograph on data compression; predates sequential finite-state approximation and operator-theoretic methods.</w:t>
            </w:r>
          </w:p>
          <w:p>
            <w:r>
              <w:rPr>
                <w:rFonts w:ascii="Arial" w:hAnsi="Arial"/>
                <w:sz w:val="24"/>
              </w:rPr>
              <w:t>• Sakarovitch, Elements of Automata Theory (Cambridge): comprehensive formal-language coverage, entirely qualitative — no quantitative approximation theory.</w:t>
            </w:r>
          </w:p>
          <w:p>
            <w:r>
              <w:rPr>
                <w:rFonts w:ascii="Arial" w:hAnsi="Arial"/>
                <w:sz w:val="24"/>
              </w:rPr>
              <w:t>• Antoulas, Approximation of Large-Scale Dynamical Systems (SIAM): the standard Hankel-norm model-reduction reference, but for linear systems, not automata or transduction, and without information-theoretic framing.</w:t>
            </w:r>
          </w:p>
          <w:p>
            <w:r>
              <w:rPr>
                <w:rFonts w:ascii="Arial" w:hAnsi="Arial"/>
                <w:sz w:val="24"/>
              </w:rPr>
              <w:t>• The computational-mechanics literature (epsilon machines, causal states) is closest in spirit, but exists only as journal articles — no unified book, and no AAK-type lower bounds.</w:t>
            </w:r>
          </w:p>
          <w:p>
            <w:r>
              <w:rPr>
                <w:rFonts w:ascii="Arial" w:hAnsi="Arial"/>
                <w:sz w:val="24"/>
              </w:rPr>
              <w:t>Why readers would choose this book: it is the only self-contained, complete-proofs treatment of the finite-state approximation limits of sequential transduction, with machine-verified core results — material that cannot currently be found in any single source.</w:t>
            </w:r>
          </w:p>
        </w:tc>
      </w:tr>
      <w:tr w:rsidR="008D5266" w:rsidRPr="00960D73" w14:paraId="18EA45FC" w14:textId="77777777" w:rsidTr="007D7C4C">
        <w:trPr>
          <w:jc w:val="center"/>
        </w:trPr>
        <w:tc>
          <w:tcPr>
            <w:tcW w:w="4045" w:type="dxa"/>
            <w:tcBorders>
              <w:top w:val="single" w:sz="4" w:space="0" w:color="F8F4F0"/>
              <w:left w:val="single" w:sz="4" w:space="0" w:color="F8F4F0"/>
              <w:bottom w:val="single" w:sz="4" w:space="0" w:color="F8F4F0"/>
              <w:right w:val="single" w:sz="4" w:space="0" w:color="FFFFFF"/>
            </w:tcBorders>
            <w:shd w:val="clear" w:color="auto" w:fill="F8F4F0"/>
          </w:tcPr>
          <w:p w14:paraId="13EDB63C" w14:textId="5DCA9526" w:rsidR="008D5266" w:rsidRPr="00960D73" w:rsidRDefault="008D5266" w:rsidP="00C21169">
            <w:pPr>
              <w:spacing w:before="60" w:after="60"/>
              <w:rPr>
                <w:rFonts w:ascii="Arial" w:hAnsi="Arial" w:cs="Arial"/>
                <w:color w:val="1E1E1E"/>
                <w:sz w:val="20"/>
                <w:szCs w:val="20"/>
              </w:rPr>
            </w:pPr>
          </w:p>
        </w:tc>
        <w:tc>
          <w:tcPr>
            <w:tcW w:w="7284" w:type="dxa"/>
            <w:vMerge/>
            <w:tcBorders>
              <w:left w:val="single" w:sz="4" w:space="0" w:color="FFFFFF"/>
              <w:bottom w:val="single" w:sz="4" w:space="0" w:color="F8F4F0"/>
              <w:right w:val="single" w:sz="4" w:space="0" w:color="FFFFFF"/>
            </w:tcBorders>
          </w:tcPr>
          <w:p w14:paraId="2174CD07" w14:textId="77777777" w:rsidR="008D5266" w:rsidRPr="00960D73" w:rsidRDefault="008D5266" w:rsidP="00A21370">
            <w:pPr>
              <w:spacing w:before="60" w:after="60"/>
              <w:rPr>
                <w:rFonts w:ascii="Arial" w:hAnsi="Arial" w:cs="Arial"/>
                <w:b/>
                <w:bCs/>
                <w:caps/>
                <w:color w:val="1E1E1E"/>
                <w:sz w:val="20"/>
                <w:szCs w:val="20"/>
              </w:rPr>
            </w:pPr>
          </w:p>
        </w:tc>
      </w:tr>
    </w:tbl>
    <w:p w14:paraId="6E8B901D" w14:textId="77777777" w:rsidR="0052472E" w:rsidRPr="00960D73" w:rsidRDefault="0052472E" w:rsidP="00CF52F3">
      <w:pPr>
        <w:spacing w:before="60" w:after="60"/>
        <w:rPr>
          <w:rFonts w:ascii="Arial" w:hAnsi="Arial" w:cs="Arial"/>
          <w:b/>
          <w:color w:val="1E1E1E"/>
          <w:sz w:val="8"/>
        </w:rPr>
      </w:pPr>
    </w:p>
    <w:p w14:paraId="7B2491E2" w14:textId="77777777" w:rsidR="0052472E" w:rsidRPr="00960D73" w:rsidRDefault="0052472E" w:rsidP="00CF52F3">
      <w:pPr>
        <w:spacing w:before="60" w:after="60"/>
        <w:rPr>
          <w:rFonts w:ascii="Arial" w:hAnsi="Arial" w:cs="Arial"/>
          <w:b/>
          <w:color w:val="1E1E1E"/>
          <w:sz w:val="8"/>
        </w:rPr>
        <w:sectPr w:rsidR="0052472E" w:rsidRPr="00960D73" w:rsidSect="00F91672">
          <w:type w:val="continuous"/>
          <w:pgSz w:w="12240" w:h="15840"/>
          <w:pgMar w:top="432" w:right="720" w:bottom="432" w:left="720" w:header="720" w:footer="720" w:gutter="0"/>
          <w:cols w:space="720"/>
          <w:docGrid w:linePitch="360"/>
        </w:sect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52472E" w:rsidRPr="00960D73" w14:paraId="2499FAF7" w14:textId="77777777" w:rsidTr="00904BB8">
        <w:trPr>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44FD73C7" w14:textId="77777777" w:rsidR="00CE337B" w:rsidRPr="006E3C66" w:rsidRDefault="00033E47" w:rsidP="00A21370">
            <w:pPr>
              <w:spacing w:before="60" w:after="60"/>
              <w:rPr>
                <w:rFonts w:ascii="Arial" w:hAnsi="Arial" w:cs="Arial"/>
                <w:b/>
                <w:color w:val="1E1E1E"/>
                <w:sz w:val="24"/>
                <w:szCs w:val="20"/>
              </w:rPr>
            </w:pPr>
            <w:r w:rsidRPr="006E3C66">
              <w:rPr>
                <w:rFonts w:ascii="Arial" w:hAnsi="Arial" w:cs="Arial"/>
                <w:b/>
                <w:color w:val="1E1E1E"/>
                <w:sz w:val="24"/>
                <w:szCs w:val="20"/>
              </w:rPr>
              <w:t>Table of contents</w:t>
            </w:r>
          </w:p>
          <w:p w14:paraId="4A4F69B1" w14:textId="77777777" w:rsidR="00C1792E" w:rsidRPr="00960D73" w:rsidRDefault="00CE337B" w:rsidP="00C21169">
            <w:pPr>
              <w:spacing w:before="60" w:after="60"/>
              <w:rPr>
                <w:rFonts w:ascii="Arial" w:hAnsi="Arial" w:cs="Arial"/>
                <w:color w:val="1E1E1E"/>
                <w:sz w:val="20"/>
                <w:szCs w:val="20"/>
              </w:rPr>
            </w:pPr>
            <w:r w:rsidRPr="00960D73">
              <w:rPr>
                <w:rFonts w:ascii="Arial" w:hAnsi="Arial" w:cs="Arial"/>
                <w:color w:val="1E1E1E"/>
                <w:sz w:val="20"/>
                <w:szCs w:val="20"/>
              </w:rPr>
              <w:t xml:space="preserve">Please provide here or attach separately the planned contents of your book, including </w:t>
            </w:r>
            <w:r w:rsidR="00033E47" w:rsidRPr="00960D73">
              <w:rPr>
                <w:rFonts w:ascii="Arial" w:hAnsi="Arial" w:cs="Arial"/>
                <w:color w:val="1E1E1E"/>
                <w:sz w:val="20"/>
                <w:szCs w:val="20"/>
              </w:rPr>
              <w:t>chapter titles</w:t>
            </w:r>
            <w:r w:rsidR="00585487" w:rsidRPr="00960D73">
              <w:rPr>
                <w:rFonts w:ascii="Arial" w:hAnsi="Arial" w:cs="Arial"/>
                <w:color w:val="1E1E1E"/>
                <w:sz w:val="20"/>
                <w:szCs w:val="20"/>
              </w:rPr>
              <w:t xml:space="preserve"> and </w:t>
            </w:r>
            <w:r w:rsidR="00C21169" w:rsidRPr="00960D73">
              <w:rPr>
                <w:rFonts w:ascii="Arial" w:hAnsi="Arial" w:cs="Arial"/>
                <w:color w:val="1E1E1E"/>
                <w:sz w:val="20"/>
                <w:szCs w:val="20"/>
              </w:rPr>
              <w:t xml:space="preserve">a sentence or two related to the </w:t>
            </w:r>
            <w:r w:rsidR="00585487" w:rsidRPr="00960D73">
              <w:rPr>
                <w:rFonts w:ascii="Arial" w:hAnsi="Arial" w:cs="Arial"/>
                <w:color w:val="1E1E1E"/>
                <w:sz w:val="20"/>
                <w:szCs w:val="20"/>
              </w:rPr>
              <w:t xml:space="preserve">scope/initial content plan for each </w:t>
            </w:r>
            <w:r w:rsidR="00033E47" w:rsidRPr="00960D73">
              <w:rPr>
                <w:rFonts w:ascii="Arial" w:hAnsi="Arial" w:cs="Arial"/>
                <w:color w:val="1E1E1E"/>
                <w:sz w:val="20"/>
                <w:szCs w:val="20"/>
              </w:rPr>
              <w:t>chapter</w:t>
            </w:r>
            <w:r w:rsidR="00C21169" w:rsidRPr="00960D73">
              <w:rPr>
                <w:rFonts w:ascii="Arial" w:hAnsi="Arial" w:cs="Arial"/>
                <w:color w:val="1E1E1E"/>
                <w:sz w:val="20"/>
                <w:szCs w:val="20"/>
              </w:rPr>
              <w:t xml:space="preserve">  </w:t>
            </w:r>
          </w:p>
          <w:p w14:paraId="63968151" w14:textId="77777777" w:rsidR="00C1792E" w:rsidRPr="00960D73" w:rsidRDefault="00C1792E" w:rsidP="00C21169">
            <w:pPr>
              <w:spacing w:before="60" w:after="60"/>
              <w:rPr>
                <w:rFonts w:ascii="Arial" w:hAnsi="Arial" w:cs="Arial"/>
                <w:color w:val="1E1E1E"/>
                <w:sz w:val="20"/>
                <w:szCs w:val="20"/>
              </w:rPr>
            </w:pPr>
          </w:p>
          <w:p w14:paraId="1FEBEE59" w14:textId="77777777" w:rsidR="00AB5433" w:rsidRPr="00960D73" w:rsidRDefault="00C21169" w:rsidP="00C21169">
            <w:pPr>
              <w:spacing w:before="60" w:after="60"/>
              <w:rPr>
                <w:rFonts w:ascii="Arial" w:hAnsi="Arial" w:cs="Arial"/>
                <w:color w:val="1E1E1E"/>
                <w:sz w:val="20"/>
                <w:szCs w:val="20"/>
              </w:rPr>
            </w:pPr>
            <w:r w:rsidRPr="00960D73">
              <w:rPr>
                <w:rFonts w:ascii="Arial" w:hAnsi="Arial" w:cs="Arial"/>
                <w:color w:val="1E1E1E"/>
                <w:sz w:val="20"/>
                <w:szCs w:val="20"/>
              </w:rPr>
              <w:t>If your book is edited, please include a tentative list of the chapter authors (they do not nee</w:t>
            </w:r>
            <w:r w:rsidR="00697BAF" w:rsidRPr="00960D73">
              <w:rPr>
                <w:rFonts w:ascii="Arial" w:hAnsi="Arial" w:cs="Arial"/>
                <w:color w:val="1E1E1E"/>
                <w:sz w:val="20"/>
                <w:szCs w:val="20"/>
              </w:rPr>
              <w:t>d to be finalized at this time)</w:t>
            </w:r>
          </w:p>
        </w:tc>
        <w:tc>
          <w:tcPr>
            <w:tcW w:w="7284" w:type="dxa"/>
            <w:tcBorders>
              <w:top w:val="single" w:sz="4" w:space="0" w:color="F8F4F0"/>
              <w:left w:val="single" w:sz="4" w:space="0" w:color="F8F4F0"/>
              <w:bottom w:val="single" w:sz="4" w:space="0" w:color="F8F4F0"/>
              <w:right w:val="single" w:sz="4" w:space="0" w:color="F8F4F0"/>
            </w:tcBorders>
          </w:tcPr>
          <w:p w14:paraId="392391B7" w14:textId="77777777" w:rsidR="00CE337B" w:rsidRPr="00960D73" w:rsidRDefault="00CE337B" w:rsidP="00A21370">
            <w:pPr>
              <w:spacing w:before="60" w:after="60"/>
              <w:rPr>
                <w:rFonts w:ascii="Arial" w:hAnsi="Arial" w:cs="Arial"/>
                <w:color w:val="1E1E1E"/>
                <w:sz w:val="20"/>
                <w:szCs w:val="20"/>
              </w:rPr>
            </w:pPr>
            <w:r>
              <w:rPr>
                <w:rFonts w:ascii="Arial" w:hAnsi="Arial"/>
                <w:sz w:val="24"/>
              </w:rPr>
              <w:t>The complete manuscript already exists (239 typeset pages), so this plan is final rather than projected. Eighteen sections in four arcs:</w:t>
            </w:r>
          </w:p>
          <w:p>
            <w:r>
              <w:rPr>
                <w:rFonts w:ascii="Arial" w:hAnsi="Arial"/>
                <w:sz w:val="24"/>
              </w:rPr>
              <w:t>1. Introduction: The Bounded Sequential Generator and Its Regimes — the streaming-compression model, its operating regimes, and the three quantitative questions the book answers.</w:t>
            </w:r>
          </w:p>
          <w:p>
            <w:r>
              <w:rPr>
                <w:rFonts w:ascii="Arial" w:hAnsi="Arial"/>
                <w:sz w:val="24"/>
              </w:rPr>
              <w:t>2. The Schema of Finite-State Approximation — schemas, the central object that makes approximate machines comparable, and basic closure properties.</w:t>
            </w:r>
          </w:p>
          <w:p>
            <w:r>
              <w:rPr>
                <w:rFonts w:ascii="Arial" w:hAnsi="Arial"/>
                <w:sz w:val="24"/>
              </w:rPr>
              <w:t>3. Specialized Task Theories — the framework instantiated for individual tasks, yielding task-specific rate–distortion theorems.</w:t>
            </w:r>
          </w:p>
          <w:p>
            <w:r>
              <w:rPr>
                <w:rFonts w:ascii="Arial" w:hAnsi="Arial"/>
                <w:sz w:val="24"/>
              </w:rPr>
              <w:t>4. Structural Meta-Theorems — transfer principles that carry results across tasks and models.</w:t>
            </w:r>
          </w:p>
          <w:p>
            <w:r>
              <w:rPr>
                <w:rFonts w:ascii="Arial" w:hAnsi="Arial"/>
                <w:sz w:val="24"/>
              </w:rPr>
              <w:t>5. Retention — the retention functional: what a finite-state machine necessarily preserves of its input, and the retention gap.</w:t>
            </w:r>
          </w:p>
          <w:p>
            <w:r>
              <w:rPr>
                <w:rFonts w:ascii="Arial" w:hAnsi="Arial"/>
                <w:sz w:val="24"/>
              </w:rPr>
              <w:t>6. Commitment — the commitment gap: the cost of irreversible state merges, its characterization and calculus.</w:t>
            </w:r>
          </w:p>
          <w:p>
            <w:r>
              <w:rPr>
                <w:rFonts w:ascii="Arial" w:hAnsi="Arial"/>
                <w:sz w:val="24"/>
              </w:rPr>
              <w:t>7. Grounding — the grounding gap and its relation to the other two gaps.</w:t>
            </w:r>
          </w:p>
          <w:p>
            <w:r>
              <w:rPr>
                <w:rFonts w:ascii="Arial" w:hAnsi="Arial"/>
                <w:sz w:val="24"/>
              </w:rPr>
              <w:t>8. The Conditional Schatten Converse Template — the general lower-bound machinery built on conditional Schatten norms.</w:t>
            </w:r>
          </w:p>
          <w:p>
            <w:r>
              <w:rPr>
                <w:rFonts w:ascii="Arial" w:hAnsi="Arial"/>
                <w:sz w:val="24"/>
              </w:rPr>
              <w:t>9. The Two-Axis Oracle Inequality — the central inequality combining the two axes that govern achievable distortion.</w:t>
            </w:r>
          </w:p>
          <w:p>
            <w:r>
              <w:rPr>
                <w:rFonts w:ascii="Arial" w:hAnsi="Arial"/>
                <w:sz w:val="24"/>
              </w:rPr>
              <w:t>10. The Linear Second-Order Safety Surrogate — a computable surrogate bound, exact to second order.</w:t>
            </w:r>
          </w:p>
          <w:p>
            <w:r>
              <w:rPr>
                <w:rFonts w:ascii="Arial" w:hAnsi="Arial"/>
                <w:sz w:val="24"/>
              </w:rPr>
              <w:t>11. The Aggregation Exponent Vertex Correspondence — the correspondence between aggregation exponents and vertices of the achievable region.</w:t>
            </w:r>
          </w:p>
          <w:p>
            <w:r>
              <w:rPr>
                <w:rFonts w:ascii="Arial" w:hAnsi="Arial"/>
                <w:sz w:val="24"/>
              </w:rPr>
              <w:t>12. Joint, Comparative, Interaction, and Independence Results — how the book’s quantities relate to one another.</w:t>
            </w:r>
          </w:p>
          <w:p>
            <w:r>
              <w:rPr>
                <w:rFonts w:ascii="Arial" w:hAnsi="Arial"/>
                <w:sz w:val="24"/>
              </w:rPr>
              <w:t>13. The Temporal Axis — distortion as a function of horizon and delay.</w:t>
            </w:r>
          </w:p>
          <w:p>
            <w:r>
              <w:rPr>
                <w:rFonts w:ascii="Arial" w:hAnsi="Arial"/>
                <w:sz w:val="24"/>
              </w:rPr>
              <w:t>14. Spectral Tail Heuristic — connecting Hankel singular-value tails to practical approximation quality.</w:t>
            </w:r>
          </w:p>
          <w:p>
            <w:r>
              <w:rPr>
                <w:rFonts w:ascii="Arial" w:hAnsi="Arial"/>
                <w:sz w:val="24"/>
              </w:rPr>
              <w:t>15. Conditional Representation Theorem — when a bounded-state approximator with prescribed performance exists.</w:t>
            </w:r>
          </w:p>
          <w:p>
            <w:r>
              <w:rPr>
                <w:rFonts w:ascii="Arial" w:hAnsi="Arial"/>
                <w:sz w:val="24"/>
              </w:rPr>
              <w:t>16. Type Discipline for Approximation Statements — the comparative syntax proper: typing rules for composing approximation statements.</w:t>
            </w:r>
          </w:p>
          <w:p>
            <w:r>
              <w:rPr>
                <w:rFonts w:ascii="Arial" w:hAnsi="Arial"/>
                <w:sz w:val="24"/>
              </w:rPr>
              <w:t>17. Scope of Results and Open Problems — precise boundaries of the theory and a curated open-problem list.</w:t>
            </w:r>
          </w:p>
          <w:p>
            <w:r>
              <w:rPr>
                <w:rFonts w:ascii="Arial" w:hAnsi="Arial"/>
                <w:sz w:val="24"/>
              </w:rPr>
              <w:t>18. Conclusion — the unified picture and the book’s contributions.</w:t>
            </w:r>
          </w:p>
          <w:p>
            <w:r>
              <w:rPr>
                <w:rFonts w:ascii="Arial" w:hAnsi="Arial"/>
                <w:sz w:val="24"/>
              </w:rPr>
              <w:t>Back matter: Bibliography (40 entries); Notation Index (four cross-referenced symbol tables). A detailed contents list is available on request.</w:t>
            </w:r>
          </w:p>
        </w:tc>
      </w:tr>
    </w:tbl>
    <w:p w14:paraId="423D9545" w14:textId="77777777" w:rsidR="0052472E" w:rsidRPr="00960D73" w:rsidRDefault="0052472E" w:rsidP="00CF52F3">
      <w:pPr>
        <w:spacing w:before="60" w:after="60"/>
        <w:rPr>
          <w:rFonts w:ascii="Arial" w:hAnsi="Arial" w:cs="Arial"/>
          <w:b/>
          <w:bCs/>
          <w:color w:val="1E1E1E"/>
          <w:sz w:val="8"/>
        </w:rPr>
      </w:pPr>
    </w:p>
    <w:p w14:paraId="4F94531B" w14:textId="77777777" w:rsidR="0052472E" w:rsidRPr="00960D73" w:rsidRDefault="0052472E" w:rsidP="00CF52F3">
      <w:pPr>
        <w:spacing w:before="60" w:after="60"/>
        <w:rPr>
          <w:rFonts w:ascii="Arial" w:hAnsi="Arial" w:cs="Arial"/>
          <w:b/>
          <w:bCs/>
          <w:color w:val="1E1E1E"/>
          <w:sz w:val="8"/>
        </w:rPr>
        <w:sectPr w:rsidR="0052472E" w:rsidRPr="00960D73" w:rsidSect="00F91672">
          <w:type w:val="continuous"/>
          <w:pgSz w:w="12240" w:h="15840"/>
          <w:pgMar w:top="432" w:right="720" w:bottom="432" w:left="720" w:header="720" w:footer="720" w:gutter="0"/>
          <w:cols w:space="720"/>
          <w:docGrid w:linePitch="360"/>
        </w:sect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52472E" w:rsidRPr="00960D73" w14:paraId="735C4C34" w14:textId="77777777" w:rsidTr="00904BB8">
        <w:trPr>
          <w:trHeight w:val="2267"/>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084500E3" w14:textId="77777777" w:rsidR="00CE337B" w:rsidRPr="006E3C66" w:rsidRDefault="00585487" w:rsidP="00A21370">
            <w:pPr>
              <w:spacing w:before="60" w:after="60"/>
              <w:rPr>
                <w:rFonts w:ascii="Arial" w:hAnsi="Arial" w:cs="Arial"/>
                <w:b/>
                <w:bCs/>
                <w:color w:val="1E1E1E"/>
                <w:sz w:val="24"/>
                <w:szCs w:val="20"/>
              </w:rPr>
            </w:pPr>
            <w:r w:rsidRPr="006E3C66">
              <w:rPr>
                <w:rFonts w:ascii="Arial" w:hAnsi="Arial" w:cs="Arial"/>
                <w:b/>
                <w:bCs/>
                <w:color w:val="1E1E1E"/>
                <w:sz w:val="24"/>
                <w:szCs w:val="20"/>
              </w:rPr>
              <w:t>Publishing timeline</w:t>
            </w:r>
          </w:p>
          <w:p w14:paraId="5A3FC248" w14:textId="77777777" w:rsidR="00CE337B" w:rsidRPr="00960D73" w:rsidRDefault="00CE337B" w:rsidP="00B66F68">
            <w:pPr>
              <w:spacing w:before="60" w:after="60"/>
              <w:rPr>
                <w:rFonts w:ascii="Arial" w:hAnsi="Arial" w:cs="Arial"/>
                <w:color w:val="1E1E1E"/>
                <w:sz w:val="20"/>
                <w:szCs w:val="20"/>
              </w:rPr>
            </w:pPr>
            <w:r w:rsidRPr="00960D73">
              <w:rPr>
                <w:rFonts w:ascii="Arial" w:hAnsi="Arial" w:cs="Arial"/>
                <w:color w:val="1E1E1E"/>
                <w:sz w:val="20"/>
                <w:szCs w:val="20"/>
              </w:rPr>
              <w:t xml:space="preserve">Please consider and </w:t>
            </w:r>
            <w:r w:rsidR="00316D1D" w:rsidRPr="00960D73">
              <w:rPr>
                <w:rFonts w:ascii="Arial" w:hAnsi="Arial" w:cs="Arial"/>
                <w:color w:val="1E1E1E"/>
                <w:sz w:val="20"/>
                <w:szCs w:val="20"/>
              </w:rPr>
              <w:t>let us know:</w:t>
            </w:r>
          </w:p>
          <w:p w14:paraId="5B0D1860" w14:textId="77777777" w:rsidR="00C1792E" w:rsidRPr="00960D73" w:rsidRDefault="00CE337B" w:rsidP="00B66F68">
            <w:pPr>
              <w:numPr>
                <w:ilvl w:val="0"/>
                <w:numId w:val="1"/>
              </w:numPr>
              <w:tabs>
                <w:tab w:val="clear" w:pos="1440"/>
              </w:tabs>
              <w:spacing w:before="60" w:after="60"/>
              <w:ind w:left="337" w:hanging="265"/>
              <w:rPr>
                <w:rFonts w:ascii="Arial" w:hAnsi="Arial" w:cs="Arial"/>
                <w:color w:val="1E1E1E"/>
                <w:sz w:val="20"/>
                <w:szCs w:val="20"/>
              </w:rPr>
            </w:pPr>
            <w:r w:rsidRPr="00960D73">
              <w:rPr>
                <w:rFonts w:ascii="Arial" w:hAnsi="Arial" w:cs="Arial"/>
                <w:color w:val="1E1E1E"/>
                <w:sz w:val="20"/>
                <w:szCs w:val="20"/>
              </w:rPr>
              <w:t xml:space="preserve">When </w:t>
            </w:r>
            <w:r w:rsidR="00C1792E" w:rsidRPr="00960D73">
              <w:rPr>
                <w:rFonts w:ascii="Arial" w:hAnsi="Arial" w:cs="Arial"/>
                <w:color w:val="1E1E1E"/>
                <w:sz w:val="20"/>
                <w:szCs w:val="20"/>
              </w:rPr>
              <w:t xml:space="preserve">would you be able to </w:t>
            </w:r>
            <w:r w:rsidR="00697BAF" w:rsidRPr="00960D73">
              <w:rPr>
                <w:rFonts w:ascii="Arial" w:hAnsi="Arial" w:cs="Arial"/>
                <w:color w:val="1E1E1E"/>
                <w:sz w:val="20"/>
                <w:szCs w:val="20"/>
              </w:rPr>
              <w:t>submit a complete manuscript</w:t>
            </w:r>
            <w:r w:rsidR="00C1792E" w:rsidRPr="00960D73">
              <w:rPr>
                <w:rFonts w:ascii="Arial" w:hAnsi="Arial" w:cs="Arial"/>
                <w:color w:val="1E1E1E"/>
                <w:sz w:val="20"/>
                <w:szCs w:val="20"/>
              </w:rPr>
              <w:t xml:space="preserve">? </w:t>
            </w:r>
          </w:p>
          <w:p w14:paraId="206CFB03" w14:textId="77777777" w:rsidR="00680EDF" w:rsidRPr="00960D73" w:rsidRDefault="00680EDF" w:rsidP="00B66F68">
            <w:pPr>
              <w:numPr>
                <w:ilvl w:val="0"/>
                <w:numId w:val="1"/>
              </w:numPr>
              <w:tabs>
                <w:tab w:val="clear" w:pos="1440"/>
              </w:tabs>
              <w:spacing w:before="60" w:after="60"/>
              <w:ind w:left="337" w:hanging="265"/>
              <w:rPr>
                <w:rFonts w:ascii="Arial" w:hAnsi="Arial" w:cs="Arial"/>
                <w:color w:val="1E1E1E"/>
                <w:sz w:val="20"/>
                <w:szCs w:val="20"/>
              </w:rPr>
            </w:pPr>
            <w:r w:rsidRPr="00960D73">
              <w:rPr>
                <w:rFonts w:ascii="Arial" w:hAnsi="Arial" w:cs="Arial"/>
                <w:color w:val="1E1E1E"/>
                <w:sz w:val="20"/>
                <w:szCs w:val="20"/>
              </w:rPr>
              <w:t>Are there any events or conferences where we can market this book?</w:t>
            </w:r>
          </w:p>
          <w:p w14:paraId="0FE6574B" w14:textId="77777777" w:rsidR="00AC1EEA" w:rsidRPr="00960D73" w:rsidRDefault="00AC1EEA" w:rsidP="00B66F68">
            <w:pPr>
              <w:numPr>
                <w:ilvl w:val="0"/>
                <w:numId w:val="1"/>
              </w:numPr>
              <w:tabs>
                <w:tab w:val="clear" w:pos="1440"/>
              </w:tabs>
              <w:spacing w:before="60" w:after="60"/>
              <w:ind w:left="337" w:hanging="265"/>
              <w:rPr>
                <w:rFonts w:ascii="Arial" w:hAnsi="Arial" w:cs="Arial"/>
                <w:color w:val="1E1E1E"/>
                <w:sz w:val="20"/>
                <w:szCs w:val="20"/>
              </w:rPr>
            </w:pPr>
            <w:r w:rsidRPr="00960D73">
              <w:rPr>
                <w:rFonts w:ascii="Arial" w:hAnsi="Arial" w:cs="Arial"/>
                <w:color w:val="1E1E1E"/>
                <w:sz w:val="20"/>
                <w:szCs w:val="20"/>
              </w:rPr>
              <w:t>Would be appropriate to publish in view of factors such as regulatory updates, medical advances, etc.?</w:t>
            </w:r>
          </w:p>
        </w:tc>
        <w:tc>
          <w:tcPr>
            <w:tcW w:w="7284" w:type="dxa"/>
            <w:tcBorders>
              <w:top w:val="single" w:sz="4" w:space="0" w:color="F8F4F0"/>
              <w:left w:val="single" w:sz="4" w:space="0" w:color="F8F4F0"/>
              <w:bottom w:val="single" w:sz="4" w:space="0" w:color="F8F4F0"/>
              <w:right w:val="single" w:sz="4" w:space="0" w:color="F8F4F0"/>
            </w:tcBorders>
          </w:tcPr>
          <w:p w14:paraId="12AF8A60" w14:textId="77777777" w:rsidR="00CE337B" w:rsidRPr="00960D73" w:rsidRDefault="00CE337B" w:rsidP="00A21370">
            <w:pPr>
              <w:spacing w:before="60" w:after="60"/>
              <w:rPr>
                <w:rFonts w:ascii="Arial" w:hAnsi="Arial" w:cs="Arial"/>
                <w:b/>
                <w:bCs/>
                <w:caps/>
                <w:color w:val="1E1E1E"/>
                <w:sz w:val="20"/>
                <w:szCs w:val="20"/>
              </w:rPr>
            </w:pPr>
            <w:r>
              <w:rPr>
                <w:rFonts w:ascii="Arial" w:hAnsi="Arial"/>
                <w:sz w:val="24"/>
              </w:rPr>
              <w:t>Complete manuscript: already finished — 239 typeset pages, compiled, proof-checked, and internally verified; it can be delivered immediately upon acceptance of this proposal.</w:t>
            </w:r>
          </w:p>
          <w:p>
            <w:r>
              <w:rPr>
                <w:rFonts w:ascii="Arial" w:hAnsi="Arial"/>
                <w:sz w:val="24"/>
              </w:rPr>
              <w:t>Marketing opportunities: the subject communities meet annually at ICALP, DLT (Developments in Language Theory), STACS and MFCS (theoretical computer science), ISIT (information theory), and the SIAM applied linear algebra meetings (Hankel-norm approximation and model reduction); the book can also be promoted through the spectral-learning and computational-mechanics communities.</w:t>
            </w:r>
          </w:p>
          <w:p>
            <w:r>
              <w:rPr>
                <w:rFonts w:ascii="Arial" w:hAnsi="Arial"/>
                <w:sz w:val="24"/>
              </w:rPr>
              <w:t>Timing: the intersection of spectral learning, computational mechanics and information-theoretic limits is active and growing, with no competing monograph; the content is time-independent mathematics, so there is no obsolescence risk and publication now is appropriate.</w:t>
            </w:r>
          </w:p>
        </w:tc>
      </w:tr>
    </w:tbl>
    <w:p w14:paraId="36E46419" w14:textId="77777777" w:rsidR="0052472E" w:rsidRPr="00960D73" w:rsidRDefault="0052472E" w:rsidP="00CF52F3">
      <w:pPr>
        <w:spacing w:before="60" w:after="60"/>
        <w:rPr>
          <w:rFonts w:ascii="Arial" w:hAnsi="Arial" w:cs="Arial"/>
          <w:b/>
          <w:bCs/>
          <w:color w:val="1E1E1E"/>
          <w:sz w:val="8"/>
        </w:r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54443A" w:rsidRPr="00960D73" w14:paraId="7B21A579" w14:textId="77777777" w:rsidTr="00904BB8">
        <w:trPr>
          <w:trHeight w:val="587"/>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72E0DAA3" w14:textId="77777777" w:rsidR="0054443A" w:rsidRPr="00960D73" w:rsidRDefault="0054443A" w:rsidP="00A21370">
            <w:pPr>
              <w:spacing w:before="60" w:after="60"/>
              <w:rPr>
                <w:rFonts w:ascii="Arial" w:hAnsi="Arial" w:cs="Arial"/>
                <w:b/>
                <w:bCs/>
                <w:color w:val="1E1E1E"/>
                <w:sz w:val="28"/>
              </w:rPr>
            </w:pPr>
            <w:r w:rsidRPr="006E3C66">
              <w:rPr>
                <w:rFonts w:ascii="Arial" w:hAnsi="Arial" w:cs="Arial"/>
                <w:b/>
                <w:bCs/>
                <w:color w:val="1E1E1E"/>
                <w:sz w:val="24"/>
                <w:szCs w:val="20"/>
              </w:rPr>
              <w:t>Specifications</w:t>
            </w:r>
          </w:p>
          <w:p w14:paraId="37308AF6" w14:textId="77777777" w:rsidR="00A21370" w:rsidRPr="00960D73" w:rsidRDefault="00680EDF" w:rsidP="00B66F68">
            <w:pPr>
              <w:spacing w:before="60" w:after="60"/>
              <w:rPr>
                <w:rFonts w:ascii="Arial" w:hAnsi="Arial" w:cs="Arial"/>
                <w:color w:val="1E1E1E"/>
                <w:sz w:val="20"/>
                <w:szCs w:val="20"/>
              </w:rPr>
            </w:pPr>
            <w:r w:rsidRPr="00960D73">
              <w:rPr>
                <w:rFonts w:ascii="Arial" w:hAnsi="Arial" w:cs="Arial"/>
                <w:color w:val="1E1E1E"/>
                <w:sz w:val="20"/>
                <w:szCs w:val="20"/>
              </w:rPr>
              <w:t>Please address each of the following with your best estimates:</w:t>
            </w:r>
          </w:p>
          <w:p w14:paraId="5C4FE0D9" w14:textId="77777777" w:rsidR="00A21370" w:rsidRPr="00960D73" w:rsidRDefault="00680EDF" w:rsidP="00B66F68">
            <w:pPr>
              <w:numPr>
                <w:ilvl w:val="0"/>
                <w:numId w:val="1"/>
              </w:numPr>
              <w:tabs>
                <w:tab w:val="clear" w:pos="1440"/>
              </w:tabs>
              <w:spacing w:before="60" w:after="60"/>
              <w:ind w:left="337" w:hanging="265"/>
              <w:rPr>
                <w:rFonts w:ascii="Arial" w:hAnsi="Arial" w:cs="Arial"/>
                <w:color w:val="1E1E1E"/>
                <w:sz w:val="20"/>
                <w:szCs w:val="20"/>
              </w:rPr>
            </w:pPr>
            <w:r w:rsidRPr="00960D73">
              <w:rPr>
                <w:rFonts w:ascii="Arial" w:hAnsi="Arial" w:cs="Arial"/>
                <w:color w:val="1E1E1E"/>
                <w:sz w:val="20"/>
                <w:szCs w:val="20"/>
              </w:rPr>
              <w:t>Number of double-spaced Microsoft Word</w:t>
            </w:r>
            <w:r w:rsidR="00C84111" w:rsidRPr="00960D73">
              <w:rPr>
                <w:rFonts w:ascii="Arial" w:hAnsi="Arial" w:cs="Arial"/>
                <w:color w:val="1E1E1E"/>
                <w:sz w:val="20"/>
                <w:szCs w:val="20"/>
              </w:rPr>
              <w:t xml:space="preserve"> pages</w:t>
            </w:r>
            <w:r w:rsidRPr="00960D73">
              <w:rPr>
                <w:rFonts w:ascii="Arial" w:hAnsi="Arial" w:cs="Arial"/>
                <w:color w:val="1E1E1E"/>
                <w:sz w:val="20"/>
                <w:szCs w:val="20"/>
              </w:rPr>
              <w:t xml:space="preserve"> </w:t>
            </w:r>
            <w:r w:rsidR="00B66F68" w:rsidRPr="00960D73">
              <w:rPr>
                <w:rFonts w:ascii="Arial" w:hAnsi="Arial" w:cs="Arial"/>
                <w:color w:val="1E1E1E"/>
                <w:sz w:val="20"/>
                <w:szCs w:val="20"/>
              </w:rPr>
              <w:t>you anticipate producing</w:t>
            </w:r>
            <w:r w:rsidR="00C1792E" w:rsidRPr="00960D73">
              <w:rPr>
                <w:rFonts w:ascii="Arial" w:hAnsi="Arial" w:cs="Arial"/>
                <w:color w:val="1E1E1E"/>
                <w:sz w:val="20"/>
                <w:szCs w:val="20"/>
              </w:rPr>
              <w:t xml:space="preserve"> </w:t>
            </w:r>
            <w:r w:rsidR="00492B6B" w:rsidRPr="00960D73">
              <w:rPr>
                <w:rFonts w:ascii="Arial" w:hAnsi="Arial" w:cs="Arial"/>
                <w:b/>
                <w:color w:val="1E1E1E"/>
                <w:sz w:val="20"/>
                <w:szCs w:val="20"/>
              </w:rPr>
              <w:t>OR</w:t>
            </w:r>
            <w:r w:rsidR="00C1792E" w:rsidRPr="00960D73">
              <w:rPr>
                <w:rFonts w:ascii="Arial" w:hAnsi="Arial" w:cs="Arial"/>
                <w:color w:val="1E1E1E"/>
                <w:sz w:val="20"/>
                <w:szCs w:val="20"/>
              </w:rPr>
              <w:t xml:space="preserve"> the total number of words</w:t>
            </w:r>
          </w:p>
          <w:p w14:paraId="7F71CABB" w14:textId="77777777" w:rsidR="0054443A" w:rsidRPr="00960D73" w:rsidRDefault="00B66F68" w:rsidP="00B66F68">
            <w:pPr>
              <w:numPr>
                <w:ilvl w:val="0"/>
                <w:numId w:val="1"/>
              </w:numPr>
              <w:tabs>
                <w:tab w:val="clear" w:pos="1440"/>
              </w:tabs>
              <w:spacing w:before="60" w:after="60"/>
              <w:ind w:left="337" w:hanging="265"/>
              <w:rPr>
                <w:rFonts w:ascii="Arial" w:hAnsi="Arial" w:cs="Arial"/>
                <w:color w:val="1E1E1E"/>
                <w:sz w:val="20"/>
                <w:szCs w:val="20"/>
              </w:rPr>
            </w:pPr>
            <w:r w:rsidRPr="00960D73">
              <w:rPr>
                <w:rFonts w:ascii="Arial" w:hAnsi="Arial" w:cs="Arial"/>
                <w:color w:val="1E1E1E"/>
                <w:sz w:val="20"/>
                <w:szCs w:val="20"/>
              </w:rPr>
              <w:t>The approximate number of illustrations and figures you anticipate including, and whether a</w:t>
            </w:r>
            <w:r w:rsidR="00492B6B" w:rsidRPr="00960D73">
              <w:rPr>
                <w:rFonts w:ascii="Arial" w:hAnsi="Arial" w:cs="Arial"/>
                <w:color w:val="1E1E1E"/>
                <w:sz w:val="20"/>
                <w:szCs w:val="20"/>
              </w:rPr>
              <w:t xml:space="preserve">ny of these would require </w:t>
            </w:r>
            <w:proofErr w:type="spellStart"/>
            <w:r w:rsidR="00492B6B" w:rsidRPr="00960D73">
              <w:rPr>
                <w:rFonts w:ascii="Arial" w:hAnsi="Arial" w:cs="Arial"/>
                <w:color w:val="1E1E1E"/>
                <w:sz w:val="20"/>
                <w:szCs w:val="20"/>
              </w:rPr>
              <w:t>color</w:t>
            </w:r>
            <w:proofErr w:type="spellEnd"/>
          </w:p>
          <w:p w14:paraId="4B7B6956" w14:textId="77777777" w:rsidR="00B66F68" w:rsidRPr="00960D73" w:rsidRDefault="00680EDF" w:rsidP="00B66F68">
            <w:pPr>
              <w:numPr>
                <w:ilvl w:val="0"/>
                <w:numId w:val="1"/>
              </w:numPr>
              <w:tabs>
                <w:tab w:val="clear" w:pos="1440"/>
              </w:tabs>
              <w:spacing w:before="60" w:after="60"/>
              <w:ind w:left="337" w:hanging="265"/>
              <w:rPr>
                <w:rFonts w:ascii="Arial" w:hAnsi="Arial" w:cs="Arial"/>
                <w:color w:val="1E1E1E"/>
                <w:sz w:val="20"/>
                <w:szCs w:val="20"/>
              </w:rPr>
            </w:pPr>
            <w:r w:rsidRPr="00960D73">
              <w:rPr>
                <w:rFonts w:ascii="Arial" w:hAnsi="Arial" w:cs="Arial"/>
                <w:color w:val="1E1E1E"/>
                <w:sz w:val="20"/>
                <w:szCs w:val="20"/>
              </w:rPr>
              <w:t xml:space="preserve">What other </w:t>
            </w:r>
            <w:r w:rsidRPr="00960D73">
              <w:rPr>
                <w:rFonts w:ascii="Arial" w:hAnsi="Arial" w:cs="Arial"/>
                <w:b/>
                <w:color w:val="1E1E1E"/>
                <w:sz w:val="20"/>
                <w:szCs w:val="20"/>
              </w:rPr>
              <w:t>multimedia content</w:t>
            </w:r>
            <w:r w:rsidRPr="00960D73">
              <w:rPr>
                <w:rFonts w:ascii="Arial" w:hAnsi="Arial" w:cs="Arial"/>
                <w:color w:val="1E1E1E"/>
                <w:sz w:val="20"/>
                <w:szCs w:val="20"/>
              </w:rPr>
              <w:t xml:space="preserve"> (audio/video files), maps, etc. can you include to increase the market value of the book?</w:t>
            </w:r>
          </w:p>
        </w:tc>
        <w:tc>
          <w:tcPr>
            <w:tcW w:w="7284" w:type="dxa"/>
            <w:tcBorders>
              <w:top w:val="single" w:sz="4" w:space="0" w:color="F8F4F0"/>
              <w:left w:val="single" w:sz="4" w:space="0" w:color="F8F4F0"/>
              <w:bottom w:val="single" w:sz="4" w:space="0" w:color="F8F4F0"/>
              <w:right w:val="single" w:sz="4" w:space="0" w:color="F8F4F0"/>
            </w:tcBorders>
          </w:tcPr>
          <w:p w14:paraId="5884D664" w14:textId="77777777" w:rsidR="0054443A" w:rsidRPr="00960D73" w:rsidRDefault="0054443A" w:rsidP="00A21370">
            <w:pPr>
              <w:spacing w:before="60" w:after="60"/>
              <w:rPr>
                <w:rFonts w:ascii="Arial" w:hAnsi="Arial" w:cs="Arial"/>
                <w:color w:val="1E1E1E"/>
                <w:sz w:val="20"/>
                <w:szCs w:val="20"/>
              </w:rPr>
            </w:pPr>
            <w:r>
              <w:rPr>
                <w:rFonts w:ascii="Arial" w:hAnsi="Arial"/>
                <w:sz w:val="24"/>
              </w:rPr>
              <w:t>Length: the complete manuscript is 239 typeset pages (LaTeX, 12pt, single-spaced), approximately 80,000–90,000 words including displayed mathematics — roughly 350–400 double-spaced manuscript pages.</w:t>
            </w:r>
          </w:p>
          <w:p>
            <w:r>
              <w:rPr>
                <w:rFonts w:ascii="Arial" w:hAnsi="Arial"/>
                <w:sz w:val="24"/>
              </w:rPr>
              <w:t>Illustrations: 6 tables and no figures; no colour is required anywhere (the only coloured elements are hyperlinks in the electronic edition), keeping production costs minimal.</w:t>
            </w:r>
          </w:p>
          <w:p>
            <w:r>
              <w:rPr>
                <w:rFonts w:ascii="Arial" w:hAnsi="Arial"/>
                <w:sz w:val="24"/>
              </w:rPr>
              <w:t>Multimedia / ancillary content: two electronic ancillary packages increase the book’s value — (i) a Lean 4 formalization of the seventeen core statements across seven modules, and (ii) a Python verification suite of 681 automatic checks covering every worked example and quantitative claim; both are openly archived (Zenodo DOI) and could be hosted as online ancillaries on the book’s product page.</w:t>
            </w:r>
          </w:p>
        </w:tc>
      </w:tr>
    </w:tbl>
    <w:p w14:paraId="54D6096B" w14:textId="77777777" w:rsidR="0054443A" w:rsidRPr="00960D73" w:rsidRDefault="0054443A" w:rsidP="00CF52F3">
      <w:pPr>
        <w:spacing w:before="60" w:after="60"/>
        <w:rPr>
          <w:rFonts w:ascii="Arial" w:hAnsi="Arial" w:cs="Arial"/>
          <w:b/>
          <w:bCs/>
          <w:color w:val="1E1E1E"/>
          <w:sz w:val="8"/>
        </w:rPr>
        <w:sectPr w:rsidR="0054443A" w:rsidRPr="00960D73" w:rsidSect="00F91672">
          <w:type w:val="continuous"/>
          <w:pgSz w:w="12240" w:h="15840"/>
          <w:pgMar w:top="432" w:right="720" w:bottom="432" w:left="720" w:header="720" w:footer="720" w:gutter="0"/>
          <w:cols w:space="720"/>
          <w:docGrid w:linePitch="360"/>
        </w:sectPr>
      </w:pPr>
    </w:p>
    <w:p w14:paraId="35A452EF" w14:textId="77777777" w:rsidR="00AC1EEA" w:rsidRPr="00960D73" w:rsidRDefault="00AC1EEA" w:rsidP="00A21370">
      <w:pPr>
        <w:spacing w:before="60" w:after="60"/>
        <w:rPr>
          <w:rFonts w:ascii="Arial" w:hAnsi="Arial" w:cs="Arial"/>
          <w:b/>
          <w:bCs/>
          <w:color w:val="1E1E1E"/>
          <w:sz w:val="8"/>
          <w:szCs w:val="8"/>
        </w:rPr>
        <w:sectPr w:rsidR="00AC1EEA" w:rsidRPr="00960D73" w:rsidSect="00F91672">
          <w:type w:val="continuous"/>
          <w:pgSz w:w="12240" w:h="15840"/>
          <w:pgMar w:top="432" w:right="720" w:bottom="432" w:left="720" w:header="720" w:footer="720" w:gutter="0"/>
          <w:cols w:space="720"/>
          <w:docGrid w:linePitch="360"/>
        </w:sect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A21370" w:rsidRPr="00960D73" w14:paraId="620B36CA" w14:textId="77777777" w:rsidTr="00904BB8">
        <w:trPr>
          <w:trHeight w:val="587"/>
          <w:jc w:val="center"/>
        </w:trPr>
        <w:tc>
          <w:tcPr>
            <w:tcW w:w="11329" w:type="dxa"/>
            <w:gridSpan w:val="2"/>
            <w:tcBorders>
              <w:top w:val="single" w:sz="4" w:space="0" w:color="F8F4F0"/>
              <w:left w:val="single" w:sz="4" w:space="0" w:color="F8F4F0"/>
              <w:bottom w:val="single" w:sz="4" w:space="0" w:color="F8F4F0"/>
              <w:right w:val="single" w:sz="4" w:space="0" w:color="F8F4F0"/>
            </w:tcBorders>
            <w:shd w:val="clear" w:color="auto" w:fill="F8F4F0"/>
          </w:tcPr>
          <w:p w14:paraId="7C0E6467" w14:textId="77777777" w:rsidR="00EE711F" w:rsidRPr="00960D73" w:rsidRDefault="00AB5433" w:rsidP="00316D1D">
            <w:pPr>
              <w:spacing w:before="60" w:after="60"/>
              <w:rPr>
                <w:rFonts w:ascii="Arial" w:hAnsi="Arial" w:cs="Arial"/>
                <w:b/>
                <w:bCs/>
                <w:color w:val="1E1E1E"/>
                <w:sz w:val="28"/>
                <w:szCs w:val="20"/>
              </w:rPr>
            </w:pPr>
            <w:r w:rsidRPr="006E3C66">
              <w:rPr>
                <w:rFonts w:ascii="Arial" w:hAnsi="Arial" w:cs="Arial"/>
                <w:b/>
                <w:bCs/>
                <w:color w:val="1E1E1E"/>
                <w:sz w:val="24"/>
                <w:szCs w:val="18"/>
              </w:rPr>
              <w:lastRenderedPageBreak/>
              <w:t>Reviewers</w:t>
            </w:r>
          </w:p>
          <w:p w14:paraId="4F2EAB7E" w14:textId="77777777" w:rsidR="005A5772" w:rsidRPr="00960D73" w:rsidRDefault="00AB5433" w:rsidP="00316D1D">
            <w:pPr>
              <w:spacing w:before="60" w:after="60"/>
              <w:rPr>
                <w:rFonts w:ascii="Arial" w:hAnsi="Arial" w:cs="Arial"/>
                <w:color w:val="1E1E1E"/>
                <w:sz w:val="20"/>
                <w:szCs w:val="20"/>
              </w:rPr>
            </w:pPr>
            <w:r w:rsidRPr="00960D73">
              <w:rPr>
                <w:rFonts w:ascii="Arial" w:hAnsi="Arial" w:cs="Arial"/>
                <w:color w:val="1E1E1E"/>
                <w:sz w:val="20"/>
                <w:szCs w:val="20"/>
              </w:rPr>
              <w:t xml:space="preserve">We use </w:t>
            </w:r>
            <w:r w:rsidR="00316D1D" w:rsidRPr="00960D73">
              <w:rPr>
                <w:rFonts w:ascii="Arial" w:hAnsi="Arial" w:cs="Arial"/>
                <w:color w:val="1E1E1E"/>
                <w:sz w:val="20"/>
                <w:szCs w:val="20"/>
              </w:rPr>
              <w:t xml:space="preserve">external reviews to validate the market for the book </w:t>
            </w:r>
            <w:r w:rsidR="00D039C0" w:rsidRPr="00960D73">
              <w:rPr>
                <w:rFonts w:ascii="Arial" w:hAnsi="Arial" w:cs="Arial"/>
                <w:color w:val="1E1E1E"/>
                <w:sz w:val="20"/>
                <w:szCs w:val="20"/>
              </w:rPr>
              <w:t xml:space="preserve">idea </w:t>
            </w:r>
            <w:r w:rsidR="00316D1D" w:rsidRPr="00960D73">
              <w:rPr>
                <w:rFonts w:ascii="Arial" w:hAnsi="Arial" w:cs="Arial"/>
                <w:color w:val="1E1E1E"/>
                <w:sz w:val="20"/>
                <w:szCs w:val="20"/>
              </w:rPr>
              <w:t xml:space="preserve">and provide suggestions that may help in its development. </w:t>
            </w:r>
          </w:p>
          <w:p w14:paraId="4C75E627" w14:textId="77777777" w:rsidR="005A5772" w:rsidRPr="00960D73" w:rsidRDefault="00AB5433" w:rsidP="005F7F1A">
            <w:pPr>
              <w:spacing w:before="60" w:after="60"/>
              <w:rPr>
                <w:rFonts w:ascii="Arial" w:hAnsi="Arial" w:cs="Arial"/>
                <w:color w:val="1E1E1E"/>
                <w:sz w:val="20"/>
                <w:szCs w:val="20"/>
              </w:rPr>
            </w:pPr>
            <w:r w:rsidRPr="00960D73">
              <w:rPr>
                <w:rFonts w:ascii="Arial" w:hAnsi="Arial" w:cs="Arial"/>
                <w:color w:val="1E1E1E"/>
                <w:sz w:val="20"/>
                <w:szCs w:val="20"/>
              </w:rPr>
              <w:t>Please suggest at least</w:t>
            </w:r>
            <w:r w:rsidR="005A5772" w:rsidRPr="00960D73">
              <w:rPr>
                <w:rFonts w:ascii="Arial" w:hAnsi="Arial" w:cs="Arial"/>
                <w:color w:val="1E1E1E"/>
                <w:sz w:val="20"/>
                <w:szCs w:val="20"/>
              </w:rPr>
              <w:t xml:space="preserve"> experts</w:t>
            </w:r>
            <w:r w:rsidRPr="00960D73">
              <w:rPr>
                <w:rFonts w:ascii="Arial" w:hAnsi="Arial" w:cs="Arial"/>
                <w:color w:val="1E1E1E"/>
                <w:sz w:val="20"/>
                <w:szCs w:val="20"/>
              </w:rPr>
              <w:t xml:space="preserve"> in the field</w:t>
            </w:r>
            <w:r w:rsidR="005A5772" w:rsidRPr="00960D73">
              <w:rPr>
                <w:rFonts w:ascii="Arial" w:hAnsi="Arial" w:cs="Arial"/>
                <w:color w:val="1E1E1E"/>
                <w:sz w:val="20"/>
                <w:szCs w:val="20"/>
              </w:rPr>
              <w:t xml:space="preserve"> whose input you would value as part of our review panel, please provide their contact details below:</w:t>
            </w:r>
          </w:p>
        </w:tc>
      </w:tr>
      <w:tr w:rsidR="005A5772" w:rsidRPr="00960D73" w14:paraId="4E6282B3" w14:textId="77777777" w:rsidTr="00904BB8">
        <w:trPr>
          <w:trHeight w:val="332"/>
          <w:jc w:val="center"/>
        </w:trPr>
        <w:tc>
          <w:tcPr>
            <w:tcW w:w="4045" w:type="dxa"/>
            <w:tcBorders>
              <w:top w:val="single" w:sz="4" w:space="0" w:color="F8F4F0"/>
              <w:left w:val="single" w:sz="4" w:space="0" w:color="F8F4F0"/>
              <w:bottom w:val="single" w:sz="4" w:space="0" w:color="F8F4F0"/>
              <w:right w:val="single" w:sz="4" w:space="0" w:color="F8F4F0"/>
            </w:tcBorders>
          </w:tcPr>
          <w:p w14:paraId="6341CE4E" w14:textId="77777777" w:rsidR="005A5772" w:rsidRPr="00960D73" w:rsidRDefault="005A5772" w:rsidP="00A21370">
            <w:pPr>
              <w:spacing w:before="60" w:after="60"/>
              <w:rPr>
                <w:rFonts w:ascii="Arial" w:hAnsi="Arial" w:cs="Arial"/>
                <w:bCs/>
                <w:color w:val="1E1E1E"/>
                <w:sz w:val="20"/>
                <w:szCs w:val="20"/>
              </w:rPr>
            </w:pPr>
            <w:r w:rsidRPr="00960D73">
              <w:rPr>
                <w:rFonts w:ascii="Arial" w:hAnsi="Arial" w:cs="Arial"/>
                <w:bCs/>
                <w:color w:val="1E1E1E"/>
                <w:sz w:val="20"/>
                <w:szCs w:val="20"/>
              </w:rPr>
              <w:t>Name:</w:t>
            </w:r>
            <w:r w:rsidR="00317FD4" w:rsidRPr="00960D73">
              <w:rPr>
                <w:rFonts w:ascii="Arial" w:hAnsi="Arial" w:cs="Arial"/>
                <w:bCs/>
                <w:color w:val="1E1E1E"/>
                <w:sz w:val="20"/>
                <w:szCs w:val="20"/>
              </w:rPr>
              <w:t xml:space="preserve"> </w:t>
            </w:r>
          </w:p>
          <w:p>
            <w:r>
              <w:rPr>
                <w:rFonts w:ascii="Arial" w:hAnsi="Arial"/>
                <w:sz w:val="24"/>
              </w:rPr>
              <w:t>Prof. James P. Crutchfield — University of California, Davis (computational mechanics; causal states)</w:t>
            </w:r>
          </w:p>
        </w:tc>
        <w:tc>
          <w:tcPr>
            <w:tcW w:w="7284" w:type="dxa"/>
            <w:tcBorders>
              <w:top w:val="single" w:sz="4" w:space="0" w:color="F8F4F0"/>
              <w:left w:val="single" w:sz="4" w:space="0" w:color="F8F4F0"/>
              <w:bottom w:val="single" w:sz="4" w:space="0" w:color="F8F4F0"/>
              <w:right w:val="single" w:sz="4" w:space="0" w:color="F8F4F0"/>
            </w:tcBorders>
          </w:tcPr>
          <w:p w14:paraId="6E9467E4" w14:textId="77777777" w:rsidR="005A5772" w:rsidRPr="00960D73" w:rsidRDefault="005A5772" w:rsidP="00A21370">
            <w:pPr>
              <w:spacing w:before="60" w:after="60"/>
              <w:rPr>
                <w:rFonts w:ascii="Arial" w:hAnsi="Arial" w:cs="Arial"/>
                <w:bCs/>
                <w:color w:val="1E1E1E"/>
                <w:sz w:val="20"/>
                <w:szCs w:val="20"/>
              </w:rPr>
            </w:pPr>
            <w:r w:rsidRPr="00960D73">
              <w:rPr>
                <w:rFonts w:ascii="Arial" w:hAnsi="Arial" w:cs="Arial"/>
                <w:bCs/>
                <w:color w:val="1E1E1E"/>
                <w:sz w:val="20"/>
                <w:szCs w:val="20"/>
              </w:rPr>
              <w:t xml:space="preserve">Email address: </w:t>
            </w:r>
          </w:p>
          <w:p>
            <w:r>
              <w:rPr>
                <w:rFonts w:ascii="Arial" w:hAnsi="Arial"/>
                <w:sz w:val="24"/>
              </w:rPr>
              <w:t>chaos@ucdavis.edu [verify before sending]</w:t>
            </w:r>
          </w:p>
        </w:tc>
      </w:tr>
      <w:tr w:rsidR="005A5772" w:rsidRPr="00960D73" w14:paraId="0745FF56" w14:textId="77777777" w:rsidTr="00904BB8">
        <w:trPr>
          <w:trHeight w:val="377"/>
          <w:jc w:val="center"/>
        </w:trPr>
        <w:tc>
          <w:tcPr>
            <w:tcW w:w="4045" w:type="dxa"/>
            <w:tcBorders>
              <w:top w:val="single" w:sz="4" w:space="0" w:color="F8F4F0"/>
              <w:left w:val="single" w:sz="4" w:space="0" w:color="F8F4F0"/>
              <w:bottom w:val="single" w:sz="4" w:space="0" w:color="F8F4F0"/>
              <w:right w:val="single" w:sz="4" w:space="0" w:color="F8F4F0"/>
            </w:tcBorders>
          </w:tcPr>
          <w:p w14:paraId="343CE405" w14:textId="77777777" w:rsidR="005A5772" w:rsidRPr="00960D73" w:rsidRDefault="005A5772" w:rsidP="00A21370">
            <w:pPr>
              <w:spacing w:before="60" w:after="60"/>
              <w:rPr>
                <w:rFonts w:ascii="Arial" w:hAnsi="Arial" w:cs="Arial"/>
                <w:bCs/>
                <w:color w:val="1E1E1E"/>
                <w:sz w:val="20"/>
                <w:szCs w:val="20"/>
              </w:rPr>
            </w:pPr>
            <w:r w:rsidRPr="00960D73">
              <w:rPr>
                <w:rFonts w:ascii="Arial" w:hAnsi="Arial" w:cs="Arial"/>
                <w:bCs/>
                <w:color w:val="1E1E1E"/>
                <w:sz w:val="20"/>
                <w:szCs w:val="20"/>
              </w:rPr>
              <w:t>Name:</w:t>
            </w:r>
            <w:r w:rsidR="00317FD4" w:rsidRPr="00960D73">
              <w:rPr>
                <w:rFonts w:ascii="Arial" w:hAnsi="Arial" w:cs="Arial"/>
                <w:bCs/>
                <w:color w:val="1E1E1E"/>
                <w:sz w:val="20"/>
                <w:szCs w:val="20"/>
              </w:rPr>
              <w:t xml:space="preserve"> </w:t>
            </w:r>
          </w:p>
          <w:p>
            <w:r>
              <w:rPr>
                <w:rFonts w:ascii="Arial" w:hAnsi="Arial"/>
                <w:sz w:val="24"/>
              </w:rPr>
              <w:t>Dr. Borja Balle — Google DeepMind, London (spectral learning of weighted automata; algorithmic information theory)</w:t>
            </w:r>
          </w:p>
        </w:tc>
        <w:tc>
          <w:tcPr>
            <w:tcW w:w="7284" w:type="dxa"/>
            <w:tcBorders>
              <w:top w:val="single" w:sz="4" w:space="0" w:color="F8F4F0"/>
              <w:left w:val="single" w:sz="4" w:space="0" w:color="F8F4F0"/>
              <w:bottom w:val="single" w:sz="4" w:space="0" w:color="F8F4F0"/>
              <w:right w:val="single" w:sz="4" w:space="0" w:color="F8F4F0"/>
            </w:tcBorders>
          </w:tcPr>
          <w:p w14:paraId="1F04693D" w14:textId="77777777" w:rsidR="005A5772" w:rsidRPr="00960D73" w:rsidRDefault="005A5772" w:rsidP="00A21370">
            <w:pPr>
              <w:spacing w:before="60" w:after="60"/>
              <w:rPr>
                <w:rFonts w:ascii="Arial" w:hAnsi="Arial" w:cs="Arial"/>
                <w:bCs/>
                <w:color w:val="1E1E1E"/>
                <w:sz w:val="20"/>
                <w:szCs w:val="20"/>
              </w:rPr>
            </w:pPr>
            <w:r w:rsidRPr="00960D73">
              <w:rPr>
                <w:rFonts w:ascii="Arial" w:hAnsi="Arial" w:cs="Arial"/>
                <w:bCs/>
                <w:color w:val="1E1E1E"/>
                <w:sz w:val="20"/>
                <w:szCs w:val="20"/>
              </w:rPr>
              <w:t>Email address:</w:t>
            </w:r>
            <w:r w:rsidR="00317FD4" w:rsidRPr="00960D73">
              <w:rPr>
                <w:rFonts w:ascii="Arial" w:hAnsi="Arial" w:cs="Arial"/>
                <w:bCs/>
                <w:color w:val="1E1E1E"/>
                <w:sz w:val="20"/>
                <w:szCs w:val="20"/>
              </w:rPr>
              <w:t xml:space="preserve"> </w:t>
            </w:r>
          </w:p>
          <w:p>
            <w:r>
              <w:rPr>
                <w:rFonts w:ascii="Arial" w:hAnsi="Arial"/>
                <w:sz w:val="24"/>
              </w:rPr>
              <w:t>[insert publicly listed contact from his homepage]</w:t>
            </w:r>
          </w:p>
        </w:tc>
      </w:tr>
      <w:tr w:rsidR="005A5772" w:rsidRPr="00960D73" w14:paraId="7CFECA14" w14:textId="77777777" w:rsidTr="00904BB8">
        <w:trPr>
          <w:trHeight w:val="404"/>
          <w:jc w:val="center"/>
        </w:trPr>
        <w:tc>
          <w:tcPr>
            <w:tcW w:w="4045" w:type="dxa"/>
            <w:tcBorders>
              <w:top w:val="single" w:sz="4" w:space="0" w:color="F8F4F0"/>
              <w:left w:val="single" w:sz="4" w:space="0" w:color="F8F4F0"/>
              <w:bottom w:val="single" w:sz="4" w:space="0" w:color="F8F4F0"/>
              <w:right w:val="single" w:sz="4" w:space="0" w:color="F8F4F0"/>
            </w:tcBorders>
          </w:tcPr>
          <w:p w14:paraId="2361463C" w14:textId="77777777" w:rsidR="005A5772" w:rsidRPr="00960D73" w:rsidRDefault="005A5772" w:rsidP="00A21370">
            <w:pPr>
              <w:spacing w:before="60" w:after="60"/>
              <w:rPr>
                <w:rFonts w:ascii="Arial" w:hAnsi="Arial" w:cs="Arial"/>
                <w:bCs/>
                <w:color w:val="1E1E1E"/>
                <w:sz w:val="20"/>
                <w:szCs w:val="20"/>
              </w:rPr>
            </w:pPr>
            <w:r w:rsidRPr="00960D73">
              <w:rPr>
                <w:rFonts w:ascii="Arial" w:hAnsi="Arial" w:cs="Arial"/>
                <w:bCs/>
                <w:color w:val="1E1E1E"/>
                <w:sz w:val="20"/>
                <w:szCs w:val="20"/>
              </w:rPr>
              <w:t>Name:</w:t>
            </w:r>
            <w:r w:rsidR="00317FD4" w:rsidRPr="00960D73">
              <w:rPr>
                <w:rFonts w:ascii="Arial" w:hAnsi="Arial" w:cs="Arial"/>
                <w:bCs/>
                <w:color w:val="1E1E1E"/>
                <w:sz w:val="20"/>
                <w:szCs w:val="20"/>
              </w:rPr>
              <w:t xml:space="preserve"> </w:t>
            </w:r>
          </w:p>
          <w:p>
            <w:r>
              <w:rPr>
                <w:rFonts w:ascii="Arial" w:hAnsi="Arial"/>
                <w:sz w:val="24"/>
              </w:rPr>
              <w:t>Prof. Athanasios C. Antoulas — Rice University / Max Planck Institute Magdeburg (model reduction; Hankel-norm approximation)</w:t>
            </w:r>
          </w:p>
        </w:tc>
        <w:tc>
          <w:tcPr>
            <w:tcW w:w="7284" w:type="dxa"/>
            <w:tcBorders>
              <w:top w:val="single" w:sz="4" w:space="0" w:color="F8F4F0"/>
              <w:left w:val="single" w:sz="4" w:space="0" w:color="F8F4F0"/>
              <w:bottom w:val="single" w:sz="4" w:space="0" w:color="F8F4F0"/>
              <w:right w:val="single" w:sz="4" w:space="0" w:color="F8F4F0"/>
            </w:tcBorders>
          </w:tcPr>
          <w:p w14:paraId="65D023EB" w14:textId="77777777" w:rsidR="005A5772" w:rsidRPr="00960D73" w:rsidRDefault="005A5772" w:rsidP="00A21370">
            <w:pPr>
              <w:spacing w:before="60" w:after="60"/>
              <w:rPr>
                <w:rFonts w:ascii="Arial" w:hAnsi="Arial" w:cs="Arial"/>
                <w:bCs/>
                <w:color w:val="1E1E1E"/>
                <w:sz w:val="20"/>
                <w:szCs w:val="20"/>
              </w:rPr>
            </w:pPr>
            <w:r w:rsidRPr="00960D73">
              <w:rPr>
                <w:rFonts w:ascii="Arial" w:hAnsi="Arial" w:cs="Arial"/>
                <w:bCs/>
                <w:color w:val="1E1E1E"/>
                <w:sz w:val="20"/>
                <w:szCs w:val="20"/>
              </w:rPr>
              <w:t>Email address:</w:t>
            </w:r>
            <w:r w:rsidR="00317FD4" w:rsidRPr="00960D73">
              <w:rPr>
                <w:rFonts w:ascii="Arial" w:hAnsi="Arial" w:cs="Arial"/>
                <w:bCs/>
                <w:color w:val="1E1E1E"/>
                <w:sz w:val="20"/>
                <w:szCs w:val="20"/>
              </w:rPr>
              <w:t xml:space="preserve"> </w:t>
            </w:r>
          </w:p>
          <w:p>
            <w:r>
              <w:rPr>
                <w:rFonts w:ascii="Arial" w:hAnsi="Arial"/>
                <w:sz w:val="24"/>
              </w:rPr>
              <w:t>aca@rice.edu [verify before sending]</w:t>
            </w:r>
          </w:p>
        </w:tc>
      </w:tr>
    </w:tbl>
    <w:p w14:paraId="559B6E0E" w14:textId="77777777" w:rsidR="00AC1EEA" w:rsidRPr="00960D73" w:rsidRDefault="00AC1EEA" w:rsidP="005A5772">
      <w:pPr>
        <w:spacing w:before="60" w:after="60"/>
        <w:rPr>
          <w:rFonts w:ascii="Arial" w:hAnsi="Arial" w:cs="Arial"/>
          <w:color w:val="1E1E1E"/>
          <w:sz w:val="8"/>
        </w:rPr>
      </w:pPr>
    </w:p>
    <w:p w14:paraId="46D9F49D" w14:textId="77777777" w:rsidR="00AC1EEA" w:rsidRPr="00960D73" w:rsidRDefault="00AC1EEA" w:rsidP="00AC1EEA">
      <w:pPr>
        <w:spacing w:before="60" w:after="60"/>
        <w:rPr>
          <w:rFonts w:ascii="Arial" w:hAnsi="Arial" w:cs="Arial"/>
          <w:b/>
          <w:bCs/>
          <w:color w:val="1E1E1E"/>
          <w:sz w:val="8"/>
          <w:szCs w:val="20"/>
        </w:rPr>
        <w:sectPr w:rsidR="00AC1EEA" w:rsidRPr="00960D73" w:rsidSect="00F91672">
          <w:type w:val="continuous"/>
          <w:pgSz w:w="12240" w:h="15840"/>
          <w:pgMar w:top="432" w:right="720" w:bottom="432" w:left="720" w:header="720" w:footer="720" w:gutter="0"/>
          <w:cols w:space="720"/>
          <w:docGrid w:linePitch="360"/>
        </w:sect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11329"/>
      </w:tblGrid>
      <w:tr w:rsidR="00AC1EEA" w:rsidRPr="00960D73" w14:paraId="103FCFDD" w14:textId="77777777" w:rsidTr="00904BB8">
        <w:trPr>
          <w:trHeight w:val="587"/>
          <w:jc w:val="center"/>
        </w:trPr>
        <w:tc>
          <w:tcPr>
            <w:tcW w:w="11329" w:type="dxa"/>
            <w:tcBorders>
              <w:top w:val="single" w:sz="4" w:space="0" w:color="F8F4F0"/>
              <w:left w:val="single" w:sz="4" w:space="0" w:color="F8F4F0"/>
              <w:bottom w:val="single" w:sz="4" w:space="0" w:color="F8F4F0"/>
              <w:right w:val="single" w:sz="4" w:space="0" w:color="F8F4F0"/>
            </w:tcBorders>
            <w:shd w:val="clear" w:color="auto" w:fill="F8F4F0"/>
          </w:tcPr>
          <w:p w14:paraId="328A0999" w14:textId="77777777" w:rsidR="00AC1EEA" w:rsidRPr="006E3C66" w:rsidRDefault="00AC1EEA" w:rsidP="00531B23">
            <w:pPr>
              <w:spacing w:before="60" w:after="60"/>
              <w:rPr>
                <w:rFonts w:ascii="Arial" w:hAnsi="Arial" w:cs="Arial"/>
                <w:b/>
                <w:bCs/>
                <w:color w:val="1E1E1E"/>
                <w:sz w:val="24"/>
                <w:szCs w:val="18"/>
              </w:rPr>
            </w:pPr>
            <w:bookmarkStart w:id="0" w:name="_Hlk532991801"/>
            <w:r w:rsidRPr="006E3C66">
              <w:rPr>
                <w:rFonts w:ascii="Arial" w:hAnsi="Arial" w:cs="Arial"/>
                <w:b/>
                <w:bCs/>
                <w:color w:val="1E1E1E"/>
                <w:sz w:val="24"/>
                <w:szCs w:val="18"/>
              </w:rPr>
              <w:t>Additional requirements</w:t>
            </w:r>
          </w:p>
          <w:p w14:paraId="749EEEE5" w14:textId="77777777" w:rsidR="00AC1EEA" w:rsidRPr="00960D73" w:rsidRDefault="00AC1EEA" w:rsidP="00531B23">
            <w:pPr>
              <w:spacing w:before="60" w:after="60"/>
              <w:rPr>
                <w:rFonts w:ascii="Arial" w:hAnsi="Arial" w:cs="Arial"/>
                <w:color w:val="1E1E1E"/>
                <w:sz w:val="20"/>
                <w:szCs w:val="20"/>
              </w:rPr>
            </w:pPr>
            <w:r w:rsidRPr="00960D73">
              <w:rPr>
                <w:rFonts w:ascii="Arial" w:hAnsi="Arial" w:cs="Arial"/>
                <w:color w:val="1E1E1E"/>
                <w:sz w:val="20"/>
                <w:szCs w:val="20"/>
              </w:rPr>
              <w:t>We can make a publishing decision based on a detailed contents list and full answers to the questions above. However, sample material is helpful in enabling reviewers to evaluate content and approach. Please provide a draft chapter or other sample content if available.</w:t>
            </w:r>
          </w:p>
          <w:p>
            <w:r>
              <w:rPr>
                <w:rFonts w:ascii="Arial" w:hAnsi="Arial"/>
                <w:sz w:val="24"/>
              </w:rPr>
              <w:t>Sample material: the complete manuscript is finished (239 typeset pages) and can be supplied in full immediately on request. In addition, two independent proof-check reports covering the manuscript’s hardest chapters are available, and the machine-verified ancillaries (Lean 4 formalization; 681-check verification suite) are openly archived under a public DOI.</w:t>
            </w:r>
          </w:p>
        </w:tc>
      </w:tr>
      <w:bookmarkEnd w:id="0"/>
    </w:tbl>
    <w:p w14:paraId="7B1610BF" w14:textId="77777777" w:rsidR="00AC1EEA" w:rsidRPr="00960D73" w:rsidRDefault="00AC1EEA" w:rsidP="00AC1EEA">
      <w:pPr>
        <w:spacing w:before="60" w:after="60"/>
        <w:rPr>
          <w:rFonts w:ascii="Arial" w:hAnsi="Arial" w:cs="Arial"/>
          <w:b/>
          <w:bCs/>
          <w:color w:val="1E1E1E"/>
          <w:sz w:val="8"/>
          <w:szCs w:val="8"/>
        </w:rPr>
      </w:pPr>
    </w:p>
    <w:p w14:paraId="188D69D3" w14:textId="77777777" w:rsidR="0008485D" w:rsidRPr="00960D73" w:rsidRDefault="0008485D" w:rsidP="0008485D">
      <w:pPr>
        <w:spacing w:before="60" w:after="60"/>
        <w:rPr>
          <w:rFonts w:ascii="Arial" w:hAnsi="Arial" w:cs="Arial"/>
          <w:b/>
          <w:bCs/>
          <w:color w:val="1E1E1E"/>
          <w:sz w:val="8"/>
          <w:szCs w:val="8"/>
        </w:r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11329"/>
      </w:tblGrid>
      <w:tr w:rsidR="0008485D" w:rsidRPr="00960D73" w14:paraId="5F9F41EF" w14:textId="77777777" w:rsidTr="00904BB8">
        <w:trPr>
          <w:trHeight w:val="587"/>
          <w:jc w:val="center"/>
        </w:trPr>
        <w:tc>
          <w:tcPr>
            <w:tcW w:w="11329" w:type="dxa"/>
            <w:tcBorders>
              <w:top w:val="single" w:sz="4" w:space="0" w:color="F8F4F0"/>
              <w:left w:val="single" w:sz="4" w:space="0" w:color="F8F4F0"/>
              <w:bottom w:val="single" w:sz="4" w:space="0" w:color="F8F4F0"/>
              <w:right w:val="single" w:sz="4" w:space="0" w:color="F8F4F0"/>
            </w:tcBorders>
            <w:shd w:val="clear" w:color="auto" w:fill="F8F4F0"/>
          </w:tcPr>
          <w:p w14:paraId="04216F7D" w14:textId="77777777" w:rsidR="0008485D" w:rsidRPr="006E3C66" w:rsidRDefault="0008485D" w:rsidP="00614968">
            <w:pPr>
              <w:spacing w:before="60" w:after="60"/>
              <w:rPr>
                <w:rFonts w:ascii="Arial" w:hAnsi="Arial" w:cs="Arial"/>
                <w:b/>
                <w:bCs/>
                <w:color w:val="1E1E1E"/>
                <w:sz w:val="24"/>
                <w:szCs w:val="18"/>
              </w:rPr>
            </w:pPr>
            <w:r w:rsidRPr="006E3C66">
              <w:rPr>
                <w:rFonts w:ascii="Arial" w:hAnsi="Arial" w:cs="Arial"/>
                <w:b/>
                <w:bCs/>
                <w:color w:val="1E1E1E"/>
                <w:sz w:val="24"/>
                <w:szCs w:val="20"/>
              </w:rPr>
              <w:t>Publishing ethics and Generative AI (GAI)</w:t>
            </w:r>
          </w:p>
          <w:p w14:paraId="11BECBDB" w14:textId="77777777" w:rsidR="0008485D" w:rsidRPr="00960D73" w:rsidRDefault="0008485D" w:rsidP="00614968">
            <w:pPr>
              <w:spacing w:before="60" w:after="60"/>
              <w:rPr>
                <w:rFonts w:ascii="Arial" w:hAnsi="Arial" w:cs="Arial"/>
                <w:color w:val="1E1E1E"/>
                <w:sz w:val="20"/>
                <w:szCs w:val="20"/>
              </w:rPr>
            </w:pPr>
            <w:r w:rsidRPr="001877F2">
              <w:rPr>
                <w:rFonts w:ascii="Arial" w:hAnsi="Arial" w:cs="Arial"/>
                <w:color w:val="1E1E1E"/>
                <w:sz w:val="20"/>
                <w:szCs w:val="20"/>
              </w:rPr>
              <w:t xml:space="preserve">Elsevier is committed to upholding the highest standards of publishing ethics. Please familiarize yourself with our </w:t>
            </w:r>
            <w:hyperlink r:id="rId17" w:history="1">
              <w:r w:rsidRPr="001877F2">
                <w:rPr>
                  <w:rStyle w:val="Hyperlink"/>
                  <w:rFonts w:ascii="Arial" w:hAnsi="Arial" w:cs="Arial"/>
                  <w:color w:val="2354FF"/>
                  <w:sz w:val="20"/>
                  <w:szCs w:val="20"/>
                </w:rPr>
                <w:t>Publishing Ethics</w:t>
              </w:r>
            </w:hyperlink>
            <w:r w:rsidRPr="001877F2">
              <w:rPr>
                <w:rFonts w:ascii="Arial" w:hAnsi="Arial" w:cs="Arial"/>
                <w:color w:val="1E1E1E"/>
                <w:sz w:val="20"/>
                <w:szCs w:val="20"/>
              </w:rPr>
              <w:t xml:space="preserve"> policies and let us know if you have any questions. Please note our policies regarding the use of generative AI and AI-assisted technologies in the </w:t>
            </w:r>
            <w:hyperlink r:id="rId18" w:history="1">
              <w:r w:rsidRPr="001877F2">
                <w:rPr>
                  <w:rStyle w:val="Hyperlink"/>
                  <w:rFonts w:ascii="Arial" w:hAnsi="Arial" w:cs="Arial"/>
                  <w:color w:val="2354FF"/>
                  <w:sz w:val="20"/>
                  <w:szCs w:val="20"/>
                </w:rPr>
                <w:t>Writing</w:t>
              </w:r>
            </w:hyperlink>
            <w:r w:rsidRPr="001877F2">
              <w:rPr>
                <w:rFonts w:ascii="Arial" w:hAnsi="Arial" w:cs="Arial"/>
                <w:color w:val="1E1E1E"/>
                <w:sz w:val="20"/>
                <w:szCs w:val="20"/>
              </w:rPr>
              <w:t xml:space="preserve"> and </w:t>
            </w:r>
            <w:hyperlink r:id="rId19" w:history="1">
              <w:r w:rsidRPr="001877F2">
                <w:rPr>
                  <w:rStyle w:val="Hyperlink"/>
                  <w:rFonts w:ascii="Arial" w:hAnsi="Arial" w:cs="Arial"/>
                  <w:color w:val="2354FF"/>
                  <w:sz w:val="20"/>
                  <w:szCs w:val="20"/>
                </w:rPr>
                <w:t>Editing</w:t>
              </w:r>
            </w:hyperlink>
            <w:r w:rsidRPr="001877F2">
              <w:rPr>
                <w:rFonts w:ascii="Arial" w:hAnsi="Arial" w:cs="Arial"/>
                <w:color w:val="1E1E1E"/>
                <w:sz w:val="20"/>
                <w:szCs w:val="20"/>
              </w:rPr>
              <w:t xml:space="preserve"> of book manuscripts. Should your project move forward, you will be asked to follow these guidelines. Please do not use Generative AI in the preparation of this proposal document as the purpose of this proposal is for you to tell us briefly, and in your own words, about your planned book. To protect your confidentiality and proprietary rights, our external review process requires that </w:t>
            </w:r>
            <w:hyperlink r:id="rId20" w:history="1">
              <w:r w:rsidRPr="001877F2">
                <w:rPr>
                  <w:rStyle w:val="Hyperlink"/>
                  <w:rFonts w:ascii="Arial" w:hAnsi="Arial" w:cs="Arial"/>
                  <w:color w:val="2354FF"/>
                  <w:sz w:val="20"/>
                  <w:szCs w:val="20"/>
                </w:rPr>
                <w:t>Reviewers</w:t>
              </w:r>
            </w:hyperlink>
            <w:r w:rsidRPr="001877F2">
              <w:rPr>
                <w:rFonts w:ascii="Arial" w:hAnsi="Arial" w:cs="Arial"/>
                <w:color w:val="1E1E1E"/>
                <w:sz w:val="20"/>
                <w:szCs w:val="20"/>
              </w:rPr>
              <w:t xml:space="preserve"> also follow specific guidelines </w:t>
            </w:r>
            <w:r w:rsidRPr="001877F2">
              <w:rPr>
                <w:rStyle w:val="ui-provider"/>
                <w:rFonts w:ascii="Arial" w:hAnsi="Arial" w:cs="Arial"/>
                <w:color w:val="1E1E1E"/>
                <w:sz w:val="20"/>
                <w:szCs w:val="20"/>
              </w:rPr>
              <w:t>covering the use of AI in the review process.</w:t>
            </w:r>
            <w:r w:rsidRPr="00960D73">
              <w:rPr>
                <w:rStyle w:val="ui-provider"/>
                <w:rFonts w:ascii="Arial" w:hAnsi="Arial" w:cs="Arial"/>
                <w:color w:val="1E1E1E"/>
              </w:rPr>
              <w:t> </w:t>
            </w:r>
          </w:p>
        </w:tc>
      </w:tr>
    </w:tbl>
    <w:p w14:paraId="7BB1628F" w14:textId="77777777" w:rsidR="0008485D" w:rsidRPr="00960D73" w:rsidRDefault="0008485D" w:rsidP="0008485D">
      <w:pPr>
        <w:spacing w:before="60" w:after="60"/>
        <w:ind w:left="-270"/>
        <w:rPr>
          <w:rFonts w:ascii="Arial" w:hAnsi="Arial" w:cs="Arial"/>
          <w:color w:val="1E1E1E"/>
          <w:sz w:val="8"/>
        </w:rPr>
      </w:pPr>
    </w:p>
    <w:p w14:paraId="5F1F0800" w14:textId="77777777" w:rsidR="00AC1EEA" w:rsidRPr="00960D73" w:rsidRDefault="0008485D" w:rsidP="00AC1EEA">
      <w:pPr>
        <w:spacing w:before="60" w:after="60"/>
        <w:ind w:left="-270"/>
        <w:rPr>
          <w:rFonts w:ascii="Arial" w:hAnsi="Arial" w:cs="Arial"/>
          <w:color w:val="1E1E1E"/>
          <w:sz w:val="8"/>
        </w:rPr>
      </w:pPr>
      <w:r w:rsidRPr="00960D73">
        <w:rPr>
          <w:rFonts w:ascii="Arial" w:hAnsi="Arial" w:cs="Arial"/>
          <w:color w:val="1E1E1E"/>
          <w:sz w:val="8"/>
        </w:rPr>
        <w:t xml:space="preserve"> </w:t>
      </w:r>
    </w:p>
    <w:p w14:paraId="4482D22C" w14:textId="77777777" w:rsidR="00AC1EEA" w:rsidRPr="00960D73" w:rsidRDefault="00AC1EEA" w:rsidP="00AC1EEA">
      <w:pPr>
        <w:spacing w:before="60" w:after="60"/>
        <w:ind w:left="-270"/>
        <w:rPr>
          <w:rFonts w:ascii="Arial" w:hAnsi="Arial" w:cs="Arial"/>
          <w:color w:val="1E1E1E"/>
          <w:sz w:val="8"/>
        </w:rPr>
      </w:pPr>
    </w:p>
    <w:p w14:paraId="69C5CA95" w14:textId="77777777" w:rsidR="00DC7780" w:rsidRPr="006E3C66" w:rsidRDefault="00DC7780" w:rsidP="00DC7780">
      <w:pPr>
        <w:spacing w:before="60" w:after="60"/>
        <w:ind w:left="-270"/>
        <w:rPr>
          <w:rFonts w:ascii="Arial" w:hAnsi="Arial" w:cs="Arial"/>
          <w:b/>
          <w:bCs/>
          <w:color w:val="1E1E1E"/>
          <w:sz w:val="24"/>
          <w:szCs w:val="24"/>
        </w:rPr>
      </w:pPr>
      <w:r w:rsidRPr="006E3C66">
        <w:rPr>
          <w:rFonts w:ascii="Arial" w:hAnsi="Arial" w:cs="Arial"/>
          <w:b/>
          <w:bCs/>
          <w:color w:val="1E1E1E"/>
          <w:sz w:val="24"/>
          <w:szCs w:val="24"/>
        </w:rPr>
        <w:t xml:space="preserve">Thank you for considering Elsevier as your publishing partner. When you have completed the form, please submit it to </w:t>
      </w:r>
      <w:hyperlink r:id="rId21" w:history="1">
        <w:r w:rsidRPr="006E3C66">
          <w:rPr>
            <w:rStyle w:val="Hyperlink"/>
            <w:rFonts w:ascii="Arial" w:hAnsi="Arial" w:cs="Arial"/>
            <w:b/>
            <w:bCs/>
            <w:color w:val="2354FF"/>
            <w:sz w:val="24"/>
            <w:szCs w:val="24"/>
          </w:rPr>
          <w:t>AuthorQuery@elsevier.com</w:t>
        </w:r>
      </w:hyperlink>
      <w:r w:rsidRPr="006E3C66">
        <w:rPr>
          <w:rFonts w:ascii="Arial" w:hAnsi="Arial" w:cs="Arial"/>
          <w:b/>
          <w:bCs/>
          <w:color w:val="1E1E1E"/>
          <w:sz w:val="24"/>
          <w:szCs w:val="24"/>
        </w:rPr>
        <w:t>, where it will be redirected to the right member of our publishing team.</w:t>
      </w:r>
    </w:p>
    <w:p w14:paraId="63F9A5D8" w14:textId="77777777" w:rsidR="00AC1EEA" w:rsidRPr="00960D73" w:rsidRDefault="00AC1EEA" w:rsidP="005A5772">
      <w:pPr>
        <w:spacing w:before="60" w:after="60"/>
        <w:rPr>
          <w:color w:val="1E1E1E"/>
          <w:sz w:val="8"/>
        </w:rPr>
      </w:pPr>
    </w:p>
    <w:p w14:paraId="7B5C4900" w14:textId="77777777" w:rsidR="005A5772" w:rsidRDefault="005A5772"/>
    <w:sectPr w:rsidR="005A5772" w:rsidSect="00F91672">
      <w:type w:val="continuous"/>
      <w:pgSz w:w="12240" w:h="15840"/>
      <w:pgMar w:top="432"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4B5C1" w14:textId="77777777" w:rsidR="00620546" w:rsidRDefault="00620546" w:rsidP="00DC7780">
      <w:pPr>
        <w:spacing w:after="0" w:line="240" w:lineRule="auto"/>
      </w:pPr>
      <w:r>
        <w:separator/>
      </w:r>
    </w:p>
  </w:endnote>
  <w:endnote w:type="continuationSeparator" w:id="0">
    <w:p w14:paraId="25F98CA3" w14:textId="77777777" w:rsidR="00620546" w:rsidRDefault="00620546" w:rsidP="00DC7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9272C" w14:textId="77777777" w:rsidR="00DC7780" w:rsidRDefault="00DC77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75E7C" w14:textId="77777777" w:rsidR="00DC7780" w:rsidRDefault="00DC77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E89A" w14:textId="77777777" w:rsidR="00DC7780" w:rsidRDefault="00DC77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7EF49" w14:textId="77777777" w:rsidR="00620546" w:rsidRDefault="00620546" w:rsidP="00DC7780">
      <w:pPr>
        <w:spacing w:after="0" w:line="240" w:lineRule="auto"/>
      </w:pPr>
      <w:r>
        <w:separator/>
      </w:r>
    </w:p>
  </w:footnote>
  <w:footnote w:type="continuationSeparator" w:id="0">
    <w:p w14:paraId="66E960C9" w14:textId="77777777" w:rsidR="00620546" w:rsidRDefault="00620546" w:rsidP="00DC77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40022" w14:textId="77777777" w:rsidR="00DC7780" w:rsidRDefault="00DC77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13AF5" w14:textId="77777777" w:rsidR="00DC7780" w:rsidRDefault="00DC77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ED21F" w14:textId="77777777" w:rsidR="00DC7780" w:rsidRDefault="00DC77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A41DF"/>
    <w:multiLevelType w:val="hybridMultilevel"/>
    <w:tmpl w:val="B902F0F0"/>
    <w:lvl w:ilvl="0" w:tplc="B2723B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37A26"/>
    <w:multiLevelType w:val="hybridMultilevel"/>
    <w:tmpl w:val="94C0F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795319"/>
    <w:multiLevelType w:val="hybridMultilevel"/>
    <w:tmpl w:val="3E3E4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6F177B"/>
    <w:multiLevelType w:val="hybridMultilevel"/>
    <w:tmpl w:val="EDF80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AD5973"/>
    <w:multiLevelType w:val="hybridMultilevel"/>
    <w:tmpl w:val="BD248DAE"/>
    <w:lvl w:ilvl="0" w:tplc="B2723B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482D54"/>
    <w:multiLevelType w:val="hybridMultilevel"/>
    <w:tmpl w:val="728A978C"/>
    <w:lvl w:ilvl="0" w:tplc="DC8435DA">
      <w:start w:val="1"/>
      <w:numFmt w:val="bullet"/>
      <w:lvlText w:val=""/>
      <w:lvlJc w:val="left"/>
      <w:pPr>
        <w:tabs>
          <w:tab w:val="num" w:pos="1440"/>
        </w:tabs>
        <w:ind w:left="1440" w:hanging="360"/>
      </w:pPr>
      <w:rPr>
        <w:rFonts w:ascii="Symbol" w:hAnsi="Symbol" w:hint="default"/>
        <w:b w:val="0"/>
        <w:i w:val="0"/>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93E103F"/>
    <w:multiLevelType w:val="hybridMultilevel"/>
    <w:tmpl w:val="EC18120C"/>
    <w:lvl w:ilvl="0" w:tplc="DC8435DA">
      <w:start w:val="1"/>
      <w:numFmt w:val="bullet"/>
      <w:lvlText w:val=""/>
      <w:lvlJc w:val="left"/>
      <w:pPr>
        <w:tabs>
          <w:tab w:val="num" w:pos="1440"/>
        </w:tabs>
        <w:ind w:left="1440" w:hanging="360"/>
      </w:pPr>
      <w:rPr>
        <w:rFonts w:ascii="Symbol" w:hAnsi="Symbol" w:hint="default"/>
        <w:b w:val="0"/>
        <w:i w:val="0"/>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149781920">
    <w:abstractNumId w:val="6"/>
  </w:num>
  <w:num w:numId="2" w16cid:durableId="43675678">
    <w:abstractNumId w:val="5"/>
  </w:num>
  <w:num w:numId="3" w16cid:durableId="200484608">
    <w:abstractNumId w:val="0"/>
  </w:num>
  <w:num w:numId="4" w16cid:durableId="1883513658">
    <w:abstractNumId w:val="4"/>
  </w:num>
  <w:num w:numId="5" w16cid:durableId="618996527">
    <w:abstractNumId w:val="2"/>
  </w:num>
  <w:num w:numId="6" w16cid:durableId="1938949195">
    <w:abstractNumId w:val="1"/>
  </w:num>
  <w:num w:numId="7" w16cid:durableId="1511799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ocumentProtection w:edit="readOnly"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112"/>
    <w:rsid w:val="0003017D"/>
    <w:rsid w:val="00031994"/>
    <w:rsid w:val="00033E47"/>
    <w:rsid w:val="000704AC"/>
    <w:rsid w:val="0008485D"/>
    <w:rsid w:val="00087235"/>
    <w:rsid w:val="00091F5B"/>
    <w:rsid w:val="000A3641"/>
    <w:rsid w:val="00117CC5"/>
    <w:rsid w:val="00131114"/>
    <w:rsid w:val="0017139C"/>
    <w:rsid w:val="001756DF"/>
    <w:rsid w:val="001877F2"/>
    <w:rsid w:val="001942F9"/>
    <w:rsid w:val="001E54A2"/>
    <w:rsid w:val="00217130"/>
    <w:rsid w:val="00223475"/>
    <w:rsid w:val="00233A4E"/>
    <w:rsid w:val="0027734F"/>
    <w:rsid w:val="002C7DAB"/>
    <w:rsid w:val="002E1112"/>
    <w:rsid w:val="00301CC6"/>
    <w:rsid w:val="0031079F"/>
    <w:rsid w:val="00316D1D"/>
    <w:rsid w:val="00317FD4"/>
    <w:rsid w:val="00347B7F"/>
    <w:rsid w:val="00362B31"/>
    <w:rsid w:val="003952E6"/>
    <w:rsid w:val="004157ED"/>
    <w:rsid w:val="00441CB7"/>
    <w:rsid w:val="004612D0"/>
    <w:rsid w:val="004613EA"/>
    <w:rsid w:val="00461A42"/>
    <w:rsid w:val="00492B6B"/>
    <w:rsid w:val="004A4C51"/>
    <w:rsid w:val="004D01BC"/>
    <w:rsid w:val="004F1DAB"/>
    <w:rsid w:val="0050757D"/>
    <w:rsid w:val="00510A5E"/>
    <w:rsid w:val="0051150E"/>
    <w:rsid w:val="0052472E"/>
    <w:rsid w:val="00531B23"/>
    <w:rsid w:val="00533290"/>
    <w:rsid w:val="0054443A"/>
    <w:rsid w:val="00577742"/>
    <w:rsid w:val="00585487"/>
    <w:rsid w:val="005A2241"/>
    <w:rsid w:val="005A5772"/>
    <w:rsid w:val="005F7F1A"/>
    <w:rsid w:val="0060195B"/>
    <w:rsid w:val="00603317"/>
    <w:rsid w:val="00614968"/>
    <w:rsid w:val="0061666F"/>
    <w:rsid w:val="00620546"/>
    <w:rsid w:val="00661C9E"/>
    <w:rsid w:val="00680EDF"/>
    <w:rsid w:val="00697BAF"/>
    <w:rsid w:val="006A2136"/>
    <w:rsid w:val="006A37CD"/>
    <w:rsid w:val="006E3C66"/>
    <w:rsid w:val="006E71B6"/>
    <w:rsid w:val="0070235A"/>
    <w:rsid w:val="0070365F"/>
    <w:rsid w:val="007468AA"/>
    <w:rsid w:val="007D241B"/>
    <w:rsid w:val="00823BA5"/>
    <w:rsid w:val="008259E8"/>
    <w:rsid w:val="008C2601"/>
    <w:rsid w:val="008D5266"/>
    <w:rsid w:val="00904BB8"/>
    <w:rsid w:val="00933446"/>
    <w:rsid w:val="00960D73"/>
    <w:rsid w:val="009E7A96"/>
    <w:rsid w:val="009F4C78"/>
    <w:rsid w:val="00A21370"/>
    <w:rsid w:val="00A51F23"/>
    <w:rsid w:val="00A7311B"/>
    <w:rsid w:val="00AA1E97"/>
    <w:rsid w:val="00AB5433"/>
    <w:rsid w:val="00AC1EEA"/>
    <w:rsid w:val="00AE23EE"/>
    <w:rsid w:val="00B00D18"/>
    <w:rsid w:val="00B4786B"/>
    <w:rsid w:val="00B66F68"/>
    <w:rsid w:val="00BB3804"/>
    <w:rsid w:val="00BB441E"/>
    <w:rsid w:val="00C1792E"/>
    <w:rsid w:val="00C21169"/>
    <w:rsid w:val="00C3556B"/>
    <w:rsid w:val="00C42CDD"/>
    <w:rsid w:val="00C84111"/>
    <w:rsid w:val="00CB4709"/>
    <w:rsid w:val="00CC30BB"/>
    <w:rsid w:val="00CE337B"/>
    <w:rsid w:val="00CF52F3"/>
    <w:rsid w:val="00D039C0"/>
    <w:rsid w:val="00D144D5"/>
    <w:rsid w:val="00D25BDC"/>
    <w:rsid w:val="00D866A6"/>
    <w:rsid w:val="00DA2AA9"/>
    <w:rsid w:val="00DC1ED8"/>
    <w:rsid w:val="00DC7780"/>
    <w:rsid w:val="00DD5868"/>
    <w:rsid w:val="00E2519F"/>
    <w:rsid w:val="00E5238D"/>
    <w:rsid w:val="00E55420"/>
    <w:rsid w:val="00E615D1"/>
    <w:rsid w:val="00EE711F"/>
    <w:rsid w:val="00F02972"/>
    <w:rsid w:val="00F808FC"/>
    <w:rsid w:val="00F90E1D"/>
    <w:rsid w:val="00F91672"/>
    <w:rsid w:val="00FA37E2"/>
    <w:rsid w:val="00FC7EBF"/>
    <w:rsid w:val="00FE12D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A5242"/>
  <w15:chartTrackingRefBased/>
  <w15:docId w15:val="{157F2689-DDA1-3D4A-8220-7923135AB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4D5"/>
    <w:pPr>
      <w:spacing w:after="200" w:line="276" w:lineRule="auto"/>
    </w:pPr>
    <w:rPr>
      <w:sz w:val="22"/>
      <w:szCs w:val="22"/>
      <w:lang w:val="en-GB"/>
    </w:rPr>
  </w:style>
  <w:style w:type="paragraph" w:styleId="Heading3">
    <w:name w:val="heading 3"/>
    <w:basedOn w:val="Normal"/>
    <w:next w:val="Normal"/>
    <w:link w:val="Heading3Char"/>
    <w:qFormat/>
    <w:rsid w:val="00CE337B"/>
    <w:pPr>
      <w:keepNext/>
      <w:spacing w:after="0" w:line="240" w:lineRule="auto"/>
      <w:outlineLvl w:val="2"/>
    </w:pPr>
    <w:rPr>
      <w:rFonts w:eastAsia="Times New Roman" w:cs="Arial"/>
      <w:b/>
      <w:bCs/>
      <w:sz w:val="24"/>
      <w:szCs w:val="2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E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CE337B"/>
    <w:rPr>
      <w:rFonts w:ascii="Calibri" w:eastAsia="Times New Roman" w:hAnsi="Calibri" w:cs="Arial"/>
      <w:b/>
      <w:bCs/>
      <w:sz w:val="24"/>
      <w:szCs w:val="26"/>
      <w:lang w:val="en-GB" w:eastAsia="en-GB"/>
    </w:rPr>
  </w:style>
  <w:style w:type="character" w:styleId="Hyperlink">
    <w:name w:val="Hyperlink"/>
    <w:rsid w:val="00CE337B"/>
    <w:rPr>
      <w:color w:val="0000FF"/>
      <w:u w:val="single"/>
    </w:rPr>
  </w:style>
  <w:style w:type="paragraph" w:styleId="BalloonText">
    <w:name w:val="Balloon Text"/>
    <w:basedOn w:val="Normal"/>
    <w:link w:val="BalloonTextChar"/>
    <w:uiPriority w:val="99"/>
    <w:semiHidden/>
    <w:unhideWhenUsed/>
    <w:rsid w:val="00461A4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61A42"/>
    <w:rPr>
      <w:rFonts w:ascii="Tahoma" w:hAnsi="Tahoma" w:cs="Tahoma"/>
      <w:sz w:val="16"/>
      <w:szCs w:val="16"/>
      <w:lang w:val="en-GB"/>
    </w:rPr>
  </w:style>
  <w:style w:type="character" w:styleId="CommentReference">
    <w:name w:val="annotation reference"/>
    <w:uiPriority w:val="99"/>
    <w:semiHidden/>
    <w:unhideWhenUsed/>
    <w:rsid w:val="00461A42"/>
    <w:rPr>
      <w:sz w:val="16"/>
      <w:szCs w:val="16"/>
    </w:rPr>
  </w:style>
  <w:style w:type="paragraph" w:styleId="CommentText">
    <w:name w:val="annotation text"/>
    <w:basedOn w:val="Normal"/>
    <w:link w:val="CommentTextChar"/>
    <w:uiPriority w:val="99"/>
    <w:semiHidden/>
    <w:unhideWhenUsed/>
    <w:rsid w:val="00461A42"/>
    <w:rPr>
      <w:sz w:val="20"/>
      <w:szCs w:val="20"/>
    </w:rPr>
  </w:style>
  <w:style w:type="character" w:customStyle="1" w:styleId="CommentTextChar">
    <w:name w:val="Comment Text Char"/>
    <w:link w:val="CommentText"/>
    <w:uiPriority w:val="99"/>
    <w:semiHidden/>
    <w:rsid w:val="00461A42"/>
    <w:rPr>
      <w:lang w:val="en-GB"/>
    </w:rPr>
  </w:style>
  <w:style w:type="paragraph" w:styleId="CommentSubject">
    <w:name w:val="annotation subject"/>
    <w:basedOn w:val="CommentText"/>
    <w:next w:val="CommentText"/>
    <w:link w:val="CommentSubjectChar"/>
    <w:uiPriority w:val="99"/>
    <w:semiHidden/>
    <w:unhideWhenUsed/>
    <w:rsid w:val="00461A42"/>
    <w:rPr>
      <w:b/>
      <w:bCs/>
    </w:rPr>
  </w:style>
  <w:style w:type="character" w:customStyle="1" w:styleId="CommentSubjectChar">
    <w:name w:val="Comment Subject Char"/>
    <w:link w:val="CommentSubject"/>
    <w:uiPriority w:val="99"/>
    <w:semiHidden/>
    <w:rsid w:val="00461A42"/>
    <w:rPr>
      <w:b/>
      <w:bCs/>
      <w:lang w:val="en-GB"/>
    </w:rPr>
  </w:style>
  <w:style w:type="paragraph" w:styleId="Header">
    <w:name w:val="header"/>
    <w:basedOn w:val="Normal"/>
    <w:link w:val="HeaderChar"/>
    <w:uiPriority w:val="99"/>
    <w:unhideWhenUsed/>
    <w:rsid w:val="00DC7780"/>
    <w:pPr>
      <w:tabs>
        <w:tab w:val="center" w:pos="4680"/>
        <w:tab w:val="right" w:pos="9360"/>
      </w:tabs>
    </w:pPr>
  </w:style>
  <w:style w:type="character" w:customStyle="1" w:styleId="HeaderChar">
    <w:name w:val="Header Char"/>
    <w:link w:val="Header"/>
    <w:uiPriority w:val="99"/>
    <w:rsid w:val="00DC7780"/>
    <w:rPr>
      <w:sz w:val="22"/>
      <w:szCs w:val="22"/>
      <w:lang w:val="en-GB"/>
    </w:rPr>
  </w:style>
  <w:style w:type="paragraph" w:styleId="Footer">
    <w:name w:val="footer"/>
    <w:basedOn w:val="Normal"/>
    <w:link w:val="FooterChar"/>
    <w:uiPriority w:val="99"/>
    <w:unhideWhenUsed/>
    <w:rsid w:val="00DC7780"/>
    <w:pPr>
      <w:tabs>
        <w:tab w:val="center" w:pos="4680"/>
        <w:tab w:val="right" w:pos="9360"/>
      </w:tabs>
    </w:pPr>
  </w:style>
  <w:style w:type="character" w:customStyle="1" w:styleId="FooterChar">
    <w:name w:val="Footer Char"/>
    <w:link w:val="Footer"/>
    <w:uiPriority w:val="99"/>
    <w:rsid w:val="00DC7780"/>
    <w:rPr>
      <w:sz w:val="22"/>
      <w:szCs w:val="22"/>
      <w:lang w:val="en-GB"/>
    </w:rPr>
  </w:style>
  <w:style w:type="character" w:customStyle="1" w:styleId="ui-provider">
    <w:name w:val="ui-provider"/>
    <w:basedOn w:val="DefaultParagraphFont"/>
    <w:rsid w:val="0008485D"/>
  </w:style>
  <w:style w:type="character" w:styleId="UnresolvedMention">
    <w:name w:val="Unresolved Mention"/>
    <w:uiPriority w:val="99"/>
    <w:semiHidden/>
    <w:unhideWhenUsed/>
    <w:rsid w:val="00C35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312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www.elsevier.com/about/policies-and-standards/the-use-of-generative-ai-and-ai-assisted-technologies-in-writing-for-elsevier" TargetMode="External"/><Relationship Id="rId3" Type="http://schemas.openxmlformats.org/officeDocument/2006/relationships/numbering" Target="numbering.xml"/><Relationship Id="rId21" Type="http://schemas.openxmlformats.org/officeDocument/2006/relationships/hyperlink" Target="mailto:AuthorQuery@elsevier.com"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www.elsevier.com/about/policies-and-standards/publishing-ethics-books" TargetMode="External"/><Relationship Id="rId2" Type="http://schemas.openxmlformats.org/officeDocument/2006/relationships/customXml" Target="../customXml/item2.xml"/><Relationship Id="rId16" Type="http://schemas.openxmlformats.org/officeDocument/2006/relationships/hyperlink" Target="file:///Users/jesseclairepaulin/Documents/2X:StraightArrow/RELX/ELSEVIER/2026/ELS-3129-%20Publish%20with%20Us%20Forms%20Brand%20Update%20-%20Book%20Author/(https:/www.elsevier.com/researcher/author/book-author" TargetMode="External"/><Relationship Id="rId20" Type="http://schemas.openxmlformats.org/officeDocument/2006/relationships/hyperlink" Target="https://www.elsevier.com/about/policies-and-standards/the-use-of-generative-ai-and-ai-assisted-technologies-in-the-review-proces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www.elsevier.com/about/policies-and-standards/publishing-ethics-books/the-use-of-generative-ai-and-ai-assisted-technologies-in-the-editing-proces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3FA4CAD473203429396E9B0D3FC0271" ma:contentTypeVersion="18" ma:contentTypeDescription="Create a new document." ma:contentTypeScope="" ma:versionID="6211d8c4eacf428acfb4844673f1b8dd">
  <xsd:schema xmlns:xsd="http://www.w3.org/2001/XMLSchema" xmlns:xs="http://www.w3.org/2001/XMLSchema" xmlns:p="http://schemas.microsoft.com/office/2006/metadata/properties" xmlns:ns3="ade5be04-eb93-4ac2-8f02-61e7ce6f2c2d" xmlns:ns4="0b766a6b-3f33-4b89-aa09-9cf58c1e4c9b" targetNamespace="http://schemas.microsoft.com/office/2006/metadata/properties" ma:root="true" ma:fieldsID="7a0814761c33b5f9e44e678b0b45840c" ns3:_="" ns4:_="">
    <xsd:import namespace="ade5be04-eb93-4ac2-8f02-61e7ce6f2c2d"/>
    <xsd:import namespace="0b766a6b-3f33-4b89-aa09-9cf58c1e4c9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OCR" minOccurs="0"/>
                <xsd:element ref="ns3:MediaServiceAutoKeyPoints" minOccurs="0"/>
                <xsd:element ref="ns3:MediaServiceKeyPoints" minOccurs="0"/>
                <xsd:element ref="ns3:MediaServiceLocation"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5be04-eb93-4ac2-8f02-61e7ce6f2c2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766a6b-3f33-4b89-aa09-9cf58c1e4c9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340F82-2563-4120-9C7E-C27460040E5B}">
  <ds:schemaRefs>
    <ds:schemaRef ds:uri="http://schemas.microsoft.com/sharepoint/v3/contenttype/forms"/>
  </ds:schemaRefs>
</ds:datastoreItem>
</file>

<file path=customXml/itemProps2.xml><?xml version="1.0" encoding="utf-8"?>
<ds:datastoreItem xmlns:ds="http://schemas.openxmlformats.org/officeDocument/2006/customXml" ds:itemID="{F4BE8296-76DE-403E-9D3B-4F103F4684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5be04-eb93-4ac2-8f02-61e7ce6f2c2d"/>
    <ds:schemaRef ds:uri="0b766a6b-3f33-4b89-aa09-9cf58c1e4c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49ac42a-3eb4-4074-b885-aea26bd6241e}" enabled="1" method="Standard" siteId="{9274ee3f-9425-4109-a27f-9fb15c10675d}"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901</Words>
  <Characters>5139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Reed Elsevier</Company>
  <LinksUpToDate>false</LinksUpToDate>
  <CharactersWithSpaces>6028</CharactersWithSpaces>
  <SharedDoc>false</SharedDoc>
  <HLinks>
    <vt:vector size="36" baseType="variant">
      <vt:variant>
        <vt:i4>3211283</vt:i4>
      </vt:variant>
      <vt:variant>
        <vt:i4>15</vt:i4>
      </vt:variant>
      <vt:variant>
        <vt:i4>0</vt:i4>
      </vt:variant>
      <vt:variant>
        <vt:i4>5</vt:i4>
      </vt:variant>
      <vt:variant>
        <vt:lpwstr>mailto:AuthorQuery@elsevier.com</vt:lpwstr>
      </vt:variant>
      <vt:variant>
        <vt:lpwstr/>
      </vt:variant>
      <vt:variant>
        <vt:i4>131083</vt:i4>
      </vt:variant>
      <vt:variant>
        <vt:i4>12</vt:i4>
      </vt:variant>
      <vt:variant>
        <vt:i4>0</vt:i4>
      </vt:variant>
      <vt:variant>
        <vt:i4>5</vt:i4>
      </vt:variant>
      <vt:variant>
        <vt:lpwstr>https://www.elsevier.com/about/policies-and-standards/the-use-of-generative-ai-and-ai-assisted-technologies-in-the-review-process</vt:lpwstr>
      </vt:variant>
      <vt:variant>
        <vt:lpwstr/>
      </vt:variant>
      <vt:variant>
        <vt:i4>2818171</vt:i4>
      </vt:variant>
      <vt:variant>
        <vt:i4>9</vt:i4>
      </vt:variant>
      <vt:variant>
        <vt:i4>0</vt:i4>
      </vt:variant>
      <vt:variant>
        <vt:i4>5</vt:i4>
      </vt:variant>
      <vt:variant>
        <vt:lpwstr>https://www.elsevier.com/about/policies-and-standards/publishing-ethics-books/the-use-of-generative-ai-and-ai-assisted-technologies-in-the-editing-process</vt:lpwstr>
      </vt:variant>
      <vt:variant>
        <vt:lpwstr/>
      </vt:variant>
      <vt:variant>
        <vt:i4>3932200</vt:i4>
      </vt:variant>
      <vt:variant>
        <vt:i4>6</vt:i4>
      </vt:variant>
      <vt:variant>
        <vt:i4>0</vt:i4>
      </vt:variant>
      <vt:variant>
        <vt:i4>5</vt:i4>
      </vt:variant>
      <vt:variant>
        <vt:lpwstr>https://www.elsevier.com/about/policies-and-standards/the-use-of-generative-ai-and-ai-assisted-technologies-in-writing-for-elsevier</vt:lpwstr>
      </vt:variant>
      <vt:variant>
        <vt:lpwstr/>
      </vt:variant>
      <vt:variant>
        <vt:i4>4784206</vt:i4>
      </vt:variant>
      <vt:variant>
        <vt:i4>3</vt:i4>
      </vt:variant>
      <vt:variant>
        <vt:i4>0</vt:i4>
      </vt:variant>
      <vt:variant>
        <vt:i4>5</vt:i4>
      </vt:variant>
      <vt:variant>
        <vt:lpwstr>https://www.elsevier.com/about/policies-and-standards/publishing-ethics-books</vt:lpwstr>
      </vt:variant>
      <vt:variant>
        <vt:lpwstr/>
      </vt:variant>
      <vt:variant>
        <vt:i4>4063343</vt:i4>
      </vt:variant>
      <vt:variant>
        <vt:i4>0</vt:i4>
      </vt:variant>
      <vt:variant>
        <vt:i4>0</vt:i4>
      </vt:variant>
      <vt:variant>
        <vt:i4>5</vt:i4>
      </vt:variant>
      <vt:variant>
        <vt:lpwstr>(https:/www.elsevier.com/researcher/author/book-author</vt:lpwstr>
      </vt:variant>
      <vt:variant>
        <vt:lpwstr>4-inclusion-and-accessibility</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Reed Elsevier</dc:creator>
  <cp:keywords/>
  <cp:lastModifiedBy>Carlson, Angie (ELS-HBE)</cp:lastModifiedBy>
  <cp:revision>8</cp:revision>
  <cp:lastPrinted>2013-04-15T05:37:00Z</cp:lastPrinted>
  <dcterms:created xsi:type="dcterms:W3CDTF">2026-07-21T14:21:00Z</dcterms:created>
  <dcterms:modified xsi:type="dcterms:W3CDTF">2026-07-21T17:16:00Z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2021-04-23T13:26:25Z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55efe3e7-05e7-4b62-a86b-451a9ba80c8f</vt:lpwstr>
  </property>
  <property fmtid="{D5CDD505-2E9C-101B-9397-08002B2CF9AE}" pid="8" name="MSIP_Label_549ac42a-3eb4-4074-b885-aea26bd6241e_ContentBits">
    <vt:lpwstr>0</vt:lpwstr>
  </property>
  <property fmtid="{D5CDD505-2E9C-101B-9397-08002B2CF9AE}" pid="9" name="ContentTypeId">
    <vt:lpwstr>0x01010083FA4CAD473203429396E9B0D3FC0271</vt:lpwstr>
  </property>
  <property fmtid="{D5CDD505-2E9C-101B-9397-08002B2CF9AE}" pid="10" name="_activity">
    <vt:lpwstr/>
  </property>
</Properties>
</file>