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Cs w:val="21"/>
        </w:rPr>
      </w:pPr>
    </w:p>
    <w:p>
      <w:pPr>
        <w:jc w:val="center"/>
        <w:rPr>
          <w:rFonts w:ascii="Times New Roman" w:hAnsi="Times New Roman" w:cs="Times New Roman"/>
          <w:b/>
          <w:sz w:val="28"/>
        </w:rPr>
      </w:pPr>
      <w:r>
        <w:rPr>
          <w:rFonts w:ascii="Times New Roman" w:hAnsi="Times New Roman" w:cs="Times New Roman"/>
          <w:b/>
          <w:sz w:val="28"/>
        </w:rPr>
        <w:t>Statement of Purpose</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 xml:space="preserve">Due to the prevalence of Internet technologies, cloud systems, and smartphone apps, we recurrently hear </w:t>
      </w:r>
      <w:r>
        <w:rPr>
          <w:rFonts w:ascii="Times New Roman" w:hAnsi="Times New Roman" w:cs="Times New Roman"/>
          <w:i/>
          <w:sz w:val="24"/>
        </w:rPr>
        <w:t>buzzwords</w:t>
      </w:r>
      <w:r>
        <w:rPr>
          <w:rFonts w:ascii="Times New Roman" w:hAnsi="Times New Roman" w:cs="Times New Roman"/>
          <w:sz w:val="24"/>
        </w:rPr>
        <w:t xml:space="preserve"> like reliability, software testing, and cybersecurity. As a self-motivated software engineering student at </w:t>
      </w:r>
      <w:r>
        <w:rPr>
          <w:rFonts w:ascii="Times New Roman" w:hAnsi="Times New Roman" w:cs="Times New Roman"/>
          <w:i/>
          <w:sz w:val="24"/>
        </w:rPr>
        <w:t>Xi'an Jiaotong</w:t>
      </w:r>
      <w:r>
        <w:rPr>
          <w:rFonts w:ascii="Times New Roman" w:hAnsi="Times New Roman" w:cs="Times New Roman"/>
          <w:sz w:val="24"/>
        </w:rPr>
        <w:t xml:space="preserve"> University (XJTU) focusing on secure computer systems, I have observed severe cybersecurity breaches and vulnerabilities in software applications, such as data security and retention, authentication bypass, personal information disclosure, legal compliance, </w:t>
      </w:r>
      <w:r>
        <w:rPr>
          <w:rFonts w:ascii="Times New Roman" w:hAnsi="Times New Roman" w:cs="Times New Roman"/>
          <w:i/>
          <w:sz w:val="24"/>
        </w:rPr>
        <w:t>etc</w:t>
      </w:r>
      <w:r>
        <w:rPr>
          <w:rFonts w:ascii="Times New Roman" w:hAnsi="Times New Roman" w:cs="Times New Roman"/>
          <w:sz w:val="24"/>
        </w:rPr>
        <w:t xml:space="preserve">. After completing multiple AI-based cybersecurity projects, I am convinced that integrating AI with cybersecurity is the future trend. Thus, this scenario offers a great opportunity for aspirant students like me to pursue an enduring career in cybersecurity. According to </w:t>
      </w:r>
      <w:r>
        <w:rPr>
          <w:rFonts w:ascii="Times New Roman" w:hAnsi="Times New Roman" w:cs="Times New Roman"/>
          <w:i/>
          <w:sz w:val="24"/>
        </w:rPr>
        <w:t>Cybercrime Magazine</w:t>
      </w:r>
      <w:r>
        <w:rPr>
          <w:rFonts w:ascii="Times New Roman" w:hAnsi="Times New Roman" w:cs="Times New Roman"/>
          <w:sz w:val="24"/>
        </w:rPr>
        <w:t xml:space="preserve">, 3.5 million cybersecurity professionals will be required by 2025, allowing me to become a potential contributor. Therefore, USC's MS program in Cyber Security Engineering offers an ideal platform for my aspirations. </w:t>
      </w:r>
    </w:p>
    <w:p>
      <w:pPr>
        <w:rPr>
          <w:rFonts w:ascii="Times New Roman" w:hAnsi="Times New Roman" w:cs="Times New Roman"/>
          <w:sz w:val="24"/>
        </w:rPr>
      </w:pPr>
    </w:p>
    <w:p>
      <w:pPr>
        <w:rPr>
          <w:rFonts w:ascii="Times New Roman" w:hAnsi="Times New Roman" w:cs="Times New Roman"/>
          <w:sz w:val="24"/>
          <w:szCs w:val="21"/>
        </w:rPr>
      </w:pPr>
      <w:r>
        <w:rPr>
          <w:rFonts w:ascii="Times New Roman" w:hAnsi="Times New Roman" w:cs="Times New Roman"/>
          <w:sz w:val="24"/>
        </w:rPr>
        <w:t xml:space="preserve">My initial exposure to AI-based security came when I joined </w:t>
      </w:r>
      <w:r>
        <w:rPr>
          <w:rFonts w:ascii="Times New Roman" w:hAnsi="Times New Roman" w:cs="Times New Roman"/>
          <w:sz w:val="24"/>
          <w:szCs w:val="21"/>
        </w:rPr>
        <w:t>Dr</w:t>
      </w:r>
      <w:r>
        <w:rPr>
          <w:rFonts w:ascii="Times New Roman" w:hAnsi="Times New Roman" w:cs="Times New Roman"/>
          <w:i/>
          <w:sz w:val="24"/>
          <w:szCs w:val="21"/>
        </w:rPr>
        <w:t>. Peng Zhang's</w:t>
      </w:r>
      <w:r>
        <w:rPr>
          <w:rFonts w:ascii="Times New Roman" w:hAnsi="Times New Roman" w:cs="Times New Roman"/>
          <w:sz w:val="24"/>
          <w:szCs w:val="21"/>
        </w:rPr>
        <w:t xml:space="preserve"> cybersecurity research group at the Chinese Academy of Sciences (CAS) as an intern and investigated URL-based phishing website detection. Based on the research outcomes, my article has been accepted at CONF-SEML 2024. Under Dr. </w:t>
      </w:r>
      <w:r>
        <w:rPr>
          <w:rFonts w:ascii="Times New Roman" w:hAnsi="Times New Roman" w:cs="Times New Roman"/>
          <w:i/>
          <w:sz w:val="24"/>
          <w:szCs w:val="21"/>
        </w:rPr>
        <w:t>Zhang's</w:t>
      </w:r>
      <w:r>
        <w:rPr>
          <w:rFonts w:ascii="Times New Roman" w:hAnsi="Times New Roman" w:cs="Times New Roman"/>
          <w:sz w:val="24"/>
          <w:szCs w:val="21"/>
        </w:rPr>
        <w:t xml:space="preserve"> guidance, I reviewed 50+ highly cited recent articles to explore suitable methods for my research. Through an intensive exploration, I determined that although SOTA models report impressive detection results, their performance is usually accompanied by massive resource requirements and long training and inference times. Thus, leveraging CNNs and attention mechanisms, I developed an efficient model to extract local features from various receptive fields and effectively optimized training and detection times. Next, I put the output of the convolutional layers into an RNN-based GRU model to shorten the time with efficient contextual information extraction. Finally, a multi-head attention layer was applied for weighted enhancement, followed by a fully connected layer for result output. Consequently, I accomplished a significant speed-up of 34.93% with an accuracy of 98.3%. In addition, I incorporated the model into a browser plugin for widespread use.</w:t>
      </w:r>
    </w:p>
    <w:p>
      <w:pPr>
        <w:rPr>
          <w:rFonts w:ascii="Times New Roman" w:hAnsi="Times New Roman" w:cs="Times New Roman"/>
          <w:sz w:val="24"/>
          <w:szCs w:val="21"/>
        </w:rPr>
      </w:pPr>
    </w:p>
    <w:p>
      <w:pPr>
        <w:rPr>
          <w:rFonts w:ascii="Times New Roman" w:hAnsi="Times New Roman" w:cs="Times New Roman"/>
          <w:sz w:val="24"/>
          <w:szCs w:val="21"/>
        </w:rPr>
      </w:pPr>
      <w:r>
        <w:rPr>
          <w:rFonts w:ascii="Times New Roman" w:hAnsi="Times New Roman" w:cs="Times New Roman"/>
          <w:sz w:val="24"/>
          <w:szCs w:val="21"/>
        </w:rPr>
        <w:t xml:space="preserve">Boosted by my research, I joined Prof. </w:t>
      </w:r>
      <w:r>
        <w:rPr>
          <w:rFonts w:ascii="Times New Roman" w:hAnsi="Times New Roman" w:cs="Times New Roman"/>
          <w:i/>
          <w:sz w:val="24"/>
          <w:szCs w:val="21"/>
        </w:rPr>
        <w:t>Wang Weiping's</w:t>
      </w:r>
      <w:r>
        <w:rPr>
          <w:rFonts w:ascii="Times New Roman" w:hAnsi="Times New Roman" w:cs="Times New Roman"/>
          <w:sz w:val="24"/>
          <w:szCs w:val="21"/>
        </w:rPr>
        <w:t xml:space="preserve"> team for summer research to create a model for generating a knowledge graph from countless unstructured Cyber Threat Intelligence (CTI) reports. It implies extracting Structured Threat Information eXpression (STIX) entities from each report and specifying the correlations between various STIX entities, such as STIX Relationship Objects (SROs). The primary challenge was accurately determining SRO between distant entities, like one being in the beginning and another at the end of the text. As traditional rule-based techniques for CTI report analysis cannot adequately tackle this problem, I turned to a deep learning model, Sentence-BERT (SBERT), and customized it accordingly to achieve the task with 82.8% precision as opposed to 72.1% precision by a non-AI, rule-based algorithm.</w:t>
      </w:r>
    </w:p>
    <w:p>
      <w:pPr>
        <w:rPr>
          <w:rFonts w:ascii="Times New Roman" w:hAnsi="Times New Roman" w:cs="Times New Roman"/>
          <w:sz w:val="24"/>
          <w:szCs w:val="21"/>
        </w:rPr>
      </w:pPr>
    </w:p>
    <w:p>
      <w:pPr>
        <w:rPr>
          <w:rFonts w:ascii="Times New Roman" w:hAnsi="Times New Roman" w:cs="Times New Roman"/>
          <w:sz w:val="24"/>
          <w:szCs w:val="21"/>
        </w:rPr>
      </w:pPr>
      <w:r>
        <w:rPr>
          <w:rFonts w:ascii="Times New Roman" w:hAnsi="Times New Roman" w:cs="Times New Roman"/>
          <w:sz w:val="24"/>
          <w:szCs w:val="21"/>
        </w:rPr>
        <w:t xml:space="preserve">My undergraduate studies at XJTU have bolstered my concepts in data structures, operating systems, and networks to prepare me for postgraduate studies. For instance, I developed a secure communication software based on the RSA/AES algorithm as a capstone project in </w:t>
      </w:r>
      <w:r>
        <w:rPr>
          <w:rFonts w:ascii="Times New Roman" w:hAnsi="Times New Roman" w:cs="Times New Roman"/>
          <w:i/>
          <w:sz w:val="24"/>
          <w:szCs w:val="21"/>
        </w:rPr>
        <w:t>Computer Networks</w:t>
      </w:r>
      <w:r>
        <w:rPr>
          <w:rFonts w:ascii="Times New Roman" w:hAnsi="Times New Roman" w:cs="Times New Roman"/>
          <w:sz w:val="24"/>
          <w:szCs w:val="21"/>
        </w:rPr>
        <w:t xml:space="preserve">. This software can endure man-in-the-middle, replay, and denial-of-service attacks targeting </w:t>
      </w:r>
      <w:r>
        <w:rPr>
          <w:rFonts w:ascii="Times New Roman" w:hAnsi="Times New Roman" w:cs="Times New Roman"/>
          <w:i/>
          <w:sz w:val="24"/>
          <w:szCs w:val="21"/>
        </w:rPr>
        <w:t>WebSocket</w:t>
      </w:r>
      <w:r>
        <w:rPr>
          <w:rFonts w:ascii="Times New Roman" w:hAnsi="Times New Roman" w:cs="Times New Roman"/>
          <w:sz w:val="24"/>
          <w:szCs w:val="21"/>
        </w:rPr>
        <w:t xml:space="preserve"> communication. These courses and projects expanded my horizons to identify potential security vulnerabilities.</w:t>
      </w:r>
    </w:p>
    <w:p>
      <w:pPr>
        <w:rPr>
          <w:rFonts w:ascii="Times New Roman" w:hAnsi="Times New Roman" w:cs="Times New Roman"/>
          <w:sz w:val="24"/>
          <w:szCs w:val="21"/>
        </w:rPr>
      </w:pPr>
    </w:p>
    <w:p>
      <w:pPr>
        <w:rPr>
          <w:sz w:val="25"/>
        </w:rPr>
      </w:pPr>
      <w:r>
        <w:rPr>
          <w:rFonts w:ascii="Times New Roman" w:hAnsi="Times New Roman" w:cs="Times New Roman"/>
          <w:sz w:val="24"/>
          <w:szCs w:val="21"/>
        </w:rPr>
        <w:t xml:space="preserve">The MS in Cyber Security Engineering at USC is a comprehensive program that inculcates in-depth information security techniques and tools to address contemporary challenges in this field. The well-organized curriculum includes courses like </w:t>
      </w:r>
      <w:r>
        <w:rPr>
          <w:rFonts w:ascii="Times New Roman" w:hAnsi="Times New Roman" w:cs="Times New Roman"/>
          <w:i/>
          <w:sz w:val="24"/>
          <w:szCs w:val="21"/>
        </w:rPr>
        <w:t>Trusted System Design, Analysis, and Development</w:t>
      </w:r>
      <w:r>
        <w:rPr>
          <w:rFonts w:ascii="Times New Roman" w:hAnsi="Times New Roman" w:cs="Times New Roman"/>
          <w:sz w:val="24"/>
          <w:szCs w:val="21"/>
        </w:rPr>
        <w:t xml:space="preserve"> (DSCI 525) to help me design secure systems using my software engineering skills. Similarly, core courses like </w:t>
      </w:r>
      <w:r>
        <w:rPr>
          <w:rFonts w:ascii="Times New Roman" w:hAnsi="Times New Roman" w:cs="Times New Roman"/>
          <w:i/>
          <w:sz w:val="24"/>
          <w:szCs w:val="21"/>
        </w:rPr>
        <w:t>Security Systems</w:t>
      </w:r>
      <w:r>
        <w:rPr>
          <w:rFonts w:ascii="Times New Roman" w:hAnsi="Times New Roman" w:cs="Times New Roman"/>
          <w:sz w:val="24"/>
          <w:szCs w:val="21"/>
        </w:rPr>
        <w:t xml:space="preserve"> (CSCI 530) and </w:t>
      </w:r>
      <w:r>
        <w:rPr>
          <w:rFonts w:ascii="Times New Roman" w:hAnsi="Times New Roman" w:cs="Times New Roman"/>
          <w:i/>
          <w:sz w:val="24"/>
          <w:szCs w:val="21"/>
        </w:rPr>
        <w:t>Security and Privacy</w:t>
      </w:r>
      <w:r>
        <w:rPr>
          <w:rFonts w:ascii="Times New Roman" w:hAnsi="Times New Roman" w:cs="Times New Roman"/>
          <w:sz w:val="24"/>
          <w:szCs w:val="21"/>
        </w:rPr>
        <w:t xml:space="preserve"> (DSCI 529) will teach me the threat models and mitigation techniques. I am also interested in </w:t>
      </w:r>
      <w:r>
        <w:rPr>
          <w:rFonts w:ascii="Times New Roman" w:hAnsi="Times New Roman" w:cs="Times New Roman"/>
          <w:i/>
          <w:sz w:val="24"/>
          <w:szCs w:val="21"/>
        </w:rPr>
        <w:t>Directed Research</w:t>
      </w:r>
      <w:r>
        <w:rPr>
          <w:rFonts w:ascii="Times New Roman" w:hAnsi="Times New Roman" w:cs="Times New Roman"/>
          <w:sz w:val="24"/>
          <w:szCs w:val="21"/>
        </w:rPr>
        <w:t xml:space="preserve"> (DSCI 590) to learn contemporary research methods. Through hands-on experience, I hope to gain extensive research opportunities in this MS program and utilize them in my future plan to pursue a Ph.D. I firmly believe that the prestigious faculty, scholarly ecosystem, and internship opportunities in this MS program will allow me to fulfill my career aspirations. </w:t>
      </w:r>
    </w:p>
    <w:p>
      <w:bookmarkStart w:id="0" w:name="_GoBack"/>
      <w:bookmarkEnd w:id="0"/>
    </w:p>
    <w:sectPr>
      <w:pgSz w:w="11906" w:h="16838"/>
      <w:pgMar w:top="0" w:right="720" w:bottom="45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zMTIyZGM4NmFmNWNjYTBkMTBiNDQyYjU2N2ExNTIifQ=="/>
  </w:docVars>
  <w:rsids>
    <w:rsidRoot w:val="00000000"/>
    <w:rsid w:val="21A93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2023-12-13T06:33:43Z</dcterms:created>
  <dc:creator>97226</dc:creator>
  <cp:lastModifiedBy>孙旗29MIKESUN</cp:lastModifiedBy>
  <dcterms:modified xsi:type="dcterms:W3CDTF">2023-12-13T06:33:52Z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961C1965E46444979566C9AE46E5BA9D</vt:lpwstr>
  </property>
</Properties>
</file>