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154B4" w14:textId="77777777" w:rsidR="004E77A6" w:rsidRDefault="004E77A6" w:rsidP="002E2ED2">
      <w:pPr>
        <w:spacing w:before="100" w:beforeAutospacing="1" w:after="100" w:afterAutospacing="1"/>
      </w:pPr>
    </w:p>
    <w:p w14:paraId="155C3704" w14:textId="70BEE7E6" w:rsidR="004E77A6" w:rsidRDefault="002E2ED2" w:rsidP="004E77A6">
      <w:pPr>
        <w:spacing w:before="100" w:beforeAutospacing="1" w:after="100" w:afterAutospacing="1"/>
        <w:rPr>
          <w:rFonts w:eastAsia="Times New Roman" w:cstheme="minorHAnsi"/>
          <w:kern w:val="0"/>
          <w14:ligatures w14:val="none"/>
        </w:rPr>
      </w:pPr>
      <w:r w:rsidRPr="002E2ED2">
        <w:rPr>
          <w:rFonts w:eastAsia="Times New Roman" w:cstheme="minorHAnsi"/>
          <w:kern w:val="0"/>
          <w14:ligatures w14:val="none"/>
        </w:rPr>
        <w:t>The objective of this project is to</w:t>
      </w:r>
      <w:r w:rsidRPr="002E2ED2">
        <w:rPr>
          <w:rFonts w:eastAsia="Times New Roman" w:cstheme="minorHAnsi"/>
          <w:kern w:val="0"/>
          <w14:ligatures w14:val="none"/>
        </w:rPr>
        <w:t xml:space="preserve"> help you</w:t>
      </w:r>
      <w:r w:rsidRPr="002E2ED2">
        <w:rPr>
          <w:rFonts w:eastAsia="Times New Roman" w:cstheme="minorHAnsi"/>
          <w:kern w:val="0"/>
          <w14:ligatures w14:val="none"/>
        </w:rPr>
        <w:t xml:space="preserve"> develop a comprehensive understanding of various </w:t>
      </w:r>
      <w:r w:rsidRPr="002E2ED2">
        <w:rPr>
          <w:rFonts w:eastAsia="Times New Roman" w:cstheme="minorHAnsi"/>
          <w:b/>
          <w:bCs/>
          <w:kern w:val="0"/>
          <w14:ligatures w14:val="none"/>
        </w:rPr>
        <w:t>AWS cloud services</w:t>
      </w:r>
      <w:r w:rsidRPr="002E2ED2">
        <w:rPr>
          <w:rFonts w:eastAsia="Times New Roman" w:cstheme="minorHAnsi"/>
          <w:kern w:val="0"/>
          <w14:ligatures w14:val="none"/>
        </w:rPr>
        <w:t xml:space="preserve">, including </w:t>
      </w:r>
      <w:r w:rsidRPr="002E2ED2">
        <w:rPr>
          <w:rFonts w:eastAsia="Times New Roman" w:cstheme="minorHAnsi"/>
          <w:b/>
          <w:bCs/>
          <w:kern w:val="0"/>
          <w14:ligatures w14:val="none"/>
        </w:rPr>
        <w:t>S3, DynamoDB, RDS, VPC, ECR,</w:t>
      </w:r>
      <w:r w:rsidRPr="002E2ED2">
        <w:rPr>
          <w:rFonts w:eastAsia="Times New Roman" w:cstheme="minorHAnsi"/>
          <w:kern w:val="0"/>
          <w14:ligatures w14:val="none"/>
        </w:rPr>
        <w:t xml:space="preserve"> and </w:t>
      </w:r>
      <w:r w:rsidRPr="002E2ED2">
        <w:rPr>
          <w:rFonts w:eastAsia="Times New Roman" w:cstheme="minorHAnsi"/>
          <w:b/>
          <w:bCs/>
          <w:kern w:val="0"/>
          <w14:ligatures w14:val="none"/>
        </w:rPr>
        <w:t>ECS</w:t>
      </w:r>
      <w:r w:rsidRPr="002E2ED2">
        <w:rPr>
          <w:rFonts w:eastAsia="Times New Roman" w:cstheme="minorHAnsi"/>
          <w:kern w:val="0"/>
          <w14:ligatures w14:val="none"/>
        </w:rPr>
        <w:t xml:space="preserve">, through practical implementation. While budget constraints require cost control, it is essential that such measures do not compromise the quality of learning or the integrity of the project outcomes. The project should therefore achieve an appropriate balance between </w:t>
      </w:r>
      <w:r w:rsidRPr="002E2ED2">
        <w:rPr>
          <w:rFonts w:eastAsia="Times New Roman" w:cstheme="minorHAnsi"/>
          <w:b/>
          <w:bCs/>
          <w:kern w:val="0"/>
          <w14:ligatures w14:val="none"/>
        </w:rPr>
        <w:t>cost efficiency</w:t>
      </w:r>
      <w:r w:rsidRPr="002E2ED2">
        <w:rPr>
          <w:rFonts w:eastAsia="Times New Roman" w:cstheme="minorHAnsi"/>
          <w:kern w:val="0"/>
          <w14:ligatures w14:val="none"/>
        </w:rPr>
        <w:t xml:space="preserve"> and </w:t>
      </w:r>
      <w:r w:rsidRPr="002E2ED2">
        <w:rPr>
          <w:rFonts w:eastAsia="Times New Roman" w:cstheme="minorHAnsi"/>
          <w:b/>
          <w:bCs/>
          <w:kern w:val="0"/>
          <w14:ligatures w14:val="none"/>
        </w:rPr>
        <w:t>learning experiences</w:t>
      </w:r>
      <w:r w:rsidRPr="002E2ED2">
        <w:rPr>
          <w:rFonts w:eastAsia="Times New Roman" w:cstheme="minorHAnsi"/>
          <w:kern w:val="0"/>
          <w14:ligatures w14:val="none"/>
        </w:rPr>
        <w:t>.</w:t>
      </w:r>
    </w:p>
    <w:p w14:paraId="7135FB6E" w14:textId="05F84E33" w:rsidR="004E77A6" w:rsidRPr="002E2ED2" w:rsidRDefault="004E77A6" w:rsidP="004E77A6">
      <w:pPr>
        <w:spacing w:before="100" w:beforeAutospacing="1" w:after="100" w:afterAutospacing="1"/>
        <w:rPr>
          <w:rFonts w:ascii="Times New Roman" w:eastAsia="Times New Roman" w:hAnsi="Times New Roman" w:cs="Times New Roman"/>
          <w:kern w:val="0"/>
          <w14:ligatures w14:val="none"/>
        </w:rPr>
      </w:pPr>
      <w:r w:rsidRPr="002E2ED2">
        <w:rPr>
          <w:rFonts w:ascii="Times New Roman" w:eastAsia="Times New Roman" w:hAnsi="Times New Roman" w:cs="Times New Roman"/>
          <w:kern w:val="0"/>
          <w14:ligatures w14:val="none"/>
        </w:rPr>
        <w:t xml:space="preserve">To minimize AWS costs, </w:t>
      </w:r>
      <w:r>
        <w:rPr>
          <w:rFonts w:ascii="Times New Roman" w:eastAsia="Times New Roman" w:hAnsi="Times New Roman" w:cs="Times New Roman"/>
          <w:kern w:val="0"/>
          <w14:ligatures w14:val="none"/>
        </w:rPr>
        <w:t xml:space="preserve">during the live demonstration, </w:t>
      </w:r>
      <w:r w:rsidRPr="002E2ED2">
        <w:rPr>
          <w:rFonts w:ascii="Times New Roman" w:eastAsia="Times New Roman" w:hAnsi="Times New Roman" w:cs="Times New Roman"/>
          <w:kern w:val="0"/>
          <w14:ligatures w14:val="none"/>
        </w:rPr>
        <w:t xml:space="preserve">students are not required to deploy and demonstrate their solutions using cloud resources. Instead, each group must submit a </w:t>
      </w:r>
      <w:r w:rsidRPr="002E2ED2">
        <w:rPr>
          <w:rFonts w:ascii="Times New Roman" w:eastAsia="Times New Roman" w:hAnsi="Times New Roman" w:cs="Times New Roman"/>
          <w:b/>
          <w:bCs/>
          <w:kern w:val="0"/>
          <w14:ligatures w14:val="none"/>
        </w:rPr>
        <w:t xml:space="preserve">documentation report containing </w:t>
      </w:r>
      <w:r>
        <w:rPr>
          <w:rFonts w:ascii="Times New Roman" w:eastAsia="Times New Roman" w:hAnsi="Times New Roman" w:cs="Times New Roman"/>
          <w:b/>
          <w:bCs/>
          <w:kern w:val="0"/>
          <w14:ligatures w14:val="none"/>
        </w:rPr>
        <w:t xml:space="preserve">a set of </w:t>
      </w:r>
      <w:r w:rsidRPr="002E2ED2">
        <w:rPr>
          <w:rFonts w:ascii="Times New Roman" w:eastAsia="Times New Roman" w:hAnsi="Times New Roman" w:cs="Times New Roman"/>
          <w:b/>
          <w:bCs/>
          <w:kern w:val="0"/>
          <w14:ligatures w14:val="none"/>
        </w:rPr>
        <w:t>screenshots</w:t>
      </w:r>
      <w:r>
        <w:rPr>
          <w:rFonts w:ascii="Times New Roman" w:eastAsia="Times New Roman" w:hAnsi="Times New Roman" w:cs="Times New Roman"/>
          <w:kern w:val="0"/>
          <w14:ligatures w14:val="none"/>
        </w:rPr>
        <w:t>, and e</w:t>
      </w:r>
      <w:r w:rsidRPr="002E2ED2">
        <w:rPr>
          <w:rFonts w:ascii="Times New Roman" w:eastAsia="Times New Roman" w:hAnsi="Times New Roman" w:cs="Times New Roman"/>
          <w:kern w:val="0"/>
          <w14:ligatures w14:val="none"/>
        </w:rPr>
        <w:t xml:space="preserve">ach screenshot must clearly </w:t>
      </w:r>
      <w:r>
        <w:rPr>
          <w:rFonts w:ascii="Times New Roman" w:eastAsia="Times New Roman" w:hAnsi="Times New Roman" w:cs="Times New Roman"/>
          <w:kern w:val="0"/>
          <w14:ligatures w14:val="none"/>
        </w:rPr>
        <w:t>show</w:t>
      </w:r>
      <w:r w:rsidRPr="002E2ED2">
        <w:rPr>
          <w:rFonts w:ascii="Times New Roman" w:eastAsia="Times New Roman" w:hAnsi="Times New Roman" w:cs="Times New Roman"/>
          <w:kern w:val="0"/>
          <w14:ligatures w14:val="none"/>
        </w:rPr>
        <w:t xml:space="preserve"> the </w:t>
      </w:r>
      <w:r w:rsidRPr="002E2ED2">
        <w:rPr>
          <w:rFonts w:ascii="Times New Roman" w:eastAsia="Times New Roman" w:hAnsi="Times New Roman" w:cs="Times New Roman"/>
          <w:b/>
          <w:bCs/>
          <w:kern w:val="0"/>
          <w14:ligatures w14:val="none"/>
        </w:rPr>
        <w:t>fulfilled requirement</w:t>
      </w:r>
      <w:r w:rsidRPr="002E2ED2">
        <w:rPr>
          <w:rFonts w:ascii="Times New Roman" w:eastAsia="Times New Roman" w:hAnsi="Times New Roman" w:cs="Times New Roman"/>
          <w:kern w:val="0"/>
          <w14:ligatures w14:val="none"/>
        </w:rPr>
        <w:t xml:space="preserve"> and include the </w:t>
      </w:r>
      <w:r w:rsidRPr="002E2ED2">
        <w:rPr>
          <w:rFonts w:ascii="Times New Roman" w:eastAsia="Times New Roman" w:hAnsi="Times New Roman" w:cs="Times New Roman"/>
          <w:b/>
          <w:bCs/>
          <w:kern w:val="0"/>
          <w14:ligatures w14:val="none"/>
        </w:rPr>
        <w:t xml:space="preserve">AWS account </w:t>
      </w:r>
      <w:r>
        <w:rPr>
          <w:rFonts w:ascii="Times New Roman" w:eastAsia="Times New Roman" w:hAnsi="Times New Roman" w:cs="Times New Roman"/>
          <w:b/>
          <w:bCs/>
          <w:kern w:val="0"/>
          <w14:ligatures w14:val="none"/>
        </w:rPr>
        <w:t>name</w:t>
      </w:r>
      <w:r w:rsidRPr="002E2ED2">
        <w:rPr>
          <w:rFonts w:ascii="Times New Roman" w:eastAsia="Times New Roman" w:hAnsi="Times New Roman" w:cs="Times New Roman"/>
          <w:kern w:val="0"/>
          <w14:ligatures w14:val="none"/>
        </w:rPr>
        <w:t xml:space="preserve"> or </w:t>
      </w:r>
      <w:r w:rsidRPr="002E2ED2">
        <w:rPr>
          <w:rFonts w:ascii="Times New Roman" w:eastAsia="Times New Roman" w:hAnsi="Times New Roman" w:cs="Times New Roman"/>
          <w:b/>
          <w:bCs/>
          <w:kern w:val="0"/>
          <w14:ligatures w14:val="none"/>
        </w:rPr>
        <w:t>Apigee login name</w:t>
      </w:r>
      <w:r w:rsidRPr="002E2ED2">
        <w:rPr>
          <w:rFonts w:ascii="Times New Roman" w:eastAsia="Times New Roman" w:hAnsi="Times New Roman" w:cs="Times New Roman"/>
          <w:kern w:val="0"/>
          <w14:ligatures w14:val="none"/>
        </w:rPr>
        <w:t xml:space="preserve"> at the top-right corner of the interface.</w:t>
      </w:r>
    </w:p>
    <w:p w14:paraId="348B288E" w14:textId="5CA18AA9" w:rsidR="00676C76" w:rsidRPr="00962818" w:rsidRDefault="004E77A6" w:rsidP="0096281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day of</w:t>
      </w:r>
      <w:r w:rsidRPr="002E2ED2">
        <w:rPr>
          <w:rFonts w:ascii="Times New Roman" w:eastAsia="Times New Roman" w:hAnsi="Times New Roman" w:cs="Times New Roman"/>
          <w:kern w:val="0"/>
          <w14:ligatures w14:val="none"/>
        </w:rPr>
        <w:t xml:space="preserve"> the presentation, </w:t>
      </w:r>
      <w:r>
        <w:rPr>
          <w:rFonts w:ascii="Times New Roman" w:eastAsia="Times New Roman" w:hAnsi="Times New Roman" w:cs="Times New Roman"/>
          <w:kern w:val="0"/>
          <w14:ligatures w14:val="none"/>
        </w:rPr>
        <w:t>the</w:t>
      </w:r>
      <w:r w:rsidRPr="002E2ED2">
        <w:rPr>
          <w:rFonts w:ascii="Times New Roman" w:eastAsia="Times New Roman" w:hAnsi="Times New Roman" w:cs="Times New Roman"/>
          <w:kern w:val="0"/>
          <w14:ligatures w14:val="none"/>
        </w:rPr>
        <w:t xml:space="preserve"> group will demonstrate the </w:t>
      </w:r>
      <w:r w:rsidRPr="002E2ED2">
        <w:rPr>
          <w:rFonts w:ascii="Times New Roman" w:eastAsia="Times New Roman" w:hAnsi="Times New Roman" w:cs="Times New Roman"/>
          <w:b/>
          <w:bCs/>
          <w:kern w:val="0"/>
          <w14:ligatures w14:val="none"/>
        </w:rPr>
        <w:t>complete solution running locally</w:t>
      </w:r>
      <w:r w:rsidRPr="002E2ED2">
        <w:rPr>
          <w:rFonts w:ascii="Times New Roman" w:eastAsia="Times New Roman" w:hAnsi="Times New Roman" w:cs="Times New Roman"/>
          <w:kern w:val="0"/>
          <w14:ligatures w14:val="none"/>
        </w:rPr>
        <w:t>, including the backend API, the database, and the frontend client application.</w:t>
      </w:r>
    </w:p>
    <w:p w14:paraId="599FAA2C" w14:textId="008F562F" w:rsidR="00676C76" w:rsidRPr="00430C29" w:rsidRDefault="00676C76" w:rsidP="00676C76">
      <w:pPr>
        <w:pStyle w:val="paragraph"/>
        <w:numPr>
          <w:ilvl w:val="0"/>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14:ligatures w14:val="standardContextual"/>
        </w:rPr>
        <w:t>Data is in the cloud (RDS or DynamoDB)</w:t>
      </w:r>
    </w:p>
    <w:p w14:paraId="7E5B9726" w14:textId="1AC28A2A" w:rsidR="00AB5CA7" w:rsidRDefault="00676C76" w:rsidP="00AB5CA7">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14:ligatures w14:val="standardContextual"/>
        </w:rPr>
        <w:t>For RDS, each table needs to have at least 10 rows</w:t>
      </w:r>
      <w:r w:rsidRPr="00430C29">
        <w:rPr>
          <w:rFonts w:asciiTheme="minorHAnsi" w:eastAsiaTheme="minorEastAsia" w:hAnsiTheme="minorHAnsi" w:cstheme="minorBidi"/>
          <w:kern w:val="2"/>
          <w:lang w:val="en-US"/>
          <w14:ligatures w14:val="standardContextual"/>
        </w:rPr>
        <w:t> </w:t>
      </w:r>
    </w:p>
    <w:p w14:paraId="343B1C64" w14:textId="77777777" w:rsidR="00AB5CA7" w:rsidRDefault="00AB5CA7" w:rsidP="00AB5CA7">
      <w:pPr>
        <w:pStyle w:val="paragraph"/>
        <w:spacing w:before="0" w:beforeAutospacing="0" w:after="0" w:afterAutospacing="0"/>
        <w:ind w:left="792"/>
        <w:textAlignment w:val="baseline"/>
        <w:rPr>
          <w:rFonts w:asciiTheme="minorHAnsi" w:eastAsiaTheme="minorEastAsia" w:hAnsiTheme="minorHAnsi" w:cstheme="minorBidi"/>
          <w:kern w:val="2"/>
          <w:lang w:val="en-US"/>
          <w14:ligatures w14:val="standardContextual"/>
        </w:rPr>
      </w:pPr>
    </w:p>
    <w:p w14:paraId="6C592F5C" w14:textId="17BB0FD8" w:rsidR="00676C76" w:rsidRPr="00AB5CA7" w:rsidRDefault="00676C76" w:rsidP="00AB5CA7">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AB5CA7">
        <w:rPr>
          <w:rFonts w:asciiTheme="minorHAnsi" w:eastAsiaTheme="minorEastAsia" w:hAnsiTheme="minorHAnsi" w:cstheme="minorBidi"/>
          <w:kern w:val="2"/>
          <w14:ligatures w14:val="standardContextual"/>
        </w:rPr>
        <w:t>For DynamoDB, the table needs to include at least 10 items</w:t>
      </w:r>
      <w:r w:rsidRPr="00AB5CA7">
        <w:rPr>
          <w:rFonts w:asciiTheme="minorHAnsi" w:eastAsiaTheme="minorEastAsia" w:hAnsiTheme="minorHAnsi" w:cstheme="minorBidi"/>
          <w:kern w:val="2"/>
          <w:lang w:val="en-US"/>
          <w14:ligatures w14:val="standardContextual"/>
        </w:rPr>
        <w:t> </w:t>
      </w:r>
    </w:p>
    <w:p w14:paraId="347AD4C2" w14:textId="77777777" w:rsidR="00676C76" w:rsidRPr="00430C29" w:rsidRDefault="00676C76" w:rsidP="00676C76">
      <w:pPr>
        <w:pStyle w:val="paragraph"/>
        <w:spacing w:before="0" w:beforeAutospacing="0" w:after="0" w:afterAutospacing="0"/>
        <w:ind w:left="1815"/>
        <w:textAlignment w:val="baseline"/>
        <w:rPr>
          <w:rFonts w:asciiTheme="minorHAnsi" w:eastAsiaTheme="minorEastAsia" w:hAnsiTheme="minorHAnsi" w:cstheme="minorBidi"/>
          <w:kern w:val="2"/>
          <w:lang w:val="en-US"/>
          <w14:ligatures w14:val="standardContextual"/>
        </w:rPr>
      </w:pPr>
    </w:p>
    <w:p w14:paraId="3FB237B9" w14:textId="06E1E123" w:rsidR="00F624C3" w:rsidRPr="00430C29" w:rsidRDefault="00676C76" w:rsidP="007C0468">
      <w:pPr>
        <w:pStyle w:val="paragraph"/>
        <w:numPr>
          <w:ilvl w:val="0"/>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Publish your containerized API to ECS</w:t>
      </w:r>
    </w:p>
    <w:p w14:paraId="33107938" w14:textId="54AF7557" w:rsidR="00676C76" w:rsidRPr="00430C29" w:rsidRDefault="00F624C3" w:rsidP="00676C76">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Your containerized API</w:t>
      </w:r>
      <w:r w:rsidR="00A6444F">
        <w:rPr>
          <w:rFonts w:asciiTheme="minorHAnsi" w:eastAsiaTheme="minorEastAsia" w:hAnsiTheme="minorHAnsi" w:cstheme="minorBidi"/>
          <w:kern w:val="2"/>
          <w:lang w:val="en-US"/>
          <w14:ligatures w14:val="standardContextual"/>
        </w:rPr>
        <w:t xml:space="preserve"> (i.e., docker image)</w:t>
      </w:r>
      <w:r w:rsidRPr="00430C29">
        <w:rPr>
          <w:rFonts w:asciiTheme="minorHAnsi" w:eastAsiaTheme="minorEastAsia" w:hAnsiTheme="minorHAnsi" w:cstheme="minorBidi"/>
          <w:kern w:val="2"/>
          <w:lang w:val="en-US"/>
          <w14:ligatures w14:val="standardContextual"/>
        </w:rPr>
        <w:t xml:space="preserve"> is stored in your </w:t>
      </w:r>
      <w:r w:rsidR="00A6444F">
        <w:rPr>
          <w:rFonts w:asciiTheme="minorHAnsi" w:eastAsiaTheme="minorEastAsia" w:hAnsiTheme="minorHAnsi" w:cstheme="minorBidi"/>
          <w:kern w:val="2"/>
          <w:lang w:val="en-US"/>
          <w14:ligatures w14:val="standardContextual"/>
        </w:rPr>
        <w:t xml:space="preserve">ECR </w:t>
      </w:r>
    </w:p>
    <w:p w14:paraId="1D2FF2B2" w14:textId="77777777" w:rsidR="00F624C3" w:rsidRPr="00430C29" w:rsidRDefault="00F624C3" w:rsidP="00F624C3">
      <w:pPr>
        <w:pStyle w:val="paragraph"/>
        <w:spacing w:before="0" w:beforeAutospacing="0" w:after="0" w:afterAutospacing="0"/>
        <w:ind w:left="792"/>
        <w:textAlignment w:val="baseline"/>
        <w:rPr>
          <w:rFonts w:asciiTheme="minorHAnsi" w:eastAsiaTheme="minorEastAsia" w:hAnsiTheme="minorHAnsi" w:cstheme="minorBidi"/>
          <w:kern w:val="2"/>
          <w:lang w:val="en-US"/>
          <w14:ligatures w14:val="standardContextual"/>
        </w:rPr>
      </w:pPr>
    </w:p>
    <w:p w14:paraId="537E4977" w14:textId="77777777" w:rsidR="00F624C3" w:rsidRPr="00430C29" w:rsidRDefault="00F624C3" w:rsidP="00D77663">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One task is running in your ECS</w:t>
      </w:r>
    </w:p>
    <w:p w14:paraId="4F8DFC7A" w14:textId="6A356B8F" w:rsidR="00D77663" w:rsidRDefault="00D77663" w:rsidP="007C0468">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 xml:space="preserve">Task definition </w:t>
      </w:r>
    </w:p>
    <w:p w14:paraId="1E6C4ECD" w14:textId="77777777" w:rsidR="00A6444F" w:rsidRPr="00430C29" w:rsidRDefault="00A6444F" w:rsidP="00A6444F">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5EA04A0D" w14:textId="3C17DFFF" w:rsidR="00324660" w:rsidRDefault="00D77663" w:rsidP="005C40D3">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Run task</w:t>
      </w:r>
    </w:p>
    <w:p w14:paraId="3E4519D3" w14:textId="77777777" w:rsidR="00A6444F" w:rsidRDefault="00A6444F" w:rsidP="00A6444F">
      <w:pPr>
        <w:pStyle w:val="ListParagraph"/>
        <w:rPr>
          <w:lang w:val="en-US"/>
        </w:rPr>
      </w:pPr>
    </w:p>
    <w:p w14:paraId="7AF90516" w14:textId="77777777" w:rsidR="00A6444F" w:rsidRPr="00430C29" w:rsidRDefault="00A6444F" w:rsidP="00A6444F">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4645B0E2" w14:textId="160A5D5C" w:rsidR="00D77663" w:rsidRPr="00430C29" w:rsidRDefault="00D77663" w:rsidP="5E4FE291">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5E4FE291">
        <w:rPr>
          <w:rFonts w:asciiTheme="minorHAnsi" w:eastAsiaTheme="minorEastAsia" w:hAnsiTheme="minorHAnsi" w:cstheme="minorBidi"/>
          <w:kern w:val="2"/>
          <w:lang w:val="en-US"/>
          <w14:ligatures w14:val="standardContextual"/>
        </w:rPr>
        <w:t>Demonstrate the running task works as expected</w:t>
      </w:r>
      <w:r w:rsidR="63DA7A37" w:rsidRPr="5E4FE291">
        <w:rPr>
          <w:rFonts w:asciiTheme="minorHAnsi" w:eastAsiaTheme="minorEastAsia" w:hAnsiTheme="minorHAnsi" w:cstheme="minorBidi"/>
          <w:kern w:val="2"/>
          <w:lang w:val="en-US"/>
          <w14:ligatures w14:val="standardContextual"/>
        </w:rPr>
        <w:t xml:space="preserve"> </w:t>
      </w:r>
      <w:r w:rsidR="7F5AC63C" w:rsidRPr="5E4FE291">
        <w:rPr>
          <w:rFonts w:asciiTheme="minorHAnsi" w:eastAsiaTheme="minorEastAsia" w:hAnsiTheme="minorHAnsi" w:cstheme="minorBidi"/>
          <w:kern w:val="2"/>
          <w:lang w:val="en-US"/>
          <w14:ligatures w14:val="standardContextual"/>
        </w:rPr>
        <w:t>(</w:t>
      </w:r>
      <w:r w:rsidR="6694106A" w:rsidRPr="5E4FE291">
        <w:rPr>
          <w:rFonts w:asciiTheme="minorHAnsi" w:eastAsiaTheme="minorEastAsia" w:hAnsiTheme="minorHAnsi" w:cstheme="minorBidi"/>
          <w:kern w:val="2"/>
          <w:lang w:val="en-US"/>
          <w14:ligatures w14:val="standardContextual"/>
        </w:rPr>
        <w:t>all 6</w:t>
      </w:r>
      <w:r w:rsidR="00870B57" w:rsidRPr="5E4FE291">
        <w:rPr>
          <w:rFonts w:asciiTheme="minorHAnsi" w:eastAsiaTheme="minorEastAsia" w:hAnsiTheme="minorHAnsi" w:cstheme="minorBidi"/>
          <w:kern w:val="2"/>
          <w:lang w:val="en-US"/>
          <w14:ligatures w14:val="standardContextual"/>
        </w:rPr>
        <w:t xml:space="preserve"> HTTP action</w:t>
      </w:r>
      <w:r w:rsidR="0B0AB6D6" w:rsidRPr="5E4FE291">
        <w:rPr>
          <w:rFonts w:asciiTheme="minorHAnsi" w:eastAsiaTheme="minorEastAsia" w:hAnsiTheme="minorHAnsi" w:cstheme="minorBidi"/>
          <w:kern w:val="2"/>
          <w:lang w:val="en-US"/>
          <w14:ligatures w14:val="standardContextual"/>
        </w:rPr>
        <w:t xml:space="preserve">s for </w:t>
      </w:r>
      <w:r w:rsidR="00962818">
        <w:rPr>
          <w:rFonts w:asciiTheme="minorHAnsi" w:eastAsiaTheme="minorEastAsia" w:hAnsiTheme="minorHAnsi" w:cstheme="minorBidi"/>
          <w:kern w:val="2"/>
          <w:lang w:val="en-US"/>
          <w14:ligatures w14:val="standardContextual"/>
        </w:rPr>
        <w:t>all</w:t>
      </w:r>
      <w:r w:rsidR="0B0AB6D6" w:rsidRPr="5E4FE291">
        <w:rPr>
          <w:rFonts w:asciiTheme="minorHAnsi" w:eastAsiaTheme="minorEastAsia" w:hAnsiTheme="minorHAnsi" w:cstheme="minorBidi"/>
          <w:kern w:val="2"/>
          <w:lang w:val="en-US"/>
          <w14:ligatures w14:val="standardContextual"/>
        </w:rPr>
        <w:t xml:space="preserve"> </w:t>
      </w:r>
      <w:r w:rsidR="7F4874E3" w:rsidRPr="5E4FE291">
        <w:rPr>
          <w:rFonts w:asciiTheme="minorHAnsi" w:eastAsiaTheme="minorEastAsia" w:hAnsiTheme="minorHAnsi" w:cstheme="minorBidi"/>
          <w:kern w:val="2"/>
          <w:lang w:val="en-US"/>
          <w14:ligatures w14:val="standardContextual"/>
        </w:rPr>
        <w:t>controllers'</w:t>
      </w:r>
      <w:r w:rsidR="09BE16C0" w:rsidRPr="5E4FE291">
        <w:rPr>
          <w:rFonts w:asciiTheme="minorHAnsi" w:eastAsiaTheme="minorEastAsia" w:hAnsiTheme="minorHAnsi" w:cstheme="minorBidi"/>
          <w:kern w:val="2"/>
          <w:lang w:val="en-US"/>
          <w14:ligatures w14:val="standardContextual"/>
        </w:rPr>
        <w:t xml:space="preserve"> work)</w:t>
      </w:r>
      <w:r w:rsidR="2BE03B97" w:rsidRPr="5E4FE291">
        <w:rPr>
          <w:rFonts w:asciiTheme="minorHAnsi" w:eastAsiaTheme="minorEastAsia" w:hAnsiTheme="minorHAnsi" w:cstheme="minorBidi"/>
          <w:kern w:val="2"/>
          <w:lang w:val="en-US"/>
          <w14:ligatures w14:val="standardContextual"/>
        </w:rPr>
        <w:t xml:space="preserve"> </w:t>
      </w:r>
    </w:p>
    <w:p w14:paraId="5C61BE8C" w14:textId="77777777" w:rsidR="00D77663" w:rsidRPr="00430C29" w:rsidRDefault="00D77663" w:rsidP="00D77663">
      <w:pPr>
        <w:pStyle w:val="paragraph"/>
        <w:spacing w:before="0" w:beforeAutospacing="0" w:after="0" w:afterAutospacing="0"/>
        <w:textAlignment w:val="baseline"/>
        <w:rPr>
          <w:rFonts w:asciiTheme="minorHAnsi" w:eastAsiaTheme="minorEastAsia" w:hAnsiTheme="minorHAnsi" w:cstheme="minorBidi"/>
          <w:kern w:val="2"/>
          <w:lang w:val="en-US"/>
          <w14:ligatures w14:val="standardContextual"/>
        </w:rPr>
      </w:pPr>
    </w:p>
    <w:p w14:paraId="2CD7DAB3" w14:textId="77777777" w:rsidR="00676C76" w:rsidRPr="00430C29" w:rsidRDefault="00676C76" w:rsidP="00676C76">
      <w:pPr>
        <w:pStyle w:val="paragraph"/>
        <w:numPr>
          <w:ilvl w:val="0"/>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 xml:space="preserve">Manage your API </w:t>
      </w:r>
    </w:p>
    <w:p w14:paraId="6FEDD6B2" w14:textId="77777777" w:rsidR="00B6717F" w:rsidRPr="00430C29" w:rsidRDefault="00B6717F" w:rsidP="00B6717F">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 xml:space="preserve">Manage your published API using Google </w:t>
      </w:r>
      <w:proofErr w:type="spellStart"/>
      <w:r w:rsidRPr="00430C29">
        <w:rPr>
          <w:rFonts w:asciiTheme="minorHAnsi" w:eastAsiaTheme="minorEastAsia" w:hAnsiTheme="minorHAnsi" w:cstheme="minorBidi"/>
          <w:kern w:val="2"/>
          <w:lang w:val="en-US"/>
          <w14:ligatures w14:val="standardContextual"/>
        </w:rPr>
        <w:t>APIgee</w:t>
      </w:r>
      <w:proofErr w:type="spellEnd"/>
    </w:p>
    <w:p w14:paraId="7EC9592B" w14:textId="7BFC7ECD" w:rsidR="00431F11" w:rsidRDefault="00B6717F" w:rsidP="007C0468">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 xml:space="preserve">A proxy has been created (Shown target endpoint) </w:t>
      </w:r>
    </w:p>
    <w:p w14:paraId="209985CC" w14:textId="77777777" w:rsidR="00A6444F" w:rsidRPr="00430C29" w:rsidRDefault="00A6444F" w:rsidP="00A6444F">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34E423EE" w14:textId="3CAE9862" w:rsidR="00431F11" w:rsidRDefault="00B6717F" w:rsidP="005D1D0C">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A product has been created</w:t>
      </w:r>
    </w:p>
    <w:p w14:paraId="1118C710" w14:textId="77777777" w:rsidR="00A6444F" w:rsidRPr="00430C29" w:rsidRDefault="00A6444F" w:rsidP="00A6444F">
      <w:pPr>
        <w:pStyle w:val="paragraph"/>
        <w:spacing w:before="0" w:beforeAutospacing="0" w:after="0" w:afterAutospacing="0"/>
        <w:textAlignment w:val="baseline"/>
        <w:rPr>
          <w:rFonts w:asciiTheme="minorHAnsi" w:eastAsiaTheme="minorEastAsia" w:hAnsiTheme="minorHAnsi" w:cstheme="minorBidi"/>
          <w:kern w:val="2"/>
          <w:lang w:val="en-US"/>
          <w14:ligatures w14:val="standardContextual"/>
        </w:rPr>
      </w:pPr>
    </w:p>
    <w:p w14:paraId="3FF959A6" w14:textId="6004E165" w:rsidR="00431F11" w:rsidRDefault="00B6717F" w:rsidP="00A92F56">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Two developers have been added</w:t>
      </w:r>
    </w:p>
    <w:p w14:paraId="3647CA04" w14:textId="77777777" w:rsidR="00A6444F" w:rsidRPr="00430C29" w:rsidRDefault="00A6444F" w:rsidP="00A6444F">
      <w:pPr>
        <w:pStyle w:val="paragraph"/>
        <w:spacing w:before="0" w:beforeAutospacing="0" w:after="0" w:afterAutospacing="0"/>
        <w:textAlignment w:val="baseline"/>
        <w:rPr>
          <w:rFonts w:asciiTheme="minorHAnsi" w:eastAsiaTheme="minorEastAsia" w:hAnsiTheme="minorHAnsi" w:cstheme="minorBidi"/>
          <w:kern w:val="2"/>
          <w:lang w:val="en-US"/>
          <w14:ligatures w14:val="standardContextual"/>
        </w:rPr>
      </w:pPr>
    </w:p>
    <w:p w14:paraId="5BF0FA03" w14:textId="77777777" w:rsidR="00B6717F" w:rsidRPr="00430C29" w:rsidRDefault="00B6717F" w:rsidP="00B6717F">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lastRenderedPageBreak/>
        <w:t xml:space="preserve">An </w:t>
      </w:r>
      <w:r w:rsidR="00431F11" w:rsidRPr="00430C29">
        <w:rPr>
          <w:rFonts w:asciiTheme="minorHAnsi" w:eastAsiaTheme="minorEastAsia" w:hAnsiTheme="minorHAnsi" w:cstheme="minorBidi"/>
          <w:kern w:val="2"/>
          <w:lang w:val="en-US"/>
          <w14:ligatures w14:val="standardContextual"/>
        </w:rPr>
        <w:t>A</w:t>
      </w:r>
      <w:r w:rsidRPr="00430C29">
        <w:rPr>
          <w:rFonts w:asciiTheme="minorHAnsi" w:eastAsiaTheme="minorEastAsia" w:hAnsiTheme="minorHAnsi" w:cstheme="minorBidi"/>
          <w:kern w:val="2"/>
          <w:lang w:val="en-US"/>
          <w14:ligatures w14:val="standardContextual"/>
        </w:rPr>
        <w:t>pp has been registered</w:t>
      </w:r>
    </w:p>
    <w:p w14:paraId="0A521CC3" w14:textId="77777777" w:rsidR="00431F11" w:rsidRPr="00430C29" w:rsidRDefault="00431F11" w:rsidP="00431F11">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0B261625" w14:textId="77777777" w:rsidR="00B6717F" w:rsidRPr="00430C29" w:rsidRDefault="00B6717F" w:rsidP="00B6717F">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14:ligatures w14:val="standardContextual"/>
        </w:rPr>
        <w:t>Your API proxy policy should include “Verify API key” </w:t>
      </w:r>
    </w:p>
    <w:p w14:paraId="722672A4" w14:textId="4119A09A" w:rsidR="00DB2D17" w:rsidRDefault="00B6717F" w:rsidP="007E40E4">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Policy of “Verify API Key” has been added to the proxy</w:t>
      </w:r>
    </w:p>
    <w:p w14:paraId="0F3307F1" w14:textId="77777777" w:rsidR="00A6444F" w:rsidRPr="00430C29" w:rsidRDefault="00A6444F" w:rsidP="00A6444F">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4808E74D" w14:textId="77777777" w:rsidR="00DB2D17" w:rsidRPr="00430C29" w:rsidRDefault="00DB2D17" w:rsidP="00DB2D17">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Demonstrate the effectiveness of the policy</w:t>
      </w:r>
    </w:p>
    <w:p w14:paraId="189E5A34" w14:textId="77777777" w:rsidR="00DB2D17" w:rsidRPr="00430C29" w:rsidRDefault="00DB2D17" w:rsidP="00DB2D17">
      <w:pPr>
        <w:pStyle w:val="paragraph"/>
        <w:spacing w:before="0" w:beforeAutospacing="0" w:after="0" w:afterAutospacing="0"/>
        <w:textAlignment w:val="baseline"/>
        <w:rPr>
          <w:rFonts w:asciiTheme="minorHAnsi" w:eastAsiaTheme="minorEastAsia" w:hAnsiTheme="minorHAnsi" w:cstheme="minorBidi"/>
          <w:kern w:val="2"/>
          <w:lang w:val="en-US"/>
          <w14:ligatures w14:val="standardContextual"/>
        </w:rPr>
      </w:pPr>
    </w:p>
    <w:p w14:paraId="0DF73F95" w14:textId="77777777" w:rsidR="00654BEA" w:rsidRPr="00430C29" w:rsidRDefault="00B6717F" w:rsidP="00B6717F">
      <w:pPr>
        <w:pStyle w:val="paragraph"/>
        <w:numPr>
          <w:ilvl w:val="1"/>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6926E15D">
        <w:rPr>
          <w:rFonts w:asciiTheme="minorHAnsi" w:eastAsiaTheme="minorEastAsia" w:hAnsiTheme="minorHAnsi" w:cstheme="minorBidi"/>
          <w:kern w:val="2"/>
          <w14:ligatures w14:val="standardContextual"/>
        </w:rPr>
        <w:t>Generate portal to support your potential API client(s)</w:t>
      </w:r>
    </w:p>
    <w:p w14:paraId="703573A7" w14:textId="77777777" w:rsidR="003E3E15" w:rsidRPr="00430C29" w:rsidRDefault="003E3E15" w:rsidP="003E3E15">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0F271579" w14:textId="6EDD5579" w:rsidR="007C0468" w:rsidRDefault="00B6717F" w:rsidP="00AA7CE1">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sidRPr="00430C29">
        <w:rPr>
          <w:rFonts w:asciiTheme="minorHAnsi" w:eastAsiaTheme="minorEastAsia" w:hAnsiTheme="minorHAnsi" w:cstheme="minorBidi"/>
          <w:kern w:val="2"/>
          <w:lang w:val="en-US"/>
          <w14:ligatures w14:val="standardContextual"/>
        </w:rPr>
        <w:t>The portal is available for everyone</w:t>
      </w:r>
    </w:p>
    <w:p w14:paraId="3C24EFC1" w14:textId="77777777" w:rsidR="003E3E15" w:rsidRPr="00430C29" w:rsidRDefault="003E3E15" w:rsidP="003E3E15">
      <w:pPr>
        <w:pStyle w:val="paragraph"/>
        <w:spacing w:before="0" w:beforeAutospacing="0" w:after="0" w:afterAutospacing="0"/>
        <w:ind w:left="1224"/>
        <w:textAlignment w:val="baseline"/>
        <w:rPr>
          <w:rFonts w:asciiTheme="minorHAnsi" w:eastAsiaTheme="minorEastAsia" w:hAnsiTheme="minorHAnsi" w:cstheme="minorBidi"/>
          <w:kern w:val="2"/>
          <w:lang w:val="en-US"/>
          <w14:ligatures w14:val="standardContextual"/>
        </w:rPr>
      </w:pPr>
    </w:p>
    <w:p w14:paraId="09924683" w14:textId="59B2B0C5" w:rsidR="00F64B51" w:rsidRPr="00430C29" w:rsidRDefault="003E3E15" w:rsidP="005A55BF">
      <w:pPr>
        <w:pStyle w:val="paragraph"/>
        <w:numPr>
          <w:ilvl w:val="2"/>
          <w:numId w:val="6"/>
        </w:numPr>
        <w:spacing w:before="0" w:beforeAutospacing="0" w:after="0" w:afterAutospacing="0"/>
        <w:textAlignment w:val="baseline"/>
        <w:rPr>
          <w:rFonts w:asciiTheme="minorHAnsi" w:eastAsiaTheme="minorEastAsia" w:hAnsiTheme="minorHAnsi" w:cstheme="minorBidi"/>
          <w:kern w:val="2"/>
          <w:lang w:val="en-US"/>
          <w14:ligatures w14:val="standardContextual"/>
        </w:rPr>
      </w:pPr>
      <w:r>
        <w:rPr>
          <w:rFonts w:asciiTheme="minorHAnsi" w:eastAsiaTheme="minorEastAsia" w:hAnsiTheme="minorHAnsi" w:cstheme="minorBidi"/>
          <w:kern w:val="2"/>
          <w:lang w:val="en-US"/>
          <w14:ligatures w14:val="standardContextual"/>
        </w:rPr>
        <w:t>P</w:t>
      </w:r>
      <w:r w:rsidR="00DB2D17" w:rsidRPr="00430C29">
        <w:rPr>
          <w:rFonts w:asciiTheme="minorHAnsi" w:eastAsiaTheme="minorEastAsia" w:hAnsiTheme="minorHAnsi" w:cstheme="minorBidi"/>
          <w:kern w:val="2"/>
          <w:lang w:val="en-US"/>
          <w14:ligatures w14:val="standardContextual"/>
        </w:rPr>
        <w:t>ortal page</w:t>
      </w:r>
    </w:p>
    <w:p w14:paraId="6CDF6A76" w14:textId="37CDDBD4" w:rsidR="00430C29" w:rsidRDefault="00430C29" w:rsidP="00430C29">
      <w:pPr>
        <w:pStyle w:val="paragraph"/>
        <w:spacing w:before="0" w:beforeAutospacing="0" w:after="0" w:afterAutospacing="0"/>
        <w:textAlignment w:val="baseline"/>
        <w:rPr>
          <w:rStyle w:val="normaltextrun"/>
          <w:rFonts w:ascii="Arial" w:hAnsi="Arial" w:cs="Arial"/>
          <w:color w:val="000000"/>
          <w:sz w:val="22"/>
          <w:szCs w:val="22"/>
          <w:bdr w:val="none" w:sz="0" w:space="0" w:color="auto" w:frame="1"/>
          <w:lang w:val="en-US"/>
        </w:rPr>
      </w:pPr>
    </w:p>
    <w:p w14:paraId="6F7723F6" w14:textId="77777777" w:rsidR="008B6277" w:rsidRDefault="008B6277" w:rsidP="00430C29">
      <w:pPr>
        <w:pStyle w:val="paragraph"/>
        <w:spacing w:before="0" w:beforeAutospacing="0" w:after="0" w:afterAutospacing="0"/>
        <w:textAlignment w:val="baseline"/>
        <w:rPr>
          <w:rStyle w:val="normaltextrun"/>
          <w:rFonts w:ascii="Arial" w:hAnsi="Arial" w:cs="Arial"/>
          <w:color w:val="000000"/>
          <w:sz w:val="22"/>
          <w:szCs w:val="22"/>
          <w:bdr w:val="none" w:sz="0" w:space="0" w:color="auto" w:frame="1"/>
          <w:lang w:val="en-US"/>
        </w:rPr>
      </w:pPr>
    </w:p>
    <w:p w14:paraId="71D9E1B1" w14:textId="3353378C" w:rsidR="00430C29" w:rsidRDefault="00430C29" w:rsidP="00430C29">
      <w:pPr>
        <w:pStyle w:val="paragraph"/>
        <w:spacing w:before="0" w:beforeAutospacing="0" w:after="0" w:afterAutospacing="0"/>
        <w:textAlignment w:val="baseline"/>
        <w:rPr>
          <w:b/>
          <w:bCs/>
        </w:rPr>
      </w:pPr>
      <w:r w:rsidRPr="00430C29">
        <w:rPr>
          <w:b/>
          <w:bCs/>
          <w:color w:val="FF0000"/>
        </w:rPr>
        <w:t xml:space="preserve">Important: </w:t>
      </w:r>
      <w:r w:rsidRPr="00430C29">
        <w:rPr>
          <w:b/>
          <w:bCs/>
        </w:rPr>
        <w:t>After you provide the necessary screenshots, you should delete all AWS resources, such as the RDS server, stop the running task, and delete your cluster of ECS service. </w:t>
      </w:r>
    </w:p>
    <w:p w14:paraId="101BE740" w14:textId="77777777" w:rsidR="002E2ED2" w:rsidRDefault="002E2ED2" w:rsidP="00430C29">
      <w:pPr>
        <w:pStyle w:val="paragraph"/>
        <w:spacing w:before="0" w:beforeAutospacing="0" w:after="0" w:afterAutospacing="0"/>
        <w:textAlignment w:val="baseline"/>
        <w:rPr>
          <w:b/>
          <w:bCs/>
        </w:rPr>
      </w:pPr>
    </w:p>
    <w:p w14:paraId="5BF2B83F" w14:textId="77777777" w:rsidR="002E2ED2" w:rsidRDefault="002E2ED2" w:rsidP="00430C29">
      <w:pPr>
        <w:pStyle w:val="paragraph"/>
        <w:spacing w:before="0" w:beforeAutospacing="0" w:after="0" w:afterAutospacing="0"/>
        <w:textAlignment w:val="baseline"/>
      </w:pPr>
    </w:p>
    <w:sectPr w:rsidR="002E2ED2">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9F179" w14:textId="77777777" w:rsidR="00E84DC7" w:rsidRDefault="00E84DC7" w:rsidP="00430C29">
      <w:r>
        <w:separator/>
      </w:r>
    </w:p>
  </w:endnote>
  <w:endnote w:type="continuationSeparator" w:id="0">
    <w:p w14:paraId="3A351B81" w14:textId="77777777" w:rsidR="00E84DC7" w:rsidRDefault="00E84DC7" w:rsidP="00430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A28E4" w14:paraId="66ECBC67" w14:textId="77777777">
      <w:trPr>
        <w:trHeight w:hRule="exact" w:val="115"/>
        <w:jc w:val="center"/>
      </w:trPr>
      <w:tc>
        <w:tcPr>
          <w:tcW w:w="4686" w:type="dxa"/>
          <w:shd w:val="clear" w:color="auto" w:fill="4472C4" w:themeFill="accent1"/>
          <w:tcMar>
            <w:top w:w="0" w:type="dxa"/>
            <w:bottom w:w="0" w:type="dxa"/>
          </w:tcMar>
        </w:tcPr>
        <w:p w14:paraId="69BB617E" w14:textId="77777777" w:rsidR="00CA28E4" w:rsidRDefault="00CA28E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54980460" w14:textId="77777777" w:rsidR="00CA28E4" w:rsidRDefault="00CA28E4">
          <w:pPr>
            <w:pStyle w:val="Header"/>
            <w:tabs>
              <w:tab w:val="clear" w:pos="4680"/>
              <w:tab w:val="clear" w:pos="9360"/>
            </w:tabs>
            <w:jc w:val="right"/>
            <w:rPr>
              <w:caps/>
              <w:sz w:val="18"/>
            </w:rPr>
          </w:pPr>
        </w:p>
      </w:tc>
    </w:tr>
    <w:tr w:rsidR="00CA28E4" w14:paraId="003186CF" w14:textId="77777777">
      <w:trPr>
        <w:jc w:val="center"/>
      </w:trPr>
      <w:sdt>
        <w:sdtPr>
          <w:rPr>
            <w:caps/>
            <w:color w:val="808080" w:themeColor="background1" w:themeShade="80"/>
            <w:sz w:val="18"/>
            <w:szCs w:val="18"/>
          </w:rPr>
          <w:alias w:val="Author"/>
          <w:tag w:val=""/>
          <w:id w:val="1534151868"/>
          <w:placeholder>
            <w:docPart w:val="84118322B09A4386912719DEB39EA5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30499FB" w14:textId="03C54BBF" w:rsidR="00CA28E4" w:rsidRDefault="00CA28E4">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COMP306</w:t>
              </w:r>
            </w:p>
          </w:tc>
        </w:sdtContent>
      </w:sdt>
      <w:tc>
        <w:tcPr>
          <w:tcW w:w="4674" w:type="dxa"/>
          <w:shd w:val="clear" w:color="auto" w:fill="auto"/>
          <w:vAlign w:val="center"/>
        </w:tcPr>
        <w:p w14:paraId="0293EE81" w14:textId="77777777" w:rsidR="00CA28E4" w:rsidRDefault="00CA28E4">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B50128B" w14:textId="2DDD5EE2" w:rsidR="00A6444F" w:rsidRDefault="00A64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99CB9" w14:textId="77777777" w:rsidR="00E84DC7" w:rsidRDefault="00E84DC7" w:rsidP="00430C29">
      <w:r>
        <w:separator/>
      </w:r>
    </w:p>
  </w:footnote>
  <w:footnote w:type="continuationSeparator" w:id="0">
    <w:p w14:paraId="3E3B577A" w14:textId="77777777" w:rsidR="00E84DC7" w:rsidRDefault="00E84DC7" w:rsidP="00430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5A205" w14:textId="1D07ACE8" w:rsidR="00430C29" w:rsidRDefault="00BA4A79">
    <w:pPr>
      <w:pStyle w:val="Header"/>
    </w:pPr>
    <w:r>
      <w:rPr>
        <w:noProof/>
      </w:rPr>
      <mc:AlternateContent>
        <mc:Choice Requires="wps">
          <w:drawing>
            <wp:anchor distT="0" distB="0" distL="118745" distR="118745" simplePos="0" relativeHeight="251659264" behindDoc="1" locked="0" layoutInCell="1" allowOverlap="0" wp14:anchorId="4A80F601" wp14:editId="506A674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8"/>
                              <w:szCs w:val="28"/>
                              <w:lang w:val="en-U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A57D1C1" w14:textId="2E6A08E2" w:rsidR="00BA4A79" w:rsidRPr="00BA4A79" w:rsidRDefault="00BA4A79">
                              <w:pPr>
                                <w:pStyle w:val="Header"/>
                                <w:tabs>
                                  <w:tab w:val="clear" w:pos="4680"/>
                                  <w:tab w:val="clear" w:pos="9360"/>
                                </w:tabs>
                                <w:jc w:val="center"/>
                                <w:rPr>
                                  <w:b/>
                                  <w:bCs/>
                                  <w:caps/>
                                  <w:color w:val="FFFFFF" w:themeColor="background1"/>
                                  <w:sz w:val="28"/>
                                  <w:szCs w:val="28"/>
                                </w:rPr>
                              </w:pPr>
                              <w:r>
                                <w:rPr>
                                  <w:b/>
                                  <w:bCs/>
                                  <w:sz w:val="28"/>
                                  <w:szCs w:val="28"/>
                                  <w:lang w:val="en-US"/>
                                </w:rPr>
                                <w:t>Complementary Document for Group Project Demonstratio</w:t>
                              </w:r>
                              <w:r w:rsidR="008B6277">
                                <w:rPr>
                                  <w:b/>
                                  <w:bCs/>
                                  <w:sz w:val="28"/>
                                  <w:szCs w:val="28"/>
                                  <w:lang w:val="en-US"/>
                                </w:rPr>
                                <w:t>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A80F601"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CfZtx3wAAAAkB&#13;&#10;AAAPAAAAAAAAAAAAAAAAANIEAABkcnMvZG93bnJldi54bWxQSwUGAAAAAAQABADzAAAA3gUAAAAA&#13;&#10;" o:allowoverlap="f" fillcolor="#4472c4 [3204]" stroked="f" strokeweight="1pt">
              <v:textbox style="mso-fit-shape-to-text:t">
                <w:txbxContent>
                  <w:sdt>
                    <w:sdtPr>
                      <w:rPr>
                        <w:b/>
                        <w:bCs/>
                        <w:sz w:val="28"/>
                        <w:szCs w:val="28"/>
                        <w:lang w:val="en-U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A57D1C1" w14:textId="2E6A08E2" w:rsidR="00BA4A79" w:rsidRPr="00BA4A79" w:rsidRDefault="00BA4A79">
                        <w:pPr>
                          <w:pStyle w:val="Header"/>
                          <w:tabs>
                            <w:tab w:val="clear" w:pos="4680"/>
                            <w:tab w:val="clear" w:pos="9360"/>
                          </w:tabs>
                          <w:jc w:val="center"/>
                          <w:rPr>
                            <w:b/>
                            <w:bCs/>
                            <w:caps/>
                            <w:color w:val="FFFFFF" w:themeColor="background1"/>
                            <w:sz w:val="28"/>
                            <w:szCs w:val="28"/>
                          </w:rPr>
                        </w:pPr>
                        <w:r>
                          <w:rPr>
                            <w:b/>
                            <w:bCs/>
                            <w:sz w:val="28"/>
                            <w:szCs w:val="28"/>
                            <w:lang w:val="en-US"/>
                          </w:rPr>
                          <w:t>Complementary Document for Group Project Demonstratio</w:t>
                        </w:r>
                        <w:r w:rsidR="008B6277">
                          <w:rPr>
                            <w:b/>
                            <w:bCs/>
                            <w:sz w:val="28"/>
                            <w:szCs w:val="28"/>
                            <w:lang w:val="en-US"/>
                          </w:rPr>
                          <w:t>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D8A"/>
    <w:multiLevelType w:val="multilevel"/>
    <w:tmpl w:val="78DE40FE"/>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40456A"/>
    <w:multiLevelType w:val="multilevel"/>
    <w:tmpl w:val="04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7815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BD1532"/>
    <w:multiLevelType w:val="hybridMultilevel"/>
    <w:tmpl w:val="A332296C"/>
    <w:lvl w:ilvl="0" w:tplc="E90E4DF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95C88"/>
    <w:multiLevelType w:val="hybridMultilevel"/>
    <w:tmpl w:val="29588F3A"/>
    <w:lvl w:ilvl="0" w:tplc="D62CD5A8">
      <w:numFmt w:val="bullet"/>
      <w:lvlText w:val="-"/>
      <w:lvlJc w:val="left"/>
      <w:pPr>
        <w:ind w:left="4000" w:hanging="360"/>
      </w:pPr>
      <w:rPr>
        <w:rFonts w:ascii="Calibri" w:eastAsiaTheme="minorEastAsia" w:hAnsi="Calibri" w:cs="Calibri" w:hint="default"/>
      </w:rPr>
    </w:lvl>
    <w:lvl w:ilvl="1" w:tplc="04090003" w:tentative="1">
      <w:start w:val="1"/>
      <w:numFmt w:val="bullet"/>
      <w:lvlText w:val="o"/>
      <w:lvlJc w:val="left"/>
      <w:pPr>
        <w:ind w:left="4720" w:hanging="360"/>
      </w:pPr>
      <w:rPr>
        <w:rFonts w:ascii="Courier New" w:hAnsi="Courier New" w:cs="Courier New" w:hint="default"/>
      </w:rPr>
    </w:lvl>
    <w:lvl w:ilvl="2" w:tplc="04090005" w:tentative="1">
      <w:start w:val="1"/>
      <w:numFmt w:val="bullet"/>
      <w:lvlText w:val=""/>
      <w:lvlJc w:val="left"/>
      <w:pPr>
        <w:ind w:left="5440" w:hanging="360"/>
      </w:pPr>
      <w:rPr>
        <w:rFonts w:ascii="Wingdings" w:hAnsi="Wingdings" w:hint="default"/>
      </w:rPr>
    </w:lvl>
    <w:lvl w:ilvl="3" w:tplc="04090001" w:tentative="1">
      <w:start w:val="1"/>
      <w:numFmt w:val="bullet"/>
      <w:lvlText w:val=""/>
      <w:lvlJc w:val="left"/>
      <w:pPr>
        <w:ind w:left="6160" w:hanging="360"/>
      </w:pPr>
      <w:rPr>
        <w:rFonts w:ascii="Symbol" w:hAnsi="Symbol" w:hint="default"/>
      </w:rPr>
    </w:lvl>
    <w:lvl w:ilvl="4" w:tplc="04090003" w:tentative="1">
      <w:start w:val="1"/>
      <w:numFmt w:val="bullet"/>
      <w:lvlText w:val="o"/>
      <w:lvlJc w:val="left"/>
      <w:pPr>
        <w:ind w:left="6880" w:hanging="360"/>
      </w:pPr>
      <w:rPr>
        <w:rFonts w:ascii="Courier New" w:hAnsi="Courier New" w:cs="Courier New" w:hint="default"/>
      </w:rPr>
    </w:lvl>
    <w:lvl w:ilvl="5" w:tplc="04090005" w:tentative="1">
      <w:start w:val="1"/>
      <w:numFmt w:val="bullet"/>
      <w:lvlText w:val=""/>
      <w:lvlJc w:val="left"/>
      <w:pPr>
        <w:ind w:left="7600" w:hanging="360"/>
      </w:pPr>
      <w:rPr>
        <w:rFonts w:ascii="Wingdings" w:hAnsi="Wingdings" w:hint="default"/>
      </w:rPr>
    </w:lvl>
    <w:lvl w:ilvl="6" w:tplc="04090001" w:tentative="1">
      <w:start w:val="1"/>
      <w:numFmt w:val="bullet"/>
      <w:lvlText w:val=""/>
      <w:lvlJc w:val="left"/>
      <w:pPr>
        <w:ind w:left="8320" w:hanging="360"/>
      </w:pPr>
      <w:rPr>
        <w:rFonts w:ascii="Symbol" w:hAnsi="Symbol" w:hint="default"/>
      </w:rPr>
    </w:lvl>
    <w:lvl w:ilvl="7" w:tplc="04090003" w:tentative="1">
      <w:start w:val="1"/>
      <w:numFmt w:val="bullet"/>
      <w:lvlText w:val="o"/>
      <w:lvlJc w:val="left"/>
      <w:pPr>
        <w:ind w:left="9040" w:hanging="360"/>
      </w:pPr>
      <w:rPr>
        <w:rFonts w:ascii="Courier New" w:hAnsi="Courier New" w:cs="Courier New" w:hint="default"/>
      </w:rPr>
    </w:lvl>
    <w:lvl w:ilvl="8" w:tplc="04090005" w:tentative="1">
      <w:start w:val="1"/>
      <w:numFmt w:val="bullet"/>
      <w:lvlText w:val=""/>
      <w:lvlJc w:val="left"/>
      <w:pPr>
        <w:ind w:left="9760" w:hanging="360"/>
      </w:pPr>
      <w:rPr>
        <w:rFonts w:ascii="Wingdings" w:hAnsi="Wingdings" w:hint="default"/>
      </w:rPr>
    </w:lvl>
  </w:abstractNum>
  <w:abstractNum w:abstractNumId="5" w15:restartNumberingAfterBreak="0">
    <w:nsid w:val="337C57E7"/>
    <w:multiLevelType w:val="multilevel"/>
    <w:tmpl w:val="244030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7C253DF"/>
    <w:multiLevelType w:val="multilevel"/>
    <w:tmpl w:val="8DE2B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464DB1"/>
    <w:multiLevelType w:val="hybridMultilevel"/>
    <w:tmpl w:val="BB20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B43A5F"/>
    <w:multiLevelType w:val="multilevel"/>
    <w:tmpl w:val="0F8A76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62B58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2002684">
    <w:abstractNumId w:val="3"/>
  </w:num>
  <w:num w:numId="2" w16cid:durableId="1715689310">
    <w:abstractNumId w:val="4"/>
  </w:num>
  <w:num w:numId="3" w16cid:durableId="1901359774">
    <w:abstractNumId w:val="7"/>
  </w:num>
  <w:num w:numId="4" w16cid:durableId="34962915">
    <w:abstractNumId w:val="5"/>
  </w:num>
  <w:num w:numId="5" w16cid:durableId="273293562">
    <w:abstractNumId w:val="8"/>
  </w:num>
  <w:num w:numId="6" w16cid:durableId="1422871802">
    <w:abstractNumId w:val="1"/>
  </w:num>
  <w:num w:numId="7" w16cid:durableId="1287811504">
    <w:abstractNumId w:val="2"/>
  </w:num>
  <w:num w:numId="8" w16cid:durableId="1919361285">
    <w:abstractNumId w:val="9"/>
  </w:num>
  <w:num w:numId="9" w16cid:durableId="737364607">
    <w:abstractNumId w:val="0"/>
  </w:num>
  <w:num w:numId="10" w16cid:durableId="498539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BF"/>
    <w:rsid w:val="000777FB"/>
    <w:rsid w:val="000C60BF"/>
    <w:rsid w:val="002C0E64"/>
    <w:rsid w:val="002E2ED2"/>
    <w:rsid w:val="00324660"/>
    <w:rsid w:val="003E3E15"/>
    <w:rsid w:val="00430C29"/>
    <w:rsid w:val="00431F11"/>
    <w:rsid w:val="004C7C78"/>
    <w:rsid w:val="004E77A6"/>
    <w:rsid w:val="00654BEA"/>
    <w:rsid w:val="00676C76"/>
    <w:rsid w:val="007C0468"/>
    <w:rsid w:val="007D3161"/>
    <w:rsid w:val="00870B57"/>
    <w:rsid w:val="008B6277"/>
    <w:rsid w:val="00962818"/>
    <w:rsid w:val="00A6444F"/>
    <w:rsid w:val="00AB5CA7"/>
    <w:rsid w:val="00B33D98"/>
    <w:rsid w:val="00B3406A"/>
    <w:rsid w:val="00B6717F"/>
    <w:rsid w:val="00B67A48"/>
    <w:rsid w:val="00BA4A79"/>
    <w:rsid w:val="00BA5B9D"/>
    <w:rsid w:val="00BC7854"/>
    <w:rsid w:val="00BD611D"/>
    <w:rsid w:val="00C52A8A"/>
    <w:rsid w:val="00CA28E4"/>
    <w:rsid w:val="00D43085"/>
    <w:rsid w:val="00D503BB"/>
    <w:rsid w:val="00D77663"/>
    <w:rsid w:val="00DB2D17"/>
    <w:rsid w:val="00E43EA7"/>
    <w:rsid w:val="00E84DC7"/>
    <w:rsid w:val="00EC14BF"/>
    <w:rsid w:val="00F07335"/>
    <w:rsid w:val="00F624C3"/>
    <w:rsid w:val="00F64B51"/>
    <w:rsid w:val="09BE16C0"/>
    <w:rsid w:val="0B0AB6D6"/>
    <w:rsid w:val="11BF2E9A"/>
    <w:rsid w:val="1F254803"/>
    <w:rsid w:val="2BE03B97"/>
    <w:rsid w:val="38E1D352"/>
    <w:rsid w:val="3961ABDD"/>
    <w:rsid w:val="44BC0787"/>
    <w:rsid w:val="5B799724"/>
    <w:rsid w:val="5E4FE291"/>
    <w:rsid w:val="6373DBAB"/>
    <w:rsid w:val="63DA7A37"/>
    <w:rsid w:val="6694106A"/>
    <w:rsid w:val="6926E15D"/>
    <w:rsid w:val="73F0E839"/>
    <w:rsid w:val="77675849"/>
    <w:rsid w:val="7F4874E3"/>
    <w:rsid w:val="7F5AC63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90BEC"/>
  <w15:chartTrackingRefBased/>
  <w15:docId w15:val="{E1BCB382-9442-F647-A99E-A18E5DF1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C76"/>
    <w:pPr>
      <w:ind w:left="720"/>
      <w:contextualSpacing/>
    </w:pPr>
  </w:style>
  <w:style w:type="paragraph" w:customStyle="1" w:styleId="paragraph">
    <w:name w:val="paragraph"/>
    <w:basedOn w:val="Normal"/>
    <w:rsid w:val="00676C76"/>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76C76"/>
  </w:style>
  <w:style w:type="character" w:customStyle="1" w:styleId="eop">
    <w:name w:val="eop"/>
    <w:basedOn w:val="DefaultParagraphFont"/>
    <w:rsid w:val="00676C76"/>
  </w:style>
  <w:style w:type="paragraph" w:styleId="Header">
    <w:name w:val="header"/>
    <w:basedOn w:val="Normal"/>
    <w:link w:val="HeaderChar"/>
    <w:uiPriority w:val="99"/>
    <w:unhideWhenUsed/>
    <w:rsid w:val="00430C29"/>
    <w:pPr>
      <w:tabs>
        <w:tab w:val="center" w:pos="4680"/>
        <w:tab w:val="right" w:pos="9360"/>
      </w:tabs>
    </w:pPr>
  </w:style>
  <w:style w:type="character" w:customStyle="1" w:styleId="HeaderChar">
    <w:name w:val="Header Char"/>
    <w:basedOn w:val="DefaultParagraphFont"/>
    <w:link w:val="Header"/>
    <w:uiPriority w:val="99"/>
    <w:rsid w:val="00430C29"/>
  </w:style>
  <w:style w:type="paragraph" w:styleId="Footer">
    <w:name w:val="footer"/>
    <w:basedOn w:val="Normal"/>
    <w:link w:val="FooterChar"/>
    <w:uiPriority w:val="99"/>
    <w:unhideWhenUsed/>
    <w:rsid w:val="00430C29"/>
    <w:pPr>
      <w:tabs>
        <w:tab w:val="center" w:pos="4680"/>
        <w:tab w:val="right" w:pos="9360"/>
      </w:tabs>
    </w:pPr>
  </w:style>
  <w:style w:type="character" w:customStyle="1" w:styleId="FooterChar">
    <w:name w:val="Footer Char"/>
    <w:basedOn w:val="DefaultParagraphFont"/>
    <w:link w:val="Footer"/>
    <w:uiPriority w:val="99"/>
    <w:rsid w:val="00430C29"/>
  </w:style>
  <w:style w:type="paragraph" w:styleId="NormalWeb">
    <w:name w:val="Normal (Web)"/>
    <w:basedOn w:val="Normal"/>
    <w:uiPriority w:val="99"/>
    <w:semiHidden/>
    <w:unhideWhenUsed/>
    <w:rsid w:val="002E2ED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2ED2"/>
    <w:rPr>
      <w:b/>
      <w:bCs/>
    </w:rPr>
  </w:style>
  <w:style w:type="character" w:styleId="Emphasis">
    <w:name w:val="Emphasis"/>
    <w:basedOn w:val="DefaultParagraphFont"/>
    <w:uiPriority w:val="20"/>
    <w:qFormat/>
    <w:rsid w:val="002E2E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12292">
      <w:bodyDiv w:val="1"/>
      <w:marLeft w:val="0"/>
      <w:marRight w:val="0"/>
      <w:marTop w:val="0"/>
      <w:marBottom w:val="0"/>
      <w:divBdr>
        <w:top w:val="none" w:sz="0" w:space="0" w:color="auto"/>
        <w:left w:val="none" w:sz="0" w:space="0" w:color="auto"/>
        <w:bottom w:val="none" w:sz="0" w:space="0" w:color="auto"/>
        <w:right w:val="none" w:sz="0" w:space="0" w:color="auto"/>
      </w:divBdr>
    </w:div>
    <w:div w:id="762998265">
      <w:bodyDiv w:val="1"/>
      <w:marLeft w:val="0"/>
      <w:marRight w:val="0"/>
      <w:marTop w:val="0"/>
      <w:marBottom w:val="0"/>
      <w:divBdr>
        <w:top w:val="none" w:sz="0" w:space="0" w:color="auto"/>
        <w:left w:val="none" w:sz="0" w:space="0" w:color="auto"/>
        <w:bottom w:val="none" w:sz="0" w:space="0" w:color="auto"/>
        <w:right w:val="none" w:sz="0" w:space="0" w:color="auto"/>
      </w:divBdr>
    </w:div>
    <w:div w:id="815881166">
      <w:bodyDiv w:val="1"/>
      <w:marLeft w:val="0"/>
      <w:marRight w:val="0"/>
      <w:marTop w:val="0"/>
      <w:marBottom w:val="0"/>
      <w:divBdr>
        <w:top w:val="none" w:sz="0" w:space="0" w:color="auto"/>
        <w:left w:val="none" w:sz="0" w:space="0" w:color="auto"/>
        <w:bottom w:val="none" w:sz="0" w:space="0" w:color="auto"/>
        <w:right w:val="none" w:sz="0" w:space="0" w:color="auto"/>
      </w:divBdr>
    </w:div>
    <w:div w:id="1111818994">
      <w:bodyDiv w:val="1"/>
      <w:marLeft w:val="0"/>
      <w:marRight w:val="0"/>
      <w:marTop w:val="0"/>
      <w:marBottom w:val="0"/>
      <w:divBdr>
        <w:top w:val="none" w:sz="0" w:space="0" w:color="auto"/>
        <w:left w:val="none" w:sz="0" w:space="0" w:color="auto"/>
        <w:bottom w:val="none" w:sz="0" w:space="0" w:color="auto"/>
        <w:right w:val="none" w:sz="0" w:space="0" w:color="auto"/>
      </w:divBdr>
      <w:divsChild>
        <w:div w:id="2075734164">
          <w:marLeft w:val="0"/>
          <w:marRight w:val="0"/>
          <w:marTop w:val="0"/>
          <w:marBottom w:val="0"/>
          <w:divBdr>
            <w:top w:val="none" w:sz="0" w:space="0" w:color="auto"/>
            <w:left w:val="none" w:sz="0" w:space="0" w:color="auto"/>
            <w:bottom w:val="none" w:sz="0" w:space="0" w:color="auto"/>
            <w:right w:val="none" w:sz="0" w:space="0" w:color="auto"/>
          </w:divBdr>
        </w:div>
        <w:div w:id="1838839832">
          <w:marLeft w:val="0"/>
          <w:marRight w:val="0"/>
          <w:marTop w:val="0"/>
          <w:marBottom w:val="0"/>
          <w:divBdr>
            <w:top w:val="none" w:sz="0" w:space="0" w:color="auto"/>
            <w:left w:val="none" w:sz="0" w:space="0" w:color="auto"/>
            <w:bottom w:val="none" w:sz="0" w:space="0" w:color="auto"/>
            <w:right w:val="none" w:sz="0" w:space="0" w:color="auto"/>
          </w:divBdr>
        </w:div>
        <w:div w:id="67120166">
          <w:marLeft w:val="0"/>
          <w:marRight w:val="0"/>
          <w:marTop w:val="0"/>
          <w:marBottom w:val="0"/>
          <w:divBdr>
            <w:top w:val="none" w:sz="0" w:space="0" w:color="auto"/>
            <w:left w:val="none" w:sz="0" w:space="0" w:color="auto"/>
            <w:bottom w:val="none" w:sz="0" w:space="0" w:color="auto"/>
            <w:right w:val="none" w:sz="0" w:space="0" w:color="auto"/>
          </w:divBdr>
        </w:div>
      </w:divsChild>
    </w:div>
    <w:div w:id="1159690627">
      <w:bodyDiv w:val="1"/>
      <w:marLeft w:val="0"/>
      <w:marRight w:val="0"/>
      <w:marTop w:val="0"/>
      <w:marBottom w:val="0"/>
      <w:divBdr>
        <w:top w:val="none" w:sz="0" w:space="0" w:color="auto"/>
        <w:left w:val="none" w:sz="0" w:space="0" w:color="auto"/>
        <w:bottom w:val="none" w:sz="0" w:space="0" w:color="auto"/>
        <w:right w:val="none" w:sz="0" w:space="0" w:color="auto"/>
      </w:divBdr>
    </w:div>
    <w:div w:id="1196309646">
      <w:bodyDiv w:val="1"/>
      <w:marLeft w:val="0"/>
      <w:marRight w:val="0"/>
      <w:marTop w:val="0"/>
      <w:marBottom w:val="0"/>
      <w:divBdr>
        <w:top w:val="none" w:sz="0" w:space="0" w:color="auto"/>
        <w:left w:val="none" w:sz="0" w:space="0" w:color="auto"/>
        <w:bottom w:val="none" w:sz="0" w:space="0" w:color="auto"/>
        <w:right w:val="none" w:sz="0" w:space="0" w:color="auto"/>
      </w:divBdr>
    </w:div>
    <w:div w:id="1337003377">
      <w:bodyDiv w:val="1"/>
      <w:marLeft w:val="0"/>
      <w:marRight w:val="0"/>
      <w:marTop w:val="0"/>
      <w:marBottom w:val="0"/>
      <w:divBdr>
        <w:top w:val="none" w:sz="0" w:space="0" w:color="auto"/>
        <w:left w:val="none" w:sz="0" w:space="0" w:color="auto"/>
        <w:bottom w:val="none" w:sz="0" w:space="0" w:color="auto"/>
        <w:right w:val="none" w:sz="0" w:space="0" w:color="auto"/>
      </w:divBdr>
    </w:div>
    <w:div w:id="167005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118322B09A4386912719DEB39EA5DC"/>
        <w:category>
          <w:name w:val="General"/>
          <w:gallery w:val="placeholder"/>
        </w:category>
        <w:types>
          <w:type w:val="bbPlcHdr"/>
        </w:types>
        <w:behaviors>
          <w:behavior w:val="content"/>
        </w:behaviors>
        <w:guid w:val="{E05DAD1B-E039-481E-A803-32FC975F0239}"/>
      </w:docPartPr>
      <w:docPartBody>
        <w:p w:rsidR="00AC2951" w:rsidRDefault="00FA5EAD" w:rsidP="00FA5EAD">
          <w:pPr>
            <w:pStyle w:val="84118322B09A4386912719DEB39EA5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12"/>
    <w:rsid w:val="00972812"/>
    <w:rsid w:val="009E00A2"/>
    <w:rsid w:val="00A13E17"/>
    <w:rsid w:val="00AC2951"/>
    <w:rsid w:val="00D15A4B"/>
    <w:rsid w:val="00F43BD4"/>
    <w:rsid w:val="00FA5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5EAD"/>
    <w:rPr>
      <w:color w:val="808080"/>
    </w:rPr>
  </w:style>
  <w:style w:type="paragraph" w:customStyle="1" w:styleId="84118322B09A4386912719DEB39EA5DC">
    <w:name w:val="84118322B09A4386912719DEB39EA5DC"/>
    <w:rsid w:val="00FA5E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57E49-5F58-42E3-ABCA-0F199DC0F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Complementary Document for Group Project Demonstration</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Complementary Document for Group Project Demonstration</dc:title>
  <dc:subject/>
  <dc:creator>COMP306</dc:creator>
  <cp:keywords/>
  <dc:description/>
  <cp:lastModifiedBy>Yin Hua Li</cp:lastModifiedBy>
  <cp:revision>8</cp:revision>
  <dcterms:created xsi:type="dcterms:W3CDTF">2024-11-21T18:28:00Z</dcterms:created>
  <dcterms:modified xsi:type="dcterms:W3CDTF">2025-10-27T01:26:00Z</dcterms:modified>
</cp:coreProperties>
</file>