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3A27" w14:textId="050519EB" w:rsidR="008C346C" w:rsidRDefault="008C346C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0457C4" w14:textId="0B49013F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3F91DBAB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4EAC8FD2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552F8FFA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11F80D93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6A01DE52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21EE0C" w14:textId="4667B168" w:rsidR="00D62FD3" w:rsidRPr="00BA017D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A017D">
        <w:rPr>
          <w:rFonts w:asciiTheme="majorBidi" w:hAnsiTheme="majorBidi" w:cstheme="majorBidi"/>
          <w:b/>
          <w:bCs/>
          <w:sz w:val="24"/>
          <w:szCs w:val="24"/>
        </w:rPr>
        <w:t xml:space="preserve">Student </w:t>
      </w:r>
      <w:r w:rsidR="00D2747D" w:rsidRPr="00BA017D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="00D2747D" w:rsidRPr="00BA017D">
        <w:rPr>
          <w:rFonts w:asciiTheme="majorBidi" w:hAnsiTheme="majorBidi" w:cstheme="majorBidi"/>
          <w:sz w:val="24"/>
          <w:szCs w:val="24"/>
        </w:rPr>
        <w:t xml:space="preserve">: </w:t>
      </w:r>
      <w:r w:rsidR="00811FBF">
        <w:rPr>
          <w:rFonts w:asciiTheme="majorBidi" w:hAnsiTheme="majorBidi" w:cstheme="majorBidi"/>
          <w:sz w:val="24"/>
          <w:szCs w:val="24"/>
        </w:rPr>
        <w:t>Milan. A</w:t>
      </w:r>
      <w:r w:rsidR="007907EE">
        <w:rPr>
          <w:rFonts w:asciiTheme="majorBidi" w:hAnsiTheme="majorBidi" w:cstheme="majorBidi"/>
          <w:sz w:val="24"/>
          <w:szCs w:val="24"/>
        </w:rPr>
        <w:t xml:space="preserve"> </w:t>
      </w:r>
      <w:r w:rsidR="00D62FD3" w:rsidRPr="00BA017D">
        <w:rPr>
          <w:rFonts w:asciiTheme="majorBidi" w:hAnsiTheme="majorBidi" w:cstheme="majorBidi"/>
          <w:sz w:val="24"/>
          <w:szCs w:val="24"/>
        </w:rPr>
        <w:t>(19242</w:t>
      </w:r>
      <w:r w:rsidR="002B5EA8" w:rsidRPr="00BA017D">
        <w:rPr>
          <w:rFonts w:asciiTheme="majorBidi" w:hAnsiTheme="majorBidi" w:cstheme="majorBidi"/>
          <w:sz w:val="24"/>
          <w:szCs w:val="24"/>
        </w:rPr>
        <w:t>4</w:t>
      </w:r>
      <w:r w:rsidR="00811FBF">
        <w:rPr>
          <w:rFonts w:asciiTheme="majorBidi" w:hAnsiTheme="majorBidi" w:cstheme="majorBidi"/>
          <w:sz w:val="24"/>
          <w:szCs w:val="24"/>
        </w:rPr>
        <w:t>377</w:t>
      </w:r>
      <w:r w:rsidR="00D62FD3" w:rsidRPr="00BA017D">
        <w:rPr>
          <w:rFonts w:asciiTheme="majorBidi" w:hAnsiTheme="majorBidi" w:cstheme="majorBidi"/>
          <w:sz w:val="24"/>
          <w:szCs w:val="24"/>
        </w:rPr>
        <w:t>)</w:t>
      </w:r>
      <w:r w:rsidR="00D62FD3" w:rsidRPr="00BA017D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</w:t>
      </w:r>
    </w:p>
    <w:p w14:paraId="40696D40" w14:textId="33838460" w:rsidR="00684268" w:rsidRPr="00BA017D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A017D">
        <w:rPr>
          <w:rFonts w:asciiTheme="majorBidi" w:hAnsiTheme="majorBidi" w:cstheme="majorBidi"/>
          <w:b/>
          <w:bCs/>
          <w:sz w:val="24"/>
          <w:szCs w:val="24"/>
        </w:rPr>
        <w:t>Course Code</w:t>
      </w:r>
      <w:r w:rsidRPr="00BA017D">
        <w:rPr>
          <w:rFonts w:asciiTheme="majorBidi" w:hAnsiTheme="majorBidi" w:cstheme="majorBidi"/>
          <w:sz w:val="24"/>
          <w:szCs w:val="24"/>
        </w:rPr>
        <w:t>:</w:t>
      </w:r>
      <w:r w:rsidR="00F732E9" w:rsidRPr="00BA017D">
        <w:rPr>
          <w:rFonts w:asciiTheme="majorBidi" w:hAnsiTheme="majorBidi" w:cstheme="majorBidi"/>
          <w:sz w:val="24"/>
          <w:szCs w:val="24"/>
        </w:rPr>
        <w:tab/>
      </w:r>
      <w:r w:rsidR="00054AA9">
        <w:rPr>
          <w:rFonts w:asciiTheme="majorBidi" w:hAnsiTheme="majorBidi" w:cstheme="majorBidi"/>
          <w:sz w:val="24"/>
          <w:szCs w:val="24"/>
        </w:rPr>
        <w:t>DSA</w:t>
      </w:r>
      <w:r w:rsidR="002869EF">
        <w:rPr>
          <w:rFonts w:asciiTheme="majorBidi" w:hAnsiTheme="majorBidi" w:cstheme="majorBidi"/>
          <w:sz w:val="24"/>
          <w:szCs w:val="24"/>
        </w:rPr>
        <w:t>0216</w:t>
      </w:r>
      <w:r w:rsidR="00F732E9" w:rsidRPr="00BA017D">
        <w:rPr>
          <w:rFonts w:asciiTheme="majorBidi" w:hAnsiTheme="majorBidi" w:cstheme="majorBidi"/>
          <w:sz w:val="24"/>
          <w:szCs w:val="24"/>
        </w:rPr>
        <w:tab/>
      </w:r>
      <w:r w:rsidR="00F732E9" w:rsidRPr="00BA017D">
        <w:rPr>
          <w:rFonts w:asciiTheme="majorBidi" w:hAnsiTheme="majorBidi" w:cstheme="majorBidi"/>
          <w:sz w:val="24"/>
          <w:szCs w:val="24"/>
        </w:rPr>
        <w:tab/>
      </w:r>
      <w:r w:rsidR="00F732E9" w:rsidRPr="00BA017D">
        <w:rPr>
          <w:rFonts w:asciiTheme="majorBidi" w:hAnsiTheme="majorBidi" w:cstheme="majorBidi"/>
          <w:sz w:val="24"/>
          <w:szCs w:val="24"/>
        </w:rPr>
        <w:tab/>
      </w:r>
      <w:r w:rsidR="00F732E9" w:rsidRPr="00BA017D">
        <w:rPr>
          <w:rFonts w:asciiTheme="majorBidi" w:hAnsiTheme="majorBidi" w:cstheme="majorBidi"/>
          <w:sz w:val="24"/>
          <w:szCs w:val="24"/>
        </w:rPr>
        <w:tab/>
      </w:r>
      <w:r w:rsidR="00CD4960" w:rsidRPr="00BA017D">
        <w:rPr>
          <w:rFonts w:asciiTheme="majorBidi" w:hAnsiTheme="majorBidi" w:cstheme="majorBidi"/>
          <w:sz w:val="24"/>
          <w:szCs w:val="24"/>
        </w:rPr>
        <w:tab/>
      </w:r>
      <w:r w:rsidR="00CD4960" w:rsidRPr="00BA017D">
        <w:rPr>
          <w:rFonts w:asciiTheme="majorBidi" w:hAnsiTheme="majorBidi" w:cstheme="majorBidi"/>
          <w:sz w:val="24"/>
          <w:szCs w:val="24"/>
        </w:rPr>
        <w:tab/>
      </w:r>
      <w:r w:rsidR="00F732E9" w:rsidRPr="00BA017D">
        <w:rPr>
          <w:rFonts w:asciiTheme="majorBidi" w:hAnsiTheme="majorBidi" w:cstheme="majorBidi"/>
          <w:b/>
          <w:bCs/>
          <w:sz w:val="24"/>
          <w:szCs w:val="24"/>
        </w:rPr>
        <w:t>Slot:</w:t>
      </w:r>
      <w:r w:rsidR="00D62FD3" w:rsidRPr="00BA017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02850">
        <w:rPr>
          <w:rFonts w:asciiTheme="majorBidi" w:hAnsiTheme="majorBidi" w:cstheme="majorBidi"/>
          <w:b/>
          <w:bCs/>
          <w:sz w:val="24"/>
          <w:szCs w:val="24"/>
        </w:rPr>
        <w:t>B</w:t>
      </w:r>
    </w:p>
    <w:p w14:paraId="1B8229E5" w14:textId="2FF8EB93" w:rsidR="00684268" w:rsidRPr="00BA017D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A017D">
        <w:rPr>
          <w:rFonts w:asciiTheme="majorBidi" w:hAnsiTheme="majorBidi" w:cstheme="majorBidi"/>
          <w:b/>
          <w:bCs/>
          <w:sz w:val="24"/>
          <w:szCs w:val="24"/>
        </w:rPr>
        <w:t>Course Name</w:t>
      </w:r>
      <w:r w:rsidRPr="00BA017D">
        <w:rPr>
          <w:rFonts w:asciiTheme="majorBidi" w:hAnsiTheme="majorBidi" w:cstheme="majorBidi"/>
          <w:sz w:val="24"/>
          <w:szCs w:val="24"/>
        </w:rPr>
        <w:t xml:space="preserve">: </w:t>
      </w:r>
      <w:r w:rsidR="002869EF">
        <w:rPr>
          <w:rFonts w:asciiTheme="majorBidi" w:hAnsiTheme="majorBidi" w:cstheme="majorBidi"/>
          <w:sz w:val="24"/>
          <w:szCs w:val="24"/>
        </w:rPr>
        <w:t xml:space="preserve">Computer Vision </w:t>
      </w:r>
      <w:r w:rsidR="00002850">
        <w:rPr>
          <w:rFonts w:asciiTheme="majorBidi" w:hAnsiTheme="majorBidi" w:cstheme="majorBidi"/>
          <w:sz w:val="24"/>
          <w:szCs w:val="24"/>
        </w:rPr>
        <w:t>with OpenCV for Modern AI</w:t>
      </w:r>
    </w:p>
    <w:p w14:paraId="6BC5F8E5" w14:textId="5E886AA4" w:rsidR="00F732E9" w:rsidRPr="00AD1B9B" w:rsidRDefault="00F732E9" w:rsidP="00AD1B9B">
      <w:pPr>
        <w:widowControl w:val="0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</w:rPr>
      </w:pPr>
      <w:r w:rsidRPr="00BA017D">
        <w:rPr>
          <w:rFonts w:asciiTheme="majorBidi" w:hAnsiTheme="majorBidi" w:cstheme="majorBidi"/>
          <w:b/>
          <w:bCs/>
          <w:sz w:val="24"/>
          <w:szCs w:val="24"/>
        </w:rPr>
        <w:t xml:space="preserve">Course Faculty: </w:t>
      </w:r>
      <w:r w:rsidR="00FD2DD5" w:rsidRPr="00FD2DD5">
        <w:rPr>
          <w:rFonts w:asciiTheme="majorBidi" w:hAnsiTheme="majorBidi" w:cstheme="majorBidi"/>
          <w:b/>
          <w:bCs/>
          <w:lang w:val="en-IN"/>
        </w:rPr>
        <w:t xml:space="preserve">Dr S. </w:t>
      </w:r>
      <w:proofErr w:type="spellStart"/>
      <w:r w:rsidR="00FD2DD5" w:rsidRPr="00FD2DD5">
        <w:rPr>
          <w:rFonts w:asciiTheme="majorBidi" w:hAnsiTheme="majorBidi" w:cstheme="majorBidi"/>
          <w:b/>
          <w:bCs/>
          <w:lang w:val="en-IN"/>
        </w:rPr>
        <w:t>Senthilvadivu</w:t>
      </w:r>
      <w:proofErr w:type="spellEnd"/>
      <w:r w:rsidR="003F587E">
        <w:rPr>
          <w:rFonts w:asciiTheme="majorBidi" w:hAnsiTheme="majorBidi" w:cstheme="majorBidi"/>
          <w:b/>
          <w:bCs/>
          <w:lang w:val="en-IN"/>
        </w:rPr>
        <w:t xml:space="preserve"> &amp; </w:t>
      </w:r>
      <w:r w:rsidR="00AD1B9B" w:rsidRPr="00AD1B9B">
        <w:rPr>
          <w:rFonts w:asciiTheme="majorBidi" w:hAnsiTheme="majorBidi" w:cstheme="majorBidi"/>
          <w:b/>
          <w:bCs/>
        </w:rPr>
        <w:t>Dr. T Kumaragurubaran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D62FD3" w:rsidRPr="00E50B25" w14:paraId="657E157E" w14:textId="77777777" w:rsidTr="00BF2385">
        <w:trPr>
          <w:trHeight w:val="562"/>
        </w:trPr>
        <w:tc>
          <w:tcPr>
            <w:tcW w:w="10450" w:type="dxa"/>
          </w:tcPr>
          <w:p w14:paraId="0D0720B2" w14:textId="4150028E" w:rsidR="00D62FD3" w:rsidRPr="00DB018A" w:rsidRDefault="00D62FD3" w:rsidP="00DB018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Title: </w:t>
            </w:r>
            <w:r w:rsidR="00DB018A" w:rsidRPr="00DB0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Aqua</w:t>
            </w:r>
            <w:r w:rsidR="00673E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B018A" w:rsidRPr="00DB0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Vision:</w:t>
            </w:r>
            <w:r w:rsidR="00673E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B018A" w:rsidRPr="00DB0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Image-Based Water Turbidity and Pollution Estimation System Using OpenCV</w:t>
            </w:r>
          </w:p>
        </w:tc>
      </w:tr>
      <w:tr w:rsidR="00E50B25" w:rsidRPr="00E50B25" w14:paraId="05D0AC42" w14:textId="77777777">
        <w:tc>
          <w:tcPr>
            <w:tcW w:w="10450" w:type="dxa"/>
          </w:tcPr>
          <w:p w14:paraId="3D695886" w14:textId="240B107A" w:rsidR="00E50B25" w:rsidRPr="00FC73A2" w:rsidRDefault="00E50B25" w:rsidP="00673E1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3B60A618" w14:textId="2A93EB25" w:rsidR="00513D3D" w:rsidRPr="00E50B25" w:rsidRDefault="00513D3D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B25" w:rsidRPr="00E50B25" w14:paraId="3E0C37C8" w14:textId="77777777" w:rsidTr="00274E10">
        <w:trPr>
          <w:trHeight w:val="3002"/>
        </w:trPr>
        <w:tc>
          <w:tcPr>
            <w:tcW w:w="10450" w:type="dxa"/>
          </w:tcPr>
          <w:p w14:paraId="787CA878" w14:textId="22530E10" w:rsidR="00513D3D" w:rsidRDefault="005F5A4D" w:rsidP="005F5A4D">
            <w:pPr>
              <w:widowControl w:val="0"/>
              <w:tabs>
                <w:tab w:val="left" w:pos="4920"/>
                <w:tab w:val="left" w:pos="630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5F5A4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5ECF8048" wp14:editId="421CCBC6">
                  <wp:simplePos x="0" y="0"/>
                  <wp:positionH relativeFrom="column">
                    <wp:posOffset>2120265</wp:posOffset>
                  </wp:positionH>
                  <wp:positionV relativeFrom="paragraph">
                    <wp:posOffset>10795</wp:posOffset>
                  </wp:positionV>
                  <wp:extent cx="2110740" cy="1882140"/>
                  <wp:effectExtent l="0" t="0" r="3810" b="3810"/>
                  <wp:wrapTight wrapText="bothSides">
                    <wp:wrapPolygon edited="0">
                      <wp:start x="0" y="0"/>
                      <wp:lineTo x="0" y="21425"/>
                      <wp:lineTo x="21444" y="21425"/>
                      <wp:lineTo x="21444" y="0"/>
                      <wp:lineTo x="0" y="0"/>
                    </wp:wrapPolygon>
                  </wp:wrapTight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6BCDE57-0ABA-10D5-25C1-DB42D57228C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F6BCDE57-0ABA-10D5-25C1-DB42D57228C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740" cy="18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2491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900D727" wp14:editId="4D019C75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10795</wp:posOffset>
                  </wp:positionV>
                  <wp:extent cx="2308860" cy="1830705"/>
                  <wp:effectExtent l="0" t="0" r="0" b="0"/>
                  <wp:wrapNone/>
                  <wp:docPr id="7409394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60" cy="1830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12677" w:rsidRPr="00C1267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="00A219C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705082D" wp14:editId="13AA4ED6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12828</wp:posOffset>
                  </wp:positionV>
                  <wp:extent cx="2183765" cy="1844675"/>
                  <wp:effectExtent l="0" t="0" r="6985" b="3175"/>
                  <wp:wrapThrough wrapText="bothSides">
                    <wp:wrapPolygon edited="0">
                      <wp:start x="0" y="0"/>
                      <wp:lineTo x="0" y="21414"/>
                      <wp:lineTo x="21481" y="21414"/>
                      <wp:lineTo x="21481" y="0"/>
                      <wp:lineTo x="0" y="0"/>
                    </wp:wrapPolygon>
                  </wp:wrapThrough>
                  <wp:docPr id="17855785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765" cy="1844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056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        </w:t>
            </w:r>
          </w:p>
          <w:p w14:paraId="316D02AB" w14:textId="701C3889" w:rsidR="002C568C" w:rsidRPr="00E50B25" w:rsidRDefault="00B0548E" w:rsidP="00984328">
            <w:pPr>
              <w:widowControl w:val="0"/>
              <w:tabs>
                <w:tab w:val="left" w:pos="4920"/>
                <w:tab w:val="left" w:pos="630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="007B45A1">
              <w:rPr>
                <w:noProof/>
              </w:rPr>
              <w:t xml:space="preserve"> </w:t>
            </w:r>
          </w:p>
        </w:tc>
      </w:tr>
      <w:tr w:rsidR="00E50B25" w:rsidRPr="00E50B25" w14:paraId="18B2ADA9" w14:textId="77777777" w:rsidTr="00071428">
        <w:trPr>
          <w:trHeight w:val="422"/>
        </w:trPr>
        <w:tc>
          <w:tcPr>
            <w:tcW w:w="10450" w:type="dxa"/>
          </w:tcPr>
          <w:p w14:paraId="215D7087" w14:textId="56DDE8D3" w:rsidR="004C4164" w:rsidRPr="00E50B25" w:rsidRDefault="00E50B25" w:rsidP="0007142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714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71428" w:rsidRPr="000714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Image Acquisition &amp; Preprocessing </w:t>
            </w:r>
            <w:r w:rsidR="00071428" w:rsidRPr="000714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</w:tr>
      <w:tr w:rsidR="001B1EB1" w:rsidRPr="00E50B25" w14:paraId="7E583A82" w14:textId="77777777" w:rsidTr="008B708A">
        <w:trPr>
          <w:trHeight w:val="4787"/>
        </w:trPr>
        <w:tc>
          <w:tcPr>
            <w:tcW w:w="10450" w:type="dxa"/>
          </w:tcPr>
          <w:p w14:paraId="19BCE2DF" w14:textId="47F84C88" w:rsidR="004C4164" w:rsidRPr="00A219C7" w:rsidRDefault="00CE736C" w:rsidP="00A219C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ajorBidi" w:hAnsiTheme="majorBidi" w:cstheme="majorBidi"/>
                <w:lang w:val="en-IN"/>
              </w:rPr>
            </w:pPr>
            <w:r w:rsidRPr="00CE736C">
              <w:rPr>
                <w:rFonts w:asciiTheme="majorBidi" w:hAnsiTheme="majorBidi" w:cstheme="majorBidi"/>
                <w:sz w:val="24"/>
                <w:szCs w:val="24"/>
              </w:rPr>
              <w:t>Aqua Vision begins with the Image Acquisition &amp; Preprocessing module, the essential first step that captures high-quality water images and prepares them for accurate turbidity and pollution analysis. Using OpenCV, this module handles everything from grabbing photos via smartphone cameras, webcams</w:t>
            </w:r>
            <w:r w:rsidR="0066387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E736C">
              <w:rPr>
                <w:rFonts w:asciiTheme="majorBidi" w:hAnsiTheme="majorBidi" w:cstheme="majorBidi"/>
                <w:sz w:val="24"/>
                <w:szCs w:val="24"/>
              </w:rPr>
              <w:t>setups to cleaning them up for downstream CNN classification and feature extraction. Designed for real-world use in Chennai's rivers, lakes, and coastal areas, it ensures reliable inputs even under tough conditions like glare, waves, or low light.</w:t>
            </w:r>
            <w:r w:rsidR="00777195" w:rsidRPr="0077719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="00777195" w:rsidRPr="00777195">
              <w:rPr>
                <w:rFonts w:asciiTheme="majorBidi" w:hAnsiTheme="majorBidi" w:cstheme="majorBidi"/>
                <w:lang w:val="en-IN"/>
              </w:rPr>
              <w:t>his module is responsible for capturing clear and reliable images of water bodies such as rivers, lakes, ponds, or tanks using a digital camera or mobile camera. The quality of the final analysis depends on how well the images are collected and prepared.</w:t>
            </w:r>
            <w:r w:rsidR="006343A2">
              <w:rPr>
                <w:rFonts w:asciiTheme="majorBidi" w:hAnsiTheme="majorBidi" w:cstheme="majorBidi"/>
                <w:lang w:val="en-IN"/>
              </w:rPr>
              <w:t xml:space="preserve"> </w:t>
            </w:r>
            <w:r w:rsidR="00777195" w:rsidRPr="00777195"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In this stage, the system captures real-time images under proper lighting conditions to avoid shadows and reflections. After capturing, the images are resized to a standard resolution for faster </w:t>
            </w:r>
            <w:r w:rsidR="00A219C7" w:rsidRPr="00777195">
              <w:rPr>
                <w:rFonts w:asciiTheme="majorBidi" w:hAnsiTheme="majorBidi" w:cstheme="majorBidi"/>
                <w:sz w:val="24"/>
                <w:szCs w:val="24"/>
                <w:lang w:val="en-IN"/>
              </w:rPr>
              <w:t>processing. The</w:t>
            </w:r>
            <w:r w:rsidR="00777195" w:rsidRPr="00777195"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 system also converts images from RGB to grayscale or HSV </w:t>
            </w:r>
            <w:r w:rsidR="00A219C7" w:rsidRPr="00777195">
              <w:rPr>
                <w:rFonts w:asciiTheme="majorBidi" w:hAnsiTheme="majorBidi" w:cstheme="majorBidi"/>
                <w:sz w:val="24"/>
                <w:szCs w:val="24"/>
                <w:lang w:val="en-IN"/>
              </w:rPr>
              <w:t>colour</w:t>
            </w:r>
            <w:r w:rsidR="00777195" w:rsidRPr="00777195"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 space to highlight important features related to turbidity and pollution. Contrast enhancement and normalization are performed to improve visibility of suspended particles.</w:t>
            </w:r>
          </w:p>
        </w:tc>
      </w:tr>
    </w:tbl>
    <w:p w14:paraId="6F65E3F5" w14:textId="77777777" w:rsidR="004C4164" w:rsidRPr="00CD4960" w:rsidRDefault="004C4164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123F9D" w14:textId="77777777" w:rsidR="003F587E" w:rsidRDefault="003F587E" w:rsidP="00FA14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984ED" w14:textId="020DF8E6" w:rsidR="008F46D0" w:rsidRPr="00CD4960" w:rsidRDefault="00684268" w:rsidP="00FA14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2850"/>
    <w:rsid w:val="000037C2"/>
    <w:rsid w:val="00003A7D"/>
    <w:rsid w:val="00014537"/>
    <w:rsid w:val="0003287C"/>
    <w:rsid w:val="0004451A"/>
    <w:rsid w:val="000507FF"/>
    <w:rsid w:val="00054AA9"/>
    <w:rsid w:val="00054AD3"/>
    <w:rsid w:val="00071428"/>
    <w:rsid w:val="000832BC"/>
    <w:rsid w:val="00086A68"/>
    <w:rsid w:val="000C0088"/>
    <w:rsid w:val="000C00B5"/>
    <w:rsid w:val="00150CA5"/>
    <w:rsid w:val="0015546E"/>
    <w:rsid w:val="001964A5"/>
    <w:rsid w:val="001B1EB1"/>
    <w:rsid w:val="001B23D7"/>
    <w:rsid w:val="001B2C86"/>
    <w:rsid w:val="001B6C86"/>
    <w:rsid w:val="001C192A"/>
    <w:rsid w:val="001C6E86"/>
    <w:rsid w:val="001D5661"/>
    <w:rsid w:val="001D71E0"/>
    <w:rsid w:val="001F09F3"/>
    <w:rsid w:val="00204B11"/>
    <w:rsid w:val="00205A07"/>
    <w:rsid w:val="00212568"/>
    <w:rsid w:val="00212F6E"/>
    <w:rsid w:val="0022378E"/>
    <w:rsid w:val="002449D4"/>
    <w:rsid w:val="00273EFD"/>
    <w:rsid w:val="00274E10"/>
    <w:rsid w:val="00281CEE"/>
    <w:rsid w:val="00284DFB"/>
    <w:rsid w:val="002869EF"/>
    <w:rsid w:val="002A5F1E"/>
    <w:rsid w:val="002B2515"/>
    <w:rsid w:val="002B4A98"/>
    <w:rsid w:val="002B59DD"/>
    <w:rsid w:val="002B5EA8"/>
    <w:rsid w:val="002C344D"/>
    <w:rsid w:val="002C3FE5"/>
    <w:rsid w:val="002C568C"/>
    <w:rsid w:val="002D4333"/>
    <w:rsid w:val="002E04AC"/>
    <w:rsid w:val="002E12F4"/>
    <w:rsid w:val="00325480"/>
    <w:rsid w:val="003354E9"/>
    <w:rsid w:val="0033770C"/>
    <w:rsid w:val="003463E4"/>
    <w:rsid w:val="00347121"/>
    <w:rsid w:val="00371C78"/>
    <w:rsid w:val="003928EE"/>
    <w:rsid w:val="00395DCB"/>
    <w:rsid w:val="003A3704"/>
    <w:rsid w:val="003A4E17"/>
    <w:rsid w:val="003B37C1"/>
    <w:rsid w:val="003D034C"/>
    <w:rsid w:val="003D57ED"/>
    <w:rsid w:val="003E218C"/>
    <w:rsid w:val="003E521D"/>
    <w:rsid w:val="003F587E"/>
    <w:rsid w:val="00424F2A"/>
    <w:rsid w:val="00437204"/>
    <w:rsid w:val="0045516A"/>
    <w:rsid w:val="00457F15"/>
    <w:rsid w:val="004604C4"/>
    <w:rsid w:val="004B20AB"/>
    <w:rsid w:val="004B3E2A"/>
    <w:rsid w:val="004C4164"/>
    <w:rsid w:val="004E3F16"/>
    <w:rsid w:val="004F3B49"/>
    <w:rsid w:val="0050704A"/>
    <w:rsid w:val="00513D3D"/>
    <w:rsid w:val="005267ED"/>
    <w:rsid w:val="00556D00"/>
    <w:rsid w:val="0058036C"/>
    <w:rsid w:val="005868A6"/>
    <w:rsid w:val="00587A08"/>
    <w:rsid w:val="005C0A4E"/>
    <w:rsid w:val="005C4691"/>
    <w:rsid w:val="005F5A4D"/>
    <w:rsid w:val="006343A2"/>
    <w:rsid w:val="006467B0"/>
    <w:rsid w:val="00663879"/>
    <w:rsid w:val="0067100F"/>
    <w:rsid w:val="00673E1D"/>
    <w:rsid w:val="00684268"/>
    <w:rsid w:val="006B30DA"/>
    <w:rsid w:val="006C5114"/>
    <w:rsid w:val="006E039B"/>
    <w:rsid w:val="006E40D2"/>
    <w:rsid w:val="006F32AB"/>
    <w:rsid w:val="00700BCB"/>
    <w:rsid w:val="007174B4"/>
    <w:rsid w:val="00722264"/>
    <w:rsid w:val="00763FBB"/>
    <w:rsid w:val="00777195"/>
    <w:rsid w:val="007907EE"/>
    <w:rsid w:val="007A6AA3"/>
    <w:rsid w:val="007B45A1"/>
    <w:rsid w:val="007C623C"/>
    <w:rsid w:val="007C6856"/>
    <w:rsid w:val="007D66C2"/>
    <w:rsid w:val="00811FBF"/>
    <w:rsid w:val="00813FA4"/>
    <w:rsid w:val="008232A5"/>
    <w:rsid w:val="008416FB"/>
    <w:rsid w:val="00850F2A"/>
    <w:rsid w:val="00853CC3"/>
    <w:rsid w:val="008627EB"/>
    <w:rsid w:val="00873A06"/>
    <w:rsid w:val="008A51C0"/>
    <w:rsid w:val="008B194B"/>
    <w:rsid w:val="008B708A"/>
    <w:rsid w:val="008B7CCE"/>
    <w:rsid w:val="008C2CFD"/>
    <w:rsid w:val="008C346C"/>
    <w:rsid w:val="008F46D0"/>
    <w:rsid w:val="00902655"/>
    <w:rsid w:val="00921BD7"/>
    <w:rsid w:val="009257C6"/>
    <w:rsid w:val="00931AEC"/>
    <w:rsid w:val="009327B9"/>
    <w:rsid w:val="009331DB"/>
    <w:rsid w:val="00952FCF"/>
    <w:rsid w:val="00973ABF"/>
    <w:rsid w:val="009745D4"/>
    <w:rsid w:val="00976946"/>
    <w:rsid w:val="00984328"/>
    <w:rsid w:val="009B522F"/>
    <w:rsid w:val="009D6AA8"/>
    <w:rsid w:val="00A143B6"/>
    <w:rsid w:val="00A219C7"/>
    <w:rsid w:val="00A27120"/>
    <w:rsid w:val="00A45D6C"/>
    <w:rsid w:val="00A54EBE"/>
    <w:rsid w:val="00A62AB2"/>
    <w:rsid w:val="00A64601"/>
    <w:rsid w:val="00A653C0"/>
    <w:rsid w:val="00A653DF"/>
    <w:rsid w:val="00A92CC7"/>
    <w:rsid w:val="00A9686D"/>
    <w:rsid w:val="00AB0566"/>
    <w:rsid w:val="00AB15A4"/>
    <w:rsid w:val="00AB1E87"/>
    <w:rsid w:val="00AB6EA8"/>
    <w:rsid w:val="00AD09E8"/>
    <w:rsid w:val="00AD1B9B"/>
    <w:rsid w:val="00AF152A"/>
    <w:rsid w:val="00B0548E"/>
    <w:rsid w:val="00B13AC9"/>
    <w:rsid w:val="00B35EBD"/>
    <w:rsid w:val="00B63535"/>
    <w:rsid w:val="00B6382C"/>
    <w:rsid w:val="00B71F6B"/>
    <w:rsid w:val="00B90A28"/>
    <w:rsid w:val="00B92752"/>
    <w:rsid w:val="00BA017D"/>
    <w:rsid w:val="00C12677"/>
    <w:rsid w:val="00C24295"/>
    <w:rsid w:val="00C36112"/>
    <w:rsid w:val="00C5170A"/>
    <w:rsid w:val="00CD4960"/>
    <w:rsid w:val="00CE736C"/>
    <w:rsid w:val="00CF3076"/>
    <w:rsid w:val="00D037D8"/>
    <w:rsid w:val="00D23A4B"/>
    <w:rsid w:val="00D2486E"/>
    <w:rsid w:val="00D2747D"/>
    <w:rsid w:val="00D33D09"/>
    <w:rsid w:val="00D501D2"/>
    <w:rsid w:val="00D62FD3"/>
    <w:rsid w:val="00D662AF"/>
    <w:rsid w:val="00DB018A"/>
    <w:rsid w:val="00DB3CA3"/>
    <w:rsid w:val="00DF5B5A"/>
    <w:rsid w:val="00E14B87"/>
    <w:rsid w:val="00E15C49"/>
    <w:rsid w:val="00E37E21"/>
    <w:rsid w:val="00E40E5E"/>
    <w:rsid w:val="00E50B25"/>
    <w:rsid w:val="00E52D97"/>
    <w:rsid w:val="00EB7011"/>
    <w:rsid w:val="00EB7598"/>
    <w:rsid w:val="00ED5325"/>
    <w:rsid w:val="00EE31A8"/>
    <w:rsid w:val="00EE6472"/>
    <w:rsid w:val="00F05AF6"/>
    <w:rsid w:val="00F23BFC"/>
    <w:rsid w:val="00F2491C"/>
    <w:rsid w:val="00F3732E"/>
    <w:rsid w:val="00F44FE2"/>
    <w:rsid w:val="00F536C5"/>
    <w:rsid w:val="00F567A3"/>
    <w:rsid w:val="00F57680"/>
    <w:rsid w:val="00F732E9"/>
    <w:rsid w:val="00F74404"/>
    <w:rsid w:val="00F80F9A"/>
    <w:rsid w:val="00F95EBB"/>
    <w:rsid w:val="00FA14C7"/>
    <w:rsid w:val="00FA4559"/>
    <w:rsid w:val="00FB5868"/>
    <w:rsid w:val="00FB759D"/>
    <w:rsid w:val="00FC73A2"/>
    <w:rsid w:val="00FD14A4"/>
    <w:rsid w:val="00FD2DD5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3F5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milanmsd30@gmail.com</cp:lastModifiedBy>
  <cp:revision>21</cp:revision>
  <cp:lastPrinted>2017-07-24T09:00:00Z</cp:lastPrinted>
  <dcterms:created xsi:type="dcterms:W3CDTF">2026-02-17T05:33:00Z</dcterms:created>
  <dcterms:modified xsi:type="dcterms:W3CDTF">2026-02-18T04:27:00Z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