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90AC14" w14:textId="77777777" w:rsidR="003515C0" w:rsidRPr="00B51562" w:rsidRDefault="003515C0" w:rsidP="003515C0">
      <w:pPr>
        <w:jc w:val="center"/>
        <w:rPr>
          <w:b/>
        </w:rPr>
      </w:pPr>
      <w:r w:rsidRPr="00B51562">
        <w:rPr>
          <w:b/>
        </w:rPr>
        <w:t>ОТЧЕТ</w:t>
      </w:r>
      <w:r w:rsidRPr="00B51562">
        <w:rPr>
          <w:b/>
        </w:rPr>
        <w:br/>
        <w:t>о результатах исследования химического анализа красных</w:t>
      </w:r>
      <w:r w:rsidR="00901701">
        <w:rPr>
          <w:b/>
        </w:rPr>
        <w:t xml:space="preserve"> и белых вин и экспертной оценки</w:t>
      </w:r>
      <w:r w:rsidRPr="00B51562">
        <w:rPr>
          <w:b/>
        </w:rPr>
        <w:t xml:space="preserve"> их качества</w:t>
      </w:r>
    </w:p>
    <w:p w14:paraId="09265303" w14:textId="77777777" w:rsidR="003515C0" w:rsidRDefault="003515C0" w:rsidP="003515C0">
      <w:pPr>
        <w:jc w:val="center"/>
      </w:pPr>
    </w:p>
    <w:p w14:paraId="1E4B421B" w14:textId="77777777" w:rsidR="003515C0" w:rsidRDefault="003515C0" w:rsidP="00B51562">
      <w:pPr>
        <w:pStyle w:val="a3"/>
        <w:numPr>
          <w:ilvl w:val="0"/>
          <w:numId w:val="1"/>
        </w:numPr>
        <w:ind w:left="-284"/>
      </w:pPr>
      <w:r>
        <w:t>Постановка задачи и данные</w:t>
      </w:r>
      <w:r>
        <w:br/>
      </w:r>
      <w:r>
        <w:br/>
      </w:r>
      <w:r w:rsidR="00B51562">
        <w:tab/>
      </w:r>
      <w:r>
        <w:t>К исс</w:t>
      </w:r>
      <w:r w:rsidR="00B51562">
        <w:t>ледованию предлагаются данные, содержащие результаты</w:t>
      </w:r>
      <w:r>
        <w:t xml:space="preserve"> химического</w:t>
      </w:r>
      <w:r w:rsidR="00B51562">
        <w:t xml:space="preserve"> анализа ряда красных и белых вин Португалии, а также экспертную оценку качества каждого и</w:t>
      </w:r>
      <w:r w:rsidR="00504D82">
        <w:t xml:space="preserve">з них. </w:t>
      </w:r>
      <w:r w:rsidR="00504D82">
        <w:br/>
      </w:r>
      <w:r w:rsidR="00504D82">
        <w:tab/>
        <w:t>Данные представлены е</w:t>
      </w:r>
      <w:r w:rsidR="00B51562">
        <w:t>диным массивом, признаковое пространство содержит тип вина «белое/красное», оценку качества «</w:t>
      </w:r>
      <w:r w:rsidR="00B51562">
        <w:rPr>
          <w:lang w:val="en-US"/>
        </w:rPr>
        <w:t>quality</w:t>
      </w:r>
      <w:r w:rsidR="00B51562">
        <w:t>» и измерения ряда химических параметров.</w:t>
      </w:r>
      <w:r w:rsidR="00B51562">
        <w:br/>
      </w:r>
      <w:r w:rsidR="00B51562">
        <w:tab/>
        <w:t>Вопросы от заказчика:</w:t>
      </w:r>
      <w:r w:rsidR="00B51562">
        <w:br/>
      </w:r>
      <w:r w:rsidR="00B51562">
        <w:tab/>
        <w:t xml:space="preserve">а.  разработать алгоритм определения признаков, важных для решения задачи </w:t>
      </w:r>
      <w:r w:rsidR="00B51562">
        <w:tab/>
      </w:r>
      <w:r w:rsidR="00B51562">
        <w:tab/>
        <w:t xml:space="preserve">     предсказания качества вина по его химическим параметрам</w:t>
      </w:r>
      <w:r w:rsidR="00B51562">
        <w:br/>
      </w:r>
      <w:r w:rsidR="00B51562">
        <w:tab/>
        <w:t xml:space="preserve">б.  разработать алгоритм </w:t>
      </w:r>
      <w:r w:rsidR="00504D82">
        <w:t xml:space="preserve">выявления выбросов в данных для определения качества </w:t>
      </w:r>
      <w:r w:rsidR="00504D82">
        <w:tab/>
        <w:t xml:space="preserve">     </w:t>
      </w:r>
      <w:r w:rsidR="00504D82">
        <w:tab/>
        <w:t xml:space="preserve">     вина «</w:t>
      </w:r>
      <w:r w:rsidR="00504D82">
        <w:rPr>
          <w:lang w:val="en-US"/>
        </w:rPr>
        <w:t>excellent/poor</w:t>
      </w:r>
      <w:r w:rsidR="00504D82">
        <w:t>»</w:t>
      </w:r>
      <w:r w:rsidR="00504D82">
        <w:br/>
      </w:r>
      <w:r w:rsidR="00504D82">
        <w:tab/>
        <w:t xml:space="preserve">в.  разработать алгоритм предсказания качества вина по его химическим </w:t>
      </w:r>
      <w:r w:rsidR="00504D82">
        <w:tab/>
        <w:t xml:space="preserve">  </w:t>
      </w:r>
      <w:r w:rsidR="00504D82">
        <w:tab/>
        <w:t xml:space="preserve"> </w:t>
      </w:r>
      <w:r w:rsidR="00504D82">
        <w:tab/>
        <w:t xml:space="preserve">     параметрам</w:t>
      </w:r>
      <w:r>
        <w:br/>
      </w:r>
    </w:p>
    <w:p w14:paraId="57DEA580" w14:textId="77777777" w:rsidR="00FD36F3" w:rsidRDefault="00901701" w:rsidP="00FD36F3">
      <w:pPr>
        <w:pStyle w:val="a3"/>
        <w:numPr>
          <w:ilvl w:val="0"/>
          <w:numId w:val="1"/>
        </w:numPr>
        <w:ind w:left="-284" w:right="-7"/>
      </w:pPr>
      <w:r>
        <w:t>Результаты исследования</w:t>
      </w:r>
      <w:r w:rsidR="003515C0">
        <w:br/>
      </w:r>
      <w:r>
        <w:br/>
      </w:r>
      <w:r>
        <w:tab/>
        <w:t xml:space="preserve">2.1 </w:t>
      </w:r>
      <w:r w:rsidR="00013DB5">
        <w:t>О</w:t>
      </w:r>
      <w:r w:rsidR="00880A05">
        <w:t xml:space="preserve">пределение </w:t>
      </w:r>
      <w:r w:rsidR="006B2FA5">
        <w:t>важности</w:t>
      </w:r>
      <w:r w:rsidR="00880A05">
        <w:t xml:space="preserve"> признаков проводилось методами корреляционного и </w:t>
      </w:r>
      <w:r w:rsidR="00880A05">
        <w:tab/>
      </w:r>
      <w:r w:rsidR="00880A05">
        <w:tab/>
        <w:t xml:space="preserve">       многофакторного дисперсионного анализа, которые позволили утверждать, что для </w:t>
      </w:r>
      <w:r w:rsidR="00880A05">
        <w:tab/>
        <w:t xml:space="preserve">       определения качества вина значимыми являются следующие характеристики:</w:t>
      </w:r>
      <w:r w:rsidR="00880A05">
        <w:br/>
      </w:r>
      <w:r w:rsidR="00880A05">
        <w:tab/>
      </w:r>
      <w:r w:rsidR="00880A05">
        <w:tab/>
        <w:t xml:space="preserve">а. для белого - </w:t>
      </w:r>
      <w:r w:rsidR="00880A05">
        <w:rPr>
          <w:lang w:val="en-US"/>
        </w:rPr>
        <w:t xml:space="preserve">fixed acidity, volatile acidity, chlorides, residual sugar, </w:t>
      </w:r>
      <w:proofErr w:type="spellStart"/>
      <w:r w:rsidR="00880A05">
        <w:rPr>
          <w:lang w:val="en-US"/>
        </w:rPr>
        <w:t>sulphates</w:t>
      </w:r>
      <w:proofErr w:type="spellEnd"/>
      <w:r w:rsidR="00880A05">
        <w:rPr>
          <w:lang w:val="en-US"/>
        </w:rPr>
        <w:t xml:space="preserve">, </w:t>
      </w:r>
      <w:r w:rsidR="00880A05">
        <w:rPr>
          <w:lang w:val="en-US"/>
        </w:rPr>
        <w:tab/>
      </w:r>
      <w:r w:rsidR="00880A05">
        <w:rPr>
          <w:lang w:val="en-US"/>
        </w:rPr>
        <w:tab/>
        <w:t xml:space="preserve">    </w:t>
      </w:r>
      <w:r w:rsidR="00880A05">
        <w:rPr>
          <w:lang w:val="en-US"/>
        </w:rPr>
        <w:tab/>
        <w:t xml:space="preserve">    alcohol</w:t>
      </w:r>
      <w:r w:rsidR="00013DB5">
        <w:rPr>
          <w:lang w:val="en-US"/>
        </w:rPr>
        <w:t>;</w:t>
      </w:r>
      <w:r w:rsidR="00880A05">
        <w:rPr>
          <w:lang w:val="en-US"/>
        </w:rPr>
        <w:br/>
      </w:r>
      <w:r w:rsidR="00880A05">
        <w:tab/>
      </w:r>
      <w:r w:rsidR="00880A05">
        <w:tab/>
        <w:t xml:space="preserve">б. для красного  - </w:t>
      </w:r>
      <w:r w:rsidR="00880A05">
        <w:rPr>
          <w:lang w:val="en-US"/>
        </w:rPr>
        <w:t>fixed acidity, volatile acidity, chlorides, total sulfur dioxide,</w:t>
      </w:r>
      <w:r w:rsidR="00596288">
        <w:rPr>
          <w:lang w:val="en-US"/>
        </w:rPr>
        <w:t xml:space="preserve"> </w:t>
      </w:r>
      <w:r w:rsidR="00596288">
        <w:rPr>
          <w:lang w:val="en-US"/>
        </w:rPr>
        <w:tab/>
      </w:r>
      <w:r w:rsidR="00596288">
        <w:rPr>
          <w:lang w:val="en-US"/>
        </w:rPr>
        <w:tab/>
      </w:r>
      <w:r w:rsidR="00596288">
        <w:rPr>
          <w:lang w:val="en-US"/>
        </w:rPr>
        <w:tab/>
        <w:t xml:space="preserve">    </w:t>
      </w:r>
      <w:proofErr w:type="spellStart"/>
      <w:r w:rsidR="00596288">
        <w:rPr>
          <w:lang w:val="en-US"/>
        </w:rPr>
        <w:t>sulphates</w:t>
      </w:r>
      <w:proofErr w:type="spellEnd"/>
      <w:r w:rsidR="00596288">
        <w:rPr>
          <w:lang w:val="en-US"/>
        </w:rPr>
        <w:t>, alcohol</w:t>
      </w:r>
      <w:r w:rsidR="00013DB5">
        <w:rPr>
          <w:lang w:val="en-US"/>
        </w:rPr>
        <w:t>.</w:t>
      </w:r>
      <w:r w:rsidR="00782755">
        <w:rPr>
          <w:lang w:val="en-US"/>
        </w:rPr>
        <w:br/>
      </w:r>
      <w:r>
        <w:br/>
      </w:r>
      <w:r>
        <w:tab/>
        <w:t xml:space="preserve">2.2 </w:t>
      </w:r>
      <w:r w:rsidR="00013DB5">
        <w:t>О</w:t>
      </w:r>
      <w:r w:rsidR="006B2FA5">
        <w:t xml:space="preserve">пределение выбросов проводилось с применением метода машинного обучения </w:t>
      </w:r>
      <w:r w:rsidR="006B2FA5">
        <w:tab/>
        <w:t xml:space="preserve">       </w:t>
      </w:r>
      <w:proofErr w:type="spellStart"/>
      <w:r w:rsidR="00013DB5">
        <w:rPr>
          <w:lang w:val="en-US"/>
        </w:rPr>
        <w:t>IsolationForest</w:t>
      </w:r>
      <w:proofErr w:type="spellEnd"/>
      <w:r w:rsidR="00013DB5">
        <w:rPr>
          <w:lang w:val="en-US"/>
        </w:rPr>
        <w:t xml:space="preserve"> в </w:t>
      </w:r>
      <w:proofErr w:type="spellStart"/>
      <w:r w:rsidR="00013DB5">
        <w:rPr>
          <w:lang w:val="en-US"/>
        </w:rPr>
        <w:t>два</w:t>
      </w:r>
      <w:proofErr w:type="spellEnd"/>
      <w:r w:rsidR="00013DB5">
        <w:rPr>
          <w:lang w:val="en-US"/>
        </w:rPr>
        <w:t xml:space="preserve"> </w:t>
      </w:r>
      <w:proofErr w:type="spellStart"/>
      <w:r w:rsidR="00013DB5">
        <w:rPr>
          <w:lang w:val="en-US"/>
        </w:rPr>
        <w:t>этапа</w:t>
      </w:r>
      <w:proofErr w:type="spellEnd"/>
      <w:r w:rsidR="00013DB5">
        <w:rPr>
          <w:lang w:val="en-US"/>
        </w:rPr>
        <w:t xml:space="preserve"> – </w:t>
      </w:r>
      <w:proofErr w:type="spellStart"/>
      <w:r w:rsidR="00013DB5">
        <w:rPr>
          <w:lang w:val="en-US"/>
        </w:rPr>
        <w:t>сначала</w:t>
      </w:r>
      <w:proofErr w:type="spellEnd"/>
      <w:r w:rsidR="00013DB5">
        <w:rPr>
          <w:lang w:val="en-US"/>
        </w:rPr>
        <w:t xml:space="preserve"> </w:t>
      </w:r>
      <w:proofErr w:type="spellStart"/>
      <w:r w:rsidR="00013DB5">
        <w:rPr>
          <w:lang w:val="en-US"/>
        </w:rPr>
        <w:t>исследовалось</w:t>
      </w:r>
      <w:proofErr w:type="spellEnd"/>
      <w:r w:rsidR="00013DB5">
        <w:rPr>
          <w:lang w:val="en-US"/>
        </w:rPr>
        <w:t xml:space="preserve"> </w:t>
      </w:r>
      <w:proofErr w:type="spellStart"/>
      <w:r w:rsidR="00013DB5">
        <w:rPr>
          <w:lang w:val="en-US"/>
        </w:rPr>
        <w:t>влияние</w:t>
      </w:r>
      <w:proofErr w:type="spellEnd"/>
      <w:r w:rsidR="00013DB5">
        <w:rPr>
          <w:lang w:val="en-US"/>
        </w:rPr>
        <w:t xml:space="preserve"> </w:t>
      </w:r>
      <w:proofErr w:type="spellStart"/>
      <w:r w:rsidR="00013DB5">
        <w:rPr>
          <w:lang w:val="en-US"/>
        </w:rPr>
        <w:t>выбросов</w:t>
      </w:r>
      <w:proofErr w:type="spellEnd"/>
      <w:r w:rsidR="00013DB5">
        <w:rPr>
          <w:lang w:val="en-US"/>
        </w:rPr>
        <w:t xml:space="preserve"> в </w:t>
      </w:r>
      <w:proofErr w:type="spellStart"/>
      <w:r w:rsidR="00013DB5">
        <w:rPr>
          <w:lang w:val="en-US"/>
        </w:rPr>
        <w:t>отдельных</w:t>
      </w:r>
      <w:proofErr w:type="spellEnd"/>
      <w:r w:rsidR="00013DB5">
        <w:rPr>
          <w:lang w:val="en-US"/>
        </w:rPr>
        <w:t xml:space="preserve">, </w:t>
      </w:r>
      <w:r w:rsidR="00013DB5">
        <w:rPr>
          <w:lang w:val="en-US"/>
        </w:rPr>
        <w:tab/>
        <w:t xml:space="preserve">       </w:t>
      </w:r>
      <w:proofErr w:type="spellStart"/>
      <w:r w:rsidR="00013DB5">
        <w:rPr>
          <w:lang w:val="en-US"/>
        </w:rPr>
        <w:t>наиболее</w:t>
      </w:r>
      <w:proofErr w:type="spellEnd"/>
      <w:r w:rsidR="00013DB5">
        <w:rPr>
          <w:lang w:val="en-US"/>
        </w:rPr>
        <w:t xml:space="preserve"> </w:t>
      </w:r>
      <w:proofErr w:type="spellStart"/>
      <w:r w:rsidR="00013DB5">
        <w:rPr>
          <w:lang w:val="en-US"/>
        </w:rPr>
        <w:t>значимых</w:t>
      </w:r>
      <w:proofErr w:type="spellEnd"/>
      <w:r w:rsidR="00013DB5">
        <w:rPr>
          <w:lang w:val="en-US"/>
        </w:rPr>
        <w:t xml:space="preserve"> </w:t>
      </w:r>
      <w:proofErr w:type="spellStart"/>
      <w:r w:rsidR="00013DB5">
        <w:rPr>
          <w:lang w:val="en-US"/>
        </w:rPr>
        <w:t>признаках</w:t>
      </w:r>
      <w:proofErr w:type="spellEnd"/>
      <w:r w:rsidR="00013DB5">
        <w:rPr>
          <w:lang w:val="en-US"/>
        </w:rPr>
        <w:t xml:space="preserve"> volatile acidity  </w:t>
      </w:r>
      <w:r w:rsidR="00013DB5">
        <w:t xml:space="preserve">и </w:t>
      </w:r>
      <w:r w:rsidR="00013DB5">
        <w:rPr>
          <w:lang w:val="en-US"/>
        </w:rPr>
        <w:t xml:space="preserve">chlorides, </w:t>
      </w:r>
      <w:r w:rsidR="00013DB5">
        <w:t xml:space="preserve">затем использовалось все </w:t>
      </w:r>
      <w:r w:rsidR="00013DB5">
        <w:tab/>
        <w:t xml:space="preserve">       значимое признаковое пространство. В результате, удалось выяснить, что:</w:t>
      </w:r>
      <w:r w:rsidR="00013DB5">
        <w:br/>
      </w:r>
      <w:r w:rsidR="00013DB5">
        <w:tab/>
      </w:r>
      <w:r w:rsidR="00013DB5">
        <w:tab/>
        <w:t xml:space="preserve">а. использовать для определения вин с выдающимися характеристиками </w:t>
      </w:r>
      <w:r w:rsidR="00013DB5">
        <w:tab/>
      </w:r>
      <w:r w:rsidR="00013DB5">
        <w:tab/>
      </w:r>
      <w:r w:rsidR="00013DB5">
        <w:tab/>
        <w:t xml:space="preserve">    выбросы по отдельным признакам не верно, ввиду комплексного характера </w:t>
      </w:r>
      <w:r w:rsidR="00013DB5">
        <w:tab/>
      </w:r>
      <w:r w:rsidR="00013DB5">
        <w:tab/>
        <w:t xml:space="preserve">    оценки качества вин;</w:t>
      </w:r>
      <w:r w:rsidR="00013DB5">
        <w:br/>
      </w:r>
      <w:r w:rsidR="00013DB5">
        <w:tab/>
      </w:r>
      <w:r w:rsidR="00013DB5">
        <w:tab/>
        <w:t xml:space="preserve">б. </w:t>
      </w:r>
      <w:r w:rsidR="00782755">
        <w:t xml:space="preserve">анализ выбросов с использование значимого признакового пространства </w:t>
      </w:r>
      <w:r w:rsidR="00782755">
        <w:tab/>
      </w:r>
      <w:r w:rsidR="00782755">
        <w:tab/>
      </w:r>
      <w:r w:rsidR="00782755">
        <w:tab/>
        <w:t xml:space="preserve">    позволяет дать примерную оценку качества вина, при этом, учитывая </w:t>
      </w:r>
      <w:r w:rsidR="00782755">
        <w:tab/>
      </w:r>
      <w:r w:rsidR="00782755">
        <w:tab/>
      </w:r>
      <w:r w:rsidR="00782755">
        <w:tab/>
        <w:t xml:space="preserve">    субъективный характер экспертной оценки, результат анализа характеристик </w:t>
      </w:r>
      <w:r w:rsidR="00782755">
        <w:tab/>
      </w:r>
      <w:r w:rsidR="00782755">
        <w:tab/>
        <w:t xml:space="preserve">    вина математическими методами не будет отражать картину качества вин с </w:t>
      </w:r>
      <w:r w:rsidR="00782755">
        <w:tab/>
      </w:r>
      <w:r w:rsidR="00782755">
        <w:tab/>
        <w:t xml:space="preserve">    точки зрения потребителей.</w:t>
      </w:r>
      <w:r w:rsidR="00782755">
        <w:br/>
      </w:r>
      <w:r w:rsidR="00782755">
        <w:br/>
      </w:r>
      <w:r w:rsidR="00782755">
        <w:tab/>
        <w:t xml:space="preserve">2.3 </w:t>
      </w:r>
      <w:r w:rsidR="007B3664">
        <w:t xml:space="preserve">Предсказание качества вина по его химическому анализу производилось с </w:t>
      </w:r>
      <w:r w:rsidR="007B3664">
        <w:tab/>
      </w:r>
      <w:r w:rsidR="007B3664">
        <w:tab/>
        <w:t xml:space="preserve">       применением метода классификации </w:t>
      </w:r>
      <w:proofErr w:type="spellStart"/>
      <w:r w:rsidR="007B3664">
        <w:rPr>
          <w:lang w:val="en-US"/>
        </w:rPr>
        <w:t>RandomForestClassifier</w:t>
      </w:r>
      <w:proofErr w:type="spellEnd"/>
      <w:r w:rsidR="007B3664">
        <w:t xml:space="preserve">, не чувствительного к </w:t>
      </w:r>
      <w:r w:rsidR="007B3664">
        <w:tab/>
        <w:t xml:space="preserve">       дисбалансу целевой переменной «</w:t>
      </w:r>
      <w:r w:rsidR="007B3664">
        <w:rPr>
          <w:lang w:val="en-US"/>
        </w:rPr>
        <w:t>quality</w:t>
      </w:r>
      <w:r w:rsidR="007B3664">
        <w:t xml:space="preserve">» (вин среднего качества значительно </w:t>
      </w:r>
      <w:r w:rsidR="007B3664">
        <w:tab/>
      </w:r>
      <w:r w:rsidR="007B3664">
        <w:tab/>
        <w:t xml:space="preserve">       больше, чем вин отличных и плохих). Было достигнуто качество предсказания 0.69 </w:t>
      </w:r>
      <w:r w:rsidR="007B3664">
        <w:tab/>
        <w:t xml:space="preserve">       для красных вин и 0.72 для белых.</w:t>
      </w:r>
      <w:r w:rsidR="00F978AC">
        <w:t xml:space="preserve"> Основные трудности </w:t>
      </w:r>
      <w:r w:rsidR="004742BB">
        <w:t xml:space="preserve">наблюдались </w:t>
      </w:r>
      <w:r w:rsidR="00F978AC">
        <w:t xml:space="preserve">в </w:t>
      </w:r>
      <w:r w:rsidR="004742BB">
        <w:tab/>
        <w:t xml:space="preserve">   </w:t>
      </w:r>
      <w:r w:rsidR="004742BB">
        <w:tab/>
      </w:r>
      <w:r w:rsidR="004742BB">
        <w:tab/>
        <w:t xml:space="preserve">       </w:t>
      </w:r>
      <w:r w:rsidR="00F978AC">
        <w:t xml:space="preserve">предсказании </w:t>
      </w:r>
      <w:r w:rsidR="004742BB">
        <w:t xml:space="preserve">качества вин на границах классов качества, там, где характеристики </w:t>
      </w:r>
      <w:r w:rsidR="004742BB">
        <w:tab/>
        <w:t xml:space="preserve">       вин формально разного, но близкого качества, могут быть сходными.</w:t>
      </w:r>
    </w:p>
    <w:p w14:paraId="1B4BC32B" w14:textId="004F06D0" w:rsidR="00FD36F3" w:rsidRPr="003453E4" w:rsidRDefault="003515C0" w:rsidP="003453E4">
      <w:pPr>
        <w:pStyle w:val="a3"/>
        <w:numPr>
          <w:ilvl w:val="0"/>
          <w:numId w:val="1"/>
        </w:numPr>
        <w:ind w:left="-284" w:right="-7"/>
      </w:pPr>
      <w:r w:rsidRPr="00FD36F3">
        <w:lastRenderedPageBreak/>
        <w:t>Выводы</w:t>
      </w:r>
      <w:r w:rsidRPr="00FD36F3">
        <w:br/>
      </w:r>
      <w:r w:rsidR="003453E4">
        <w:rPr>
          <w:rFonts w:eastAsia="Times New Roman" w:cs="Times New Roman"/>
          <w:color w:val="212121"/>
        </w:rPr>
        <w:t>а)</w:t>
      </w:r>
      <w:r w:rsidR="00FD36F3">
        <w:rPr>
          <w:rFonts w:eastAsia="Times New Roman" w:cs="Times New Roman"/>
          <w:color w:val="212121"/>
        </w:rPr>
        <w:t xml:space="preserve"> а</w:t>
      </w:r>
      <w:r w:rsidR="00FD36F3" w:rsidRPr="00FD36F3">
        <w:rPr>
          <w:rFonts w:eastAsia="Times New Roman" w:cs="Times New Roman"/>
          <w:color w:val="212121"/>
        </w:rPr>
        <w:t>ктуальные для наборов данных признаки: </w:t>
      </w:r>
      <w:r w:rsidR="00FD36F3">
        <w:rPr>
          <w:rFonts w:eastAsia="Times New Roman" w:cs="Times New Roman"/>
          <w:color w:val="212121"/>
        </w:rPr>
        <w:br/>
      </w:r>
      <w:r w:rsidR="00FD36F3">
        <w:rPr>
          <w:rFonts w:eastAsia="Times New Roman" w:cs="Times New Roman"/>
          <w:color w:val="212121"/>
        </w:rPr>
        <w:tab/>
        <w:t xml:space="preserve">- красное вино - </w:t>
      </w:r>
      <w:proofErr w:type="spellStart"/>
      <w:r w:rsidR="00FD36F3">
        <w:rPr>
          <w:rFonts w:eastAsia="Times New Roman" w:cs="Times New Roman"/>
          <w:color w:val="212121"/>
        </w:rPr>
        <w:t>fixed</w:t>
      </w:r>
      <w:proofErr w:type="spellEnd"/>
      <w:r w:rsidR="00FD36F3">
        <w:rPr>
          <w:rFonts w:eastAsia="Times New Roman" w:cs="Times New Roman"/>
          <w:color w:val="212121"/>
        </w:rPr>
        <w:t xml:space="preserve"> </w:t>
      </w:r>
      <w:proofErr w:type="spellStart"/>
      <w:r w:rsidR="00FD36F3">
        <w:rPr>
          <w:rFonts w:eastAsia="Times New Roman" w:cs="Times New Roman"/>
          <w:color w:val="212121"/>
        </w:rPr>
        <w:t>acidity</w:t>
      </w:r>
      <w:proofErr w:type="spellEnd"/>
      <w:r w:rsidR="00FD36F3">
        <w:rPr>
          <w:rFonts w:eastAsia="Times New Roman" w:cs="Times New Roman"/>
          <w:color w:val="212121"/>
        </w:rPr>
        <w:t xml:space="preserve">, </w:t>
      </w:r>
      <w:proofErr w:type="spellStart"/>
      <w:r w:rsidR="00FD36F3">
        <w:rPr>
          <w:rFonts w:eastAsia="Times New Roman" w:cs="Times New Roman"/>
          <w:color w:val="212121"/>
        </w:rPr>
        <w:t>volatile</w:t>
      </w:r>
      <w:proofErr w:type="spellEnd"/>
      <w:r w:rsidR="00FD36F3">
        <w:rPr>
          <w:rFonts w:eastAsia="Times New Roman" w:cs="Times New Roman"/>
          <w:color w:val="212121"/>
        </w:rPr>
        <w:t xml:space="preserve"> </w:t>
      </w:r>
      <w:proofErr w:type="spellStart"/>
      <w:r w:rsidR="00FD36F3">
        <w:rPr>
          <w:rFonts w:eastAsia="Times New Roman" w:cs="Times New Roman"/>
          <w:color w:val="212121"/>
        </w:rPr>
        <w:t>acidity</w:t>
      </w:r>
      <w:proofErr w:type="spellEnd"/>
      <w:r w:rsidR="00FD36F3">
        <w:rPr>
          <w:rFonts w:eastAsia="Times New Roman" w:cs="Times New Roman"/>
          <w:color w:val="212121"/>
        </w:rPr>
        <w:t xml:space="preserve">, </w:t>
      </w:r>
      <w:proofErr w:type="spellStart"/>
      <w:r w:rsidR="00FD36F3">
        <w:rPr>
          <w:rFonts w:eastAsia="Times New Roman" w:cs="Times New Roman"/>
          <w:color w:val="212121"/>
        </w:rPr>
        <w:t>chlorides</w:t>
      </w:r>
      <w:proofErr w:type="spellEnd"/>
      <w:r w:rsidR="00FD36F3" w:rsidRPr="00FD36F3">
        <w:rPr>
          <w:rFonts w:eastAsia="Times New Roman" w:cs="Times New Roman"/>
          <w:color w:val="212121"/>
        </w:rPr>
        <w:t xml:space="preserve">, </w:t>
      </w:r>
      <w:proofErr w:type="spellStart"/>
      <w:r w:rsidR="00FD36F3" w:rsidRPr="00FD36F3">
        <w:rPr>
          <w:rFonts w:eastAsia="Times New Roman" w:cs="Times New Roman"/>
          <w:color w:val="212121"/>
        </w:rPr>
        <w:t>total</w:t>
      </w:r>
      <w:proofErr w:type="spellEnd"/>
      <w:r w:rsidR="00FD36F3" w:rsidRPr="00FD36F3">
        <w:rPr>
          <w:rFonts w:eastAsia="Times New Roman" w:cs="Times New Roman"/>
          <w:color w:val="212121"/>
        </w:rPr>
        <w:t xml:space="preserve"> </w:t>
      </w:r>
      <w:proofErr w:type="spellStart"/>
      <w:r w:rsidR="00FD36F3" w:rsidRPr="00FD36F3">
        <w:rPr>
          <w:rFonts w:eastAsia="Times New Roman" w:cs="Times New Roman"/>
          <w:color w:val="212121"/>
        </w:rPr>
        <w:t>sulfur</w:t>
      </w:r>
      <w:proofErr w:type="spellEnd"/>
      <w:r w:rsidR="00FD36F3" w:rsidRPr="00FD36F3">
        <w:rPr>
          <w:rFonts w:eastAsia="Times New Roman" w:cs="Times New Roman"/>
          <w:color w:val="212121"/>
        </w:rPr>
        <w:t xml:space="preserve"> </w:t>
      </w:r>
      <w:proofErr w:type="spellStart"/>
      <w:r w:rsidR="00FD36F3">
        <w:rPr>
          <w:rFonts w:eastAsia="Times New Roman" w:cs="Times New Roman"/>
          <w:color w:val="212121"/>
        </w:rPr>
        <w:t>dioxide</w:t>
      </w:r>
      <w:proofErr w:type="spellEnd"/>
      <w:r w:rsidR="00FD36F3">
        <w:rPr>
          <w:rFonts w:eastAsia="Times New Roman" w:cs="Times New Roman"/>
          <w:color w:val="212121"/>
        </w:rPr>
        <w:t xml:space="preserve">, </w:t>
      </w:r>
      <w:proofErr w:type="spellStart"/>
      <w:r w:rsidR="00FD36F3">
        <w:rPr>
          <w:rFonts w:eastAsia="Times New Roman" w:cs="Times New Roman"/>
          <w:color w:val="212121"/>
        </w:rPr>
        <w:t>sulphates</w:t>
      </w:r>
      <w:proofErr w:type="spellEnd"/>
      <w:r w:rsidR="00FD36F3">
        <w:rPr>
          <w:rFonts w:eastAsia="Times New Roman" w:cs="Times New Roman"/>
          <w:color w:val="212121"/>
        </w:rPr>
        <w:t xml:space="preserve">, </w:t>
      </w:r>
      <w:r w:rsidR="003453E4">
        <w:rPr>
          <w:rFonts w:eastAsia="Times New Roman" w:cs="Times New Roman"/>
          <w:color w:val="212121"/>
        </w:rPr>
        <w:tab/>
        <w:t xml:space="preserve">    </w:t>
      </w:r>
      <w:r w:rsidR="003453E4">
        <w:rPr>
          <w:rFonts w:eastAsia="Times New Roman" w:cs="Times New Roman"/>
          <w:color w:val="212121"/>
        </w:rPr>
        <w:tab/>
        <w:t xml:space="preserve">                                 </w:t>
      </w:r>
      <w:proofErr w:type="spellStart"/>
      <w:r w:rsidR="003453E4">
        <w:rPr>
          <w:rFonts w:eastAsia="Times New Roman" w:cs="Times New Roman"/>
          <w:color w:val="212121"/>
        </w:rPr>
        <w:t>alcohol</w:t>
      </w:r>
      <w:proofErr w:type="spellEnd"/>
      <w:r w:rsidR="00FD36F3">
        <w:rPr>
          <w:rFonts w:eastAsia="Times New Roman" w:cs="Times New Roman"/>
          <w:color w:val="212121"/>
        </w:rPr>
        <w:br/>
      </w:r>
      <w:r w:rsidR="00FD36F3">
        <w:rPr>
          <w:rFonts w:eastAsia="Times New Roman" w:cs="Times New Roman"/>
          <w:color w:val="212121"/>
        </w:rPr>
        <w:tab/>
        <w:t xml:space="preserve">- белое вино - </w:t>
      </w:r>
      <w:proofErr w:type="spellStart"/>
      <w:r w:rsidR="00FD36F3">
        <w:rPr>
          <w:rFonts w:eastAsia="Times New Roman" w:cs="Times New Roman"/>
          <w:color w:val="212121"/>
        </w:rPr>
        <w:t>fixed</w:t>
      </w:r>
      <w:proofErr w:type="spellEnd"/>
      <w:r w:rsidR="00FD36F3">
        <w:rPr>
          <w:rFonts w:eastAsia="Times New Roman" w:cs="Times New Roman"/>
          <w:color w:val="212121"/>
        </w:rPr>
        <w:t xml:space="preserve"> </w:t>
      </w:r>
      <w:proofErr w:type="spellStart"/>
      <w:r w:rsidR="00FD36F3">
        <w:rPr>
          <w:rFonts w:eastAsia="Times New Roman" w:cs="Times New Roman"/>
          <w:color w:val="212121"/>
        </w:rPr>
        <w:t>acidity</w:t>
      </w:r>
      <w:proofErr w:type="spellEnd"/>
      <w:r w:rsidR="00FD36F3">
        <w:rPr>
          <w:rFonts w:eastAsia="Times New Roman" w:cs="Times New Roman"/>
          <w:color w:val="212121"/>
        </w:rPr>
        <w:t xml:space="preserve">, </w:t>
      </w:r>
      <w:proofErr w:type="spellStart"/>
      <w:r w:rsidR="00FD36F3">
        <w:rPr>
          <w:rFonts w:eastAsia="Times New Roman" w:cs="Times New Roman"/>
          <w:color w:val="212121"/>
        </w:rPr>
        <w:t>volatile</w:t>
      </w:r>
      <w:proofErr w:type="spellEnd"/>
      <w:r w:rsidR="00FD36F3">
        <w:rPr>
          <w:rFonts w:eastAsia="Times New Roman" w:cs="Times New Roman"/>
          <w:color w:val="212121"/>
        </w:rPr>
        <w:t xml:space="preserve"> </w:t>
      </w:r>
      <w:proofErr w:type="spellStart"/>
      <w:r w:rsidR="00FD36F3">
        <w:rPr>
          <w:rFonts w:eastAsia="Times New Roman" w:cs="Times New Roman"/>
          <w:color w:val="212121"/>
        </w:rPr>
        <w:t>acidity</w:t>
      </w:r>
      <w:proofErr w:type="spellEnd"/>
      <w:r w:rsidR="00FD36F3">
        <w:rPr>
          <w:rFonts w:eastAsia="Times New Roman" w:cs="Times New Roman"/>
          <w:color w:val="212121"/>
        </w:rPr>
        <w:t xml:space="preserve">, </w:t>
      </w:r>
      <w:proofErr w:type="spellStart"/>
      <w:r w:rsidR="00FD36F3">
        <w:rPr>
          <w:rFonts w:eastAsia="Times New Roman" w:cs="Times New Roman"/>
          <w:color w:val="212121"/>
        </w:rPr>
        <w:t>chlorides</w:t>
      </w:r>
      <w:proofErr w:type="spellEnd"/>
      <w:r w:rsidR="00FD36F3">
        <w:rPr>
          <w:rFonts w:eastAsia="Times New Roman" w:cs="Times New Roman"/>
          <w:color w:val="212121"/>
        </w:rPr>
        <w:t xml:space="preserve">, </w:t>
      </w:r>
      <w:proofErr w:type="spellStart"/>
      <w:r w:rsidR="00FD36F3">
        <w:rPr>
          <w:rFonts w:eastAsia="Times New Roman" w:cs="Times New Roman"/>
          <w:color w:val="212121"/>
        </w:rPr>
        <w:t>residual</w:t>
      </w:r>
      <w:proofErr w:type="spellEnd"/>
      <w:r w:rsidR="00FD36F3">
        <w:rPr>
          <w:rFonts w:eastAsia="Times New Roman" w:cs="Times New Roman"/>
          <w:color w:val="212121"/>
        </w:rPr>
        <w:t xml:space="preserve"> </w:t>
      </w:r>
      <w:proofErr w:type="spellStart"/>
      <w:r w:rsidR="00FD36F3">
        <w:rPr>
          <w:rFonts w:eastAsia="Times New Roman" w:cs="Times New Roman"/>
          <w:color w:val="212121"/>
        </w:rPr>
        <w:t>sugar</w:t>
      </w:r>
      <w:proofErr w:type="spellEnd"/>
      <w:r w:rsidR="00FD36F3">
        <w:rPr>
          <w:rFonts w:eastAsia="Times New Roman" w:cs="Times New Roman"/>
          <w:color w:val="212121"/>
        </w:rPr>
        <w:t xml:space="preserve">, </w:t>
      </w:r>
      <w:proofErr w:type="spellStart"/>
      <w:r w:rsidR="00FD36F3">
        <w:rPr>
          <w:rFonts w:eastAsia="Times New Roman" w:cs="Times New Roman"/>
          <w:color w:val="212121"/>
        </w:rPr>
        <w:t>sulphates</w:t>
      </w:r>
      <w:proofErr w:type="spellEnd"/>
      <w:r w:rsidR="00FD36F3">
        <w:rPr>
          <w:rFonts w:eastAsia="Times New Roman" w:cs="Times New Roman"/>
          <w:color w:val="212121"/>
        </w:rPr>
        <w:t xml:space="preserve">, </w:t>
      </w:r>
      <w:proofErr w:type="spellStart"/>
      <w:r w:rsidR="00FD36F3">
        <w:rPr>
          <w:rFonts w:eastAsia="Times New Roman" w:cs="Times New Roman"/>
          <w:color w:val="212121"/>
        </w:rPr>
        <w:t>alcohol</w:t>
      </w:r>
      <w:proofErr w:type="spellEnd"/>
      <w:r w:rsidR="00FD36F3" w:rsidRPr="00FD36F3">
        <w:rPr>
          <w:rFonts w:eastAsia="Times New Roman" w:cs="Times New Roman"/>
          <w:color w:val="212121"/>
        </w:rPr>
        <w:t> </w:t>
      </w:r>
      <w:r w:rsidR="003453E4">
        <w:rPr>
          <w:rFonts w:eastAsia="Times New Roman" w:cs="Times New Roman"/>
          <w:color w:val="212121"/>
        </w:rPr>
        <w:br/>
        <w:t>б)</w:t>
      </w:r>
      <w:r w:rsidR="00FD36F3">
        <w:rPr>
          <w:rFonts w:eastAsia="Times New Roman" w:cs="Times New Roman"/>
          <w:color w:val="212121"/>
        </w:rPr>
        <w:t xml:space="preserve"> а</w:t>
      </w:r>
      <w:r w:rsidR="00FD36F3" w:rsidRPr="00FD36F3">
        <w:rPr>
          <w:rFonts w:eastAsia="Times New Roman" w:cs="Times New Roman"/>
          <w:color w:val="212121"/>
        </w:rPr>
        <w:t xml:space="preserve">нализ выбросов по нескольким значимым признака одновременно, в целом, позволяет </w:t>
      </w:r>
      <w:r w:rsidR="003453E4">
        <w:rPr>
          <w:rFonts w:eastAsia="Times New Roman" w:cs="Times New Roman"/>
          <w:color w:val="212121"/>
        </w:rPr>
        <w:t xml:space="preserve">         </w:t>
      </w:r>
      <w:r w:rsidR="00FD36F3" w:rsidRPr="00FD36F3">
        <w:rPr>
          <w:rFonts w:eastAsia="Times New Roman" w:cs="Times New Roman"/>
          <w:color w:val="212121"/>
        </w:rPr>
        <w:t>сделать несколько выводов: </w:t>
      </w:r>
      <w:r w:rsidR="00FD36F3">
        <w:rPr>
          <w:rFonts w:eastAsia="Times New Roman" w:cs="Times New Roman"/>
          <w:color w:val="212121"/>
        </w:rPr>
        <w:br/>
      </w:r>
      <w:r w:rsidR="00FD36F3">
        <w:rPr>
          <w:rFonts w:eastAsia="Times New Roman" w:cs="Times New Roman"/>
          <w:color w:val="212121"/>
        </w:rPr>
        <w:tab/>
        <w:t xml:space="preserve">- </w:t>
      </w:r>
      <w:r w:rsidR="00FD36F3" w:rsidRPr="00FD36F3">
        <w:rPr>
          <w:rFonts w:eastAsia="Times New Roman" w:cs="Times New Roman"/>
          <w:color w:val="212121"/>
        </w:rPr>
        <w:t xml:space="preserve">экспертная оценка качества отражает либо преобладание значения одного параметра, </w:t>
      </w:r>
      <w:r w:rsidR="003453E4">
        <w:rPr>
          <w:rFonts w:eastAsia="Times New Roman" w:cs="Times New Roman"/>
          <w:color w:val="212121"/>
        </w:rPr>
        <w:tab/>
        <w:t xml:space="preserve">  </w:t>
      </w:r>
      <w:r w:rsidR="00FD36F3" w:rsidRPr="00FD36F3">
        <w:rPr>
          <w:rFonts w:eastAsia="Times New Roman" w:cs="Times New Roman"/>
          <w:color w:val="212121"/>
        </w:rPr>
        <w:t>либо некоторое сочетание значений нескольких параметров </w:t>
      </w:r>
      <w:r w:rsidR="003453E4">
        <w:rPr>
          <w:rFonts w:eastAsia="Times New Roman" w:cs="Times New Roman"/>
          <w:color w:val="212121"/>
        </w:rPr>
        <w:br/>
      </w:r>
      <w:r w:rsidR="003453E4">
        <w:rPr>
          <w:rFonts w:eastAsia="Times New Roman" w:cs="Times New Roman"/>
          <w:color w:val="212121"/>
        </w:rPr>
        <w:tab/>
        <w:t xml:space="preserve">- </w:t>
      </w:r>
      <w:r w:rsidR="00FD36F3" w:rsidRPr="003453E4">
        <w:rPr>
          <w:rFonts w:eastAsia="Times New Roman" w:cs="Times New Roman"/>
          <w:color w:val="212121"/>
        </w:rPr>
        <w:t>экспертная оценка качества сильно сни</w:t>
      </w:r>
      <w:r w:rsidR="003453E4">
        <w:rPr>
          <w:rFonts w:eastAsia="Times New Roman" w:cs="Times New Roman"/>
          <w:color w:val="212121"/>
        </w:rPr>
        <w:t>жается при увеличении значений «</w:t>
      </w:r>
      <w:proofErr w:type="spellStart"/>
      <w:r w:rsidR="00FD36F3" w:rsidRPr="003453E4">
        <w:rPr>
          <w:rFonts w:eastAsia="Times New Roman" w:cs="Times New Roman"/>
          <w:color w:val="212121"/>
        </w:rPr>
        <w:t>volat</w:t>
      </w:r>
      <w:r w:rsidR="003453E4">
        <w:rPr>
          <w:rFonts w:eastAsia="Times New Roman" w:cs="Times New Roman"/>
          <w:color w:val="212121"/>
        </w:rPr>
        <w:t>ile</w:t>
      </w:r>
      <w:proofErr w:type="spellEnd"/>
      <w:r w:rsidR="003453E4">
        <w:rPr>
          <w:rFonts w:eastAsia="Times New Roman" w:cs="Times New Roman"/>
          <w:color w:val="212121"/>
        </w:rPr>
        <w:t xml:space="preserve"> </w:t>
      </w:r>
      <w:r w:rsidR="003453E4">
        <w:rPr>
          <w:rFonts w:eastAsia="Times New Roman" w:cs="Times New Roman"/>
          <w:color w:val="212121"/>
        </w:rPr>
        <w:tab/>
      </w:r>
      <w:r w:rsidR="003453E4">
        <w:rPr>
          <w:rFonts w:eastAsia="Times New Roman" w:cs="Times New Roman"/>
          <w:color w:val="212121"/>
        </w:rPr>
        <w:tab/>
        <w:t xml:space="preserve">  </w:t>
      </w:r>
      <w:proofErr w:type="spellStart"/>
      <w:r w:rsidR="003453E4">
        <w:rPr>
          <w:rFonts w:eastAsia="Times New Roman" w:cs="Times New Roman"/>
          <w:color w:val="212121"/>
        </w:rPr>
        <w:t>acidity</w:t>
      </w:r>
      <w:proofErr w:type="spellEnd"/>
      <w:r w:rsidR="003453E4">
        <w:rPr>
          <w:rFonts w:eastAsia="Times New Roman" w:cs="Times New Roman"/>
          <w:color w:val="212121"/>
        </w:rPr>
        <w:t>» и «</w:t>
      </w:r>
      <w:proofErr w:type="spellStart"/>
      <w:r w:rsidR="003453E4">
        <w:rPr>
          <w:rFonts w:eastAsia="Times New Roman" w:cs="Times New Roman"/>
          <w:color w:val="212121"/>
        </w:rPr>
        <w:t>chlorides</w:t>
      </w:r>
      <w:proofErr w:type="spellEnd"/>
      <w:r w:rsidR="003453E4">
        <w:rPr>
          <w:rFonts w:eastAsia="Times New Roman" w:cs="Times New Roman"/>
          <w:color w:val="212121"/>
        </w:rPr>
        <w:t>»</w:t>
      </w:r>
      <w:r w:rsidR="00FD36F3" w:rsidRPr="003453E4">
        <w:rPr>
          <w:rFonts w:eastAsia="Times New Roman" w:cs="Times New Roman"/>
          <w:color w:val="212121"/>
        </w:rPr>
        <w:t>, либо одного их этих параметров</w:t>
      </w:r>
      <w:r w:rsidR="003453E4">
        <w:rPr>
          <w:rFonts w:eastAsia="Times New Roman" w:cs="Times New Roman"/>
          <w:color w:val="212121"/>
        </w:rPr>
        <w:br/>
      </w:r>
      <w:r w:rsidR="003453E4">
        <w:rPr>
          <w:rFonts w:eastAsia="Times New Roman" w:cs="Times New Roman"/>
          <w:color w:val="212121"/>
        </w:rPr>
        <w:tab/>
        <w:t>- качественная оценка вина «строгими»</w:t>
      </w:r>
      <w:r w:rsidR="00FD36F3" w:rsidRPr="003453E4">
        <w:rPr>
          <w:rFonts w:eastAsia="Times New Roman" w:cs="Times New Roman"/>
          <w:color w:val="212121"/>
        </w:rPr>
        <w:t xml:space="preserve"> методами </w:t>
      </w:r>
      <w:r w:rsidR="003453E4">
        <w:rPr>
          <w:rFonts w:eastAsia="Times New Roman" w:cs="Times New Roman"/>
          <w:color w:val="212121"/>
        </w:rPr>
        <w:t>плохо</w:t>
      </w:r>
      <w:r w:rsidR="00FD36F3" w:rsidRPr="003453E4">
        <w:rPr>
          <w:rFonts w:eastAsia="Times New Roman" w:cs="Times New Roman"/>
          <w:color w:val="212121"/>
        </w:rPr>
        <w:t xml:space="preserve"> </w:t>
      </w:r>
      <w:r w:rsidR="003453E4">
        <w:rPr>
          <w:rFonts w:eastAsia="Times New Roman" w:cs="Times New Roman"/>
          <w:color w:val="212121"/>
        </w:rPr>
        <w:t xml:space="preserve">отражает картину качества </w:t>
      </w:r>
      <w:r w:rsidR="003453E4">
        <w:rPr>
          <w:rFonts w:eastAsia="Times New Roman" w:cs="Times New Roman"/>
          <w:color w:val="212121"/>
        </w:rPr>
        <w:tab/>
        <w:t xml:space="preserve">  вин с точки зрения потребителей</w:t>
      </w:r>
      <w:r w:rsidR="003453E4">
        <w:rPr>
          <w:rFonts w:eastAsia="Times New Roman" w:cs="Times New Roman"/>
          <w:color w:val="212121"/>
        </w:rPr>
        <w:br/>
        <w:t>в) в</w:t>
      </w:r>
      <w:r w:rsidR="00FD36F3" w:rsidRPr="003453E4">
        <w:rPr>
          <w:rFonts w:eastAsia="Times New Roman" w:cs="Times New Roman"/>
          <w:color w:val="212121"/>
        </w:rPr>
        <w:t xml:space="preserve"> результате работы алгоритма классификации лучшее качество предсказа</w:t>
      </w:r>
      <w:r w:rsidR="003453E4">
        <w:rPr>
          <w:rFonts w:eastAsia="Times New Roman" w:cs="Times New Roman"/>
          <w:color w:val="212121"/>
        </w:rPr>
        <w:t>ния целевой   переменной «</w:t>
      </w:r>
      <w:proofErr w:type="spellStart"/>
      <w:r w:rsidR="003453E4">
        <w:rPr>
          <w:rFonts w:eastAsia="Times New Roman" w:cs="Times New Roman"/>
          <w:color w:val="212121"/>
        </w:rPr>
        <w:t>quality</w:t>
      </w:r>
      <w:proofErr w:type="spellEnd"/>
      <w:r w:rsidR="003453E4">
        <w:rPr>
          <w:rFonts w:eastAsia="Times New Roman" w:cs="Times New Roman"/>
          <w:color w:val="212121"/>
        </w:rPr>
        <w:t>»</w:t>
      </w:r>
      <w:r w:rsidR="00FD36F3" w:rsidRPr="003453E4">
        <w:rPr>
          <w:rFonts w:eastAsia="Times New Roman" w:cs="Times New Roman"/>
          <w:color w:val="212121"/>
        </w:rPr>
        <w:t xml:space="preserve"> достигается для "средних" значений 5, 6 и 7, что объясняется наличием большего количес</w:t>
      </w:r>
      <w:r w:rsidR="003453E4">
        <w:rPr>
          <w:rFonts w:eastAsia="Times New Roman" w:cs="Times New Roman"/>
          <w:color w:val="212121"/>
        </w:rPr>
        <w:t>тва наблюдений с этими значениями «</w:t>
      </w:r>
      <w:proofErr w:type="spellStart"/>
      <w:r w:rsidR="003453E4">
        <w:rPr>
          <w:rFonts w:eastAsia="Times New Roman" w:cs="Times New Roman"/>
          <w:color w:val="212121"/>
        </w:rPr>
        <w:t>quality</w:t>
      </w:r>
      <w:proofErr w:type="spellEnd"/>
      <w:r w:rsidR="003453E4">
        <w:rPr>
          <w:rFonts w:eastAsia="Times New Roman" w:cs="Times New Roman"/>
          <w:color w:val="212121"/>
        </w:rPr>
        <w:t>»</w:t>
      </w:r>
      <w:r w:rsidR="00FD36F3" w:rsidRPr="003453E4">
        <w:rPr>
          <w:rFonts w:eastAsia="Times New Roman" w:cs="Times New Roman"/>
          <w:color w:val="212121"/>
        </w:rPr>
        <w:t xml:space="preserve"> и меньшей дисперсией значений важных признаков в этих </w:t>
      </w:r>
      <w:r w:rsidR="003453E4">
        <w:rPr>
          <w:rFonts w:eastAsia="Times New Roman" w:cs="Times New Roman"/>
          <w:color w:val="212121"/>
        </w:rPr>
        <w:t>наблюдениях</w:t>
      </w:r>
      <w:r w:rsidR="003453E4">
        <w:rPr>
          <w:rFonts w:eastAsia="Times New Roman" w:cs="Times New Roman"/>
          <w:color w:val="212121"/>
        </w:rPr>
        <w:br/>
        <w:t>г) и</w:t>
      </w:r>
      <w:r w:rsidR="00FD36F3" w:rsidRPr="003453E4">
        <w:rPr>
          <w:rFonts w:eastAsia="Times New Roman" w:cs="Times New Roman"/>
          <w:color w:val="212121"/>
        </w:rPr>
        <w:t>з матрицы ошибок видно, что наиболее проблемные зоны - границы классов качества вина</w:t>
      </w:r>
      <w:r w:rsidR="003453E4">
        <w:rPr>
          <w:rFonts w:eastAsia="Times New Roman" w:cs="Times New Roman"/>
          <w:color w:val="212121"/>
        </w:rPr>
        <w:br/>
        <w:t>д) к</w:t>
      </w:r>
      <w:r w:rsidR="00FD36F3" w:rsidRPr="003453E4">
        <w:rPr>
          <w:rFonts w:eastAsia="Times New Roman" w:cs="Times New Roman"/>
          <w:color w:val="212121"/>
        </w:rPr>
        <w:t xml:space="preserve">лассы с малым количеством </w:t>
      </w:r>
      <w:r w:rsidR="003453E4">
        <w:rPr>
          <w:rFonts w:eastAsia="Times New Roman" w:cs="Times New Roman"/>
          <w:color w:val="212121"/>
        </w:rPr>
        <w:t>наблюдений</w:t>
      </w:r>
      <w:r w:rsidR="00FD36F3" w:rsidRPr="003453E4">
        <w:rPr>
          <w:rFonts w:eastAsia="Times New Roman" w:cs="Times New Roman"/>
          <w:color w:val="212121"/>
        </w:rPr>
        <w:t xml:space="preserve"> не определились</w:t>
      </w:r>
      <w:r w:rsidR="003453E4">
        <w:rPr>
          <w:rFonts w:eastAsia="Times New Roman" w:cs="Times New Roman"/>
          <w:color w:val="212121"/>
        </w:rPr>
        <w:t>, что говорит о необходимости собирать как м</w:t>
      </w:r>
      <w:r w:rsidR="00AA1B88">
        <w:rPr>
          <w:rFonts w:eastAsia="Times New Roman" w:cs="Times New Roman"/>
          <w:color w:val="212121"/>
        </w:rPr>
        <w:t>ожно большее количество</w:t>
      </w:r>
      <w:r w:rsidR="003453E4">
        <w:rPr>
          <w:rFonts w:eastAsia="Times New Roman" w:cs="Times New Roman"/>
          <w:color w:val="212121"/>
        </w:rPr>
        <w:t xml:space="preserve"> </w:t>
      </w:r>
      <w:r w:rsidR="00AA1B88">
        <w:rPr>
          <w:rFonts w:eastAsia="Times New Roman" w:cs="Times New Roman"/>
          <w:color w:val="212121"/>
        </w:rPr>
        <w:t>наблюдений</w:t>
      </w:r>
    </w:p>
    <w:p w14:paraId="03523774" w14:textId="57912C48" w:rsidR="003515C0" w:rsidRDefault="003515C0" w:rsidP="00FD36F3">
      <w:pPr>
        <w:ind w:left="-426"/>
      </w:pPr>
      <w:r>
        <w:br/>
        <w:t>Ссылки на дополнительные материалы:</w:t>
      </w:r>
      <w:r>
        <w:br/>
        <w:t>а) ноутбук с описанием деталей решения</w:t>
      </w:r>
      <w:r w:rsidR="00AA1B88">
        <w:t>, алгоритмами и графиками</w:t>
      </w:r>
      <w:r>
        <w:br/>
      </w:r>
      <w:r w:rsidRPr="00FD36F3">
        <w:rPr>
          <w:sz w:val="20"/>
          <w:szCs w:val="20"/>
        </w:rPr>
        <w:t xml:space="preserve">      </w:t>
      </w:r>
      <w:hyperlink r:id="rId6" w:tooltip="ноутбук" w:history="1">
        <w:r w:rsidR="00FC097C">
          <w:rPr>
            <w:rStyle w:val="a4"/>
            <w:sz w:val="20"/>
            <w:szCs w:val="20"/>
          </w:rPr>
          <w:t>https://colab.research.google.com/drive/14X91SybLqh7kqRA-eIpi3bqKj3T6f5ji?usp=</w:t>
        </w:r>
        <w:r w:rsidR="00FC097C">
          <w:rPr>
            <w:rStyle w:val="a4"/>
            <w:sz w:val="20"/>
            <w:szCs w:val="20"/>
          </w:rPr>
          <w:t>s</w:t>
        </w:r>
        <w:r w:rsidR="00FC097C">
          <w:rPr>
            <w:rStyle w:val="a4"/>
            <w:sz w:val="20"/>
            <w:szCs w:val="20"/>
          </w:rPr>
          <w:t>haring</w:t>
        </w:r>
      </w:hyperlink>
      <w:bookmarkStart w:id="0" w:name="_GoBack"/>
      <w:bookmarkEnd w:id="0"/>
      <w:r>
        <w:br/>
        <w:t xml:space="preserve">б) описание задачи на  </w:t>
      </w:r>
      <w:r w:rsidRPr="00FD36F3">
        <w:rPr>
          <w:lang w:val="en-US"/>
        </w:rPr>
        <w:t>KAGGLE</w:t>
      </w:r>
      <w:r w:rsidRPr="00FD36F3">
        <w:rPr>
          <w:lang w:val="en-US"/>
        </w:rPr>
        <w:br/>
      </w:r>
      <w:r>
        <w:t xml:space="preserve">     </w:t>
      </w:r>
      <w:hyperlink r:id="rId7" w:tooltip="KAGGLE" w:history="1">
        <w:r w:rsidRPr="00FD36F3">
          <w:rPr>
            <w:rStyle w:val="a4"/>
            <w:sz w:val="20"/>
            <w:szCs w:val="20"/>
          </w:rPr>
          <w:t>https://www.kaggle.com/rajyellow46/wine-quality</w:t>
        </w:r>
      </w:hyperlink>
    </w:p>
    <w:sectPr w:rsidR="003515C0" w:rsidSect="00901701">
      <w:pgSz w:w="11900" w:h="16840"/>
      <w:pgMar w:top="1134" w:right="701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64A31"/>
    <w:multiLevelType w:val="multilevel"/>
    <w:tmpl w:val="21E21E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B249E2"/>
    <w:multiLevelType w:val="multilevel"/>
    <w:tmpl w:val="405A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451ACC"/>
    <w:multiLevelType w:val="multilevel"/>
    <w:tmpl w:val="886E43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826F8C"/>
    <w:multiLevelType w:val="multilevel"/>
    <w:tmpl w:val="44CC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BA6282"/>
    <w:multiLevelType w:val="hybridMultilevel"/>
    <w:tmpl w:val="2A3E0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0D0AFE"/>
    <w:multiLevelType w:val="multilevel"/>
    <w:tmpl w:val="DEB42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5C0"/>
    <w:rsid w:val="00013DB5"/>
    <w:rsid w:val="003453E4"/>
    <w:rsid w:val="003515C0"/>
    <w:rsid w:val="004742BB"/>
    <w:rsid w:val="00504D82"/>
    <w:rsid w:val="00596288"/>
    <w:rsid w:val="006B2FA5"/>
    <w:rsid w:val="00782755"/>
    <w:rsid w:val="007B3664"/>
    <w:rsid w:val="00880A05"/>
    <w:rsid w:val="00901701"/>
    <w:rsid w:val="00AA1B88"/>
    <w:rsid w:val="00B51562"/>
    <w:rsid w:val="00BD604D"/>
    <w:rsid w:val="00F978AC"/>
    <w:rsid w:val="00FC097C"/>
    <w:rsid w:val="00FD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48341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5C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15C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515C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D36F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5C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15C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515C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D3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1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olab.research.google.com/drive/14X91SybLqh7kqRA-eIpi3bqKj3T6f5ji?usp=sharing" TargetMode="External"/><Relationship Id="rId7" Type="http://schemas.openxmlformats.org/officeDocument/2006/relationships/hyperlink" Target="https://www.kaggle.com/rajyellow46/wine-quality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679</Words>
  <Characters>3872</Characters>
  <Application>Microsoft Macintosh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6</cp:revision>
  <dcterms:created xsi:type="dcterms:W3CDTF">2021-09-19T06:18:00Z</dcterms:created>
  <dcterms:modified xsi:type="dcterms:W3CDTF">2021-09-19T11:06:00Z</dcterms:modified>
</cp:coreProperties>
</file>