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BA699B8" w:rsidR="00270CFB" w:rsidRPr="00FF7321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F7321">
        <w:rPr>
          <w:rFonts w:asciiTheme="majorBidi" w:hAnsiTheme="majorBidi" w:cstheme="majorBidi"/>
          <w:b/>
          <w:noProof/>
          <w:sz w:val="32"/>
          <w:szCs w:val="32"/>
          <w:lang w:val="en-US"/>
        </w:rPr>
        <w:t>02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50E08D8" w14:textId="77777777" w:rsidR="00FF7321" w:rsidRPr="00FF7321" w:rsidRDefault="00BD20CE" w:rsidP="00FF7321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</w:pPr>
      <w:r w:rsidRPr="00FF7321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br w:type="page"/>
      </w:r>
      <w:r w:rsidR="00FF7321" w:rsidRPr="00FF7321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lastRenderedPageBreak/>
        <w:t>Sebutkan pengertian flowchart</w:t>
      </w:r>
    </w:p>
    <w:p w14:paraId="0CD54802" w14:textId="79A557BE" w:rsidR="00883E2F" w:rsidRPr="00883E2F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Flowchart adalah bagan (chart) yang menunjukkan alir (flow) di dalam program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atau prosedur sistem secara logika.</w:t>
      </w:r>
    </w:p>
    <w:p w14:paraId="207C0CC5" w14:textId="0CCE1AD6" w:rsidR="00883E2F" w:rsidRPr="00883E2F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Bagan alir digunakan terutama untuk alat bantu komunikasi dan untuk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dokumentasi.</w:t>
      </w:r>
    </w:p>
    <w:p w14:paraId="191ADAD5" w14:textId="59E8332C" w:rsidR="00FF7321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Flowchart merupakan gambar atau bagan yang memperlihatkan urutan dan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hubungan antar proses beserta pernyataannya.</w:t>
      </w:r>
    </w:p>
    <w:p w14:paraId="3BFFF800" w14:textId="77777777" w:rsidR="00883E2F" w:rsidRPr="00883E2F" w:rsidRDefault="00883E2F" w:rsidP="00883E2F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675F3A6" w14:textId="2084937D" w:rsidR="00FF7321" w:rsidRPr="00FF7321" w:rsidRDefault="00FF7321" w:rsidP="00FF7321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</w:pPr>
      <w:r w:rsidRPr="00FF7321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t>Sebutkan pengertian pseudocode</w:t>
      </w:r>
    </w:p>
    <w:p w14:paraId="4988CF46" w14:textId="167E055A" w:rsidR="00FF7321" w:rsidRPr="00FF7321" w:rsidRDefault="00FF7321" w:rsidP="00FF7321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FF7321">
        <w:rPr>
          <w:rFonts w:asciiTheme="majorBidi" w:eastAsia="Times New Roman" w:hAnsiTheme="majorBidi" w:cstheme="majorBidi"/>
          <w:bCs/>
          <w:noProof/>
          <w:sz w:val="24"/>
          <w:szCs w:val="24"/>
        </w:rPr>
        <w:t>Pseudocode adalah deskripsi dari algoritma pemrograman komputer yang menggunakan konvensi struktural dari suatu bahasa pemrograman, dan ditujukan agar dapat dibaca oleh manusia dan bukan oleh mesin.</w:t>
      </w:r>
    </w:p>
    <w:p w14:paraId="7BA01519" w14:textId="77777777" w:rsidR="00FF7321" w:rsidRPr="00FF7321" w:rsidRDefault="00FF7321" w:rsidP="00FF7321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14AE47F8" w14:textId="65D9E9BF" w:rsidR="00A354DA" w:rsidRPr="00883E2F" w:rsidRDefault="00FF7321" w:rsidP="00FF7321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FF7321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t>Sebutkan pengertian Algoritma</w:t>
      </w:r>
    </w:p>
    <w:p w14:paraId="42B35B36" w14:textId="47CEB4C9" w:rsidR="00883E2F" w:rsidRPr="00883E2F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Algoritma adalah urutan langkah-langkah penyelesaian masalah yang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disusun secara sistematis dan logis.</w:t>
      </w:r>
    </w:p>
    <w:p w14:paraId="75BEF630" w14:textId="2347AFE8" w:rsidR="00883E2F" w:rsidRPr="00883E2F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Sistematis dan Logis adalah kuncinya</w:t>
      </w:r>
    </w:p>
    <w:p w14:paraId="39F78BE5" w14:textId="7D2B05BF" w:rsidR="00883E2F" w:rsidRPr="00883E2F" w:rsidRDefault="00883E2F" w:rsidP="00883E2F">
      <w:pPr>
        <w:pStyle w:val="ListParagraph"/>
        <w:numPr>
          <w:ilvl w:val="1"/>
          <w:numId w:val="2"/>
        </w:numPr>
        <w:spacing w:after="160" w:line="259" w:lineRule="auto"/>
        <w:ind w:left="144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Sistematis, teratur</w:t>
      </w:r>
    </w:p>
    <w:p w14:paraId="68BE9ECA" w14:textId="65BFD83A" w:rsidR="00883E2F" w:rsidRPr="00883E2F" w:rsidRDefault="00883E2F" w:rsidP="00883E2F">
      <w:pPr>
        <w:pStyle w:val="ListParagraph"/>
        <w:numPr>
          <w:ilvl w:val="1"/>
          <w:numId w:val="2"/>
        </w:numPr>
        <w:spacing w:after="160" w:line="259" w:lineRule="auto"/>
        <w:ind w:left="144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Logis, sesuai dengan logika / benar menurut penalaran</w:t>
      </w:r>
    </w:p>
    <w:p w14:paraId="73E924BE" w14:textId="62C64BC4" w:rsidR="00883E2F" w:rsidRPr="00883E2F" w:rsidRDefault="00883E2F" w:rsidP="00883E2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Algoritma harus menghasilkan hasil yang benar (sesuai keluaran yang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83E2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dikehendaki)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.</w:t>
      </w:r>
    </w:p>
    <w:sectPr w:rsidR="00883E2F" w:rsidRPr="00883E2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FC29" w14:textId="77777777" w:rsidR="00397902" w:rsidRDefault="00397902" w:rsidP="00270CFB">
      <w:pPr>
        <w:spacing w:line="240" w:lineRule="auto"/>
      </w:pPr>
      <w:r>
        <w:separator/>
      </w:r>
    </w:p>
  </w:endnote>
  <w:endnote w:type="continuationSeparator" w:id="0">
    <w:p w14:paraId="37C7147A" w14:textId="77777777" w:rsidR="00397902" w:rsidRDefault="00397902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801F" w14:textId="77777777" w:rsidR="00397902" w:rsidRDefault="00397902" w:rsidP="00270CFB">
      <w:pPr>
        <w:spacing w:line="240" w:lineRule="auto"/>
      </w:pPr>
      <w:r>
        <w:separator/>
      </w:r>
    </w:p>
  </w:footnote>
  <w:footnote w:type="continuationSeparator" w:id="0">
    <w:p w14:paraId="58573293" w14:textId="77777777" w:rsidR="00397902" w:rsidRDefault="00397902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57AE"/>
    <w:multiLevelType w:val="hybridMultilevel"/>
    <w:tmpl w:val="DE50585E"/>
    <w:lvl w:ilvl="0" w:tplc="D4487F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6432">
    <w:abstractNumId w:val="1"/>
  </w:num>
  <w:num w:numId="2" w16cid:durableId="6685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397902"/>
    <w:rsid w:val="00800CD6"/>
    <w:rsid w:val="00883E2F"/>
    <w:rsid w:val="008B2719"/>
    <w:rsid w:val="00A10723"/>
    <w:rsid w:val="00A354DA"/>
    <w:rsid w:val="00BB70B5"/>
    <w:rsid w:val="00BD20CE"/>
    <w:rsid w:val="00D704F8"/>
    <w:rsid w:val="00E34810"/>
    <w:rsid w:val="00E85E24"/>
    <w:rsid w:val="00F06DC9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2022-10-27T05:05:00Z</dcterms:created>
  <dcterms:modified xsi:type="dcterms:W3CDTF">2022-10-27T05:17:00Z</dcterms:modified>
</cp:coreProperties>
</file>