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22C1F" w14:textId="77777777" w:rsidR="00AB481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id-ID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605ED5">
        <w:rPr>
          <w:rFonts w:asciiTheme="majorBidi" w:hAnsiTheme="majorBidi" w:cstheme="majorBidi"/>
          <w:b/>
          <w:noProof/>
          <w:sz w:val="32"/>
          <w:szCs w:val="32"/>
          <w:lang w:val="en-US"/>
        </w:rPr>
        <w:t>UI/UX</w:t>
      </w:r>
    </w:p>
    <w:p w14:paraId="0B1050DD" w14:textId="2CE3BE89" w:rsidR="00270CFB" w:rsidRPr="00270CFB" w:rsidRDefault="00067FF9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AB481B">
        <w:rPr>
          <w:rFonts w:asciiTheme="majorBidi" w:hAnsiTheme="majorBidi" w:cstheme="majorBidi"/>
          <w:b/>
          <w:noProof/>
          <w:sz w:val="32"/>
          <w:szCs w:val="32"/>
          <w:lang w:val="en-US"/>
        </w:rPr>
        <w:t>&amp; MANDIRI 12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77777777" w:rsidR="003F2835" w:rsidRPr="00665A3C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01AD2B67" w:rsidR="003F2835" w:rsidRPr="003F2835" w:rsidRDefault="00605ED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617AE89E" wp14:editId="1032AA9D">
            <wp:extent cx="5221706" cy="5221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02" cy="522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EC82" w14:textId="77777777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76EBC6C" w14:textId="38FD7E3E" w:rsidR="005E1E14" w:rsidRDefault="00BD20CE" w:rsidP="005E1E14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5E1E14" w:rsidRPr="005E1E14">
        <w:rPr>
          <w:rFonts w:asciiTheme="majorBidi" w:eastAsia="Times New Roman" w:hAnsiTheme="majorBidi" w:cstheme="majorBidi"/>
          <w:b/>
          <w:noProof/>
          <w:sz w:val="44"/>
          <w:szCs w:val="44"/>
          <w:lang w:val="en-US"/>
        </w:rPr>
        <w:lastRenderedPageBreak/>
        <w:t>Layout Windows &amp; Halaman, Feedback, Guidance, dan Assistance yang efektif</w:t>
      </w:r>
    </w:p>
    <w:p w14:paraId="6FE0DF1F" w14:textId="20DC96DC" w:rsidR="005E1E14" w:rsidRDefault="005E1E14" w:rsidP="005E1E14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</w:p>
    <w:p w14:paraId="49942D4B" w14:textId="18FC0524" w:rsidR="005E1E14" w:rsidRDefault="005E1E14" w:rsidP="005E1E14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5E1E14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Layout Windows</w:t>
      </w:r>
    </w:p>
    <w:p w14:paraId="188A1758" w14:textId="0E3F3F33" w:rsidR="004D2DD4" w:rsidRPr="005E1E14" w:rsidRDefault="005E1E14" w:rsidP="005E1E14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T</w:t>
      </w:r>
      <w:r w:rsidRPr="005E1E14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ujuan</w:t>
      </w:r>
    </w:p>
    <w:p w14:paraId="1815987B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Mendorong pemahaman informasi yang cepat dan benar</w:t>
      </w:r>
    </w:p>
    <w:p w14:paraId="07AE65AD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Eksekusi tugas dan fungsi secepat mungkin</w:t>
      </w:r>
    </w:p>
    <w:p w14:paraId="10B0F45C" w14:textId="693064B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Peningkatan penerimaan pengguna</w:t>
      </w:r>
    </w:p>
    <w:p w14:paraId="4720B594" w14:textId="103B278C" w:rsidR="005E1E14" w:rsidRDefault="005E1E14" w:rsidP="005E1E14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389244F" w14:textId="77777777" w:rsidR="005E1E14" w:rsidRPr="005E1E14" w:rsidRDefault="005E1E14" w:rsidP="005E1E14">
      <w:pPr>
        <w:spacing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5E1E14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Organizing and laying out screens</w:t>
      </w:r>
    </w:p>
    <w:p w14:paraId="4868DCEE" w14:textId="4EE81980" w:rsidR="005E1E14" w:rsidRPr="005E1E14" w:rsidRDefault="005E1E14" w:rsidP="005E1E14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5E1E14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(</w:t>
      </w:r>
      <w:r w:rsidRPr="005E1E14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Mengatur dan menata layar</w:t>
      </w:r>
      <w:r w:rsidRPr="005E1E14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)</w:t>
      </w:r>
    </w:p>
    <w:p w14:paraId="392734A4" w14:textId="0DF7C12D" w:rsidR="005E1E14" w:rsidRPr="005E1E14" w:rsidRDefault="005E1E14" w:rsidP="005E1E14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5E1E14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Pendahuluan</w:t>
      </w:r>
    </w:p>
    <w:p w14:paraId="12207AAF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Bagaimana layar diatur dan bagaimana informasinya sebenarnya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disajikan sangat penting untuk mencapai tujuan desain cepat dan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pemahaman yang akurat dan eksekusi kontrol.</w:t>
      </w:r>
    </w:p>
    <w:p w14:paraId="74BA980A" w14:textId="1552F4AE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Berikut adalah ringkasan dari berbagai prinsip desain yang bisa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diterapkan menuju tujuan ini.</w:t>
      </w:r>
    </w:p>
    <w:p w14:paraId="2A81696A" w14:textId="17285565" w:rsidR="005E1E14" w:rsidRDefault="005E1E14" w:rsidP="005E1E14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59AE95C" w14:textId="72F72CC2" w:rsidR="007C2B40" w:rsidRPr="007C2B40" w:rsidRDefault="007C2B40" w:rsidP="007C2B40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7C2B40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Genereal Guidelines</w:t>
      </w:r>
    </w:p>
    <w:p w14:paraId="4400B61C" w14:textId="3FFADA71" w:rsidR="007C2B40" w:rsidRPr="007C2B40" w:rsidRDefault="005E1E14" w:rsidP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5E1E14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Genereal Guidelines</w:t>
      </w:r>
      <w:r w:rsidR="007C2B40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(1)</w:t>
      </w:r>
    </w:p>
    <w:p w14:paraId="340AA26F" w14:textId="77BAE37B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Jumlah informasi</w:t>
      </w:r>
    </w:p>
    <w:p w14:paraId="2A83F18D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Sajikan jumlah informasi yang tepat di setiap layar</w:t>
      </w:r>
    </w:p>
    <w:p w14:paraId="266EDFAF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Sajikan semua informasi yang diperlukan untuk melakukan tindakan atau pembuatan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keputusan pada satu layar, bila memungkinkan</w:t>
      </w:r>
    </w:p>
    <w:p w14:paraId="2E42074D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Organisasi dan aliran</w:t>
      </w:r>
    </w:p>
    <w:p w14:paraId="14AE41D5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Membagi informasi menjadi unit-unit yang logis, bermakna, dan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masuk akal.</w:t>
      </w:r>
    </w:p>
    <w:p w14:paraId="5324A4FA" w14:textId="38A3635A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Atur berdasarkan tingkat keterkaitan antara data atau informasi.</w:t>
      </w:r>
    </w:p>
    <w:p w14:paraId="6F2742E4" w14:textId="32EE93BA" w:rsidR="005E1E14" w:rsidRDefault="005E1E14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27207B9" w14:textId="77777777" w:rsidR="007C2B40" w:rsidRDefault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br w:type="page"/>
      </w:r>
    </w:p>
    <w:p w14:paraId="4CEEFF17" w14:textId="13E7E612" w:rsidR="007C2B40" w:rsidRP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5E1E14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lastRenderedPageBreak/>
        <w:t>Genereal Guidelines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2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)</w:t>
      </w:r>
    </w:p>
    <w:p w14:paraId="6F31384A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Kontrol penempatan</w:t>
      </w:r>
    </w:p>
    <w:p w14:paraId="6CEF1F65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Posisikan kontrol yang paling penting dan sering digunakan di bagian atas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kiri</w:t>
      </w:r>
    </w:p>
    <w:p w14:paraId="59B27792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Pertahankan alur dari atas ke bawah, dari kiri ke kanan.</w:t>
      </w:r>
    </w:p>
    <w:p w14:paraId="2BD9E042" w14:textId="77777777" w:rsidR="005E1E14" w:rsidRDefault="005E1E14" w:rsidP="005E1E14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Navigasi</w:t>
      </w:r>
    </w:p>
    <w:p w14:paraId="4E19E9D1" w14:textId="77777777" w:rsidR="005E1E14" w:rsidRDefault="005E1E14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Alur interaksi harus:</w:t>
      </w:r>
    </w:p>
    <w:p w14:paraId="6FB580B7" w14:textId="77777777" w:rsidR="005E1E14" w:rsidRDefault="005E1E14" w:rsidP="007C2B40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Mengharuskan pergerakan kursor dan penunjuk sesedikit mungkin</w:t>
      </w:r>
    </w:p>
    <w:p w14:paraId="6E6CD507" w14:textId="77777777" w:rsidR="005E1E14" w:rsidRDefault="005E1E14" w:rsidP="007C2B40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Minimalkan frekuensi perjalanan tangan seseorang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antara keyboard dan mouse.</w:t>
      </w:r>
    </w:p>
    <w:p w14:paraId="63AC0543" w14:textId="2B9F0D1D" w:rsidR="005E1E14" w:rsidRDefault="005E1E14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5E1E14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Membantu pengguna menavigasi layar dengan: Menyelaraskan elemen,pengelompokan elemen, menggunakan batas garis</w:t>
      </w:r>
    </w:p>
    <w:p w14:paraId="0FC6E143" w14:textId="0F57CEB2" w:rsid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1A6D4C0" w14:textId="647C1480" w:rsidR="007C2B40" w:rsidRP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5E1E14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Genereal Guidelines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3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)</w:t>
      </w:r>
    </w:p>
    <w:p w14:paraId="1CE43917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Estetika:</w:t>
      </w:r>
    </w:p>
    <w:p w14:paraId="6BE34064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Sediakan komposisi yang menyenangkan secara visual melalui: Penggunaan yang memadai dari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ruang putih, Keseimbangan, Pengelompokan, Penyelarasan elemen</w:t>
      </w:r>
    </w:p>
    <w:p w14:paraId="33D44E24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Kekacauan visual</w:t>
      </w:r>
    </w:p>
    <w:p w14:paraId="36A13624" w14:textId="366FE4C2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Hindari kekacauan visual dengan: Mempertahankan tingkat kerapatan layar yang rendah,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Mempertahankan kekhasan elemen</w:t>
      </w:r>
    </w:p>
    <w:p w14:paraId="7DA7C3AF" w14:textId="151AE9D0" w:rsid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699EA25" w14:textId="3E85F342" w:rsidR="007C2B40" w:rsidRP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5E1E14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Genereal Guidelines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4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)</w:t>
      </w:r>
    </w:p>
    <w:p w14:paraId="5756CCF6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Fokus dan penekanan</w:t>
      </w:r>
    </w:p>
    <w:p w14:paraId="06994A12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Berikan penekanan visual pada layar yang paling penting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elemen, data atau informasinya</w:t>
      </w:r>
    </w:p>
    <w:p w14:paraId="520AFA5F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Secara berurutan, arahkan perhatian ke item yang: Kritis,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Penting, Sekunder, Periferal</w:t>
      </w:r>
    </w:p>
    <w:p w14:paraId="627C63C2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Konsistensi</w:t>
      </w:r>
    </w:p>
    <w:p w14:paraId="038521D8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Memberikan konsistensi</w:t>
      </w:r>
    </w:p>
    <w:p w14:paraId="0FA8C0FB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Dengan pengalaman dan konvensi budaya seseorang.</w:t>
      </w:r>
    </w:p>
    <w:p w14:paraId="4AEE5AE9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Secara internal dalam suatu sistem, meliputi: Operasional dan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prosedur navigasi, Identitas visual atau tema,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Komponen, Organisasi, Presentasi, Penggunaan, Lokasi</w:t>
      </w:r>
    </w:p>
    <w:p w14:paraId="448893C6" w14:textId="5D28509D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Eksternal di seluruh sistem</w:t>
      </w:r>
    </w:p>
    <w:p w14:paraId="6EA98481" w14:textId="2190B105" w:rsid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52F1C46" w14:textId="77777777" w:rsidR="007C2B40" w:rsidRDefault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br w:type="page"/>
      </w:r>
    </w:p>
    <w:p w14:paraId="46E3DA71" w14:textId="15854830" w:rsidR="007C2B40" w:rsidRPr="007C2B40" w:rsidRDefault="007C2B40" w:rsidP="007C2B40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7C2B40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 xml:space="preserve">Organizations </w:t>
      </w:r>
      <w:r w:rsidRPr="007C2B40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Guidelines</w:t>
      </w:r>
    </w:p>
    <w:p w14:paraId="1CDA8A51" w14:textId="77777777" w:rsidR="007C2B40" w:rsidRP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Organizations</w:t>
      </w:r>
      <w:r w:rsidRPr="007C2B40">
        <w:rPr>
          <w:rFonts w:asciiTheme="majorBidi" w:eastAsia="Times New Roman" w:hAnsiTheme="majorBidi" w:cstheme="majorBidi"/>
          <w:bCs/>
          <w:noProof/>
          <w:sz w:val="28"/>
          <w:szCs w:val="28"/>
          <w:lang w:val="en-US"/>
        </w:rPr>
        <w:t xml:space="preserve"> </w:t>
      </w:r>
      <w:r w:rsidRPr="005E1E14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Guidelines</w:t>
      </w:r>
    </w:p>
    <w:p w14:paraId="2CD6ACD6" w14:textId="5E71BA2A" w:rsid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Pedoman organisasi yang harus diperhatikan termasuk yang berkaitan dengan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pengelompokan, batas, kontrol dependen, perataan, dan keseimbangan.</w:t>
      </w:r>
    </w:p>
    <w:p w14:paraId="4BFFD0F2" w14:textId="2FFFBF23" w:rsid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15478C9" w14:textId="6B5C842A" w:rsidR="007C2B40" w:rsidRP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7C2B40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Grouping</w:t>
      </w:r>
    </w:p>
    <w:p w14:paraId="6B83C0D1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Umum: Berikan pengelompokan elemen terkait</w:t>
      </w:r>
    </w:p>
    <w:p w14:paraId="02EFB6E2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Ruang Putih: Sediakan pemisahan pengelompokan yang memadai melalui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penggunaan ruang putih secara bebas</w:t>
      </w:r>
    </w:p>
    <w:p w14:paraId="6B684C54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Judul: Berikan judul bagian dan judul subbagian untuk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beberapa pengelompokan kontrol.</w:t>
      </w:r>
    </w:p>
    <w:p w14:paraId="57473E2F" w14:textId="664475CE" w:rsidR="007C2B40" w:rsidRP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Batas: Tingkatkan pengelompokan melalui penggabungan batas</w:t>
      </w:r>
    </w:p>
    <w:p w14:paraId="3B2FBE63" w14:textId="1B453352" w:rsidR="007C2B40" w:rsidRDefault="007C2B40" w:rsidP="007C2B40">
      <w:pPr>
        <w:spacing w:after="160" w:line="259" w:lineRule="auto"/>
        <w:jc w:val="center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23A4A9C" wp14:editId="648A3DD6">
            <wp:extent cx="3257550" cy="22288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3418" cy="223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E4B4" w14:textId="668DCA12" w:rsid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8D6460B" w14:textId="416BBEAF" w:rsidR="007C2B40" w:rsidRP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7C2B40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Borders</w:t>
      </w:r>
    </w:p>
    <w:p w14:paraId="48002F67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Memasukkan batas garis tunggal yang lebih tebal di sekitar grup entri terkait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atau kontrol seleksi.</w:t>
      </w:r>
    </w:p>
    <w:p w14:paraId="5D7F160A" w14:textId="11BAA17D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Temukan judul bagian di batas atas, dengan indentasi dua karakter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posisi dari batas kiri</w:t>
      </w:r>
    </w:p>
    <w:p w14:paraId="3FD1F45A" w14:textId="4550F68B" w:rsidR="007C2B40" w:rsidRDefault="007C2B40" w:rsidP="007C2B40">
      <w:pPr>
        <w:spacing w:after="160" w:line="259" w:lineRule="auto"/>
        <w:jc w:val="center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FDC3C69" wp14:editId="3DC9B5D3">
            <wp:extent cx="3133725" cy="2148840"/>
            <wp:effectExtent l="0" t="0" r="952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0539" cy="21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0C56" w14:textId="325910EA" w:rsid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DEABA66" w14:textId="62458E94" w:rsidR="007C2B40" w:rsidRP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7C2B40">
        <w:rPr>
          <w:rFonts w:asciiTheme="majorBidi" w:eastAsia="Times New Roman" w:hAnsiTheme="majorBidi" w:cstheme="majorBidi"/>
          <w:b/>
          <w:noProof/>
          <w:sz w:val="28"/>
          <w:szCs w:val="28"/>
        </w:rPr>
        <w:t>Dependent Contro</w:t>
      </w:r>
      <w:r w:rsidRPr="007C2B40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l</w:t>
      </w:r>
    </w:p>
    <w:p w14:paraId="391D0ECB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Posisikan kontrol bersyarat, atau kontrol</w:t>
      </w:r>
    </w:p>
    <w:p w14:paraId="217B9E35" w14:textId="7C5093F9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Menorehkan panah yang terisi di antara kontrol yang dipilih dan kontrolnya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kontrol dependen untuk secara visual menghubungkannya satu sama lain.</w:t>
      </w:r>
    </w:p>
    <w:p w14:paraId="3A49B736" w14:textId="7477BF9A" w:rsidR="007C2B40" w:rsidRDefault="007C2B40" w:rsidP="007C2B40">
      <w:pPr>
        <w:spacing w:after="160" w:line="259" w:lineRule="auto"/>
        <w:jc w:val="center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5E27F7C3" wp14:editId="3E58EC8D">
            <wp:extent cx="3115110" cy="115268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63BE" w14:textId="2A453FF9" w:rsid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DB40607" w14:textId="4650CF3D" w:rsidR="007C2B40" w:rsidRPr="007C2B40" w:rsidRDefault="007C2B40" w:rsidP="007C2B40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7C2B40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Balance</w:t>
      </w:r>
    </w:p>
    <w:p w14:paraId="6A24CB04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Buat keseimbangan dengan</w:t>
      </w:r>
    </w:p>
    <w:p w14:paraId="41B16BFA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Mendistribusikan kontrol secara merata, secara spasial, dalam satu jendela.</w:t>
      </w:r>
    </w:p>
    <w:p w14:paraId="0AD669A5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Menyelaraskan batas jika memungkinkan.</w:t>
      </w:r>
    </w:p>
    <w:p w14:paraId="00A413CE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Batas kontrol individu</w:t>
      </w:r>
    </w:p>
    <w:p w14:paraId="59C3B118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Sejajarkan kontrol dengan mengikuti panduan untuk kontrol ganda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penyelarasan</w:t>
      </w:r>
    </w:p>
    <w:p w14:paraId="1854824C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Sejajarkan tepi kiri dan kanan semua grup</w:t>
      </w:r>
    </w:p>
    <w:p w14:paraId="469C11EE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Batas bagian</w:t>
      </w:r>
    </w:p>
    <w:p w14:paraId="6A0817C1" w14:textId="77777777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Sejajarkan tepi kiri dan kanan semua grup</w:t>
      </w:r>
    </w:p>
    <w:p w14:paraId="252B2769" w14:textId="02CBC686" w:rsidR="007C2B40" w:rsidRDefault="007C2B40" w:rsidP="007C2B40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7C2B40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Tetapkan posisi batas kiri dan kanan</w:t>
      </w:r>
    </w:p>
    <w:p w14:paraId="5E8BB64E" w14:textId="07383B7C" w:rsidR="007C2B40" w:rsidRDefault="00100319" w:rsidP="00100319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drawing>
          <wp:inline distT="0" distB="0" distL="0" distR="0" wp14:anchorId="777C7640" wp14:editId="7CD15F0C">
            <wp:extent cx="4363059" cy="2648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BBB9" w14:textId="4E845A1C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</w:p>
    <w:p w14:paraId="4681BCF6" w14:textId="7A3B0C92" w:rsidR="00100319" w:rsidRDefault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/>
          <w:noProof/>
          <w:sz w:val="24"/>
          <w:szCs w:val="24"/>
          <w:lang w:val="en-US"/>
        </w:rPr>
        <w:br w:type="page"/>
      </w:r>
    </w:p>
    <w:p w14:paraId="465E29C3" w14:textId="5B2078BB" w:rsidR="00100319" w:rsidRPr="00100319" w:rsidRDefault="00100319" w:rsidP="00100319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>Windows Guidelines</w:t>
      </w:r>
    </w:p>
    <w:p w14:paraId="07C472FB" w14:textId="68A8B535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Windows Guidelines</w:t>
      </w: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(1)</w:t>
      </w:r>
    </w:p>
    <w:p w14:paraId="44B91520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Organisasi</w:t>
      </w:r>
    </w:p>
    <w:p w14:paraId="5F05A334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Mengatur jendela untuk mendukung tugas</w:t>
      </w:r>
    </w:p>
    <w:p w14:paraId="67ECDE66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Menyajikan informasi terkait dalam satu jendela</w:t>
      </w:r>
    </w:p>
    <w:p w14:paraId="418289A2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Mendukung tugas yang paling umum dalam urutan langkah yang paling efisien.</w:t>
      </w:r>
    </w:p>
    <w:p w14:paraId="41D5F305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jendela utama untuk memulai interaksi dan Melakukan jurusan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interaksi</w:t>
      </w:r>
    </w:p>
    <w:p w14:paraId="5248AB4F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jendela sekunder untuk Memperpanjang interaksi dan tambahan tampilan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informasi</w:t>
      </w:r>
    </w:p>
    <w:p w14:paraId="647F8477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kotak Dialog untuk informasi yang dibutuhkan dan informasi “Bagus untuk diketahui”.</w:t>
      </w:r>
    </w:p>
    <w:p w14:paraId="3495C9CC" w14:textId="606FEAA9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Minimalkan jumlah jendela yang diperlukan untuk mencapai tujuan</w:t>
      </w:r>
    </w:p>
    <w:p w14:paraId="408A3A19" w14:textId="587A58C3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F2A7875" w14:textId="09F01C04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Windows Guidelines (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2</w:t>
      </w: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)</w:t>
      </w:r>
    </w:p>
    <w:p w14:paraId="6C0F92AD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Ukuran</w:t>
      </w:r>
    </w:p>
    <w:p w14:paraId="07B959BA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Sediakan jendela yang cukup besar untuk</w:t>
      </w:r>
    </w:p>
    <w:p w14:paraId="0E06E978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Sajikan semua informasi yang relevan dan diharapkan untuk tugas tersebut</w:t>
      </w:r>
    </w:p>
    <w:p w14:paraId="25141767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Mencegah menyembunyikan informasi penting.</w:t>
      </w:r>
    </w:p>
    <w:p w14:paraId="76535766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Mencegah kerumunan atau kebingungan visual.</w:t>
      </w:r>
    </w:p>
    <w:p w14:paraId="6D999E8B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Minimalkan kebutuhan untuk menggulir.</w:t>
      </w:r>
    </w:p>
    <w:p w14:paraId="6A125E9C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1134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Menempati kurang dari ukuran penuh seluruh layar.</w:t>
      </w:r>
    </w:p>
    <w:p w14:paraId="68AC2593" w14:textId="7F1CBCAE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Jika jendela terlalu besar, tentukan semua informasi yang diperlukan atau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terkait</w:t>
      </w:r>
    </w:p>
    <w:p w14:paraId="0C7F67E2" w14:textId="5D830086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5B7F125" w14:textId="3BA321EF" w:rsidR="00100319" w:rsidRPr="00100319" w:rsidRDefault="00100319" w:rsidP="00100319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t>Provide Effective Feedback</w:t>
      </w:r>
    </w:p>
    <w:p w14:paraId="0F056E02" w14:textId="4BCF8D73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Feedback</w:t>
      </w:r>
    </w:p>
    <w:p w14:paraId="0E3E7598" w14:textId="03BA93FE" w:rsidR="00100319" w:rsidRP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Semua tindakan pengguna harus ditanggapi dengan cara tertentu</w:t>
      </w:r>
    </w:p>
    <w:p w14:paraId="7472500A" w14:textId="6833C250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Penting untuk memberikan panduan dan bantuan yang menyeluruh dan tepat waktu</w:t>
      </w:r>
    </w:p>
    <w:p w14:paraId="24B2729F" w14:textId="1E89FFBA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DACDFD7" w14:textId="6E3CD66C" w:rsidR="00100319" w:rsidRPr="00100319" w:rsidRDefault="00100319" w:rsidP="00100319">
      <w:pPr>
        <w:tabs>
          <w:tab w:val="left" w:pos="1695"/>
        </w:tabs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Feedback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Topics</w:t>
      </w:r>
    </w:p>
    <w:p w14:paraId="4CCB49C4" w14:textId="77777777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Topik umpan balik:</w:t>
      </w:r>
    </w:p>
    <w:p w14:paraId="3BA2C634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Waktu respons yang dapat diterima</w:t>
      </w:r>
    </w:p>
    <w:p w14:paraId="3A764ECA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Berurusan dengan penundaan waktu</w:t>
      </w:r>
    </w:p>
    <w:p w14:paraId="74967F37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Berkedip untuk perhatian</w:t>
      </w:r>
    </w:p>
    <w:p w14:paraId="2F244662" w14:textId="4C9B5651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Penggunaan suara</w:t>
      </w:r>
    </w:p>
    <w:p w14:paraId="7E4B4CA5" w14:textId="5FD77ABC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0A0F319" w14:textId="77777777" w:rsidR="00100319" w:rsidRDefault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688C66F8" w14:textId="1565E222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lastRenderedPageBreak/>
        <w:t>Response Times</w:t>
      </w:r>
    </w:p>
    <w:p w14:paraId="3F0B2EC8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Daya tanggap sistem harus sesuai dengan kecepatan dan aliran pemikiran manusia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proses</w:t>
      </w:r>
    </w:p>
    <w:p w14:paraId="438155CD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Waktu respons kurang dari 2 detik jika diperlukan kesinambungan berpikir dan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informasi harus diingat</w:t>
      </w:r>
    </w:p>
    <w:p w14:paraId="04129B50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Waktu respons 2 hingga 4 detik jika ada penutupan tugas manusia, tingkat tinggi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konsentrasi tidak diperlukan</w:t>
      </w:r>
    </w:p>
    <w:p w14:paraId="294C553D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Tanggapan dalam 4 hingga 15 detik jika ada penutupan tugas utama, minimal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persyaratan memori jangka pendek diberlakukan</w:t>
      </w:r>
    </w:p>
    <w:p w14:paraId="572ADD06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ind w:left="709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Respons lebih dari 5 detik jika pengguna bebas melakukan hal lain dan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kembali ketika nyaman,</w:t>
      </w:r>
    </w:p>
    <w:p w14:paraId="3A38E3B7" w14:textId="0C910E1C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Penundaan konstan lebih disukai daripada penundaan variabel</w:t>
      </w:r>
    </w:p>
    <w:p w14:paraId="33D7046A" w14:textId="63D1CAD0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25E84DA" w14:textId="506B08F4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</w:rPr>
        <w:t>Dealing with time delays</w:t>
      </w:r>
    </w:p>
    <w:p w14:paraId="3F1BCB0D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Akui semua klik tombol dengan umpan balik visual</w:t>
      </w:r>
    </w:p>
    <w:p w14:paraId="54822BBF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Menampilkan sinyal "sibuk" Jika pengoperasian memakan waktu 10 detik atau kurang</w:t>
      </w:r>
    </w:p>
    <w:p w14:paraId="44C82384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Tampilan Sebuah tiang tukang cukur bergulir Jika operasi memakan waktu lebih lama dari 10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detik</w:t>
      </w:r>
    </w:p>
    <w:p w14:paraId="5D4598A2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Menampilkan indikator kemajuan jika lebih dari 1 menit</w:t>
      </w:r>
    </w:p>
    <w:p w14:paraId="4AB83F27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Sajikan pengakuan bahwa selesai saat Long dan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operasi tak terlihat:</w:t>
      </w:r>
    </w:p>
    <w:p w14:paraId="35435687" w14:textId="11004F2C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Berikan pengguna sesuatu untuk halaman yang membutuhkan waktu download lebih besar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dari 5 detik</w:t>
      </w:r>
    </w:p>
    <w:p w14:paraId="00A7F15C" w14:textId="77777777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</w:p>
    <w:p w14:paraId="53EA0427" w14:textId="45E2F943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</w:rPr>
        <w:t>Blinking for attention</w:t>
      </w:r>
    </w:p>
    <w:p w14:paraId="59F9F308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Berkedip indikator saat aplikasi tidak aktif tetapi harus ditampilkan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sebuah pesan</w:t>
      </w:r>
    </w:p>
    <w:p w14:paraId="7C3DB150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Berikan sinyal pendengaran (satu atau dua bunyi bip)</w:t>
      </w:r>
    </w:p>
    <w:p w14:paraId="2F816AF0" w14:textId="190DBF8A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enampilkan pesan saat aplikasi diaktifkan dan kapan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diminta oleh pengguna</w:t>
      </w:r>
    </w:p>
    <w:p w14:paraId="3F79D924" w14:textId="61983B4F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82828E8" w14:textId="00C719B6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</w:rPr>
        <w:t>The use of sound</w:t>
      </w:r>
    </w:p>
    <w:p w14:paraId="76BA75A1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bersama dengan indikasi visual</w:t>
      </w:r>
    </w:p>
    <w:p w14:paraId="0795A94F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Tidak lebih dari enam nada yang berbeda.</w:t>
      </w:r>
    </w:p>
    <w:p w14:paraId="40545B02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Jangan gunakan jingle dan sinyal keras</w:t>
      </w:r>
    </w:p>
    <w:p w14:paraId="7735F3A3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nada secara konsisten</w:t>
      </w:r>
    </w:p>
    <w:p w14:paraId="77E3C8F9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Berikan frekuensi sinyal antara 500 dan 1.000 Hz</w:t>
      </w:r>
    </w:p>
    <w:p w14:paraId="49B50B63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Izinkan pengguna untuk menyesuaikan volume</w:t>
      </w:r>
    </w:p>
    <w:p w14:paraId="4B6C5792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Uji suara dengan pengguna selama periode uji coba yang diperpanjang</w:t>
      </w:r>
    </w:p>
    <w:p w14:paraId="7132000E" w14:textId="16686085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suara seperlunya</w:t>
      </w:r>
    </w:p>
    <w:p w14:paraId="3D4B980C" w14:textId="6DC5DB52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A7BCAFA" w14:textId="5A26D221" w:rsidR="00100319" w:rsidRDefault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1E5818C0" w14:textId="25F92A07" w:rsidR="00100319" w:rsidRPr="00100319" w:rsidRDefault="00100319" w:rsidP="00100319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>Guidance and Assistance</w:t>
      </w:r>
    </w:p>
    <w:p w14:paraId="62CE1B58" w14:textId="3951DCCD" w:rsidR="00100319" w:rsidRP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Preventing Error</w:t>
      </w:r>
      <w:r w:rsidR="00AE351D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(1)</w:t>
      </w:r>
    </w:p>
    <w:p w14:paraId="52DDA548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Saat terjadi kesalahan, kesalahan tersebut harus dikelola dengan baik</w:t>
      </w:r>
    </w:p>
    <w:p w14:paraId="424A868E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Kesalahan mengganggu perencanaan dan menyebabkan frustrasi yang mendalam</w:t>
      </w:r>
    </w:p>
    <w:p w14:paraId="1705D0E2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Kesalahan dapat diklasifikasikan sebagai slip atau kesalahan</w:t>
      </w:r>
    </w:p>
    <w:p w14:paraId="0850DA8E" w14:textId="77777777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Slip adalah perilaku otomatis yang serba salah.</w:t>
      </w:r>
    </w:p>
    <w:p w14:paraId="46F68C0D" w14:textId="74B254D3" w:rsidR="00100319" w:rsidRDefault="00100319" w:rsidP="00100319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Selip dapat dikurangi melalui penerapan faktor manusia yang tepat di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10031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mendesain</w:t>
      </w:r>
    </w:p>
    <w:p w14:paraId="786D12F7" w14:textId="26A19626" w:rsidR="00100319" w:rsidRDefault="00100319" w:rsidP="0010031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24E9FDE" w14:textId="1975A882" w:rsidR="00AE351D" w:rsidRPr="00100319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Preventing Error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2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)</w:t>
      </w:r>
    </w:p>
    <w:p w14:paraId="4CFC48DB" w14:textId="15AFBB3D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Sebuah kesalahan dihasilkan dari pembentukan model yang salah dan kemudian ditindak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lanjuti.</w:t>
      </w:r>
    </w:p>
    <w:p w14:paraId="577A9FEB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Kesalahan mungkin tidak mudah dideteksi</w:t>
      </w:r>
    </w:p>
    <w:p w14:paraId="2CECBEF9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Namun, kesalahan dapat dikurangi dengan menghilangkan ambiguitas dari</w:t>
      </w: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mendesain</w:t>
      </w:r>
    </w:p>
    <w:p w14:paraId="2CCB6695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Melakukan pengujian kegunaan dan mengawasi permintaan yang tidak masuk akal</w:t>
      </w:r>
    </w:p>
    <w:p w14:paraId="2009E60E" w14:textId="793930F1" w:rsidR="00100319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Orang harus dapat memperbaikinya segera setelah terdeteksi,</w:t>
      </w: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sesederhana dan semudah dibuat</w:t>
      </w:r>
    </w:p>
    <w:p w14:paraId="2217866A" w14:textId="3A48CB78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5B28CB8" w14:textId="51CE434A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</w:rPr>
      </w:pPr>
      <w:r w:rsidRPr="00AE351D">
        <w:rPr>
          <w:rFonts w:asciiTheme="majorBidi" w:eastAsia="Times New Roman" w:hAnsiTheme="majorBidi" w:cstheme="majorBidi"/>
          <w:b/>
          <w:noProof/>
          <w:sz w:val="28"/>
          <w:szCs w:val="28"/>
        </w:rPr>
        <w:t>Problem Management</w:t>
      </w:r>
    </w:p>
    <w:p w14:paraId="6EAFD3DF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Prevention</w:t>
      </w:r>
    </w:p>
    <w:p w14:paraId="55B85F3A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Detection</w:t>
      </w:r>
    </w:p>
    <w:p w14:paraId="70F85355" w14:textId="140D76D4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Correction</w:t>
      </w:r>
    </w:p>
    <w:p w14:paraId="639460C1" w14:textId="2B1D9207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2877F0C2" w14:textId="2EAB9270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100319"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Preventi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>on</w:t>
      </w:r>
    </w:p>
    <w:p w14:paraId="61395A28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Nonaktifkan pilihan yang tidak dapat diterapkan.</w:t>
      </w:r>
    </w:p>
    <w:p w14:paraId="6F5F1C5C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pilihan, bukan kontrol entri</w:t>
      </w:r>
    </w:p>
    <w:p w14:paraId="73D45EA0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Gunakan entri berbantuan</w:t>
      </w:r>
    </w:p>
    <w:p w14:paraId="12CB0D15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Menerima salah eja umum, jika memungkinkan</w:t>
      </w:r>
    </w:p>
    <w:p w14:paraId="31CA8CA4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Izinkan untuk ditinjau sebelum tindakan dilakukan</w:t>
      </w:r>
    </w:p>
    <w:p w14:paraId="3F9375E0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Sediakan mekanisme tindakan umum</w:t>
      </w:r>
    </w:p>
    <w:p w14:paraId="184AF6D6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emaksa konfirmasi tindakan destruktif</w:t>
      </w:r>
    </w:p>
    <w:p w14:paraId="071D99F3" w14:textId="0EEC391A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Menyediakan fungsi Simpan otomatis dan berkelanjutan</w:t>
      </w:r>
    </w:p>
    <w:p w14:paraId="17574741" w14:textId="52163518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1081AA80" w14:textId="77777777" w:rsidR="00AE351D" w:rsidRDefault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</w:rPr>
        <w:br w:type="page"/>
      </w:r>
    </w:p>
    <w:p w14:paraId="38FFB475" w14:textId="22181245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</w:rPr>
      </w:pPr>
      <w:r w:rsidRPr="00AE351D">
        <w:rPr>
          <w:rFonts w:asciiTheme="majorBidi" w:eastAsia="Times New Roman" w:hAnsiTheme="majorBidi" w:cstheme="majorBidi"/>
          <w:b/>
          <w:noProof/>
          <w:sz w:val="28"/>
          <w:szCs w:val="28"/>
        </w:rPr>
        <w:lastRenderedPageBreak/>
        <w:t>Correction</w:t>
      </w:r>
    </w:p>
    <w:p w14:paraId="6E8A61B3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</w:rPr>
        <w:t>Pertahankan karya pengguna sebanyak mungkin</w:t>
      </w:r>
    </w:p>
    <w:p w14:paraId="07B13115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</w:rPr>
        <w:t>Pada validasi tingkat jendela, gunakan kotak dialog modeless untuk menampilkan</w:t>
      </w: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</w:rPr>
        <w:t>daftar kesalahan</w:t>
      </w:r>
    </w:p>
    <w:p w14:paraId="7B6DEE1D" w14:textId="77777777" w:rsidR="00AE351D" w:rsidRP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</w:rPr>
        <w:t>Selalu beri seseorang sesuatu untuk dilakukan ketika terjadi kesalahan</w:t>
      </w:r>
    </w:p>
    <w:p w14:paraId="19EECDB5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Berikan pesan koreksi yang konstruktif</w:t>
      </w:r>
    </w:p>
    <w:p w14:paraId="367E3BA5" w14:textId="79564555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Mulai dialog klarifikasi jika perlu.</w:t>
      </w:r>
    </w:p>
    <w:p w14:paraId="7DAED100" w14:textId="76C67D3E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7BFBC91" w14:textId="274D3DAB" w:rsidR="00AE351D" w:rsidRPr="00AE351D" w:rsidRDefault="00AE351D" w:rsidP="00AE351D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</w:rPr>
      </w:pPr>
      <w:r w:rsidRPr="00AE351D">
        <w:rPr>
          <w:rFonts w:asciiTheme="majorBidi" w:eastAsia="Times New Roman" w:hAnsiTheme="majorBidi" w:cstheme="majorBidi"/>
          <w:b/>
          <w:noProof/>
          <w:sz w:val="32"/>
          <w:szCs w:val="32"/>
        </w:rPr>
        <w:t>Providing Guidance and Assistance</w:t>
      </w:r>
    </w:p>
    <w:p w14:paraId="2F3487A9" w14:textId="3254E3E6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AE351D">
        <w:rPr>
          <w:rFonts w:asciiTheme="majorBidi" w:eastAsia="Times New Roman" w:hAnsiTheme="majorBidi" w:cstheme="majorBidi"/>
          <w:b/>
          <w:noProof/>
          <w:sz w:val="28"/>
          <w:szCs w:val="28"/>
        </w:rPr>
        <w:t>Providing Guidance and Assistance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(1)</w:t>
      </w:r>
    </w:p>
    <w:p w14:paraId="2B9DF50B" w14:textId="77777777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Memberikan Bimbingan :</w:t>
      </w:r>
    </w:p>
    <w:p w14:paraId="1B2EF253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Bentuk hard copy sistem</w:t>
      </w:r>
    </w:p>
    <w:p w14:paraId="6CA5939B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Dokumentasi daring</w:t>
      </w:r>
    </w:p>
    <w:p w14:paraId="54EE5C4C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Pelatihan berbasis komputer</w:t>
      </w:r>
    </w:p>
    <w:p w14:paraId="57AF8873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Instruksional</w:t>
      </w:r>
    </w:p>
    <w:p w14:paraId="087FF05B" w14:textId="04128D81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Pesan sistem</w:t>
      </w:r>
    </w:p>
    <w:p w14:paraId="56CB4CA7" w14:textId="4BCE00D5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3902C90B" w14:textId="01525931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</w:pPr>
      <w:r w:rsidRPr="00AE351D">
        <w:rPr>
          <w:rFonts w:asciiTheme="majorBidi" w:eastAsia="Times New Roman" w:hAnsiTheme="majorBidi" w:cstheme="majorBidi"/>
          <w:b/>
          <w:noProof/>
          <w:sz w:val="28"/>
          <w:szCs w:val="28"/>
        </w:rPr>
        <w:t>Providing Guidance and Assistance</w:t>
      </w:r>
      <w:r>
        <w:rPr>
          <w:rFonts w:asciiTheme="majorBidi" w:eastAsia="Times New Roman" w:hAnsiTheme="majorBidi" w:cstheme="majorBidi"/>
          <w:b/>
          <w:noProof/>
          <w:sz w:val="28"/>
          <w:szCs w:val="28"/>
          <w:lang w:val="en-US"/>
        </w:rPr>
        <w:t xml:space="preserve"> (2)</w:t>
      </w:r>
    </w:p>
    <w:p w14:paraId="7C44083B" w14:textId="77777777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Jawaban panduan dan bantuan yang berguna:</w:t>
      </w:r>
    </w:p>
    <w:p w14:paraId="5B2AB1CC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Apa ini?</w:t>
      </w:r>
    </w:p>
    <w:p w14:paraId="1C862F99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Apa fungsinya?</w:t>
      </w:r>
    </w:p>
    <w:p w14:paraId="7313D0D5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Bagaimana cara melakukannya?</w:t>
      </w:r>
    </w:p>
    <w:p w14:paraId="29401750" w14:textId="4F344B4C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Apa perannya dalam skema keseluruhan?</w:t>
      </w:r>
    </w:p>
    <w:p w14:paraId="243979AE" w14:textId="43DF5A2C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A932A1D" w14:textId="5D9A102C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</w:rPr>
      </w:pPr>
      <w:r w:rsidRPr="00AE351D">
        <w:rPr>
          <w:rFonts w:asciiTheme="majorBidi" w:eastAsia="Times New Roman" w:hAnsiTheme="majorBidi" w:cstheme="majorBidi"/>
          <w:b/>
          <w:noProof/>
          <w:sz w:val="28"/>
          <w:szCs w:val="28"/>
        </w:rPr>
        <w:t>Problems with Documentation</w:t>
      </w:r>
    </w:p>
    <w:p w14:paraId="58680C57" w14:textId="77777777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Masalah:</w:t>
      </w:r>
    </w:p>
    <w:p w14:paraId="7F169721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Faktor organisasi</w:t>
      </w:r>
    </w:p>
    <w:p w14:paraId="271746A1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Skala waktu</w:t>
      </w:r>
    </w:p>
    <w:p w14:paraId="0D98CB8C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Alasan teoretis</w:t>
      </w:r>
    </w:p>
    <w:p w14:paraId="7A6B57C6" w14:textId="5A522DE4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Sumber daya</w:t>
      </w:r>
    </w:p>
    <w:p w14:paraId="1DB77AD1" w14:textId="0F192AEB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6BED216E" w14:textId="77777777" w:rsidR="00AE351D" w:rsidRDefault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</w:rPr>
        <w:br w:type="page"/>
      </w:r>
    </w:p>
    <w:p w14:paraId="539044D3" w14:textId="7B1EE967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</w:rPr>
      </w:pPr>
      <w:r w:rsidRPr="00AE351D">
        <w:rPr>
          <w:rFonts w:asciiTheme="majorBidi" w:eastAsia="Times New Roman" w:hAnsiTheme="majorBidi" w:cstheme="majorBidi"/>
          <w:b/>
          <w:noProof/>
          <w:sz w:val="28"/>
          <w:szCs w:val="28"/>
        </w:rPr>
        <w:lastRenderedPageBreak/>
        <w:t>How Interact with Documentation</w:t>
      </w:r>
    </w:p>
    <w:p w14:paraId="638E3018" w14:textId="77777777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Ada tiga luas:</w:t>
      </w:r>
    </w:p>
    <w:p w14:paraId="09DF506E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Menemukan informasi yang relevan</w:t>
      </w:r>
    </w:p>
    <w:p w14:paraId="71BED807" w14:textId="77777777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Memahami isi dokumentasi</w:t>
      </w:r>
    </w:p>
    <w:p w14:paraId="1A0D355E" w14:textId="41727443" w:rsidR="00AE351D" w:rsidRDefault="00AE351D" w:rsidP="00AE351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Menerapkan pemahaman tersebut memecahkan masalah</w:t>
      </w:r>
    </w:p>
    <w:p w14:paraId="5EE30195" w14:textId="77359814" w:rsid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E181E97" w14:textId="76707E7A" w:rsidR="00AE351D" w:rsidRPr="00B36E7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/>
          <w:noProof/>
          <w:sz w:val="28"/>
          <w:szCs w:val="28"/>
        </w:rPr>
      </w:pPr>
      <w:r w:rsidRPr="00B36E7D">
        <w:rPr>
          <w:rFonts w:asciiTheme="majorBidi" w:eastAsia="Times New Roman" w:hAnsiTheme="majorBidi" w:cstheme="majorBidi"/>
          <w:b/>
          <w:noProof/>
          <w:sz w:val="28"/>
          <w:szCs w:val="28"/>
        </w:rPr>
        <w:t>Principle</w:t>
      </w:r>
    </w:p>
    <w:p w14:paraId="3A4EEA5E" w14:textId="77777777" w:rsidR="00AE351D" w:rsidRPr="00AE351D" w:rsidRDefault="00AE351D" w:rsidP="00AE351D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E351D">
        <w:rPr>
          <w:rFonts w:asciiTheme="majorBidi" w:eastAsia="Times New Roman" w:hAnsiTheme="majorBidi" w:cstheme="majorBidi"/>
          <w:bCs/>
          <w:noProof/>
          <w:sz w:val="24"/>
          <w:szCs w:val="24"/>
        </w:rPr>
        <w:t>Principle</w:t>
      </w:r>
    </w:p>
    <w:p w14:paraId="5018879B" w14:textId="77777777" w:rsidR="00B36E7D" w:rsidRDefault="00B36E7D" w:rsidP="00B36E7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36E7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Instruksi atau Anjuran</w:t>
      </w:r>
    </w:p>
    <w:p w14:paraId="4FEA7B24" w14:textId="77777777" w:rsidR="00B36E7D" w:rsidRDefault="00B36E7D" w:rsidP="00B36E7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36E7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Fasilitas Bantuan</w:t>
      </w:r>
    </w:p>
    <w:p w14:paraId="5A431C6F" w14:textId="77777777" w:rsidR="00B36E7D" w:rsidRDefault="00B36E7D" w:rsidP="00B36E7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36E7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Bantuan Kontekstual</w:t>
      </w:r>
    </w:p>
    <w:p w14:paraId="3BD13028" w14:textId="77777777" w:rsidR="00B36E7D" w:rsidRDefault="00B36E7D" w:rsidP="00B36E7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36E7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Bantuan Berorientasi Tugas</w:t>
      </w:r>
    </w:p>
    <w:p w14:paraId="30AD16F5" w14:textId="77777777" w:rsidR="00B36E7D" w:rsidRDefault="00B36E7D" w:rsidP="00B36E7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36E7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Bantuan Referensi</w:t>
      </w:r>
    </w:p>
    <w:p w14:paraId="4901E386" w14:textId="77777777" w:rsidR="00B36E7D" w:rsidRDefault="00B36E7D" w:rsidP="00B36E7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36E7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Penyihir</w:t>
      </w:r>
    </w:p>
    <w:p w14:paraId="54B1115E" w14:textId="7B460A31" w:rsidR="00AE351D" w:rsidRPr="00B36E7D" w:rsidRDefault="00B36E7D" w:rsidP="00B36E7D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B36E7D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Petunjuk atau Kiat</w:t>
      </w:r>
    </w:p>
    <w:sectPr w:rsidR="00AE351D" w:rsidRPr="00B36E7D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75BA0" w14:textId="77777777" w:rsidR="00143CF8" w:rsidRDefault="00143CF8" w:rsidP="00270CFB">
      <w:pPr>
        <w:spacing w:line="240" w:lineRule="auto"/>
      </w:pPr>
      <w:r>
        <w:separator/>
      </w:r>
    </w:p>
  </w:endnote>
  <w:endnote w:type="continuationSeparator" w:id="0">
    <w:p w14:paraId="2F477B5C" w14:textId="77777777" w:rsidR="00143CF8" w:rsidRDefault="00143CF8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36883" w14:textId="77777777" w:rsidR="00143CF8" w:rsidRDefault="00143CF8" w:rsidP="00270CFB">
      <w:pPr>
        <w:spacing w:line="240" w:lineRule="auto"/>
      </w:pPr>
      <w:r>
        <w:separator/>
      </w:r>
    </w:p>
  </w:footnote>
  <w:footnote w:type="continuationSeparator" w:id="0">
    <w:p w14:paraId="7106240E" w14:textId="77777777" w:rsidR="00143CF8" w:rsidRDefault="00143CF8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42A01"/>
    <w:multiLevelType w:val="hybridMultilevel"/>
    <w:tmpl w:val="02EED1F0"/>
    <w:lvl w:ilvl="0" w:tplc="9A74D16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1"/>
  </w:num>
  <w:num w:numId="2" w16cid:durableId="1310937958">
    <w:abstractNumId w:val="2"/>
  </w:num>
  <w:num w:numId="3" w16cid:durableId="303196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00319"/>
    <w:rsid w:val="00143CF8"/>
    <w:rsid w:val="00185E46"/>
    <w:rsid w:val="001A4735"/>
    <w:rsid w:val="0023457C"/>
    <w:rsid w:val="00260F2B"/>
    <w:rsid w:val="00270CFB"/>
    <w:rsid w:val="00351A61"/>
    <w:rsid w:val="003F2835"/>
    <w:rsid w:val="004D2DD4"/>
    <w:rsid w:val="00553509"/>
    <w:rsid w:val="005A1B68"/>
    <w:rsid w:val="005E1E14"/>
    <w:rsid w:val="00605ED5"/>
    <w:rsid w:val="00691DBD"/>
    <w:rsid w:val="007C2B40"/>
    <w:rsid w:val="00800CD6"/>
    <w:rsid w:val="008073EE"/>
    <w:rsid w:val="008A608D"/>
    <w:rsid w:val="008B2719"/>
    <w:rsid w:val="00A10723"/>
    <w:rsid w:val="00A354DA"/>
    <w:rsid w:val="00AB481B"/>
    <w:rsid w:val="00AE351D"/>
    <w:rsid w:val="00B36E7D"/>
    <w:rsid w:val="00B51275"/>
    <w:rsid w:val="00BB70B5"/>
    <w:rsid w:val="00BD20CE"/>
    <w:rsid w:val="00C82F3C"/>
    <w:rsid w:val="00D704F8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51D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1330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20</cp:revision>
  <dcterms:created xsi:type="dcterms:W3CDTF">2022-09-26T04:10:00Z</dcterms:created>
  <dcterms:modified xsi:type="dcterms:W3CDTF">2023-01-19T02:13:00Z</dcterms:modified>
</cp:coreProperties>
</file>