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D69C8" w14:textId="0ACA8204" w:rsidR="00207A4C" w:rsidRPr="001B01EC" w:rsidRDefault="00207A4C" w:rsidP="00207A4C">
      <w:pPr>
        <w:shd w:val="clear" w:color="auto" w:fill="FFFFFF"/>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МУНИЦИПАЛЬНОЕ АВТОНОМНОЕ ОБЩЕОБРАЗОВАТЕЛЬНОЕ УЧРЕЖДЕНИЕ МУНИЦИПАЛЬНОГО ОБРАЗОВАНИЯ ГОРОД КРАСНОДАР ЛИЦЕЙ №90 имени М</w:t>
      </w:r>
      <w:r w:rsidRPr="001B01EC">
        <w:rPr>
          <w:rFonts w:ascii="Arial" w:eastAsia="Times New Roman" w:hAnsi="Arial" w:cs="Arial"/>
          <w:color w:val="181818"/>
          <w:sz w:val="24"/>
          <w:szCs w:val="24"/>
          <w:lang w:eastAsia="ru-RU"/>
        </w:rPr>
        <w:t>ИХАИЛА</w:t>
      </w:r>
      <w:r w:rsidRPr="001B01EC">
        <w:rPr>
          <w:rFonts w:ascii="Arial" w:eastAsia="Times New Roman" w:hAnsi="Arial" w:cs="Arial"/>
          <w:color w:val="181818"/>
          <w:sz w:val="32"/>
          <w:szCs w:val="32"/>
          <w:lang w:eastAsia="ru-RU"/>
        </w:rPr>
        <w:t> Лермонтова</w:t>
      </w:r>
    </w:p>
    <w:p w14:paraId="4BDFDB6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220CB639"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0DA2987A"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053043D3"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ПРОЕКТ</w:t>
      </w:r>
    </w:p>
    <w:p w14:paraId="1E26F9D3" w14:textId="6E354491"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w:t>
      </w:r>
      <w:r w:rsidR="00285B55" w:rsidRPr="001B01EC">
        <w:rPr>
          <w:rFonts w:ascii="Arial" w:eastAsia="Times New Roman" w:hAnsi="Arial" w:cs="Arial"/>
          <w:color w:val="181818"/>
          <w:sz w:val="32"/>
          <w:szCs w:val="32"/>
          <w:lang w:eastAsia="ru-RU"/>
        </w:rPr>
        <w:t>Темперамент и характер</w:t>
      </w:r>
      <w:r w:rsidRPr="001B01EC">
        <w:rPr>
          <w:rFonts w:ascii="Arial" w:eastAsia="Times New Roman" w:hAnsi="Arial" w:cs="Arial"/>
          <w:color w:val="181818"/>
          <w:sz w:val="32"/>
          <w:szCs w:val="32"/>
          <w:lang w:eastAsia="ru-RU"/>
        </w:rPr>
        <w:t>»</w:t>
      </w:r>
    </w:p>
    <w:p w14:paraId="584ADAE8"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ABCEC85"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CCA75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E1A9CC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2DFD410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7B589D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3A76733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D3005C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65BD2C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BB3055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DE1F3DD" w14:textId="77777777" w:rsidR="00207A4C" w:rsidRPr="001B01EC" w:rsidRDefault="00207A4C" w:rsidP="00207A4C">
      <w:pPr>
        <w:shd w:val="clear" w:color="auto" w:fill="FFFFFF"/>
        <w:spacing w:after="0" w:line="240" w:lineRule="auto"/>
        <w:outlineLvl w:val="0"/>
        <w:rPr>
          <w:rFonts w:ascii="Arial" w:eastAsia="Times New Roman" w:hAnsi="Arial" w:cs="Arial"/>
          <w:b/>
          <w:bCs/>
          <w:color w:val="181818"/>
          <w:kern w:val="36"/>
          <w:sz w:val="48"/>
          <w:szCs w:val="48"/>
          <w:lang w:eastAsia="ru-RU"/>
        </w:rPr>
      </w:pPr>
      <w:r w:rsidRPr="001B01EC">
        <w:rPr>
          <w:rFonts w:ascii="Arial" w:eastAsia="Times New Roman" w:hAnsi="Arial" w:cs="Arial"/>
          <w:b/>
          <w:bCs/>
          <w:color w:val="181818"/>
          <w:kern w:val="36"/>
          <w:sz w:val="48"/>
          <w:szCs w:val="48"/>
          <w:lang w:eastAsia="ru-RU"/>
        </w:rPr>
        <w:t> </w:t>
      </w:r>
    </w:p>
    <w:p w14:paraId="705543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21B7806"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2D8362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7BA243F1"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B156339"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E8C4020"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584CAD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526765D0" w14:textId="77777777" w:rsidR="00207A4C"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3B9BB1F" w14:textId="640D7286" w:rsidR="00207A4C" w:rsidRPr="001B01EC" w:rsidRDefault="00207A4C" w:rsidP="005162B3">
      <w:pPr>
        <w:shd w:val="clear" w:color="auto" w:fill="FFFFFF"/>
        <w:spacing w:after="0" w:line="240" w:lineRule="auto"/>
        <w:jc w:val="right"/>
        <w:rPr>
          <w:rFonts w:ascii="Arial" w:eastAsia="Times New Roman" w:hAnsi="Arial" w:cs="Arial"/>
          <w:color w:val="181818"/>
          <w:sz w:val="32"/>
          <w:szCs w:val="32"/>
          <w:lang w:eastAsia="ru-RU"/>
        </w:rPr>
      </w:pPr>
      <w:r w:rsidRPr="001B01EC">
        <w:rPr>
          <w:rFonts w:ascii="Arial" w:eastAsia="Times New Roman" w:hAnsi="Arial" w:cs="Arial"/>
          <w:color w:val="181818"/>
          <w:sz w:val="32"/>
          <w:szCs w:val="32"/>
          <w:lang w:eastAsia="ru-RU"/>
        </w:rPr>
        <w:t>Выполнил ученик</w:t>
      </w:r>
      <w:r w:rsidR="00F1705A" w:rsidRPr="001B01EC">
        <w:rPr>
          <w:rFonts w:ascii="Arial" w:eastAsia="Times New Roman" w:hAnsi="Arial" w:cs="Arial"/>
          <w:color w:val="181818"/>
          <w:sz w:val="32"/>
          <w:szCs w:val="32"/>
          <w:lang w:eastAsia="ru-RU"/>
        </w:rPr>
        <w:t xml:space="preserve"> </w:t>
      </w:r>
      <w:r w:rsidRPr="001B01EC">
        <w:rPr>
          <w:rFonts w:ascii="Arial" w:eastAsia="Times New Roman" w:hAnsi="Arial" w:cs="Arial"/>
          <w:color w:val="181818"/>
          <w:sz w:val="32"/>
          <w:szCs w:val="32"/>
          <w:lang w:eastAsia="ru-RU"/>
        </w:rPr>
        <w:t xml:space="preserve">11 «Б» класса </w:t>
      </w:r>
    </w:p>
    <w:p w14:paraId="674C76F1" w14:textId="5B1F8A67" w:rsidR="00207A4C" w:rsidRPr="001B01EC" w:rsidRDefault="00F1705A"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Левкович Иван Васильевич</w:t>
      </w:r>
    </w:p>
    <w:p w14:paraId="2F32EB07" w14:textId="77777777" w:rsidR="005162B3"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Научный руководитель:</w:t>
      </w:r>
    </w:p>
    <w:p w14:paraId="2B4507E3" w14:textId="19378354" w:rsidR="004C14DE" w:rsidRPr="001B01EC" w:rsidRDefault="00F87567" w:rsidP="00F87567">
      <w:pPr>
        <w:jc w:val="right"/>
        <w:rPr>
          <w:rFonts w:ascii="Arial" w:hAnsi="Arial" w:cs="Arial"/>
        </w:rPr>
      </w:pPr>
      <w:r w:rsidRPr="001B01EC">
        <w:rPr>
          <w:rFonts w:ascii="Arial" w:eastAsia="Times New Roman" w:hAnsi="Arial" w:cs="Arial"/>
          <w:color w:val="181818"/>
          <w:sz w:val="32"/>
          <w:szCs w:val="32"/>
          <w:lang w:eastAsia="ru-RU"/>
        </w:rPr>
        <w:t>Балакина Надежда Евгеньевна</w:t>
      </w:r>
    </w:p>
    <w:p w14:paraId="0B58AB72" w14:textId="63B5E770" w:rsidR="00B51B4B" w:rsidRPr="001B01EC" w:rsidRDefault="00B51B4B">
      <w:pPr>
        <w:rPr>
          <w:rFonts w:ascii="Arial" w:hAnsi="Arial" w:cs="Arial"/>
        </w:rPr>
      </w:pPr>
    </w:p>
    <w:p w14:paraId="547CA846" w14:textId="4D50778C" w:rsidR="00B51B4B" w:rsidRPr="001B01EC" w:rsidRDefault="00B51B4B">
      <w:pPr>
        <w:rPr>
          <w:rFonts w:ascii="Arial" w:hAnsi="Arial" w:cs="Arial"/>
        </w:rPr>
      </w:pPr>
    </w:p>
    <w:p w14:paraId="230701D7" w14:textId="5EDE4F9F" w:rsidR="00B51B4B" w:rsidRPr="001B01EC" w:rsidRDefault="00B51B4B">
      <w:pPr>
        <w:rPr>
          <w:rFonts w:ascii="Arial" w:hAnsi="Arial" w:cs="Arial"/>
        </w:rPr>
      </w:pPr>
    </w:p>
    <w:p w14:paraId="11A181A6" w14:textId="7BF76C95" w:rsidR="00B51B4B" w:rsidRPr="001B01EC" w:rsidRDefault="00B51B4B">
      <w:pPr>
        <w:rPr>
          <w:rFonts w:ascii="Arial" w:hAnsi="Arial" w:cs="Arial"/>
        </w:rPr>
      </w:pPr>
    </w:p>
    <w:p w14:paraId="5E0D8192" w14:textId="4730982D" w:rsidR="00B51B4B" w:rsidRPr="001B01EC" w:rsidRDefault="00B51B4B">
      <w:pPr>
        <w:rPr>
          <w:rFonts w:ascii="Arial" w:hAnsi="Arial" w:cs="Arial"/>
        </w:rPr>
      </w:pPr>
    </w:p>
    <w:p w14:paraId="43D30F64" w14:textId="1224F5CE" w:rsidR="00B51B4B" w:rsidRDefault="00B51B4B">
      <w:pPr>
        <w:rPr>
          <w:rFonts w:ascii="Arial" w:hAnsi="Arial" w:cs="Arial"/>
        </w:rPr>
      </w:pPr>
    </w:p>
    <w:p w14:paraId="2EF69B68" w14:textId="77777777" w:rsidR="00537CC3" w:rsidRPr="001B01EC" w:rsidRDefault="00537CC3">
      <w:pPr>
        <w:rPr>
          <w:rFonts w:ascii="Arial" w:hAnsi="Arial" w:cs="Arial"/>
        </w:rPr>
      </w:pPr>
      <w:bookmarkStart w:id="0" w:name="_GoBack"/>
      <w:bookmarkEnd w:id="0"/>
    </w:p>
    <w:p w14:paraId="5B13D8E7" w14:textId="2374F7A0" w:rsidR="00B51B4B" w:rsidRPr="001B01EC" w:rsidRDefault="00B51B4B">
      <w:pPr>
        <w:rPr>
          <w:rFonts w:ascii="Arial" w:hAnsi="Arial" w:cs="Arial"/>
        </w:rPr>
      </w:pPr>
    </w:p>
    <w:p w14:paraId="11CF72EC" w14:textId="77777777" w:rsidR="00B51B4B" w:rsidRPr="001B01EC" w:rsidRDefault="00B51B4B" w:rsidP="00B51B4B">
      <w:pPr>
        <w:shd w:val="clear" w:color="auto" w:fill="FFFFFF"/>
        <w:spacing w:after="150" w:line="240" w:lineRule="auto"/>
        <w:jc w:val="center"/>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1B01EC"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 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1. </w:t>
            </w:r>
            <w:r w:rsidR="00111CA9" w:rsidRPr="001B01EC">
              <w:rPr>
                <w:rFonts w:ascii="Arial" w:eastAsia="Times New Roman" w:hAnsi="Arial" w:cs="Arial"/>
                <w:sz w:val="24"/>
                <w:szCs w:val="24"/>
                <w:lang w:eastAsia="ru-RU"/>
              </w:rPr>
              <w:t>П</w:t>
            </w:r>
            <w:r w:rsidRPr="001B01EC">
              <w:rPr>
                <w:rFonts w:ascii="Arial" w:hAnsi="Arial" w:cs="Arial"/>
                <w:sz w:val="24"/>
                <w:szCs w:val="24"/>
                <w:shd w:val="clear" w:color="auto" w:fill="FFFFFF"/>
              </w:rPr>
              <w:t>онятия </w:t>
            </w:r>
            <w:r w:rsidRPr="001B01EC">
              <w:rPr>
                <w:rStyle w:val="a5"/>
                <w:rFonts w:ascii="Arial" w:hAnsi="Arial" w:cs="Arial"/>
                <w:b w:val="0"/>
                <w:bCs w:val="0"/>
                <w:sz w:val="24"/>
                <w:szCs w:val="24"/>
                <w:shd w:val="clear" w:color="auto" w:fill="FFFFFF"/>
              </w:rPr>
              <w:t>темперамент</w:t>
            </w:r>
            <w:r w:rsidRPr="001B01EC">
              <w:rPr>
                <w:rFonts w:ascii="Arial" w:hAnsi="Arial" w:cs="Arial"/>
                <w:sz w:val="24"/>
                <w:szCs w:val="24"/>
                <w:shd w:val="clear" w:color="auto" w:fill="FFFFFF"/>
              </w:rPr>
              <w:t>,</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характер</w:t>
            </w:r>
            <w:r w:rsidRPr="001B01EC">
              <w:rPr>
                <w:rFonts w:ascii="Arial" w:hAnsi="Arial" w:cs="Arial"/>
                <w:b/>
                <w:bCs/>
                <w:sz w:val="24"/>
                <w:szCs w:val="24"/>
                <w:shd w:val="clear" w:color="auto" w:fill="FFFFFF"/>
              </w:rPr>
              <w:t> </w:t>
            </w:r>
            <w:r w:rsidRPr="001B01EC">
              <w:rPr>
                <w:rFonts w:ascii="Arial" w:hAnsi="Arial" w:cs="Arial"/>
                <w:sz w:val="24"/>
                <w:szCs w:val="24"/>
                <w:shd w:val="clear" w:color="auto" w:fill="FFFFFF"/>
              </w:rPr>
              <w:t>и</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77777777"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5</w:t>
            </w:r>
          </w:p>
        </w:tc>
      </w:tr>
      <w:tr w:rsidR="00B51B4B" w:rsidRPr="001B01EC"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 xml:space="preserve">2. </w:t>
            </w:r>
            <w:r w:rsidR="00AF1062" w:rsidRPr="001B01EC">
              <w:rPr>
                <w:rFonts w:ascii="Arial" w:eastAsia="Times New Roman" w:hAnsi="Arial" w:cs="Arial"/>
                <w:color w:val="000000"/>
                <w:sz w:val="24"/>
                <w:szCs w:val="24"/>
                <w:lang w:eastAsia="ru-RU"/>
              </w:rPr>
              <w:t>Т</w:t>
            </w:r>
            <w:r w:rsidRPr="001B01EC">
              <w:rPr>
                <w:rFonts w:ascii="Arial" w:eastAsia="Times New Roman" w:hAnsi="Arial" w:cs="Arial"/>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6</w:t>
            </w:r>
          </w:p>
        </w:tc>
      </w:tr>
      <w:tr w:rsidR="00B51B4B" w:rsidRPr="001B01EC"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3. </w:t>
            </w:r>
            <w:r w:rsidR="00AF1062" w:rsidRPr="001B01EC">
              <w:rPr>
                <w:rFonts w:ascii="Arial" w:eastAsia="Times New Roman" w:hAnsi="Arial" w:cs="Arial"/>
                <w:sz w:val="24"/>
                <w:szCs w:val="24"/>
                <w:lang w:eastAsia="ru-RU"/>
              </w:rPr>
              <w:t>Р</w:t>
            </w:r>
            <w:r w:rsidRPr="001B01EC">
              <w:rPr>
                <w:rFonts w:ascii="Arial" w:hAnsi="Arial" w:cs="Arial"/>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18</w:t>
            </w:r>
          </w:p>
        </w:tc>
      </w:tr>
      <w:tr w:rsidR="00B51B4B" w:rsidRPr="001B01EC"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25</w:t>
            </w:r>
          </w:p>
        </w:tc>
      </w:tr>
      <w:tr w:rsidR="00B51B4B" w:rsidRPr="001B01EC"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1B01EC" w:rsidRDefault="00B51B4B" w:rsidP="00B51B4B">
            <w:pPr>
              <w:spacing w:after="150" w:line="240" w:lineRule="auto"/>
              <w:rPr>
                <w:rFonts w:ascii="Arial" w:eastAsia="Times New Roman" w:hAnsi="Arial" w:cs="Arial"/>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1B01EC" w:rsidRDefault="00B51B4B" w:rsidP="00B51B4B">
            <w:pPr>
              <w:spacing w:after="150" w:line="240" w:lineRule="auto"/>
              <w:rPr>
                <w:rFonts w:ascii="Arial" w:eastAsia="Times New Roman" w:hAnsi="Arial" w:cs="Arial"/>
                <w:color w:val="000000"/>
                <w:sz w:val="21"/>
                <w:szCs w:val="21"/>
                <w:lang w:eastAsia="ru-RU"/>
              </w:rPr>
            </w:pPr>
          </w:p>
        </w:tc>
      </w:tr>
    </w:tbl>
    <w:p w14:paraId="594C8991" w14:textId="10039009" w:rsidR="00B51B4B" w:rsidRPr="001B01EC" w:rsidRDefault="00B51B4B">
      <w:pPr>
        <w:rPr>
          <w:rFonts w:ascii="Arial" w:hAnsi="Arial" w:cs="Arial"/>
        </w:rPr>
      </w:pPr>
    </w:p>
    <w:p w14:paraId="73B9735F" w14:textId="2C8BF601" w:rsidR="00B51B4B" w:rsidRPr="001B01EC" w:rsidRDefault="00B51B4B">
      <w:pPr>
        <w:rPr>
          <w:rFonts w:ascii="Arial" w:hAnsi="Arial" w:cs="Arial"/>
        </w:rPr>
      </w:pPr>
    </w:p>
    <w:p w14:paraId="10694CD2" w14:textId="32B4E091" w:rsidR="00B51B4B" w:rsidRPr="001B01EC" w:rsidRDefault="00B51B4B">
      <w:pPr>
        <w:rPr>
          <w:rFonts w:ascii="Arial" w:hAnsi="Arial" w:cs="Arial"/>
        </w:rPr>
      </w:pPr>
    </w:p>
    <w:p w14:paraId="1EBBA7FE" w14:textId="20287220" w:rsidR="00B51B4B" w:rsidRPr="001B01EC" w:rsidRDefault="00B51B4B">
      <w:pPr>
        <w:rPr>
          <w:rFonts w:ascii="Arial" w:hAnsi="Arial" w:cs="Arial"/>
        </w:rPr>
      </w:pPr>
    </w:p>
    <w:p w14:paraId="4AAEE79A" w14:textId="32F7DEB4" w:rsidR="00B51B4B" w:rsidRPr="001B01EC" w:rsidRDefault="00B51B4B">
      <w:pPr>
        <w:rPr>
          <w:rFonts w:ascii="Arial" w:hAnsi="Arial" w:cs="Arial"/>
        </w:rPr>
      </w:pPr>
    </w:p>
    <w:p w14:paraId="6A277E79" w14:textId="56FFC873" w:rsidR="00B51B4B" w:rsidRPr="001B01EC" w:rsidRDefault="00B51B4B">
      <w:pPr>
        <w:rPr>
          <w:rFonts w:ascii="Arial" w:hAnsi="Arial" w:cs="Arial"/>
        </w:rPr>
      </w:pPr>
    </w:p>
    <w:p w14:paraId="2DB9B65A" w14:textId="4895549D" w:rsidR="00B51B4B" w:rsidRPr="001B01EC" w:rsidRDefault="00B51B4B">
      <w:pPr>
        <w:rPr>
          <w:rFonts w:ascii="Arial" w:hAnsi="Arial" w:cs="Arial"/>
        </w:rPr>
      </w:pPr>
    </w:p>
    <w:p w14:paraId="23DBF489" w14:textId="4840FC04" w:rsidR="00B51B4B" w:rsidRPr="001B01EC" w:rsidRDefault="00B51B4B">
      <w:pPr>
        <w:rPr>
          <w:rFonts w:ascii="Arial" w:hAnsi="Arial" w:cs="Arial"/>
        </w:rPr>
      </w:pPr>
    </w:p>
    <w:p w14:paraId="001113E7" w14:textId="2A352E5B" w:rsidR="00B51B4B" w:rsidRPr="001B01EC" w:rsidRDefault="00B51B4B">
      <w:pPr>
        <w:rPr>
          <w:rFonts w:ascii="Arial" w:hAnsi="Arial" w:cs="Arial"/>
        </w:rPr>
      </w:pPr>
    </w:p>
    <w:p w14:paraId="55401DB1" w14:textId="17C00577" w:rsidR="00B51B4B" w:rsidRPr="001B01EC" w:rsidRDefault="00B51B4B">
      <w:pPr>
        <w:rPr>
          <w:rFonts w:ascii="Arial" w:hAnsi="Arial" w:cs="Arial"/>
        </w:rPr>
      </w:pPr>
    </w:p>
    <w:p w14:paraId="3C9E6ADE" w14:textId="247688D0" w:rsidR="00B51B4B" w:rsidRPr="001B01EC" w:rsidRDefault="00B51B4B">
      <w:pPr>
        <w:rPr>
          <w:rFonts w:ascii="Arial" w:hAnsi="Arial" w:cs="Arial"/>
        </w:rPr>
      </w:pPr>
    </w:p>
    <w:p w14:paraId="726B55F2" w14:textId="1ACD2292" w:rsidR="00B51B4B" w:rsidRPr="001B01EC" w:rsidRDefault="00B51B4B">
      <w:pPr>
        <w:rPr>
          <w:rFonts w:ascii="Arial" w:hAnsi="Arial" w:cs="Arial"/>
        </w:rPr>
      </w:pPr>
    </w:p>
    <w:p w14:paraId="4AB4060B" w14:textId="7758A703" w:rsidR="00B51B4B" w:rsidRPr="001B01EC" w:rsidRDefault="00B51B4B">
      <w:pPr>
        <w:rPr>
          <w:rFonts w:ascii="Arial" w:hAnsi="Arial" w:cs="Arial"/>
        </w:rPr>
      </w:pPr>
    </w:p>
    <w:p w14:paraId="1F0C282F" w14:textId="306E63EC" w:rsidR="00B51B4B" w:rsidRPr="001B01EC" w:rsidRDefault="00B51B4B">
      <w:pPr>
        <w:rPr>
          <w:rFonts w:ascii="Arial" w:hAnsi="Arial" w:cs="Arial"/>
        </w:rPr>
      </w:pPr>
    </w:p>
    <w:p w14:paraId="15FC2E34" w14:textId="06852FBA" w:rsidR="00B51B4B" w:rsidRPr="001B01EC" w:rsidRDefault="00B51B4B">
      <w:pPr>
        <w:rPr>
          <w:rFonts w:ascii="Arial" w:hAnsi="Arial" w:cs="Arial"/>
        </w:rPr>
      </w:pPr>
    </w:p>
    <w:p w14:paraId="3E8493D7" w14:textId="7F286B74" w:rsidR="00B51B4B" w:rsidRPr="001B01EC" w:rsidRDefault="00B51B4B">
      <w:pPr>
        <w:rPr>
          <w:rFonts w:ascii="Arial" w:hAnsi="Arial" w:cs="Arial"/>
        </w:rPr>
      </w:pPr>
    </w:p>
    <w:p w14:paraId="4CAF44DD" w14:textId="7AF1B8B5" w:rsidR="00B51B4B" w:rsidRPr="001B01EC" w:rsidRDefault="00B51B4B">
      <w:pPr>
        <w:rPr>
          <w:rFonts w:ascii="Arial" w:hAnsi="Arial" w:cs="Arial"/>
        </w:rPr>
      </w:pPr>
    </w:p>
    <w:p w14:paraId="26480392" w14:textId="33BDCFC8" w:rsidR="00B51B4B" w:rsidRPr="001B01EC" w:rsidRDefault="00B51B4B">
      <w:pPr>
        <w:rPr>
          <w:rFonts w:ascii="Arial" w:hAnsi="Arial" w:cs="Arial"/>
        </w:rPr>
      </w:pPr>
    </w:p>
    <w:p w14:paraId="13D8FA09" w14:textId="05FCDE99" w:rsidR="00B51B4B" w:rsidRPr="001B01EC" w:rsidRDefault="00B51B4B">
      <w:pPr>
        <w:rPr>
          <w:rFonts w:ascii="Arial" w:hAnsi="Arial" w:cs="Arial"/>
        </w:rPr>
      </w:pPr>
    </w:p>
    <w:p w14:paraId="50F45751" w14:textId="52D346DA" w:rsidR="00B51B4B" w:rsidRDefault="00B51B4B">
      <w:pPr>
        <w:rPr>
          <w:rFonts w:ascii="Arial" w:hAnsi="Arial" w:cs="Arial"/>
        </w:rPr>
      </w:pPr>
    </w:p>
    <w:p w14:paraId="0E520C5D" w14:textId="77777777" w:rsidR="00F35BDF" w:rsidRPr="001B01EC" w:rsidRDefault="00F35BDF">
      <w:pPr>
        <w:rPr>
          <w:rFonts w:ascii="Arial" w:hAnsi="Arial" w:cs="Arial"/>
        </w:rPr>
      </w:pPr>
    </w:p>
    <w:p w14:paraId="06F72CEE" w14:textId="538352E4" w:rsidR="00B51B4B" w:rsidRPr="001B01EC" w:rsidRDefault="00B51B4B">
      <w:pPr>
        <w:rPr>
          <w:rFonts w:ascii="Arial" w:hAnsi="Arial" w:cs="Arial"/>
        </w:rPr>
      </w:pPr>
    </w:p>
    <w:p w14:paraId="700FEA03" w14:textId="2D917897" w:rsidR="00B51B4B" w:rsidRPr="001B01EC" w:rsidRDefault="00B51B4B">
      <w:pPr>
        <w:rPr>
          <w:rFonts w:ascii="Arial" w:hAnsi="Arial" w:cs="Arial"/>
        </w:rPr>
      </w:pPr>
    </w:p>
    <w:p w14:paraId="40CC0A4E" w14:textId="6EB416D1" w:rsidR="00B51B4B" w:rsidRPr="001B01EC" w:rsidRDefault="00B51B4B">
      <w:pPr>
        <w:rPr>
          <w:rFonts w:ascii="Arial" w:hAnsi="Arial" w:cs="Arial"/>
        </w:rPr>
      </w:pPr>
    </w:p>
    <w:p w14:paraId="0DDC50E1" w14:textId="58179271" w:rsidR="00B51B4B" w:rsidRPr="001B01EC" w:rsidRDefault="00B51B4B">
      <w:pPr>
        <w:rPr>
          <w:rFonts w:ascii="Arial" w:hAnsi="Arial" w:cs="Arial"/>
        </w:rPr>
      </w:pPr>
    </w:p>
    <w:p w14:paraId="1B59D690" w14:textId="253E0FBE" w:rsidR="00B51B4B" w:rsidRPr="001B01EC" w:rsidRDefault="00D54564" w:rsidP="00B51B4B">
      <w:pPr>
        <w:jc w:val="center"/>
        <w:rPr>
          <w:rFonts w:ascii="Arial" w:hAnsi="Arial" w:cs="Arial"/>
          <w:b/>
          <w:bCs/>
          <w:sz w:val="32"/>
          <w:szCs w:val="32"/>
        </w:rPr>
      </w:pPr>
      <w:r w:rsidRPr="001B01EC">
        <w:rPr>
          <w:rFonts w:ascii="Arial" w:eastAsia="Times New Roman" w:hAnsi="Arial" w:cs="Arial"/>
          <w:b/>
          <w:bCs/>
          <w:color w:val="000000"/>
          <w:sz w:val="32"/>
          <w:szCs w:val="32"/>
          <w:lang w:eastAsia="ru-RU"/>
        </w:rPr>
        <w:lastRenderedPageBreak/>
        <w:t>I.</w:t>
      </w:r>
      <w:r w:rsidRPr="001B01EC">
        <w:rPr>
          <w:rFonts w:ascii="Arial" w:eastAsia="Times New Roman" w:hAnsi="Arial" w:cs="Arial"/>
          <w:b/>
          <w:bCs/>
          <w:color w:val="000000"/>
          <w:sz w:val="24"/>
          <w:szCs w:val="24"/>
          <w:lang w:eastAsia="ru-RU"/>
        </w:rPr>
        <w:t xml:space="preserve"> </w:t>
      </w:r>
      <w:r w:rsidR="00B51B4B" w:rsidRPr="001B01EC">
        <w:rPr>
          <w:rFonts w:ascii="Arial" w:hAnsi="Arial" w:cs="Arial"/>
          <w:b/>
          <w:bCs/>
          <w:sz w:val="32"/>
          <w:szCs w:val="32"/>
        </w:rPr>
        <w:t>Введение</w:t>
      </w:r>
    </w:p>
    <w:p w14:paraId="0AC30363" w14:textId="77777777" w:rsidR="009F127D" w:rsidRPr="001B01EC" w:rsidRDefault="009F127D" w:rsidP="009F127D">
      <w:pPr>
        <w:pStyle w:val="a3"/>
        <w:rPr>
          <w:rFonts w:ascii="Arial" w:hAnsi="Arial" w:cs="Arial"/>
          <w:color w:val="000000"/>
        </w:rPr>
      </w:pPr>
      <w:r w:rsidRPr="001B01EC">
        <w:rPr>
          <w:rFonts w:ascii="Arial" w:hAnsi="Arial" w:cs="Arial"/>
          <w:color w:val="000000"/>
        </w:rPr>
        <w:t xml:space="preserve">Тип личности можно трактовать как совокупность социально значимых личностных характеристик индивида. В психологии тип личности – это некая абстрактная модель, включающая совокупность характеристик индивида, которые проявляются с определенным постоянством, являясь ответной реакцией на воздействие окружающей социальной среды. </w:t>
      </w:r>
    </w:p>
    <w:p w14:paraId="7665A156" w14:textId="77777777" w:rsidR="009F127D" w:rsidRPr="001B01EC" w:rsidRDefault="009F127D" w:rsidP="009F127D">
      <w:pPr>
        <w:pStyle w:val="a3"/>
        <w:rPr>
          <w:rFonts w:ascii="Arial" w:hAnsi="Arial" w:cs="Arial"/>
          <w:color w:val="000000"/>
        </w:rPr>
      </w:pPr>
      <w:r w:rsidRPr="001B01EC">
        <w:rPr>
          <w:rFonts w:ascii="Arial" w:hAnsi="Arial" w:cs="Arial"/>
          <w:color w:val="000000"/>
        </w:rPr>
        <w:t>Классификации по типу личности в психологии весьма разнородны и многочисленны. Между тем, граница между типами личности при любой классификации может быть весьма размытой. Определенные черты характера, склад ума и тип поведения соответствуют определенному психологическому типу личности. В каждом человеке можно отыскать почти все существующие характеристики, приписываемые тому или иному типу личности, тем не менее, мы можем говорить о существовании более или менее устоявшихся в психологии критериев выделения типов личности.</w:t>
      </w:r>
    </w:p>
    <w:p w14:paraId="33EB5F2C" w14:textId="77777777" w:rsidR="009F127D" w:rsidRPr="001B01EC" w:rsidRDefault="009F127D" w:rsidP="009F127D">
      <w:pPr>
        <w:pStyle w:val="a3"/>
        <w:rPr>
          <w:rFonts w:ascii="Arial" w:hAnsi="Arial" w:cs="Arial"/>
          <w:color w:val="000000"/>
        </w:rPr>
      </w:pPr>
      <w:r w:rsidRPr="001B01EC">
        <w:rPr>
          <w:rFonts w:ascii="Arial" w:hAnsi="Arial" w:cs="Arial"/>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Еще с древних времен ученых и философов интересовала тема классификации личностей, было разработано множество теорий, часть из которых вошла в современную психологию.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 но могут проявиться в кризисный момент.</w:t>
      </w:r>
    </w:p>
    <w:p w14:paraId="7C08B366" w14:textId="64A115E5" w:rsidR="009F127D" w:rsidRPr="001B01EC" w:rsidRDefault="009F127D" w:rsidP="009F127D">
      <w:pPr>
        <w:pStyle w:val="a3"/>
        <w:rPr>
          <w:rFonts w:ascii="Arial" w:hAnsi="Arial" w:cs="Arial"/>
          <w:color w:val="000000"/>
        </w:rPr>
      </w:pPr>
      <w:r w:rsidRPr="001B01EC">
        <w:rPr>
          <w:rFonts w:ascii="Arial" w:hAnsi="Arial" w:cs="Arial"/>
          <w:color w:val="000000"/>
        </w:rPr>
        <w:t>В становлении характера, различных его сторон существенную роль играют критические требования среды, решающие обстоятельства, возникающие на жизненном пути человека, особенно в детские и юношеские годы. Однако поскольку характер связан с мировоззрением личности, интенсивное целенаправленное его формирование осуществляется ив зрелом возрасте. В раскрытие сущности и типологии характера существенный вклад внесли 3. Фрейд и Э. Фромм.</w:t>
      </w:r>
    </w:p>
    <w:p w14:paraId="12D1D4F3" w14:textId="77777777" w:rsidR="004E62F8" w:rsidRPr="001B01EC" w:rsidRDefault="004E62F8" w:rsidP="009F127D">
      <w:pPr>
        <w:pStyle w:val="a3"/>
        <w:rPr>
          <w:rFonts w:ascii="Arial" w:hAnsi="Arial" w:cs="Arial"/>
          <w:color w:val="000000"/>
        </w:rPr>
      </w:pPr>
    </w:p>
    <w:p w14:paraId="74D753DA" w14:textId="6AC99030" w:rsidR="009F127D" w:rsidRPr="001B01EC" w:rsidRDefault="009F127D" w:rsidP="009F127D">
      <w:pPr>
        <w:pStyle w:val="a3"/>
        <w:rPr>
          <w:rFonts w:ascii="Arial" w:hAnsi="Arial" w:cs="Arial"/>
          <w:color w:val="000000"/>
        </w:rPr>
      </w:pPr>
      <w:r w:rsidRPr="001B01EC">
        <w:rPr>
          <w:rFonts w:ascii="Arial" w:hAnsi="Arial" w:cs="Arial"/>
          <w:color w:val="000000"/>
        </w:rPr>
        <w:t>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выбрана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14:paraId="03B8BF85" w14:textId="77777777" w:rsidR="009F127D" w:rsidRPr="001B01EC" w:rsidRDefault="009F127D" w:rsidP="009F127D">
      <w:pPr>
        <w:pStyle w:val="a3"/>
        <w:rPr>
          <w:rFonts w:ascii="Arial" w:hAnsi="Arial" w:cs="Arial"/>
          <w:color w:val="000000"/>
        </w:rPr>
      </w:pPr>
      <w:r w:rsidRPr="001B01EC">
        <w:rPr>
          <w:rFonts w:ascii="Arial" w:hAnsi="Arial" w:cs="Arial"/>
          <w:color w:val="000000"/>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14:paraId="61980564" w14:textId="77777777" w:rsidR="009F127D" w:rsidRPr="001B01EC" w:rsidRDefault="009F127D" w:rsidP="009F127D">
      <w:pPr>
        <w:pStyle w:val="a3"/>
        <w:rPr>
          <w:rFonts w:ascii="Arial" w:hAnsi="Arial" w:cs="Arial"/>
          <w:color w:val="000000"/>
        </w:rPr>
      </w:pPr>
      <w:r w:rsidRPr="001B01EC">
        <w:rPr>
          <w:rFonts w:ascii="Arial" w:hAnsi="Arial" w:cs="Arial"/>
          <w:color w:val="000000"/>
        </w:rPr>
        <w:lastRenderedPageBreak/>
        <w:t>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закладывает основу их социально-психологических и индивидуально-психологических различий.</w:t>
      </w:r>
    </w:p>
    <w:p w14:paraId="439D7E1A" w14:textId="77777777" w:rsidR="0095634C" w:rsidRPr="001B01EC" w:rsidRDefault="0095634C" w:rsidP="00B06423">
      <w:pPr>
        <w:pStyle w:val="a3"/>
        <w:rPr>
          <w:rFonts w:ascii="Arial" w:hAnsi="Arial" w:cs="Arial"/>
          <w:color w:val="000000"/>
        </w:rPr>
      </w:pPr>
    </w:p>
    <w:p w14:paraId="517E577E" w14:textId="11FB7F7C" w:rsidR="009D3C92" w:rsidRPr="001B01EC" w:rsidRDefault="009D3C92" w:rsidP="003B4BE4">
      <w:pPr>
        <w:pStyle w:val="a3"/>
        <w:rPr>
          <w:rFonts w:ascii="Arial" w:hAnsi="Arial" w:cs="Arial"/>
          <w:color w:val="000000"/>
        </w:rPr>
      </w:pPr>
      <w:r w:rsidRPr="001B01EC">
        <w:rPr>
          <w:rFonts w:ascii="Arial" w:hAnsi="Arial" w:cs="Arial"/>
          <w:color w:val="000000"/>
        </w:rPr>
        <w:t>Тема:</w:t>
      </w:r>
      <w:r w:rsidR="00B32BBD" w:rsidRPr="001B01EC">
        <w:rPr>
          <w:rFonts w:ascii="Arial" w:hAnsi="Arial" w:cs="Arial"/>
          <w:color w:val="000000"/>
        </w:rPr>
        <w:t xml:space="preserve"> Темперамент и характер</w:t>
      </w:r>
    </w:p>
    <w:p w14:paraId="6F6958E9" w14:textId="52F3BA5E" w:rsidR="003B4BE4" w:rsidRPr="001B01EC" w:rsidRDefault="003B4BE4" w:rsidP="003B4BE4">
      <w:pPr>
        <w:pStyle w:val="a3"/>
        <w:rPr>
          <w:rFonts w:ascii="Arial" w:hAnsi="Arial" w:cs="Arial"/>
          <w:color w:val="000000"/>
        </w:rPr>
      </w:pPr>
      <w:r w:rsidRPr="001B01EC">
        <w:rPr>
          <w:rFonts w:ascii="Arial" w:hAnsi="Arial" w:cs="Arial"/>
          <w:color w:val="000000"/>
        </w:rPr>
        <w:t>Цель:</w:t>
      </w:r>
      <w:r w:rsidR="00D70AC6" w:rsidRPr="001B01EC">
        <w:rPr>
          <w:rFonts w:ascii="Arial" w:hAnsi="Arial" w:cs="Arial"/>
          <w:color w:val="000000"/>
        </w:rPr>
        <w:t xml:space="preserve"> </w:t>
      </w:r>
    </w:p>
    <w:p w14:paraId="3784E864" w14:textId="77777777" w:rsidR="003B4BE4" w:rsidRPr="001B01EC" w:rsidRDefault="003B4BE4" w:rsidP="003B4BE4">
      <w:pPr>
        <w:pStyle w:val="a3"/>
        <w:rPr>
          <w:rFonts w:ascii="Arial" w:hAnsi="Arial" w:cs="Arial"/>
          <w:color w:val="000000"/>
        </w:rPr>
      </w:pPr>
      <w:r w:rsidRPr="001B01EC">
        <w:rPr>
          <w:rFonts w:ascii="Arial" w:hAnsi="Arial" w:cs="Arial"/>
          <w:color w:val="000000"/>
        </w:rPr>
        <w:t>Задачи:</w:t>
      </w:r>
    </w:p>
    <w:p w14:paraId="65E95A08" w14:textId="0D62E64A" w:rsidR="003B4BE4" w:rsidRPr="001B01EC" w:rsidRDefault="00B32BBD" w:rsidP="003B4BE4">
      <w:pPr>
        <w:pStyle w:val="a3"/>
        <w:numPr>
          <w:ilvl w:val="0"/>
          <w:numId w:val="1"/>
        </w:numPr>
        <w:rPr>
          <w:rFonts w:ascii="Arial" w:hAnsi="Arial" w:cs="Arial"/>
          <w:color w:val="000000"/>
        </w:rPr>
      </w:pPr>
      <w:r w:rsidRPr="001B01EC">
        <w:rPr>
          <w:rFonts w:ascii="Arial" w:hAnsi="Arial" w:cs="Arial"/>
          <w:color w:val="000000"/>
        </w:rPr>
        <w:t>Определить</w:t>
      </w:r>
    </w:p>
    <w:p w14:paraId="1963A7CA" w14:textId="75D1A6D5" w:rsidR="00B32BBD" w:rsidRPr="001B01EC" w:rsidRDefault="00B32BBD" w:rsidP="003B4BE4">
      <w:pPr>
        <w:pStyle w:val="a3"/>
        <w:numPr>
          <w:ilvl w:val="0"/>
          <w:numId w:val="1"/>
        </w:numPr>
        <w:rPr>
          <w:rFonts w:ascii="Arial" w:hAnsi="Arial" w:cs="Arial"/>
          <w:color w:val="000000"/>
        </w:rPr>
      </w:pPr>
      <w:r w:rsidRPr="001B01EC">
        <w:rPr>
          <w:rFonts w:ascii="Arial" w:hAnsi="Arial" w:cs="Arial"/>
          <w:color w:val="000000"/>
        </w:rPr>
        <w:t>Изучить</w:t>
      </w:r>
    </w:p>
    <w:p w14:paraId="45667E92" w14:textId="0219A767" w:rsidR="00B32BBD" w:rsidRPr="001B01EC" w:rsidRDefault="00B32BBD" w:rsidP="004E62F8">
      <w:pPr>
        <w:pStyle w:val="a3"/>
        <w:rPr>
          <w:rFonts w:ascii="Arial" w:hAnsi="Arial" w:cs="Arial"/>
          <w:color w:val="000000"/>
        </w:rPr>
      </w:pPr>
    </w:p>
    <w:p w14:paraId="4EF9F1DA" w14:textId="18A3DFB6" w:rsidR="004E62F8" w:rsidRPr="001B01EC" w:rsidRDefault="004E62F8" w:rsidP="004E62F8">
      <w:pPr>
        <w:pStyle w:val="a3"/>
        <w:rPr>
          <w:rFonts w:ascii="Arial" w:hAnsi="Arial" w:cs="Arial"/>
          <w:color w:val="000000"/>
        </w:rPr>
      </w:pPr>
      <w:r w:rsidRPr="001B01EC">
        <w:rPr>
          <w:rFonts w:ascii="Arial" w:hAnsi="Arial" w:cs="Arial"/>
          <w:color w:val="000000"/>
        </w:rPr>
        <w:t>Особенности профессионального самоопределения у старшеклассников.</w:t>
      </w:r>
    </w:p>
    <w:p w14:paraId="65C00C43" w14:textId="61CA0369" w:rsidR="004E62F8" w:rsidRPr="001B01EC" w:rsidRDefault="004E62F8" w:rsidP="004E62F8">
      <w:pPr>
        <w:pStyle w:val="a3"/>
        <w:rPr>
          <w:rFonts w:ascii="Arial" w:hAnsi="Arial" w:cs="Arial"/>
          <w:color w:val="000000"/>
        </w:rPr>
      </w:pPr>
      <w:r w:rsidRPr="001B01EC">
        <w:rPr>
          <w:rFonts w:ascii="Arial" w:hAnsi="Arial" w:cs="Arial"/>
          <w:color w:val="000000"/>
        </w:rPr>
        <w:t>Исследование типологических различий.</w:t>
      </w:r>
    </w:p>
    <w:p w14:paraId="13A35EE7" w14:textId="1DF1B920" w:rsidR="004E62F8" w:rsidRPr="001B01EC" w:rsidRDefault="004E62F8" w:rsidP="004E62F8">
      <w:pPr>
        <w:pStyle w:val="a3"/>
        <w:rPr>
          <w:rFonts w:ascii="Arial" w:hAnsi="Arial" w:cs="Arial"/>
          <w:color w:val="000000"/>
        </w:rPr>
      </w:pPr>
      <w:r w:rsidRPr="001B01EC">
        <w:rPr>
          <w:rFonts w:ascii="Arial" w:hAnsi="Arial" w:cs="Arial"/>
          <w:color w:val="000000"/>
        </w:rPr>
        <w:t>Влияние типов личности на профессиональную направленность.</w:t>
      </w:r>
    </w:p>
    <w:p w14:paraId="7D7C815B" w14:textId="77777777" w:rsidR="004E62F8" w:rsidRPr="001B01EC" w:rsidRDefault="004E62F8" w:rsidP="004E62F8">
      <w:pPr>
        <w:pStyle w:val="a3"/>
        <w:rPr>
          <w:rFonts w:ascii="Arial" w:hAnsi="Arial" w:cs="Arial"/>
          <w:color w:val="000000"/>
        </w:rPr>
      </w:pPr>
      <w:r w:rsidRPr="001B01EC">
        <w:rPr>
          <w:rFonts w:ascii="Arial" w:hAnsi="Arial" w:cs="Arial"/>
          <w:color w:val="000000"/>
        </w:rPr>
        <w:t>выявить взаимосвязь влияния типов личности на профессиональную направленность старшеклассников;</w:t>
      </w:r>
    </w:p>
    <w:p w14:paraId="2D37C128" w14:textId="71208124" w:rsidR="004E62F8" w:rsidRPr="001B01EC" w:rsidRDefault="004E62F8" w:rsidP="004E62F8">
      <w:pPr>
        <w:pStyle w:val="a3"/>
        <w:rPr>
          <w:rFonts w:ascii="Arial" w:hAnsi="Arial" w:cs="Arial"/>
          <w:color w:val="000000"/>
        </w:rPr>
      </w:pPr>
      <w:r w:rsidRPr="001B01EC">
        <w:rPr>
          <w:rFonts w:ascii="Arial" w:hAnsi="Arial" w:cs="Arial"/>
          <w:color w:val="000000"/>
        </w:rPr>
        <w:t>проанализировав результаты тестирования 11-классников, дать рекомендации по определению будущей профессии.</w:t>
      </w:r>
    </w:p>
    <w:p w14:paraId="185F4E90" w14:textId="79365EC6" w:rsidR="003B4BE4" w:rsidRPr="001B01EC" w:rsidRDefault="003B4BE4" w:rsidP="003B4BE4">
      <w:pPr>
        <w:pStyle w:val="a3"/>
        <w:rPr>
          <w:rFonts w:ascii="Arial" w:hAnsi="Arial" w:cs="Arial"/>
          <w:color w:val="000000"/>
        </w:rPr>
      </w:pPr>
      <w:r w:rsidRPr="001B01EC">
        <w:rPr>
          <w:rFonts w:ascii="Arial" w:hAnsi="Arial" w:cs="Arial"/>
          <w:color w:val="000000"/>
        </w:rPr>
        <w:t>Объект</w:t>
      </w:r>
      <w:r w:rsidR="00697430" w:rsidRPr="001B01EC">
        <w:rPr>
          <w:rFonts w:ascii="Arial" w:hAnsi="Arial" w:cs="Arial"/>
          <w:color w:val="000000"/>
        </w:rPr>
        <w:t>:</w:t>
      </w:r>
      <w:r w:rsidR="00B32BBD" w:rsidRPr="001B01EC">
        <w:rPr>
          <w:rFonts w:ascii="Arial" w:hAnsi="Arial" w:cs="Arial"/>
          <w:color w:val="000000"/>
        </w:rPr>
        <w:t xml:space="preserve"> свойства личности</w:t>
      </w:r>
    </w:p>
    <w:p w14:paraId="44E84F85" w14:textId="109D2862" w:rsidR="00B51B4B" w:rsidRPr="001B01EC" w:rsidRDefault="003B4BE4" w:rsidP="001E7F57">
      <w:pPr>
        <w:pStyle w:val="a3"/>
        <w:rPr>
          <w:rFonts w:ascii="Arial" w:hAnsi="Arial" w:cs="Arial"/>
          <w:color w:val="000000"/>
        </w:rPr>
      </w:pPr>
      <w:r w:rsidRPr="001B01EC">
        <w:rPr>
          <w:rFonts w:ascii="Arial" w:hAnsi="Arial" w:cs="Arial"/>
          <w:color w:val="000000"/>
        </w:rPr>
        <w:t>Предмет</w:t>
      </w:r>
      <w:r w:rsidR="00697430" w:rsidRPr="001B01EC">
        <w:rPr>
          <w:rFonts w:ascii="Arial" w:hAnsi="Arial" w:cs="Arial"/>
          <w:color w:val="000000"/>
        </w:rPr>
        <w:t>:</w:t>
      </w:r>
      <w:r w:rsidR="00B32BBD" w:rsidRPr="001B01EC">
        <w:rPr>
          <w:rFonts w:ascii="Arial" w:hAnsi="Arial" w:cs="Arial"/>
          <w:color w:val="000000"/>
        </w:rPr>
        <w:t xml:space="preserve"> выявить наиболее яркие качества личности, свойственные людям с различными темпераментами</w:t>
      </w:r>
    </w:p>
    <w:p w14:paraId="771292EC" w14:textId="5C2EA7F4" w:rsidR="000679B6" w:rsidRPr="001B01EC" w:rsidRDefault="000679B6" w:rsidP="001E7F57">
      <w:pPr>
        <w:pStyle w:val="a3"/>
        <w:rPr>
          <w:rFonts w:ascii="Arial" w:hAnsi="Arial" w:cs="Arial"/>
          <w:color w:val="000000"/>
        </w:rPr>
      </w:pPr>
      <w:r w:rsidRPr="001B01EC">
        <w:rPr>
          <w:rFonts w:ascii="Arial" w:hAnsi="Arial" w:cs="Arial"/>
          <w:color w:val="000000"/>
        </w:rPr>
        <w:t>Практическая часть</w:t>
      </w:r>
      <w:r w:rsidR="00BE62A4" w:rsidRPr="001B01EC">
        <w:rPr>
          <w:rFonts w:ascii="Arial" w:hAnsi="Arial" w:cs="Arial"/>
          <w:color w:val="000000"/>
        </w:rPr>
        <w:t>: исследование на выявление основных черт личности, разработка рекомендаций по выбору профессии в зависимости от темперамента.</w:t>
      </w:r>
    </w:p>
    <w:p w14:paraId="387F61DD" w14:textId="77777777" w:rsidR="00D12B01" w:rsidRPr="001B01EC" w:rsidRDefault="00D12B01" w:rsidP="00AF1062">
      <w:pPr>
        <w:pStyle w:val="a3"/>
        <w:shd w:val="clear" w:color="auto" w:fill="FFFFFF"/>
        <w:spacing w:before="0" w:beforeAutospacing="0" w:after="150" w:afterAutospacing="0"/>
        <w:jc w:val="center"/>
        <w:rPr>
          <w:rFonts w:ascii="Arial" w:hAnsi="Arial" w:cs="Arial"/>
          <w:b/>
          <w:bCs/>
          <w:color w:val="000000"/>
          <w:sz w:val="21"/>
          <w:szCs w:val="21"/>
        </w:rPr>
      </w:pPr>
    </w:p>
    <w:p w14:paraId="7A5E4FC9" w14:textId="77777777" w:rsidR="00D12B01" w:rsidRPr="001B01EC" w:rsidRDefault="00D12B01" w:rsidP="00440F20">
      <w:pPr>
        <w:pStyle w:val="a3"/>
        <w:shd w:val="clear" w:color="auto" w:fill="FFFFFF"/>
        <w:spacing w:before="0" w:beforeAutospacing="0" w:after="150" w:afterAutospacing="0"/>
        <w:rPr>
          <w:rFonts w:ascii="Arial" w:hAnsi="Arial" w:cs="Arial"/>
          <w:b/>
          <w:bCs/>
          <w:color w:val="000000"/>
          <w:sz w:val="21"/>
          <w:szCs w:val="21"/>
        </w:rPr>
      </w:pPr>
    </w:p>
    <w:p w14:paraId="41372C8B" w14:textId="5C4912AD" w:rsidR="00AF1062" w:rsidRPr="001B01EC" w:rsidRDefault="00AF1062" w:rsidP="00AF1062">
      <w:pPr>
        <w:pStyle w:val="a3"/>
        <w:shd w:val="clear" w:color="auto" w:fill="FFFFFF"/>
        <w:spacing w:before="0" w:beforeAutospacing="0" w:after="150" w:afterAutospacing="0"/>
        <w:jc w:val="center"/>
        <w:rPr>
          <w:rFonts w:ascii="Arial" w:hAnsi="Arial" w:cs="Arial"/>
          <w:color w:val="000000"/>
          <w:sz w:val="32"/>
          <w:szCs w:val="32"/>
        </w:rPr>
      </w:pPr>
      <w:r w:rsidRPr="001B01EC">
        <w:rPr>
          <w:rFonts w:ascii="Arial" w:hAnsi="Arial" w:cs="Arial"/>
          <w:b/>
          <w:bCs/>
          <w:color w:val="000000"/>
          <w:sz w:val="32"/>
          <w:szCs w:val="32"/>
        </w:rPr>
        <w:t>II. Основная часть</w:t>
      </w:r>
    </w:p>
    <w:p w14:paraId="7CB4A6CF" w14:textId="27E13DBC" w:rsidR="00AF1062" w:rsidRPr="001B01EC" w:rsidRDefault="0040589E" w:rsidP="006D7D51">
      <w:pPr>
        <w:pStyle w:val="a3"/>
        <w:numPr>
          <w:ilvl w:val="0"/>
          <w:numId w:val="2"/>
        </w:numPr>
        <w:shd w:val="clear" w:color="auto" w:fill="FFFFFF"/>
        <w:spacing w:before="0" w:beforeAutospacing="0" w:after="150" w:afterAutospacing="0"/>
        <w:jc w:val="center"/>
        <w:rPr>
          <w:rStyle w:val="a5"/>
          <w:rFonts w:ascii="Arial" w:hAnsi="Arial" w:cs="Arial"/>
          <w:sz w:val="28"/>
          <w:szCs w:val="28"/>
          <w:shd w:val="clear" w:color="auto" w:fill="FFFFFF"/>
        </w:rPr>
      </w:pPr>
      <w:r w:rsidRPr="001B01EC">
        <w:rPr>
          <w:rFonts w:ascii="Arial" w:hAnsi="Arial" w:cs="Arial"/>
          <w:b/>
          <w:bCs/>
          <w:sz w:val="28"/>
          <w:szCs w:val="28"/>
        </w:rPr>
        <w:t>П</w:t>
      </w:r>
      <w:r w:rsidRPr="001B01EC">
        <w:rPr>
          <w:rFonts w:ascii="Arial" w:hAnsi="Arial" w:cs="Arial"/>
          <w:b/>
          <w:bCs/>
          <w:sz w:val="28"/>
          <w:szCs w:val="28"/>
          <w:shd w:val="clear" w:color="auto" w:fill="FFFFFF"/>
        </w:rPr>
        <w:t>онятия </w:t>
      </w:r>
      <w:r w:rsidRPr="001B01EC">
        <w:rPr>
          <w:rStyle w:val="a5"/>
          <w:rFonts w:ascii="Arial" w:hAnsi="Arial" w:cs="Arial"/>
          <w:sz w:val="28"/>
          <w:szCs w:val="28"/>
          <w:shd w:val="clear" w:color="auto" w:fill="FFFFFF"/>
        </w:rPr>
        <w:t>темперамент</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характер</w:t>
      </w:r>
      <w:r w:rsidRPr="001B01EC">
        <w:rPr>
          <w:rFonts w:ascii="Arial" w:hAnsi="Arial" w:cs="Arial"/>
          <w:sz w:val="28"/>
          <w:szCs w:val="28"/>
          <w:shd w:val="clear" w:color="auto" w:fill="FFFFFF"/>
        </w:rPr>
        <w:t> </w:t>
      </w:r>
      <w:r w:rsidRPr="001B01EC">
        <w:rPr>
          <w:rFonts w:ascii="Arial" w:hAnsi="Arial" w:cs="Arial"/>
          <w:b/>
          <w:bCs/>
          <w:sz w:val="28"/>
          <w:szCs w:val="28"/>
          <w:shd w:val="clear" w:color="auto" w:fill="FFFFFF"/>
        </w:rPr>
        <w:t>и</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тип личности</w:t>
      </w:r>
    </w:p>
    <w:p w14:paraId="1BEA47A0" w14:textId="77777777" w:rsidR="009A33C4" w:rsidRPr="009A33C4" w:rsidRDefault="009A33C4" w:rsidP="009A33C4">
      <w:pPr>
        <w:pStyle w:val="a3"/>
        <w:shd w:val="clear" w:color="auto" w:fill="FFFFFF"/>
        <w:spacing w:after="150"/>
        <w:jc w:val="both"/>
        <w:rPr>
          <w:rFonts w:ascii="Arial" w:hAnsi="Arial" w:cs="Arial"/>
          <w:color w:val="000000"/>
        </w:rPr>
      </w:pPr>
      <w:r w:rsidRPr="001B01EC">
        <w:rPr>
          <w:rFonts w:ascii="Arial" w:hAnsi="Arial" w:cs="Arial"/>
          <w:color w:val="000000"/>
        </w:rPr>
        <w:t>Темперамент является биологической частью нашей</w:t>
      </w:r>
      <w:r w:rsidRPr="009A33C4">
        <w:rPr>
          <w:rFonts w:ascii="Arial" w:hAnsi="Arial" w:cs="Arial"/>
          <w:color w:val="000000"/>
        </w:rPr>
        <w:t xml:space="preserve">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испытывают </w:t>
      </w:r>
      <w:r w:rsidRPr="009A33C4">
        <w:rPr>
          <w:rFonts w:ascii="Arial" w:hAnsi="Arial" w:cs="Arial"/>
          <w:color w:val="000000"/>
        </w:rPr>
        <w:lastRenderedPageBreak/>
        <w:t>позитивные чувства, а другие – негативные. Поскольку темперамент в нас заложен природой, основные его черты сопровождают нас всю жизнь.</w:t>
      </w:r>
    </w:p>
    <w:p w14:paraId="05CA8DBC"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46AC1926" w14:textId="77777777" w:rsidR="009A33C4" w:rsidRPr="009A33C4" w:rsidRDefault="009A33C4" w:rsidP="009A33C4">
      <w:pPr>
        <w:pStyle w:val="a3"/>
        <w:shd w:val="clear" w:color="auto" w:fill="FFFFFF"/>
        <w:spacing w:after="150"/>
        <w:jc w:val="both"/>
        <w:rPr>
          <w:rFonts w:ascii="Arial" w:hAnsi="Arial" w:cs="Arial"/>
          <w:color w:val="000000"/>
        </w:rPr>
      </w:pPr>
    </w:p>
    <w:p w14:paraId="534D94F4"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14:paraId="62583FC9" w14:textId="77777777" w:rsidR="009A33C4" w:rsidRPr="009A33C4" w:rsidRDefault="009A33C4" w:rsidP="009A33C4">
      <w:pPr>
        <w:pStyle w:val="a3"/>
        <w:shd w:val="clear" w:color="auto" w:fill="FFFFFF"/>
        <w:spacing w:after="150"/>
        <w:jc w:val="both"/>
        <w:rPr>
          <w:rFonts w:ascii="Arial" w:hAnsi="Arial" w:cs="Arial"/>
          <w:color w:val="000000"/>
        </w:rPr>
      </w:pPr>
    </w:p>
    <w:p w14:paraId="6E93F87B"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 В быту мы легко различаем характеры людей и можем их описать. Один – «ботан»,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14:paraId="3DB06731" w14:textId="77777777" w:rsidR="009A33C4" w:rsidRPr="009A33C4" w:rsidRDefault="009A33C4" w:rsidP="009A33C4">
      <w:pPr>
        <w:pStyle w:val="a3"/>
        <w:shd w:val="clear" w:color="auto" w:fill="FFFFFF"/>
        <w:spacing w:after="150"/>
        <w:jc w:val="both"/>
        <w:rPr>
          <w:rFonts w:ascii="Arial" w:hAnsi="Arial" w:cs="Arial"/>
          <w:color w:val="000000"/>
        </w:rPr>
      </w:pPr>
    </w:p>
    <w:p w14:paraId="33739AD8"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w:t>
      </w:r>
      <w:r w:rsidRPr="009A33C4">
        <w:rPr>
          <w:rFonts w:ascii="Arial" w:hAnsi="Arial" w:cs="Arial"/>
          <w:color w:val="000000"/>
        </w:rPr>
        <w:lastRenderedPageBreak/>
        <w:t xml:space="preserve">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7508145A" w14:textId="77777777" w:rsidR="009A33C4" w:rsidRPr="009A33C4" w:rsidRDefault="009A33C4" w:rsidP="009A33C4">
      <w:pPr>
        <w:pStyle w:val="a3"/>
        <w:shd w:val="clear" w:color="auto" w:fill="FFFFFF"/>
        <w:spacing w:after="150"/>
        <w:jc w:val="both"/>
        <w:rPr>
          <w:rFonts w:ascii="Arial" w:hAnsi="Arial" w:cs="Arial"/>
          <w:color w:val="000000"/>
        </w:rPr>
      </w:pPr>
    </w:p>
    <w:p w14:paraId="5201B043"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&lt;!-- Характер – система устойчивых мотивов и способов поведения, образующих поведенческий тип личности. Формируясь в социальных условиях, испытывая влияние требований социальной среды, характер в своих динамических проявлениях связан с генетическими особенностями индивида, типом его высшей нервной деятельности. Однако из генетического арсенала индивид вычерпывает те его возможности, которые необходимы для разрешения системы жизненных задач. Стержневой основой характера является ценностная направленность личности, интернализация (присвоение) личностью социально адаптированных способов поведения.</w:t>
      </w:r>
    </w:p>
    <w:p w14:paraId="25D3E604"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 xml:space="preserve">Анализируя характер человека, необходимо различать эндогенные (внутренне обусловленные) и экзогенные (внешне обусловленные) его особенности. В характере закрепляются социально типическое своеобразие человека, особенности его социализации, воспитания. Одни черты характера выступают как ведущие, определяющие характериологический облик личности. Другие могут быть второстепенными. Многие черты характера формируются у человека очень рано. Сензитивным (наиболее чувствительным) периодом формирования базовых качеств характера является возраст от 2 до 10 лет. Этот период в жизни человека связан с интенсивным процессом его социализации на основе подражания социально одобряемым эталонам поведения. </w:t>
      </w:r>
    </w:p>
    <w:p w14:paraId="4D2BDB9A"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Не существует среднего стандарта индивидуального поведения. Поведение каждого человека в тех или иных его проявлениях значительно отклоняется от средней нормы. Люди стремятся самореализоваться в наиболее подходящих для их характера сферах общения и деятельности. В поведенческом опыте индивида могут накапливаться как адаптивные, так и дезадаптивные формы поведения (например, приобретенная беспомощность). А под культурными напластованиями в психике человека всегда "дышит" незатухающий вулкан древнейших природных образований. И чем труднее для данного индивида поведенческая ситуация, тем выше вероятность извержения этого вулкана. Нередко психическое состояние индивида настолько модифицирует проявления его характера, что порою человек не узнает сам себя. Человек способен регулировать свой характер, произвольно приводя себя в психические состояния, адекватные текущей поведенческой ситуации. --&gt;</w:t>
      </w:r>
    </w:p>
    <w:p w14:paraId="26948CF9" w14:textId="77777777" w:rsidR="009A33C4" w:rsidRPr="009A33C4" w:rsidRDefault="009A33C4" w:rsidP="009A33C4">
      <w:pPr>
        <w:pStyle w:val="a3"/>
        <w:shd w:val="clear" w:color="auto" w:fill="FFFFFF"/>
        <w:spacing w:after="150"/>
        <w:jc w:val="both"/>
        <w:rPr>
          <w:rFonts w:ascii="Arial" w:hAnsi="Arial" w:cs="Arial"/>
          <w:color w:val="000000"/>
        </w:rPr>
      </w:pPr>
    </w:p>
    <w:p w14:paraId="10910E60" w14:textId="2BF0E0C2" w:rsidR="006D7D51" w:rsidRPr="009A33C4" w:rsidRDefault="009A33C4" w:rsidP="009A33C4">
      <w:pPr>
        <w:pStyle w:val="a3"/>
        <w:shd w:val="clear" w:color="auto" w:fill="FFFFFF"/>
        <w:spacing w:before="0" w:beforeAutospacing="0" w:after="150" w:afterAutospacing="0"/>
        <w:jc w:val="both"/>
        <w:rPr>
          <w:rFonts w:ascii="Arial" w:hAnsi="Arial" w:cs="Arial"/>
          <w:color w:val="000000"/>
        </w:rPr>
      </w:pPr>
      <w:r w:rsidRPr="009A33C4">
        <w:rPr>
          <w:rFonts w:ascii="Arial" w:hAnsi="Arial" w:cs="Arial"/>
          <w:color w:val="000000"/>
        </w:rPr>
        <w:lastRenderedPageBreak/>
        <w:t>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7AD8EA1B" w14:textId="77777777" w:rsidR="006D7D51" w:rsidRPr="009A33C4" w:rsidRDefault="006D7D51" w:rsidP="006D7D51">
      <w:pPr>
        <w:pStyle w:val="a3"/>
        <w:shd w:val="clear" w:color="auto" w:fill="FFFFFF"/>
        <w:spacing w:before="0" w:beforeAutospacing="0" w:after="150" w:afterAutospacing="0"/>
        <w:rPr>
          <w:rFonts w:ascii="Arial" w:hAnsi="Arial" w:cs="Arial"/>
          <w:b/>
          <w:bCs/>
          <w:color w:val="000000"/>
          <w:sz w:val="28"/>
          <w:szCs w:val="28"/>
        </w:rPr>
      </w:pPr>
    </w:p>
    <w:p w14:paraId="2609F58F" w14:textId="2BD87EDA" w:rsidR="00F04D22" w:rsidRPr="009A33C4" w:rsidRDefault="00F60AAF" w:rsidP="00175A0F">
      <w:pPr>
        <w:pStyle w:val="a3"/>
        <w:jc w:val="center"/>
        <w:rPr>
          <w:rFonts w:ascii="Arial" w:hAnsi="Arial" w:cs="Arial"/>
          <w:b/>
          <w:bCs/>
          <w:color w:val="000000"/>
          <w:sz w:val="28"/>
          <w:szCs w:val="28"/>
        </w:rPr>
      </w:pPr>
      <w:r w:rsidRPr="009A33C4">
        <w:rPr>
          <w:rFonts w:ascii="Arial" w:hAnsi="Arial" w:cs="Arial"/>
          <w:b/>
          <w:bCs/>
          <w:color w:val="000000"/>
          <w:sz w:val="28"/>
          <w:szCs w:val="28"/>
        </w:rPr>
        <w:t>2. Типы темперамента и характера</w:t>
      </w:r>
    </w:p>
    <w:p w14:paraId="33021B55" w14:textId="25074C88" w:rsidR="00F04D22" w:rsidRPr="009A33C4" w:rsidRDefault="00F04D22" w:rsidP="001E7F57">
      <w:pPr>
        <w:pStyle w:val="a3"/>
        <w:rPr>
          <w:rFonts w:ascii="Arial" w:hAnsi="Arial" w:cs="Arial"/>
          <w:color w:val="000000"/>
        </w:rPr>
      </w:pPr>
    </w:p>
    <w:p w14:paraId="240FBDD9" w14:textId="77777777" w:rsidR="002D5A94" w:rsidRDefault="002D5A94" w:rsidP="001E7F57">
      <w:pPr>
        <w:pStyle w:val="a3"/>
        <w:rPr>
          <w:rFonts w:ascii="Arial" w:hAnsi="Arial" w:cs="Arial"/>
          <w:color w:val="000000"/>
        </w:rPr>
      </w:pPr>
    </w:p>
    <w:p w14:paraId="7DB5E7E0" w14:textId="50FFE520" w:rsidR="00F04D22" w:rsidRPr="002D2F8C" w:rsidRDefault="00B27058" w:rsidP="00B27058">
      <w:pPr>
        <w:pStyle w:val="a3"/>
        <w:jc w:val="center"/>
        <w:rPr>
          <w:rFonts w:ascii="Arial" w:hAnsi="Arial" w:cs="Arial"/>
          <w:b/>
          <w:bCs/>
          <w:color w:val="000000"/>
          <w:sz w:val="28"/>
          <w:szCs w:val="28"/>
        </w:rPr>
      </w:pPr>
      <w:r w:rsidRPr="00EA4D15">
        <w:rPr>
          <w:rFonts w:ascii="Arial" w:hAnsi="Arial" w:cs="Arial"/>
          <w:b/>
          <w:bCs/>
          <w:color w:val="000000"/>
          <w:sz w:val="28"/>
          <w:szCs w:val="28"/>
        </w:rPr>
        <w:t xml:space="preserve">3 </w:t>
      </w:r>
      <w:r w:rsidRPr="002D2F8C">
        <w:rPr>
          <w:rFonts w:ascii="Arial" w:hAnsi="Arial" w:cs="Arial"/>
          <w:b/>
          <w:bCs/>
          <w:color w:val="000000"/>
          <w:sz w:val="28"/>
          <w:szCs w:val="28"/>
        </w:rPr>
        <w:t>Роль темперамента</w:t>
      </w:r>
    </w:p>
    <w:p w14:paraId="1133A3AB" w14:textId="77777777" w:rsidR="00B27058" w:rsidRPr="00B27058" w:rsidRDefault="00B27058" w:rsidP="00B27058">
      <w:pPr>
        <w:pStyle w:val="a3"/>
        <w:rPr>
          <w:rFonts w:ascii="Arial" w:hAnsi="Arial" w:cs="Arial"/>
          <w:color w:val="000000"/>
        </w:rPr>
      </w:pPr>
      <w:r w:rsidRPr="00B27058">
        <w:rPr>
          <w:rFonts w:ascii="Arial" w:hAnsi="Arial" w:cs="Arial"/>
          <w:color w:val="000000"/>
        </w:rPr>
        <w:t>Для каждого вида деятельности необходим определённый темперамент.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 истребителя противопоказаны медлительность, инертность, слабость нервной системы.</w:t>
      </w:r>
    </w:p>
    <w:p w14:paraId="051A861B" w14:textId="77777777" w:rsidR="00B27058" w:rsidRPr="00B27058" w:rsidRDefault="00B27058" w:rsidP="00B27058">
      <w:pPr>
        <w:pStyle w:val="a3"/>
        <w:rPr>
          <w:rFonts w:ascii="Arial" w:hAnsi="Arial" w:cs="Arial"/>
          <w:color w:val="000000"/>
        </w:rPr>
      </w:pPr>
      <w:r w:rsidRPr="00B27058">
        <w:rPr>
          <w:rFonts w:ascii="Arial" w:hAnsi="Arial" w:cs="Arial"/>
          <w:color w:val="000000"/>
        </w:rPr>
        <w:t>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w:t>
      </w:r>
    </w:p>
    <w:p w14:paraId="71C747B7" w14:textId="77777777" w:rsidR="008D51CB" w:rsidRPr="008D51CB" w:rsidRDefault="008D51CB" w:rsidP="008D51CB">
      <w:pPr>
        <w:pStyle w:val="a3"/>
        <w:rPr>
          <w:rFonts w:ascii="Arial" w:hAnsi="Arial" w:cs="Arial"/>
          <w:color w:val="000000"/>
        </w:rPr>
      </w:pPr>
    </w:p>
    <w:p w14:paraId="051733B7" w14:textId="77777777" w:rsidR="008D51CB" w:rsidRPr="008D51CB" w:rsidRDefault="008D51CB" w:rsidP="008D51CB">
      <w:pPr>
        <w:pStyle w:val="a3"/>
        <w:rPr>
          <w:rFonts w:ascii="Arial" w:hAnsi="Arial" w:cs="Arial"/>
          <w:color w:val="000000"/>
        </w:rPr>
      </w:pPr>
      <w:r w:rsidRPr="008D51CB">
        <w:rPr>
          <w:rFonts w:ascii="Arial" w:hAnsi="Arial" w:cs="Arial"/>
          <w:color w:val="000000"/>
        </w:rPr>
        <w:t>Особенности профессионального самоопределения у старшеклассников</w:t>
      </w:r>
    </w:p>
    <w:p w14:paraId="1B2E4BD1" w14:textId="47A0BEE2" w:rsidR="008D51CB" w:rsidRPr="008D51CB" w:rsidRDefault="008D51CB" w:rsidP="008D51CB">
      <w:pPr>
        <w:pStyle w:val="a3"/>
        <w:rPr>
          <w:rFonts w:ascii="Arial" w:hAnsi="Arial" w:cs="Arial"/>
          <w:color w:val="000000"/>
        </w:rPr>
      </w:pPr>
      <w:r w:rsidRPr="008D51CB">
        <w:rPr>
          <w:rFonts w:ascii="Arial" w:hAnsi="Arial" w:cs="Arial"/>
          <w:color w:val="000000"/>
        </w:rPr>
        <w:t xml:space="preserve">Профессия - род трудовой деятельности, требующий определенной подготовки и являющийся обычно источником существования.1 Разнообразие человеческих </w:t>
      </w:r>
      <w:r w:rsidRPr="008D51CB">
        <w:rPr>
          <w:rFonts w:ascii="Arial" w:hAnsi="Arial" w:cs="Arial"/>
          <w:color w:val="000000"/>
        </w:rPr>
        <w:lastRenderedPageBreak/>
        <w:t>профессий велико, и большинством из них, по мнению психологов и педагогов, может овладеть каждый.</w:t>
      </w:r>
    </w:p>
    <w:p w14:paraId="5A1F430D" w14:textId="77777777" w:rsidR="008D51CB" w:rsidRPr="008D51CB" w:rsidRDefault="008D51CB" w:rsidP="008D51CB">
      <w:pPr>
        <w:pStyle w:val="a3"/>
        <w:rPr>
          <w:rFonts w:ascii="Arial" w:hAnsi="Arial" w:cs="Arial"/>
          <w:color w:val="000000"/>
        </w:rPr>
      </w:pPr>
      <w:r w:rsidRPr="008D51CB">
        <w:rPr>
          <w:rFonts w:ascii="Arial" w:hAnsi="Arial" w:cs="Arial"/>
          <w:color w:val="000000"/>
        </w:rPr>
        <w:t>Но равно верно и то, что в один момент времени человек может делать что-то одно.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w:t>
      </w:r>
    </w:p>
    <w:p w14:paraId="78C6DAB6" w14:textId="5E7BC43E" w:rsidR="008D51CB" w:rsidRPr="008D51CB" w:rsidRDefault="008D51CB" w:rsidP="008D51CB">
      <w:pPr>
        <w:pStyle w:val="a3"/>
        <w:rPr>
          <w:rFonts w:ascii="Arial" w:hAnsi="Arial" w:cs="Arial"/>
          <w:color w:val="000000"/>
        </w:rPr>
      </w:pPr>
      <w:r w:rsidRPr="008D51CB">
        <w:rPr>
          <w:rFonts w:ascii="Arial" w:hAnsi="Arial" w:cs="Arial"/>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8D51CB" w:rsidRDefault="008D51CB" w:rsidP="008D51CB">
      <w:pPr>
        <w:pStyle w:val="a3"/>
        <w:rPr>
          <w:rFonts w:ascii="Arial" w:hAnsi="Arial" w:cs="Arial"/>
          <w:color w:val="000000"/>
        </w:rPr>
      </w:pPr>
      <w:r w:rsidRPr="008D51CB">
        <w:rPr>
          <w:rFonts w:ascii="Arial" w:hAnsi="Arial" w:cs="Arial"/>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8D51CB" w:rsidRDefault="008D51CB" w:rsidP="008D51CB">
      <w:pPr>
        <w:pStyle w:val="a3"/>
        <w:rPr>
          <w:rFonts w:ascii="Arial" w:hAnsi="Arial" w:cs="Arial"/>
          <w:color w:val="000000"/>
        </w:rPr>
      </w:pPr>
      <w:r w:rsidRPr="008D51CB">
        <w:rPr>
          <w:rFonts w:ascii="Arial" w:hAnsi="Arial" w:cs="Arial"/>
          <w:color w:val="000000"/>
        </w:rPr>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8D51CB" w:rsidRDefault="008D51CB" w:rsidP="008D51CB">
      <w:pPr>
        <w:pStyle w:val="a3"/>
        <w:rPr>
          <w:rFonts w:ascii="Arial" w:hAnsi="Arial" w:cs="Arial"/>
          <w:color w:val="000000"/>
        </w:rPr>
      </w:pPr>
      <w:r w:rsidRPr="008D51CB">
        <w:rPr>
          <w:rFonts w:ascii="Arial" w:hAnsi="Arial" w:cs="Arial"/>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14:paraId="0C7A8BF6" w14:textId="17871F99" w:rsidR="008D51CB" w:rsidRPr="008D51CB" w:rsidRDefault="008D51CB" w:rsidP="008D51CB">
      <w:pPr>
        <w:pStyle w:val="a3"/>
        <w:rPr>
          <w:rFonts w:ascii="Arial" w:hAnsi="Arial" w:cs="Arial"/>
          <w:color w:val="000000"/>
        </w:rPr>
      </w:pPr>
      <w:r w:rsidRPr="008D51CB">
        <w:rPr>
          <w:rFonts w:ascii="Arial" w:hAnsi="Arial" w:cs="Arial"/>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8D51CB" w:rsidRDefault="008D51CB" w:rsidP="008D51CB">
      <w:pPr>
        <w:pStyle w:val="a3"/>
        <w:rPr>
          <w:rFonts w:ascii="Arial" w:hAnsi="Arial" w:cs="Arial"/>
          <w:color w:val="000000"/>
        </w:rPr>
      </w:pPr>
      <w:r w:rsidRPr="008D51CB">
        <w:rPr>
          <w:rFonts w:ascii="Arial" w:hAnsi="Arial" w:cs="Arial"/>
          <w:color w:val="000000"/>
        </w:rPr>
        <w:t>Таким образом, определение профессионального выбора старшеклассников - это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14:paraId="72AA7ABD" w14:textId="57BED145" w:rsidR="00B27058" w:rsidRPr="00B27058" w:rsidRDefault="008D51CB" w:rsidP="008D51CB">
      <w:pPr>
        <w:pStyle w:val="a3"/>
        <w:rPr>
          <w:rFonts w:ascii="Arial" w:hAnsi="Arial" w:cs="Arial"/>
          <w:color w:val="000000"/>
        </w:rPr>
      </w:pPr>
      <w:r w:rsidRPr="008D51CB">
        <w:rPr>
          <w:rFonts w:ascii="Arial" w:hAnsi="Arial" w:cs="Arial"/>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3E557B7A" w14:textId="706ECB63" w:rsidR="00F04D22" w:rsidRDefault="00F04D22" w:rsidP="001E7F57">
      <w:pPr>
        <w:pStyle w:val="a3"/>
        <w:rPr>
          <w:rFonts w:ascii="Arial" w:hAnsi="Arial" w:cs="Arial"/>
          <w:color w:val="000000"/>
        </w:rPr>
      </w:pPr>
    </w:p>
    <w:p w14:paraId="00ECF94D" w14:textId="77777777" w:rsidR="009E1595" w:rsidRPr="009E1595" w:rsidRDefault="009E1595" w:rsidP="009E1595">
      <w:pPr>
        <w:pStyle w:val="a3"/>
        <w:rPr>
          <w:rFonts w:ascii="Arial" w:hAnsi="Arial" w:cs="Arial"/>
          <w:color w:val="000000"/>
        </w:rPr>
      </w:pPr>
    </w:p>
    <w:p w14:paraId="1E24B5BF" w14:textId="77777777" w:rsidR="009E1595" w:rsidRPr="009E1595" w:rsidRDefault="009E1595" w:rsidP="009E1595">
      <w:pPr>
        <w:pStyle w:val="a3"/>
        <w:rPr>
          <w:rFonts w:ascii="Arial" w:hAnsi="Arial" w:cs="Arial"/>
          <w:color w:val="000000"/>
        </w:rPr>
      </w:pPr>
      <w:r w:rsidRPr="009E1595">
        <w:rPr>
          <w:rFonts w:ascii="Arial" w:hAnsi="Arial" w:cs="Arial"/>
          <w:color w:val="000000"/>
        </w:rPr>
        <w:lastRenderedPageBreak/>
        <w:t>Влияние типов личности на профессиональную направленность</w:t>
      </w:r>
    </w:p>
    <w:p w14:paraId="015D31C4" w14:textId="77777777" w:rsidR="009E1595" w:rsidRPr="009E1595" w:rsidRDefault="009E1595" w:rsidP="009E1595">
      <w:pPr>
        <w:pStyle w:val="a3"/>
        <w:rPr>
          <w:rFonts w:ascii="Arial" w:hAnsi="Arial" w:cs="Arial"/>
          <w:color w:val="000000"/>
        </w:rPr>
      </w:pPr>
      <w:r w:rsidRPr="009E1595">
        <w:rPr>
          <w:rFonts w:ascii="Arial" w:hAnsi="Arial" w:cs="Arial"/>
          <w:color w:val="000000"/>
        </w:rPr>
        <w:t>Поскольку интроверты и экстраверты обладают разными личностными качествами, то они буду справляться с одной и той же работой с разной эффективностью. Поэтому при выборе специальности старшеклассникам следует знать, к какому типу личности они относятся и выбирать, учитывая этот фактор. Приведем несколько важных фактов об экстравертах и интровертах и выделим наиболее подходящие профессии для каждого типа личности.</w:t>
      </w:r>
    </w:p>
    <w:p w14:paraId="6F4ACEDB" w14:textId="77777777" w:rsidR="009E1595" w:rsidRPr="009E1595" w:rsidRDefault="009E1595" w:rsidP="009E1595">
      <w:pPr>
        <w:pStyle w:val="a3"/>
        <w:rPr>
          <w:rFonts w:ascii="Arial" w:hAnsi="Arial" w:cs="Arial"/>
          <w:color w:val="000000"/>
        </w:rPr>
      </w:pPr>
      <w:r w:rsidRPr="009E1595">
        <w:rPr>
          <w:rFonts w:ascii="Arial" w:hAnsi="Arial" w:cs="Arial"/>
          <w:color w:val="000000"/>
        </w:rPr>
        <w:t>Экстраверты характеризуются общительностью, проявляют инициативу, открыты миру и активны. Умеют и любят выступать перед аудиторией, а особенно любят, когда их после этого хвалят. В любых новых условиях экстраверты легко адаптируются. Они не любят планировать, спонтанные поступки куда приятнее для них.</w:t>
      </w:r>
    </w:p>
    <w:p w14:paraId="23EE94EB" w14:textId="77777777" w:rsidR="009E1595" w:rsidRPr="009E1595" w:rsidRDefault="009E1595" w:rsidP="009E1595">
      <w:pPr>
        <w:pStyle w:val="a3"/>
        <w:rPr>
          <w:rFonts w:ascii="Arial" w:hAnsi="Arial" w:cs="Arial"/>
          <w:color w:val="000000"/>
        </w:rPr>
      </w:pPr>
      <w:r w:rsidRPr="009E1595">
        <w:rPr>
          <w:rFonts w:ascii="Arial" w:hAnsi="Arial" w:cs="Arial"/>
          <w:color w:val="000000"/>
        </w:rPr>
        <w:t>Экстраверты легко загораются какой-то идеей, но постоянство и монотонность отпугивают их, поэтому им важно работать в команде, где остальные доведут дело до конца. Из экстравертов получаются отличные организаторы, политики, артисты, ученые-практики, бизнесмены.</w:t>
      </w:r>
    </w:p>
    <w:p w14:paraId="12D3D19E" w14:textId="77777777" w:rsidR="009E1595" w:rsidRPr="009E1595" w:rsidRDefault="009E1595" w:rsidP="009E1595">
      <w:pPr>
        <w:pStyle w:val="a3"/>
        <w:rPr>
          <w:rFonts w:ascii="Arial" w:hAnsi="Arial" w:cs="Arial"/>
          <w:color w:val="000000"/>
        </w:rPr>
      </w:pPr>
      <w:r w:rsidRPr="009E1595">
        <w:rPr>
          <w:rFonts w:ascii="Arial" w:hAnsi="Arial" w:cs="Arial"/>
          <w:color w:val="000000"/>
        </w:rPr>
        <w:t>Самое важное отличие интровертов состоит в том, что энергию они черпают из собственных переживаний, эмоций, воспоминаний – из собственного внутреннего мира. Время в одиночестве они могут проводить разнообразно: читать, смотреть фильмы, рисовать, вязать, заниматься любым творчеством, прогуливаться по парку, заниматься спортом.</w:t>
      </w:r>
    </w:p>
    <w:p w14:paraId="631D507F" w14:textId="77777777" w:rsidR="009E1595" w:rsidRPr="009E1595" w:rsidRDefault="009E1595" w:rsidP="009E1595">
      <w:pPr>
        <w:pStyle w:val="a3"/>
        <w:rPr>
          <w:rFonts w:ascii="Arial" w:hAnsi="Arial" w:cs="Arial"/>
          <w:color w:val="000000"/>
        </w:rPr>
      </w:pPr>
      <w:r w:rsidRPr="009E1595">
        <w:rPr>
          <w:rFonts w:ascii="Arial" w:hAnsi="Arial" w:cs="Arial"/>
          <w:color w:val="000000"/>
        </w:rPr>
        <w:t>Даже работать таким людям лучше в одиночку, на долговременные и частые контакты с окружающими их просто не хватит. Из интровертов получаются отличные ученые, философы, писатели, исследователи, путешественники.</w:t>
      </w:r>
    </w:p>
    <w:p w14:paraId="76A5F784" w14:textId="77777777" w:rsidR="009E1595" w:rsidRPr="009E1595" w:rsidRDefault="009E1595" w:rsidP="009E1595">
      <w:pPr>
        <w:pStyle w:val="a3"/>
        <w:rPr>
          <w:rFonts w:ascii="Arial" w:hAnsi="Arial" w:cs="Arial"/>
          <w:color w:val="000000"/>
        </w:rPr>
      </w:pPr>
      <w:r w:rsidRPr="009E1595">
        <w:rPr>
          <w:rFonts w:ascii="Arial" w:hAnsi="Arial" w:cs="Arial"/>
          <w:color w:val="000000"/>
        </w:rPr>
        <w:t>Тема исследования подтолкнула нас к поиску информации о профессиональной деятельности известных и знаменитых людей различной типологии. (Приложение 5)</w:t>
      </w:r>
    </w:p>
    <w:p w14:paraId="58158BEC" w14:textId="77777777" w:rsidR="009E1595" w:rsidRPr="009E1595" w:rsidRDefault="009E1595" w:rsidP="009E1595">
      <w:pPr>
        <w:pStyle w:val="a3"/>
        <w:rPr>
          <w:rFonts w:ascii="Arial" w:hAnsi="Arial" w:cs="Arial"/>
          <w:color w:val="000000"/>
        </w:rPr>
      </w:pPr>
      <w:r w:rsidRPr="009E1595">
        <w:rPr>
          <w:rFonts w:ascii="Arial" w:hAnsi="Arial" w:cs="Arial"/>
          <w:color w:val="000000"/>
        </w:rPr>
        <w:t>Заключение</w:t>
      </w:r>
    </w:p>
    <w:p w14:paraId="4DA5B812" w14:textId="77777777" w:rsidR="009E1595" w:rsidRPr="009E1595" w:rsidRDefault="009E1595" w:rsidP="009E1595">
      <w:pPr>
        <w:pStyle w:val="a3"/>
        <w:rPr>
          <w:rFonts w:ascii="Arial" w:hAnsi="Arial" w:cs="Arial"/>
          <w:color w:val="000000"/>
        </w:rPr>
      </w:pPr>
      <w:r w:rsidRPr="009E1595">
        <w:rPr>
          <w:rFonts w:ascii="Arial" w:hAnsi="Arial" w:cs="Arial"/>
          <w:color w:val="000000"/>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14:paraId="6993747C" w14:textId="77777777" w:rsidR="009E1595" w:rsidRPr="009E1595" w:rsidRDefault="009E1595" w:rsidP="009E1595">
      <w:pPr>
        <w:pStyle w:val="a3"/>
        <w:rPr>
          <w:rFonts w:ascii="Arial" w:hAnsi="Arial" w:cs="Arial"/>
          <w:color w:val="000000"/>
        </w:rPr>
      </w:pPr>
      <w:r w:rsidRPr="009E1595">
        <w:rPr>
          <w:rFonts w:ascii="Arial" w:hAnsi="Arial" w:cs="Arial"/>
          <w:color w:val="000000"/>
        </w:rPr>
        <w:t>Целью нашего исследования было определение взаимосвязи между особенностями личности старшеклассников и её типами в профессиональной сфере по методике швейцарского ученого К.Г.Юнга. Мы считаем, что поставленная нами цель, достигнута. Гипотеза о взаимосвязи типологии личности К.Г.Юнга и выбором будущей профессии старшеклассников доказана.</w:t>
      </w:r>
    </w:p>
    <w:p w14:paraId="58E8B31B" w14:textId="77777777" w:rsidR="009E1595" w:rsidRPr="009E1595" w:rsidRDefault="009E1595" w:rsidP="009E1595">
      <w:pPr>
        <w:pStyle w:val="a3"/>
        <w:rPr>
          <w:rFonts w:ascii="Arial" w:hAnsi="Arial" w:cs="Arial"/>
          <w:color w:val="000000"/>
        </w:rPr>
      </w:pPr>
      <w:r w:rsidRPr="009E1595">
        <w:rPr>
          <w:rFonts w:ascii="Arial" w:hAnsi="Arial" w:cs="Arial"/>
          <w:color w:val="000000"/>
        </w:rPr>
        <w:t xml:space="preserve">В результате исследования мы изучили научные воззрения К.Г.Юнга на типологию человека и выделили основные характеристики типов в соответствии с данной типологией; исследовали типологию учащихся 11-х классов МБОО «Новониколаевская СОШ № 3»; изучили влияние типов личности на </w:t>
      </w:r>
      <w:r w:rsidRPr="009E1595">
        <w:rPr>
          <w:rFonts w:ascii="Arial" w:hAnsi="Arial" w:cs="Arial"/>
          <w:color w:val="000000"/>
        </w:rPr>
        <w:lastRenderedPageBreak/>
        <w:t>профессиональный выбор подростков; выявили взаимосвязь влияния типов личности на профессиональную направленность старшеклассников и, проанализировав результаты тестирования, дали рекомендации по определению будущей профессии.</w:t>
      </w:r>
    </w:p>
    <w:p w14:paraId="722BE886" w14:textId="77777777" w:rsidR="009E1595" w:rsidRPr="009E1595" w:rsidRDefault="009E1595" w:rsidP="009E1595">
      <w:pPr>
        <w:pStyle w:val="a3"/>
        <w:rPr>
          <w:rFonts w:ascii="Arial" w:hAnsi="Arial" w:cs="Arial"/>
          <w:color w:val="000000"/>
        </w:rPr>
      </w:pPr>
      <w:r w:rsidRPr="009E1595">
        <w:rPr>
          <w:rFonts w:ascii="Arial" w:hAnsi="Arial" w:cs="Arial"/>
          <w:color w:val="000000"/>
        </w:rPr>
        <w:t>Также в ходе исследования вы пришли к выводу, что та или иная профессия, которая нравится, не может быть абсолютно запретной. Существует множество примеров, когда человек успешно осваивал ту профессию, к которой первоначально «не подходил», прежде всего, за счет интенсивного саморазвития и самокомпенсирования своих слабых качеств.</w:t>
      </w:r>
    </w:p>
    <w:p w14:paraId="19845518" w14:textId="77777777" w:rsidR="009E1595" w:rsidRPr="009E1595" w:rsidRDefault="009E1595" w:rsidP="009E1595">
      <w:pPr>
        <w:pStyle w:val="a3"/>
        <w:rPr>
          <w:rFonts w:ascii="Arial" w:hAnsi="Arial" w:cs="Arial"/>
          <w:color w:val="000000"/>
        </w:rPr>
      </w:pPr>
      <w:r w:rsidRPr="009E1595">
        <w:rPr>
          <w:rFonts w:ascii="Arial" w:hAnsi="Arial" w:cs="Arial"/>
          <w:color w:val="000000"/>
        </w:rPr>
        <w:t>Материалы, собранные и систематизированные нами, могут быть использованы в практической деятельности педагогов, психологов, в работе классных руководителей, а также будут полезны подросткам и их родителям по проблеме определения будущей профессии.</w:t>
      </w:r>
    </w:p>
    <w:p w14:paraId="657D8D86" w14:textId="1CAB3190" w:rsidR="00F04D22" w:rsidRDefault="00F04D22" w:rsidP="001E7F57">
      <w:pPr>
        <w:pStyle w:val="a3"/>
        <w:rPr>
          <w:rFonts w:ascii="Arial" w:hAnsi="Arial" w:cs="Arial"/>
          <w:color w:val="000000"/>
        </w:rPr>
      </w:pPr>
    </w:p>
    <w:p w14:paraId="6E9919A8" w14:textId="3A67025A" w:rsidR="00F04D22" w:rsidRDefault="00F04D22" w:rsidP="001E7F57">
      <w:pPr>
        <w:pStyle w:val="a3"/>
        <w:rPr>
          <w:rFonts w:ascii="Arial" w:hAnsi="Arial" w:cs="Arial"/>
          <w:color w:val="000000"/>
        </w:rPr>
      </w:pPr>
    </w:p>
    <w:p w14:paraId="492D1F02" w14:textId="77777777" w:rsidR="00953E63" w:rsidRPr="00953E63" w:rsidRDefault="00953E63" w:rsidP="00953E63">
      <w:pPr>
        <w:pStyle w:val="a3"/>
        <w:rPr>
          <w:rFonts w:ascii="Arial" w:hAnsi="Arial" w:cs="Arial"/>
          <w:color w:val="000000"/>
        </w:rPr>
      </w:pPr>
      <w:r w:rsidRPr="00953E63">
        <w:rPr>
          <w:rFonts w:ascii="Arial" w:hAnsi="Arial" w:cs="Arial"/>
          <w:color w:val="000000"/>
        </w:rPr>
        <w:t>3.2 Роль темперамента в деятельности</w:t>
      </w:r>
    </w:p>
    <w:p w14:paraId="630B6B96" w14:textId="77777777" w:rsidR="00953E63" w:rsidRPr="00953E63" w:rsidRDefault="00953E63" w:rsidP="00953E63">
      <w:pPr>
        <w:pStyle w:val="a3"/>
        <w:rPr>
          <w:rFonts w:ascii="Arial" w:hAnsi="Arial" w:cs="Arial"/>
          <w:color w:val="000000"/>
        </w:rPr>
      </w:pPr>
      <w:r w:rsidRPr="00953E63">
        <w:rPr>
          <w:rFonts w:ascii="Arial" w:hAnsi="Arial" w:cs="Arial"/>
          <w:color w:val="000000"/>
        </w:rPr>
        <w:t>Поскольку каждая деятельность предъявляет к психике человека и ее динамическим особенностям определенные требования, нет темпераментов,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(«воины»), сангвиники - для организаторской деятельности («политики»), меланхолики - для творческой деятельности в науке и искусстве («мыслители»), флегматики - для планомерной и плодотворной деятельности («созидатели»).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Следовательно, флегматики и меланхолики психологически мало пригодны для подобной деятельности.</w:t>
      </w:r>
    </w:p>
    <w:p w14:paraId="482B4DDB" w14:textId="77777777" w:rsidR="00953E63" w:rsidRPr="00953E63" w:rsidRDefault="00953E63" w:rsidP="00953E63">
      <w:pPr>
        <w:pStyle w:val="a3"/>
        <w:rPr>
          <w:rFonts w:ascii="Arial" w:hAnsi="Arial" w:cs="Arial"/>
          <w:color w:val="000000"/>
        </w:rPr>
      </w:pPr>
      <w:r w:rsidRPr="00953E63">
        <w:rPr>
          <w:rFonts w:ascii="Arial" w:hAnsi="Arial" w:cs="Arial"/>
          <w:color w:val="000000"/>
        </w:rPr>
        <w:t>Роль темперамента в труде и учебе заключается в том, что от него зависит влияние на деятельность различных психических состояний, вызываемых неприятной обстановкой, эмоциогенными факторами, педагогическими воздействиями. От темперамента зависит влияние различных факторов, определяющих уровень нервно-психического напряжения (например, оценка деятельности, ожидание контроля деятельности, ускорение темпа работы, дисциплинарные воздействия и т.п.).</w:t>
      </w:r>
    </w:p>
    <w:p w14:paraId="4056A7C5" w14:textId="77777777" w:rsidR="00953E63" w:rsidRPr="00953E63" w:rsidRDefault="00953E63" w:rsidP="00953E63">
      <w:pPr>
        <w:pStyle w:val="a3"/>
        <w:rPr>
          <w:rFonts w:ascii="Arial" w:hAnsi="Arial" w:cs="Arial"/>
          <w:color w:val="000000"/>
        </w:rPr>
      </w:pPr>
      <w:r w:rsidRPr="00953E63">
        <w:rPr>
          <w:rFonts w:ascii="Arial" w:hAnsi="Arial" w:cs="Arial"/>
          <w:color w:val="000000"/>
        </w:rPr>
        <w:t>Существуют четыре пути приспособления темперамента к требованиям деятельности.</w:t>
      </w:r>
    </w:p>
    <w:p w14:paraId="576F08E8" w14:textId="77777777" w:rsidR="00953E63" w:rsidRPr="00953E63" w:rsidRDefault="00953E63" w:rsidP="00953E63">
      <w:pPr>
        <w:pStyle w:val="a3"/>
        <w:rPr>
          <w:rFonts w:ascii="Arial" w:hAnsi="Arial" w:cs="Arial"/>
          <w:color w:val="000000"/>
        </w:rPr>
      </w:pPr>
      <w:r w:rsidRPr="00953E63">
        <w:rPr>
          <w:rFonts w:ascii="Arial" w:hAnsi="Arial" w:cs="Arial"/>
          <w:color w:val="000000"/>
        </w:rPr>
        <w:t>Первый путь - профессиональный отбор, одна из задач которого - не допустить к данной деятельности лиц, которые не обладают необходимыми свойствами темперамента. Данный путь реализуют лишь при отборе на профессии, предъявляющие повышенные требования к свойствам личности.</w:t>
      </w:r>
    </w:p>
    <w:p w14:paraId="59B58C0A" w14:textId="77777777" w:rsidR="00953E63" w:rsidRPr="00953E63" w:rsidRDefault="00953E63" w:rsidP="00953E63">
      <w:pPr>
        <w:pStyle w:val="a3"/>
        <w:rPr>
          <w:rFonts w:ascii="Arial" w:hAnsi="Arial" w:cs="Arial"/>
          <w:color w:val="000000"/>
        </w:rPr>
      </w:pPr>
      <w:r w:rsidRPr="00953E63">
        <w:rPr>
          <w:rFonts w:ascii="Arial" w:hAnsi="Arial" w:cs="Arial"/>
          <w:color w:val="000000"/>
        </w:rPr>
        <w:lastRenderedPageBreak/>
        <w:t>Второй путь приспособления темперамента к деятельности заключается в индивидуализации предъявляемых к человеку требований, условий и способов работы (индивидуальный подход).</w:t>
      </w:r>
    </w:p>
    <w:p w14:paraId="24CA3AB8" w14:textId="77777777" w:rsidR="00953E63" w:rsidRPr="00953E63" w:rsidRDefault="00953E63" w:rsidP="00953E63">
      <w:pPr>
        <w:pStyle w:val="a3"/>
        <w:rPr>
          <w:rFonts w:ascii="Arial" w:hAnsi="Arial" w:cs="Arial"/>
          <w:color w:val="000000"/>
        </w:rPr>
      </w:pPr>
      <w:r w:rsidRPr="00953E63">
        <w:rPr>
          <w:rFonts w:ascii="Arial" w:hAnsi="Arial" w:cs="Arial"/>
          <w:color w:val="000000"/>
        </w:rPr>
        <w:t>Третий путь заключается в преодолении отрицательного влияния темперамента посредством формирования положительного отношения к деятельности и соответствующих мотивов.</w:t>
      </w:r>
    </w:p>
    <w:p w14:paraId="7D3B6B93" w14:textId="77777777" w:rsidR="00953E63" w:rsidRPr="00953E63" w:rsidRDefault="00953E63" w:rsidP="00953E63">
      <w:pPr>
        <w:pStyle w:val="a3"/>
        <w:rPr>
          <w:rFonts w:ascii="Arial" w:hAnsi="Arial" w:cs="Arial"/>
          <w:color w:val="000000"/>
        </w:rPr>
      </w:pPr>
      <w:r w:rsidRPr="00953E63">
        <w:rPr>
          <w:rFonts w:ascii="Arial" w:hAnsi="Arial" w:cs="Arial"/>
          <w:color w:val="000000"/>
        </w:rPr>
        <w:t>Четвертый, основной и наиболее универсальный путь приспособления темперамента к требованиям деятельности, - формирование ее индивидуального стиля. Под индивидуальным стилем деятельности понимают такую индивидуальную систему приемов и способов действия, которая характерна для данного человека и обесппечивает достижение успешных результатов деятельности.</w:t>
      </w:r>
    </w:p>
    <w:p w14:paraId="6B9AD239" w14:textId="77777777" w:rsidR="00953E63" w:rsidRPr="00953E63" w:rsidRDefault="00953E63" w:rsidP="00953E63">
      <w:pPr>
        <w:pStyle w:val="a3"/>
        <w:rPr>
          <w:rFonts w:ascii="Arial" w:hAnsi="Arial" w:cs="Arial"/>
          <w:color w:val="000000"/>
        </w:rPr>
      </w:pPr>
      <w:r w:rsidRPr="00953E63">
        <w:rPr>
          <w:rFonts w:ascii="Arial" w:hAnsi="Arial" w:cs="Arial"/>
          <w:color w:val="000000"/>
        </w:rPr>
        <w:t>темперамент накладывает отпечаток на способы поведения и общения, например сангвиник почти всегда инициатор в общении, он чувствует себя в компании незнакомых людей непринужденно, новая необычная ситуация его только возбуждает, а меланхолика, напротив, пугает, смущает, он теряется в новой ситуации, среди новых людей. Флегматик также с трудом сходится с новыми людьми, свои чувства проявляет мало и долго не замечает, что кто-то ищет повода познакомиться с ним. Он склонен любовные отношения начинать с дружбы и в конце концов влюбляется, но без молниеносных метаморфоз, поскольку у него замедлен ритм чувств, а устойчивость чувств делает его однолюбом. У холериков, сангвиников, напротив, любовь возникает чаще с взрыва, первого взгляда, но не столь устойчива.</w:t>
      </w:r>
    </w:p>
    <w:p w14:paraId="2D7FBD3C" w14:textId="77777777" w:rsidR="00953E63" w:rsidRPr="00953E63" w:rsidRDefault="00953E63" w:rsidP="00953E63">
      <w:pPr>
        <w:pStyle w:val="a3"/>
        <w:rPr>
          <w:rFonts w:ascii="Arial" w:hAnsi="Arial" w:cs="Arial"/>
          <w:color w:val="000000"/>
        </w:rPr>
      </w:pPr>
      <w:r w:rsidRPr="00953E63">
        <w:rPr>
          <w:rFonts w:ascii="Arial" w:hAnsi="Arial" w:cs="Arial"/>
          <w:color w:val="000000"/>
        </w:rPr>
        <w:t>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w:t>
      </w:r>
    </w:p>
    <w:p w14:paraId="188B6943" w14:textId="77777777" w:rsidR="00953E63" w:rsidRPr="00953E63" w:rsidRDefault="00953E63" w:rsidP="00953E63">
      <w:pPr>
        <w:pStyle w:val="a3"/>
        <w:rPr>
          <w:rFonts w:ascii="Arial" w:hAnsi="Arial" w:cs="Arial"/>
          <w:color w:val="000000"/>
        </w:rPr>
      </w:pPr>
      <w:r w:rsidRPr="00953E63">
        <w:rPr>
          <w:rFonts w:ascii="Arial" w:hAnsi="Arial" w:cs="Arial"/>
          <w:color w:val="000000"/>
        </w:rPr>
        <w:t>В поведенческом общении можно и нужно предвидеть особенности реакции лиц с разным типом темперамента и адекватно на них реагировать.</w:t>
      </w:r>
    </w:p>
    <w:p w14:paraId="3751E73D" w14:textId="77777777" w:rsidR="00953E63" w:rsidRPr="00953E63" w:rsidRDefault="00953E63" w:rsidP="00953E63">
      <w:pPr>
        <w:pStyle w:val="a3"/>
        <w:rPr>
          <w:rFonts w:ascii="Arial" w:hAnsi="Arial" w:cs="Arial"/>
          <w:color w:val="000000"/>
        </w:rPr>
      </w:pPr>
      <w:r w:rsidRPr="00953E63">
        <w:rPr>
          <w:rFonts w:ascii="Arial" w:hAnsi="Arial" w:cs="Arial"/>
          <w:color w:val="000000"/>
        </w:rPr>
        <w:t>Подчеркнем, темперамент определяет лишь динамические, но не содержательные характеристики поведения. На основе одного и того же темперамента возможна и «великая» и социально ничтожная личность.</w:t>
      </w:r>
    </w:p>
    <w:p w14:paraId="5C20D5F7" w14:textId="77777777" w:rsidR="00953E63" w:rsidRPr="00953E63" w:rsidRDefault="00953E63" w:rsidP="00953E63">
      <w:pPr>
        <w:pStyle w:val="a3"/>
        <w:rPr>
          <w:rFonts w:ascii="Arial" w:hAnsi="Arial" w:cs="Arial"/>
          <w:color w:val="000000"/>
        </w:rPr>
      </w:pPr>
      <w:r w:rsidRPr="00953E63">
        <w:rPr>
          <w:rFonts w:ascii="Arial" w:hAnsi="Arial" w:cs="Arial"/>
          <w:color w:val="000000"/>
        </w:rPr>
        <w:t>И.П. Павлов выделил еще три «чисто человеческих типа» высшей нервной деятельности (ВНД): мыслительный, художественный, средний. Представители мыслительного типа (преобладает активность второй сигнальной системы мозга левого полушария) весьма рассудительны, склонны к детальному анализу жизненных явлений, к отвлеченному абстрактно-логическому мышлению. чувства их отличаются умеренностью, сдержанностью и обычно прорываются наружу, лишь пройдя через фильтр разума. Люди этого типа обычно интересуются математикой, философией, им нравится научная деятельность.</w:t>
      </w:r>
    </w:p>
    <w:p w14:paraId="72BD5785" w14:textId="77777777" w:rsidR="00953E63" w:rsidRPr="00953E63" w:rsidRDefault="00953E63" w:rsidP="00953E63">
      <w:pPr>
        <w:pStyle w:val="a3"/>
        <w:rPr>
          <w:rFonts w:ascii="Arial" w:hAnsi="Arial" w:cs="Arial"/>
          <w:color w:val="000000"/>
        </w:rPr>
      </w:pPr>
      <w:r w:rsidRPr="00953E63">
        <w:rPr>
          <w:rFonts w:ascii="Arial" w:hAnsi="Arial" w:cs="Arial"/>
          <w:color w:val="000000"/>
        </w:rPr>
        <w:lastRenderedPageBreak/>
        <w:t>У людей художественного типа (преобладает активность первой сигнальной системы мозга правого полушария) мышление образное, на него накладывает отпечаток большая эмоциональность, яркость воображения, непосредственность и живость восприятия действительности. Их интересует прежде всего искусство, театр, поэзия, музыка, писательское и художественное творчество. Они стремятся к широкому кругу общения, это типичные лирики, а людей мыслительного типа они скептически расценивают как «сухарей». Большинство людей (до 80%) относятся к «золотой середине», среднему типу. В их характере незначительно преобладает рациональное или эмоциональное начало, и это зависит от воспитания с самого раннего детства, от жизненных обстоятельств. Проявляться это начинает к 12-16 годам: одни подростки большую часть времени отдают литературе, музыке, искусству, другие - шахматам, физике, математике.</w:t>
      </w:r>
    </w:p>
    <w:p w14:paraId="1CD21B54" w14:textId="64D36DA5" w:rsidR="00953E63" w:rsidRDefault="00953E63" w:rsidP="00953E63">
      <w:pPr>
        <w:pStyle w:val="a3"/>
        <w:rPr>
          <w:rFonts w:ascii="Arial" w:hAnsi="Arial" w:cs="Arial"/>
          <w:color w:val="000000"/>
        </w:rPr>
      </w:pPr>
      <w:r w:rsidRPr="00953E63">
        <w:rPr>
          <w:rFonts w:ascii="Arial" w:hAnsi="Arial" w:cs="Arial"/>
          <w:color w:val="000000"/>
        </w:rPr>
        <w:t>Современные исследования подтвердили, что правое и левое полушария имеют специфические функции, и преобладание активности того или иного полушария оказывает существенное влияние на индивидуальные особенности личности человека.</w:t>
      </w:r>
    </w:p>
    <w:p w14:paraId="24F5E472" w14:textId="0849B09A" w:rsidR="00F04D22" w:rsidRDefault="00F04D22" w:rsidP="001E7F57">
      <w:pPr>
        <w:pStyle w:val="a3"/>
        <w:rPr>
          <w:rFonts w:ascii="Arial" w:hAnsi="Arial" w:cs="Arial"/>
          <w:color w:val="000000"/>
        </w:rPr>
      </w:pPr>
    </w:p>
    <w:p w14:paraId="0E08BD7E" w14:textId="005A516F" w:rsidR="00F04D22" w:rsidRDefault="00F04D22" w:rsidP="001E7F57">
      <w:pPr>
        <w:pStyle w:val="a3"/>
        <w:rPr>
          <w:rFonts w:ascii="Arial" w:hAnsi="Arial" w:cs="Arial"/>
          <w:color w:val="000000"/>
        </w:rPr>
      </w:pPr>
    </w:p>
    <w:p w14:paraId="23F2CDD1" w14:textId="34CE9123" w:rsidR="00F04D22" w:rsidRDefault="00F04D22" w:rsidP="001E7F57">
      <w:pPr>
        <w:pStyle w:val="a3"/>
        <w:rPr>
          <w:rFonts w:ascii="Arial" w:hAnsi="Arial" w:cs="Arial"/>
          <w:color w:val="000000"/>
        </w:rPr>
      </w:pPr>
    </w:p>
    <w:p w14:paraId="73A2B524" w14:textId="440C2695" w:rsidR="00F04D22" w:rsidRDefault="00F04D22" w:rsidP="001E7F57">
      <w:pPr>
        <w:pStyle w:val="a3"/>
        <w:rPr>
          <w:rFonts w:ascii="Arial" w:hAnsi="Arial" w:cs="Arial"/>
          <w:color w:val="000000"/>
        </w:rPr>
      </w:pPr>
    </w:p>
    <w:p w14:paraId="4876D9C9" w14:textId="7F6E0B4B" w:rsidR="00784F2B" w:rsidRDefault="008E0AE0" w:rsidP="00784F2B">
      <w:pPr>
        <w:pStyle w:val="a3"/>
        <w:jc w:val="center"/>
        <w:rPr>
          <w:rFonts w:ascii="Arial" w:hAnsi="Arial" w:cs="Arial"/>
          <w:b/>
          <w:bCs/>
          <w:color w:val="000000"/>
          <w:sz w:val="32"/>
          <w:szCs w:val="32"/>
        </w:rPr>
      </w:pPr>
      <w:r w:rsidRPr="001B01EC">
        <w:rPr>
          <w:rFonts w:ascii="Arial" w:hAnsi="Arial" w:cs="Arial"/>
          <w:b/>
          <w:bCs/>
          <w:color w:val="000000"/>
          <w:sz w:val="32"/>
          <w:szCs w:val="32"/>
        </w:rPr>
        <w:t>Список литературы</w:t>
      </w:r>
    </w:p>
    <w:p w14:paraId="5BD25EB8" w14:textId="279A17DC"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D921D53" w14:textId="30797381"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8A0E03E" w14:textId="5DCC89F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0AD639EE" w14:textId="592086A5"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FDA520A" w14:textId="20AA9D2E"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C5CC082" w14:textId="6F5871D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F14D64C" w14:textId="0B1B6D14"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3651522" w14:textId="754FC89A" w:rsidR="00784F2B" w:rsidRP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sectPr w:rsidR="00784F2B" w:rsidRPr="00784F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C54"/>
    <w:multiLevelType w:val="hybridMultilevel"/>
    <w:tmpl w:val="72A48434"/>
    <w:lvl w:ilvl="0" w:tplc="8278A4D0">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23140"/>
    <w:multiLevelType w:val="hybridMultilevel"/>
    <w:tmpl w:val="60529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77158B"/>
    <w:multiLevelType w:val="hybridMultilevel"/>
    <w:tmpl w:val="695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4D02BE"/>
    <w:multiLevelType w:val="hybridMultilevel"/>
    <w:tmpl w:val="AB8C8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3076AE"/>
    <w:multiLevelType w:val="hybridMultilevel"/>
    <w:tmpl w:val="97F40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318A0"/>
    <w:multiLevelType w:val="hybridMultilevel"/>
    <w:tmpl w:val="AEA0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F64C8A"/>
    <w:multiLevelType w:val="hybridMultilevel"/>
    <w:tmpl w:val="4292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DE"/>
    <w:rsid w:val="000661B6"/>
    <w:rsid w:val="000679B6"/>
    <w:rsid w:val="00083E83"/>
    <w:rsid w:val="00111CA9"/>
    <w:rsid w:val="001670AF"/>
    <w:rsid w:val="00175A0F"/>
    <w:rsid w:val="0018105D"/>
    <w:rsid w:val="00182E2D"/>
    <w:rsid w:val="001B01EC"/>
    <w:rsid w:val="001E7F57"/>
    <w:rsid w:val="001F4805"/>
    <w:rsid w:val="00207A4C"/>
    <w:rsid w:val="00240190"/>
    <w:rsid w:val="0028289F"/>
    <w:rsid w:val="00285B55"/>
    <w:rsid w:val="002865C8"/>
    <w:rsid w:val="002B7C16"/>
    <w:rsid w:val="002D2F8C"/>
    <w:rsid w:val="002D5A94"/>
    <w:rsid w:val="0033779E"/>
    <w:rsid w:val="003579D3"/>
    <w:rsid w:val="00396614"/>
    <w:rsid w:val="003A7286"/>
    <w:rsid w:val="003B4BE4"/>
    <w:rsid w:val="003B5AC6"/>
    <w:rsid w:val="0040589E"/>
    <w:rsid w:val="00406CAA"/>
    <w:rsid w:val="00440F20"/>
    <w:rsid w:val="004B3E6E"/>
    <w:rsid w:val="004C14DE"/>
    <w:rsid w:val="004E62F8"/>
    <w:rsid w:val="004E6829"/>
    <w:rsid w:val="005162B3"/>
    <w:rsid w:val="00537CC3"/>
    <w:rsid w:val="0055272C"/>
    <w:rsid w:val="005838D1"/>
    <w:rsid w:val="005E3CC8"/>
    <w:rsid w:val="006274EA"/>
    <w:rsid w:val="00697430"/>
    <w:rsid w:val="006D7250"/>
    <w:rsid w:val="006D7D51"/>
    <w:rsid w:val="00721968"/>
    <w:rsid w:val="007328EC"/>
    <w:rsid w:val="00753B25"/>
    <w:rsid w:val="007777BE"/>
    <w:rsid w:val="00784F2B"/>
    <w:rsid w:val="00792D6D"/>
    <w:rsid w:val="007A7904"/>
    <w:rsid w:val="008118F5"/>
    <w:rsid w:val="0084055F"/>
    <w:rsid w:val="00882FCE"/>
    <w:rsid w:val="008A19AF"/>
    <w:rsid w:val="008D0B7F"/>
    <w:rsid w:val="008D51CB"/>
    <w:rsid w:val="008E0AE0"/>
    <w:rsid w:val="00914E4A"/>
    <w:rsid w:val="00953E63"/>
    <w:rsid w:val="0095634C"/>
    <w:rsid w:val="00974600"/>
    <w:rsid w:val="009A33C4"/>
    <w:rsid w:val="009A3529"/>
    <w:rsid w:val="009A5485"/>
    <w:rsid w:val="009A7203"/>
    <w:rsid w:val="009D3C92"/>
    <w:rsid w:val="009E1595"/>
    <w:rsid w:val="009F127D"/>
    <w:rsid w:val="009F1360"/>
    <w:rsid w:val="00A31A5C"/>
    <w:rsid w:val="00A67998"/>
    <w:rsid w:val="00AD05DD"/>
    <w:rsid w:val="00AF1062"/>
    <w:rsid w:val="00B0127E"/>
    <w:rsid w:val="00B06423"/>
    <w:rsid w:val="00B27058"/>
    <w:rsid w:val="00B32BBD"/>
    <w:rsid w:val="00B51B4B"/>
    <w:rsid w:val="00B54416"/>
    <w:rsid w:val="00BB23BF"/>
    <w:rsid w:val="00BB6C68"/>
    <w:rsid w:val="00BC50A6"/>
    <w:rsid w:val="00BC613A"/>
    <w:rsid w:val="00BD1213"/>
    <w:rsid w:val="00BE62A4"/>
    <w:rsid w:val="00C64D21"/>
    <w:rsid w:val="00C92E95"/>
    <w:rsid w:val="00C97C13"/>
    <w:rsid w:val="00CF3C8D"/>
    <w:rsid w:val="00D07F91"/>
    <w:rsid w:val="00D12B01"/>
    <w:rsid w:val="00D5371E"/>
    <w:rsid w:val="00D54497"/>
    <w:rsid w:val="00D54564"/>
    <w:rsid w:val="00D70AC6"/>
    <w:rsid w:val="00DF7394"/>
    <w:rsid w:val="00E05FC2"/>
    <w:rsid w:val="00E07C30"/>
    <w:rsid w:val="00E47E00"/>
    <w:rsid w:val="00E829B6"/>
    <w:rsid w:val="00EA4D15"/>
    <w:rsid w:val="00EE37EB"/>
    <w:rsid w:val="00F04D22"/>
    <w:rsid w:val="00F1705A"/>
    <w:rsid w:val="00F35BDF"/>
    <w:rsid w:val="00F60AAF"/>
    <w:rsid w:val="00F627CC"/>
    <w:rsid w:val="00F71FF8"/>
    <w:rsid w:val="00F74C16"/>
    <w:rsid w:val="00F87567"/>
    <w:rsid w:val="00FC4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12</Pages>
  <Words>3764</Words>
  <Characters>21458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114</cp:revision>
  <dcterms:created xsi:type="dcterms:W3CDTF">2023-04-06T06:59:00Z</dcterms:created>
  <dcterms:modified xsi:type="dcterms:W3CDTF">2023-04-12T08:12:00Z</dcterms:modified>
</cp:coreProperties>
</file>