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D69C8" w14:textId="0ACA8204" w:rsidR="00207A4C" w:rsidRPr="00207A4C" w:rsidRDefault="00207A4C" w:rsidP="00207A4C">
      <w:pPr>
        <w:shd w:val="clear" w:color="auto" w:fill="FFFFFF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МУНИЦИПАЛЬНОЕ АВТОНОМНОЕ ОБЩЕОБРАЗОВАТЕЛЬНОЕ УЧРЕЖДЕНИЕ МУНИЦИПАЛЬНОГО ОБРАЗОВАНИЯ ГОРОД КРАСНОДАР ЛИЦЕЙ №90 имени М</w:t>
      </w:r>
      <w:r w:rsidRPr="00207A4C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ИХАИЛА</w:t>
      </w: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 Лермонтова</w:t>
      </w:r>
    </w:p>
    <w:p w14:paraId="4BDFDB66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5F0A54E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5C029C97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B3E4556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4EF6F771" w14:textId="220CB639" w:rsidR="00207A4C" w:rsidRPr="00EA4D15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 </w:t>
      </w:r>
    </w:p>
    <w:p w14:paraId="737F85FC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 </w:t>
      </w:r>
    </w:p>
    <w:p w14:paraId="7E440FE0" w14:textId="0DA2987A" w:rsidR="00207A4C" w:rsidRPr="00EA4D15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 </w:t>
      </w:r>
    </w:p>
    <w:p w14:paraId="142203FB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 </w:t>
      </w:r>
    </w:p>
    <w:p w14:paraId="77FF748B" w14:textId="053043D3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ПРОЕКТ</w:t>
      </w:r>
    </w:p>
    <w:p w14:paraId="1E26F9D3" w14:textId="6E354491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«</w:t>
      </w:r>
      <w:r w:rsidR="00285B55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Темперамент и характер</w:t>
      </w: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»</w:t>
      </w:r>
    </w:p>
    <w:p w14:paraId="584ADAE8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4ABCEC85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4CCA75EB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0E1A9CC7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2DFD410E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7B589DB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3A76733F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D3005CF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65BD2CE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BB3055F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4DE1F3DD" w14:textId="77777777" w:rsidR="00207A4C" w:rsidRPr="00207A4C" w:rsidRDefault="00207A4C" w:rsidP="00207A4C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81818"/>
          <w:kern w:val="36"/>
          <w:sz w:val="48"/>
          <w:szCs w:val="48"/>
          <w:lang w:eastAsia="ru-RU"/>
        </w:rPr>
      </w:pPr>
      <w:r w:rsidRPr="00207A4C">
        <w:rPr>
          <w:rFonts w:ascii="Open Sans" w:eastAsia="Times New Roman" w:hAnsi="Open Sans" w:cs="Open Sans"/>
          <w:b/>
          <w:bCs/>
          <w:color w:val="181818"/>
          <w:kern w:val="36"/>
          <w:sz w:val="48"/>
          <w:szCs w:val="48"/>
          <w:lang w:eastAsia="ru-RU"/>
        </w:rPr>
        <w:t> </w:t>
      </w:r>
    </w:p>
    <w:p w14:paraId="705543EB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121B7806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42D83627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7BA243F1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1B156339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1E8C4020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0584CADE" w14:textId="77777777" w:rsidR="00207A4C" w:rsidRPr="00207A4C" w:rsidRDefault="00207A4C" w:rsidP="00207A4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526765D0" w14:textId="77777777" w:rsidR="00207A4C" w:rsidRPr="00207A4C" w:rsidRDefault="00207A4C" w:rsidP="005162B3">
      <w:pPr>
        <w:shd w:val="clear" w:color="auto" w:fill="FFFFFF"/>
        <w:spacing w:after="0" w:line="240" w:lineRule="auto"/>
        <w:jc w:val="righ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Courier New" w:eastAsia="Times New Roman" w:hAnsi="Courier New" w:cs="Courier New"/>
          <w:color w:val="181818"/>
          <w:sz w:val="20"/>
          <w:szCs w:val="20"/>
          <w:lang w:eastAsia="ru-RU"/>
        </w:rPr>
        <w:t> </w:t>
      </w:r>
    </w:p>
    <w:p w14:paraId="63B9BB1F" w14:textId="640D7286" w:rsidR="00207A4C" w:rsidRPr="00207A4C" w:rsidRDefault="00207A4C" w:rsidP="005162B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Выполнил ученик</w:t>
      </w:r>
      <w:r w:rsidR="00F1705A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</w:t>
      </w: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11 «Б» класса </w:t>
      </w:r>
    </w:p>
    <w:p w14:paraId="674C76F1" w14:textId="5B1F8A67" w:rsidR="00207A4C" w:rsidRPr="00207A4C" w:rsidRDefault="00F1705A" w:rsidP="005162B3">
      <w:pPr>
        <w:shd w:val="clear" w:color="auto" w:fill="FFFFFF"/>
        <w:spacing w:after="0" w:line="240" w:lineRule="auto"/>
        <w:jc w:val="righ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Левкович Иван Васильевич</w:t>
      </w:r>
    </w:p>
    <w:p w14:paraId="2F32EB07" w14:textId="77777777" w:rsidR="005162B3" w:rsidRDefault="00207A4C" w:rsidP="005162B3">
      <w:pPr>
        <w:shd w:val="clear" w:color="auto" w:fill="FFFFFF"/>
        <w:spacing w:after="0" w:line="240" w:lineRule="auto"/>
        <w:jc w:val="righ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Научный руководитель:</w:t>
      </w:r>
    </w:p>
    <w:p w14:paraId="0D4AAA1D" w14:textId="0481C639" w:rsidR="00207A4C" w:rsidRPr="00207A4C" w:rsidRDefault="00207A4C" w:rsidP="005162B3">
      <w:pPr>
        <w:shd w:val="clear" w:color="auto" w:fill="FFFFFF"/>
        <w:spacing w:after="0" w:line="240" w:lineRule="auto"/>
        <w:jc w:val="righ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07A4C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Кавунов Виталий Юрьевич</w:t>
      </w:r>
    </w:p>
    <w:p w14:paraId="2B4507E3" w14:textId="38BB7A89" w:rsidR="004C14DE" w:rsidRDefault="004C14DE"/>
    <w:p w14:paraId="0B58AB72" w14:textId="63B5E770" w:rsidR="00B51B4B" w:rsidRDefault="00B51B4B"/>
    <w:p w14:paraId="547CA846" w14:textId="4D50778C" w:rsidR="00B51B4B" w:rsidRDefault="00B51B4B"/>
    <w:p w14:paraId="230701D7" w14:textId="5EDE4F9F" w:rsidR="00B51B4B" w:rsidRDefault="00B51B4B"/>
    <w:p w14:paraId="11A181A6" w14:textId="7BF76C95" w:rsidR="00B51B4B" w:rsidRDefault="00B51B4B"/>
    <w:p w14:paraId="5E0D8192" w14:textId="4730982D" w:rsidR="00B51B4B" w:rsidRDefault="00B51B4B"/>
    <w:p w14:paraId="43D30F64" w14:textId="13025216" w:rsidR="00B51B4B" w:rsidRDefault="00B51B4B"/>
    <w:p w14:paraId="5B13D8E7" w14:textId="2374F7A0" w:rsidR="00B51B4B" w:rsidRDefault="00B51B4B"/>
    <w:p w14:paraId="11CF72EC" w14:textId="77777777" w:rsidR="00B51B4B" w:rsidRPr="00B51B4B" w:rsidRDefault="00B51B4B" w:rsidP="00B51B4B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51B4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lastRenderedPageBreak/>
        <w:t>Оглавление</w:t>
      </w:r>
    </w:p>
    <w:tbl>
      <w:tblPr>
        <w:tblW w:w="928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499"/>
        <w:gridCol w:w="786"/>
      </w:tblGrid>
      <w:tr w:rsidR="00B51B4B" w:rsidRPr="00B51B4B" w14:paraId="1DA3C8D0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8888C" w14:textId="63CB7991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I.</w:t>
            </w:r>
            <w:r w:rsidRPr="0084055F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51B4B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B4145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1B4B" w:rsidRPr="00B51B4B" w14:paraId="4E7465DD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5A46D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II. Основная часть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1A504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1B4B" w:rsidRPr="0084055F" w14:paraId="3FE15D53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4C033" w14:textId="6F236F5C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>1.</w:t>
            </w:r>
            <w:r w:rsidRPr="0084055F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 xml:space="preserve"> </w:t>
            </w:r>
            <w:r w:rsidR="00111CA9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>П</w:t>
            </w:r>
            <w:r w:rsidRPr="0084055F">
              <w:rPr>
                <w:rFonts w:ascii="PT Sans" w:hAnsi="PT Sans" w:cs="Open Sans"/>
                <w:sz w:val="24"/>
                <w:szCs w:val="24"/>
                <w:shd w:val="clear" w:color="auto" w:fill="FFFFFF"/>
              </w:rPr>
              <w:t>онятия </w:t>
            </w:r>
            <w:r w:rsidRPr="0084055F">
              <w:rPr>
                <w:rStyle w:val="a5"/>
                <w:rFonts w:ascii="PT Sans" w:hAnsi="PT Sans" w:cs="Open Sans"/>
                <w:b w:val="0"/>
                <w:bCs w:val="0"/>
                <w:sz w:val="24"/>
                <w:szCs w:val="24"/>
                <w:shd w:val="clear" w:color="auto" w:fill="FFFFFF"/>
              </w:rPr>
              <w:t>темперамент</w:t>
            </w:r>
            <w:r w:rsidRPr="0084055F">
              <w:rPr>
                <w:rFonts w:ascii="PT Sans" w:hAnsi="PT Sans" w:cs="Open Sans"/>
                <w:sz w:val="24"/>
                <w:szCs w:val="24"/>
                <w:shd w:val="clear" w:color="auto" w:fill="FFFFFF"/>
              </w:rPr>
              <w:t>,</w:t>
            </w:r>
            <w:r w:rsidRPr="0084055F">
              <w:rPr>
                <w:rFonts w:ascii="PT Sans" w:hAnsi="PT Sans" w:cs="Open Sans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84055F">
              <w:rPr>
                <w:rStyle w:val="a5"/>
                <w:rFonts w:ascii="PT Sans" w:hAnsi="PT Sans" w:cs="Open Sans"/>
                <w:b w:val="0"/>
                <w:bCs w:val="0"/>
                <w:sz w:val="24"/>
                <w:szCs w:val="24"/>
                <w:shd w:val="clear" w:color="auto" w:fill="FFFFFF"/>
              </w:rPr>
              <w:t>характер</w:t>
            </w:r>
            <w:r w:rsidRPr="0084055F">
              <w:rPr>
                <w:rFonts w:ascii="PT Sans" w:hAnsi="PT Sans" w:cs="Open Sans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84055F">
              <w:rPr>
                <w:rFonts w:ascii="PT Sans" w:hAnsi="PT Sans" w:cs="Open Sans"/>
                <w:sz w:val="24"/>
                <w:szCs w:val="24"/>
                <w:shd w:val="clear" w:color="auto" w:fill="FFFFFF"/>
              </w:rPr>
              <w:t>и</w:t>
            </w:r>
            <w:r w:rsidRPr="0084055F">
              <w:rPr>
                <w:rFonts w:ascii="PT Sans" w:hAnsi="PT Sans" w:cs="Open Sans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84055F">
              <w:rPr>
                <w:rStyle w:val="a5"/>
                <w:rFonts w:ascii="PT Sans" w:hAnsi="PT Sans" w:cs="Open Sans"/>
                <w:b w:val="0"/>
                <w:bCs w:val="0"/>
                <w:sz w:val="24"/>
                <w:szCs w:val="24"/>
                <w:shd w:val="clear" w:color="auto" w:fill="FFFFFF"/>
              </w:rPr>
              <w:t>тип личности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E5A77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51B4B" w:rsidRPr="00B51B4B" w14:paraId="5E5886D0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607AD" w14:textId="5F7EE1C0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="00AF1062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84055F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ипы темперамента и характера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15F7A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51B4B" w:rsidRPr="00B51B4B" w14:paraId="44009B48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8BBF2" w14:textId="19127A1D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>3.</w:t>
            </w:r>
            <w:r w:rsidRPr="0084055F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 xml:space="preserve"> </w:t>
            </w:r>
            <w:r w:rsidR="00AF1062">
              <w:rPr>
                <w:rFonts w:ascii="PT Sans" w:eastAsia="Times New Roman" w:hAnsi="PT Sans" w:cs="Times New Roman"/>
                <w:sz w:val="24"/>
                <w:szCs w:val="24"/>
                <w:lang w:eastAsia="ru-RU"/>
              </w:rPr>
              <w:t>Р</w:t>
            </w:r>
            <w:r w:rsidRPr="0084055F">
              <w:rPr>
                <w:rFonts w:ascii="PT Sans" w:hAnsi="PT Sans" w:cs="Open Sans"/>
                <w:sz w:val="24"/>
                <w:szCs w:val="24"/>
                <w:shd w:val="clear" w:color="auto" w:fill="FFFFFF"/>
              </w:rPr>
              <w:t>оль темперамента при выборе профессии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8EF958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51B4B" w:rsidRPr="00B51B4B" w14:paraId="196BE496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1EBCD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III. Заключение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FFEB9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1B4B" w:rsidRPr="00B51B4B" w14:paraId="75EC81F3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D1F30" w14:textId="14993F8C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1.Итоги работы. Выводы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26653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B51B4B" w:rsidRPr="00B51B4B" w14:paraId="5C1C1EDF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2349A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B51B4B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IV. Список литературы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8AC05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1B4B" w:rsidRPr="00B51B4B" w14:paraId="62C770D2" w14:textId="77777777" w:rsidTr="00B51B4B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92FCC" w14:textId="082BD50E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B7655" w14:textId="77777777" w:rsidR="00B51B4B" w:rsidRPr="00B51B4B" w:rsidRDefault="00B51B4B" w:rsidP="00B51B4B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594C8991" w14:textId="10039009" w:rsidR="00B51B4B" w:rsidRDefault="00B51B4B"/>
    <w:p w14:paraId="73B9735F" w14:textId="2C8BF601" w:rsidR="00B51B4B" w:rsidRDefault="00B51B4B"/>
    <w:p w14:paraId="10694CD2" w14:textId="32B4E091" w:rsidR="00B51B4B" w:rsidRDefault="00B51B4B"/>
    <w:p w14:paraId="1EBBA7FE" w14:textId="20287220" w:rsidR="00B51B4B" w:rsidRDefault="00B51B4B"/>
    <w:p w14:paraId="4AAEE79A" w14:textId="32F7DEB4" w:rsidR="00B51B4B" w:rsidRDefault="00B51B4B"/>
    <w:p w14:paraId="6A277E79" w14:textId="56FFC873" w:rsidR="00B51B4B" w:rsidRDefault="00B51B4B"/>
    <w:p w14:paraId="2DB9B65A" w14:textId="4895549D" w:rsidR="00B51B4B" w:rsidRDefault="00B51B4B"/>
    <w:p w14:paraId="23DBF489" w14:textId="4840FC04" w:rsidR="00B51B4B" w:rsidRDefault="00B51B4B"/>
    <w:p w14:paraId="001113E7" w14:textId="2A352E5B" w:rsidR="00B51B4B" w:rsidRDefault="00B51B4B"/>
    <w:p w14:paraId="55401DB1" w14:textId="17C00577" w:rsidR="00B51B4B" w:rsidRDefault="00B51B4B"/>
    <w:p w14:paraId="3C9E6ADE" w14:textId="247688D0" w:rsidR="00B51B4B" w:rsidRDefault="00B51B4B"/>
    <w:p w14:paraId="726B55F2" w14:textId="1ACD2292" w:rsidR="00B51B4B" w:rsidRDefault="00B51B4B"/>
    <w:p w14:paraId="4AB4060B" w14:textId="7758A703" w:rsidR="00B51B4B" w:rsidRDefault="00B51B4B"/>
    <w:p w14:paraId="1F0C282F" w14:textId="306E63EC" w:rsidR="00B51B4B" w:rsidRDefault="00B51B4B"/>
    <w:p w14:paraId="15FC2E34" w14:textId="06852FBA" w:rsidR="00B51B4B" w:rsidRDefault="00B51B4B"/>
    <w:p w14:paraId="3E8493D7" w14:textId="7F286B74" w:rsidR="00B51B4B" w:rsidRDefault="00B51B4B"/>
    <w:p w14:paraId="4CAF44DD" w14:textId="7AF1B8B5" w:rsidR="00B51B4B" w:rsidRDefault="00B51B4B"/>
    <w:p w14:paraId="26480392" w14:textId="33BDCFC8" w:rsidR="00B51B4B" w:rsidRDefault="00B51B4B"/>
    <w:p w14:paraId="13D8FA09" w14:textId="05FCDE99" w:rsidR="00B51B4B" w:rsidRDefault="00B51B4B"/>
    <w:p w14:paraId="50F45751" w14:textId="48C6A00F" w:rsidR="00B51B4B" w:rsidRDefault="00B51B4B"/>
    <w:p w14:paraId="06F72CEE" w14:textId="538352E4" w:rsidR="00B51B4B" w:rsidRDefault="00B51B4B"/>
    <w:p w14:paraId="700FEA03" w14:textId="2D917897" w:rsidR="00B51B4B" w:rsidRDefault="00B51B4B"/>
    <w:p w14:paraId="40CC0A4E" w14:textId="6EB416D1" w:rsidR="00B51B4B" w:rsidRDefault="00B51B4B"/>
    <w:p w14:paraId="0DDC50E1" w14:textId="58179271" w:rsidR="00B51B4B" w:rsidRDefault="00B51B4B"/>
    <w:p w14:paraId="1B59D690" w14:textId="253E0FBE" w:rsidR="00B51B4B" w:rsidRPr="00D54564" w:rsidRDefault="00D54564" w:rsidP="00B51B4B">
      <w:pPr>
        <w:jc w:val="center"/>
        <w:rPr>
          <w:b/>
          <w:bCs/>
          <w:sz w:val="32"/>
          <w:szCs w:val="32"/>
        </w:rPr>
      </w:pPr>
      <w:r w:rsidRPr="003A7286">
        <w:rPr>
          <w:rFonts w:ascii="PT Sans" w:eastAsia="Times New Roman" w:hAnsi="PT Sans" w:cs="Times New Roman"/>
          <w:b/>
          <w:bCs/>
          <w:color w:val="000000"/>
          <w:sz w:val="32"/>
          <w:szCs w:val="32"/>
          <w:lang w:eastAsia="ru-RU"/>
        </w:rPr>
        <w:t>I.</w:t>
      </w:r>
      <w:r w:rsidRPr="0084055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51B4B" w:rsidRPr="00D54564">
        <w:rPr>
          <w:b/>
          <w:bCs/>
          <w:sz w:val="32"/>
          <w:szCs w:val="32"/>
        </w:rPr>
        <w:t>Введение</w:t>
      </w:r>
    </w:p>
    <w:p w14:paraId="0AF75070" w14:textId="68AFB938" w:rsidR="00B06423" w:rsidRDefault="00B06423" w:rsidP="00B06423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 личности можно трактовать как совокупность социально значимых личностных характеристик индивида. В психологии тип личности – это некая абстрактная модель, включающая совокупность характеристик индивида, которые проявляются с определенным постоянством, являясь ответной реакцией на воздействие окружающей социальной среды. </w:t>
      </w:r>
    </w:p>
    <w:p w14:paraId="4CD59933" w14:textId="77777777" w:rsidR="00B06423" w:rsidRDefault="00B06423" w:rsidP="00B06423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Классификации по типу личности в психологии весьма разнородны и многочисленны. Между тем, граница между типами личности при любой классификации может быть весьма размытой. Определенные черты характера, склад ума и тип поведения соответствуют определенному психологическому типу личности. В каждом человеке можно отыскать почти все существующие характеристики, приписываемые тому или иному типу личности, тем не менее, мы можем говорить о существовании более или менее устоявшихся в психологии критериев выделения типов личности.</w:t>
      </w:r>
    </w:p>
    <w:p w14:paraId="3963226D" w14:textId="6792A782" w:rsidR="00B06423" w:rsidRDefault="00B06423" w:rsidP="00B06423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Проблема определения типа личности ученых привлекала с древних времен. Еще Аристотель, выделял определенные черты, свойственные для «добродетели» и для «порока», фактически описывая типы личности в психологическом аспекте. Одним из самых распространенных принципов отнесения человека к тому или иному типу личности в современной психологии является деление индивидов на интровертов и экстравертов.</w:t>
      </w:r>
    </w:p>
    <w:p w14:paraId="2B2C94D4" w14:textId="77777777" w:rsidR="00B06423" w:rsidRDefault="00B06423" w:rsidP="00B06423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настоящее время в психологии существует множество классификаций типов личности, в основу которых положены различные психологические характеристики. Целью данной работы является обзор наиболее известных и часто применяемых классификаций.</w:t>
      </w:r>
    </w:p>
    <w:p w14:paraId="313FF7F3" w14:textId="77777777" w:rsidR="00721968" w:rsidRDefault="00721968" w:rsidP="00B06423">
      <w:pPr>
        <w:pStyle w:val="a3"/>
        <w:rPr>
          <w:rFonts w:ascii="Arial" w:hAnsi="Arial" w:cs="Arial"/>
          <w:color w:val="000000"/>
        </w:rPr>
      </w:pPr>
    </w:p>
    <w:p w14:paraId="66C12900" w14:textId="5DB0D9E8" w:rsidR="00D07F91" w:rsidRDefault="00D07F91" w:rsidP="00B06423">
      <w:pPr>
        <w:pStyle w:val="a3"/>
        <w:rPr>
          <w:rFonts w:ascii="Arial" w:hAnsi="Arial" w:cs="Arial"/>
          <w:color w:val="000000"/>
        </w:rPr>
      </w:pPr>
      <w:r w:rsidRPr="00D07F91">
        <w:rPr>
          <w:rFonts w:ascii="Arial" w:hAnsi="Arial" w:cs="Arial"/>
          <w:color w:val="000000"/>
        </w:rPr>
        <w:t>Индивидуальные психологические особенности личности человека, его темперамент придают окраску всей деятельности и поведению человека. Темперамент легко определить по скорости движений человека, по темпу его речи, по умению быстро и легко включаться в работу, по отзывчивости на чувства других людей, по умению увлекаться делом, проявляя при этом большую настойчивость и страстность, по суетливости, по желанию общаться с товарищами, по быстроте смены настроений, по смелости и даже по выражению лица и тембру голоса.</w:t>
      </w:r>
    </w:p>
    <w:p w14:paraId="147E502A" w14:textId="77777777" w:rsidR="00BC50A6" w:rsidRDefault="00BC50A6" w:rsidP="00B06423">
      <w:pPr>
        <w:pStyle w:val="a3"/>
        <w:rPr>
          <w:rFonts w:ascii="Arial" w:hAnsi="Arial" w:cs="Arial"/>
          <w:color w:val="000000"/>
        </w:rPr>
      </w:pPr>
    </w:p>
    <w:p w14:paraId="1849B054" w14:textId="77777777" w:rsidR="00BC50A6" w:rsidRPr="00396614" w:rsidRDefault="00BC50A6" w:rsidP="00BC50A6">
      <w:pPr>
        <w:pStyle w:val="a3"/>
        <w:rPr>
          <w:rFonts w:ascii="Arial" w:hAnsi="Arial" w:cs="Arial"/>
          <w:color w:val="000000"/>
        </w:rPr>
      </w:pPr>
      <w:r w:rsidRPr="00B27058">
        <w:rPr>
          <w:rFonts w:ascii="Arial" w:hAnsi="Arial" w:cs="Arial"/>
          <w:color w:val="000000"/>
        </w:rPr>
        <w:t>Все люди разные: кто-то любит вести активный образ жизни и много общаться, кому-то легче не выделяться среди других, кто-то склонен к чувствительности и излишней самокритике. Еще с древних времен ученых и философов интересовала тема классификации личностей, было</w:t>
      </w:r>
      <w:r w:rsidRPr="00396614">
        <w:rPr>
          <w:rFonts w:ascii="Arial" w:hAnsi="Arial" w:cs="Arial"/>
          <w:color w:val="000000"/>
        </w:rPr>
        <w:t xml:space="preserve"> разработано множество теорий, часть из которых вошла в современную психологию. В этой проекте мы кратко разберем психологические типы, которые были разработаны, наблюдая за подростками. Именно в подростковом возрасте достаточно сильно проявляются </w:t>
      </w:r>
      <w:r w:rsidRPr="00396614">
        <w:rPr>
          <w:rFonts w:ascii="Arial" w:hAnsi="Arial" w:cs="Arial"/>
          <w:color w:val="000000"/>
        </w:rPr>
        <w:lastRenderedPageBreak/>
        <w:t>отдельные черты характера и психологические особенности, которые сглаживаются в период взросления, но могут проявиться в кризисный момент.</w:t>
      </w:r>
    </w:p>
    <w:p w14:paraId="72FD83AF" w14:textId="77777777" w:rsidR="0095634C" w:rsidRDefault="0095634C" w:rsidP="0095634C">
      <w:pPr>
        <w:pStyle w:val="a3"/>
        <w:rPr>
          <w:rFonts w:ascii="Arial" w:hAnsi="Arial" w:cs="Arial"/>
          <w:color w:val="000000"/>
        </w:rPr>
      </w:pPr>
    </w:p>
    <w:p w14:paraId="5A50D748" w14:textId="02B1CA69" w:rsidR="0095634C" w:rsidRPr="0095634C" w:rsidRDefault="0095634C" w:rsidP="0095634C">
      <w:pPr>
        <w:pStyle w:val="a3"/>
        <w:rPr>
          <w:rFonts w:ascii="Arial" w:hAnsi="Arial" w:cs="Arial"/>
          <w:color w:val="000000"/>
        </w:rPr>
      </w:pPr>
      <w:r w:rsidRPr="0095634C">
        <w:rPr>
          <w:rFonts w:ascii="Arial" w:hAnsi="Arial" w:cs="Arial"/>
          <w:color w:val="000000"/>
        </w:rPr>
        <w:t>В отличие от понятия "личность" понятие "характер" охватывает как социально значимые, так и социально нейтральные стороны его поведения, Социально существенные поведенческие особенности индивида формируются по механизму обобщения тех способов поведения, которые дают наилучший приспособительный эффект в данной социальной среде. Поведение человека не предопределяется врожденными инстинктами. Но его действия должны совершаться с устойчивой направленностью и операциональной определенностью. Система свойств характера индивида как бы замещает у него систему инстинктов животных, обеспечивая цельность и последовательность, адаптивность поведения. Характер – мера уравновешенности внутреннего и внешнего мира, особенности адаптации индивида к окружающей его действительности. Характер определяет тип взаимодействия данного индивида с внешним миром.</w:t>
      </w:r>
    </w:p>
    <w:p w14:paraId="49FD5F9C" w14:textId="79AEDF1B" w:rsidR="00BC50A6" w:rsidRDefault="0095634C" w:rsidP="00B06423">
      <w:pPr>
        <w:pStyle w:val="a3"/>
        <w:rPr>
          <w:rFonts w:ascii="Arial" w:hAnsi="Arial" w:cs="Arial"/>
          <w:color w:val="000000"/>
        </w:rPr>
      </w:pPr>
      <w:r w:rsidRPr="0095634C">
        <w:rPr>
          <w:rFonts w:ascii="Arial" w:hAnsi="Arial" w:cs="Arial"/>
          <w:color w:val="000000"/>
        </w:rPr>
        <w:t>В становлении характера, различных его сторон существенную роль играют критические требования среды, решающие обстоятельства, возникающие на жизненном пути человека, особенно в детские и юношеские годы. Однако поскольку характер связан с мировоззрением личности, интенсивное целенаправленное его формирование осуществляется ив зрелом возрасте. В раскрытие сущности и типологии характера существенный вклад внесли 3. Фрейд и Э. Фромм.</w:t>
      </w:r>
    </w:p>
    <w:p w14:paraId="439D7E1A" w14:textId="77777777" w:rsidR="0095634C" w:rsidRDefault="0095634C" w:rsidP="00B06423">
      <w:pPr>
        <w:pStyle w:val="a3"/>
        <w:rPr>
          <w:rFonts w:ascii="Arial" w:hAnsi="Arial" w:cs="Arial"/>
          <w:color w:val="000000"/>
        </w:rPr>
      </w:pPr>
    </w:p>
    <w:p w14:paraId="517E577E" w14:textId="11FB7F7C" w:rsidR="009D3C92" w:rsidRDefault="009D3C92" w:rsidP="003B4BE4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Тема:</w:t>
      </w:r>
      <w:r w:rsidR="00B32BBD">
        <w:rPr>
          <w:rFonts w:ascii="Arial" w:hAnsi="Arial" w:cs="Arial"/>
          <w:color w:val="000000"/>
        </w:rPr>
        <w:t xml:space="preserve"> Темперамент и характер</w:t>
      </w:r>
    </w:p>
    <w:p w14:paraId="6F6958E9" w14:textId="52F3BA5E" w:rsidR="003B4BE4" w:rsidRDefault="003B4BE4" w:rsidP="003B4BE4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Цель:</w:t>
      </w:r>
      <w:r w:rsidR="00D70AC6">
        <w:rPr>
          <w:rFonts w:ascii="Arial" w:hAnsi="Arial" w:cs="Arial"/>
          <w:color w:val="000000"/>
        </w:rPr>
        <w:t xml:space="preserve"> </w:t>
      </w:r>
    </w:p>
    <w:p w14:paraId="3784E864" w14:textId="77777777" w:rsidR="003B4BE4" w:rsidRDefault="003B4BE4" w:rsidP="003B4BE4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Задачи:</w:t>
      </w:r>
    </w:p>
    <w:p w14:paraId="65E95A08" w14:textId="0D62E64A" w:rsidR="003B4BE4" w:rsidRDefault="00B32BBD" w:rsidP="003B4BE4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Определить</w:t>
      </w:r>
    </w:p>
    <w:p w14:paraId="1963A7CA" w14:textId="75D1A6D5" w:rsidR="00B32BBD" w:rsidRDefault="00B32BBD" w:rsidP="003B4BE4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Изучить</w:t>
      </w:r>
    </w:p>
    <w:p w14:paraId="45667E92" w14:textId="77777777" w:rsidR="00B32BBD" w:rsidRDefault="00B32BBD" w:rsidP="003B4BE4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</w:p>
    <w:p w14:paraId="185F4E90" w14:textId="79365EC6" w:rsidR="003B4BE4" w:rsidRDefault="003B4BE4" w:rsidP="003B4BE4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Объект</w:t>
      </w:r>
      <w:r w:rsidR="00697430">
        <w:rPr>
          <w:rFonts w:ascii="Arial" w:hAnsi="Arial" w:cs="Arial"/>
          <w:color w:val="000000"/>
        </w:rPr>
        <w:t>:</w:t>
      </w:r>
      <w:r w:rsidR="00B32BBD">
        <w:rPr>
          <w:rFonts w:ascii="Arial" w:hAnsi="Arial" w:cs="Arial"/>
          <w:color w:val="000000"/>
        </w:rPr>
        <w:t xml:space="preserve"> свойства личности</w:t>
      </w:r>
    </w:p>
    <w:p w14:paraId="44E84F85" w14:textId="109D2862" w:rsidR="00B51B4B" w:rsidRDefault="003B4BE4" w:rsidP="001E7F5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Предмет</w:t>
      </w:r>
      <w:r w:rsidR="00697430">
        <w:rPr>
          <w:rFonts w:ascii="Arial" w:hAnsi="Arial" w:cs="Arial"/>
          <w:color w:val="000000"/>
        </w:rPr>
        <w:t>:</w:t>
      </w:r>
      <w:r w:rsidR="00B32BBD">
        <w:rPr>
          <w:rFonts w:ascii="Arial" w:hAnsi="Arial" w:cs="Arial"/>
          <w:color w:val="000000"/>
        </w:rPr>
        <w:t xml:space="preserve"> выявить наиболее яркие качества личности, свойственные людям с различными темпераментами</w:t>
      </w:r>
    </w:p>
    <w:p w14:paraId="771292EC" w14:textId="5C2EA7F4" w:rsidR="000679B6" w:rsidRDefault="000679B6" w:rsidP="001E7F5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Практическая часть</w:t>
      </w:r>
      <w:r w:rsidR="00BE62A4">
        <w:rPr>
          <w:rFonts w:ascii="Arial" w:hAnsi="Arial" w:cs="Arial"/>
          <w:color w:val="000000"/>
        </w:rPr>
        <w:t xml:space="preserve">: </w:t>
      </w:r>
      <w:r w:rsidR="00BE62A4" w:rsidRPr="00BE62A4">
        <w:rPr>
          <w:rFonts w:ascii="Arial" w:hAnsi="Arial" w:cs="Arial"/>
          <w:color w:val="000000"/>
        </w:rPr>
        <w:t>исследование на выявление основных черт личности, разработка рекомендаций по выбору профессии в зависимости от темперамента</w:t>
      </w:r>
      <w:r w:rsidR="00BE62A4">
        <w:rPr>
          <w:rFonts w:ascii="Arial" w:hAnsi="Arial" w:cs="Arial"/>
          <w:color w:val="000000"/>
        </w:rPr>
        <w:t>.</w:t>
      </w:r>
    </w:p>
    <w:p w14:paraId="387F61DD" w14:textId="77777777" w:rsidR="00D12B01" w:rsidRDefault="00D12B01" w:rsidP="00AF106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b/>
          <w:bCs/>
          <w:color w:val="000000"/>
          <w:sz w:val="21"/>
          <w:szCs w:val="21"/>
        </w:rPr>
      </w:pPr>
    </w:p>
    <w:p w14:paraId="7A5E4FC9" w14:textId="77777777" w:rsidR="00D12B01" w:rsidRDefault="00D12B01" w:rsidP="00440F20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000000"/>
          <w:sz w:val="21"/>
          <w:szCs w:val="21"/>
        </w:rPr>
      </w:pPr>
    </w:p>
    <w:p w14:paraId="41372C8B" w14:textId="5C4912AD" w:rsidR="00AF1062" w:rsidRPr="00D54564" w:rsidRDefault="00AF1062" w:rsidP="00AF106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32"/>
          <w:szCs w:val="32"/>
        </w:rPr>
      </w:pPr>
      <w:r w:rsidRPr="00D54564">
        <w:rPr>
          <w:rFonts w:ascii="PT Sans" w:hAnsi="PT Sans"/>
          <w:b/>
          <w:bCs/>
          <w:color w:val="000000"/>
          <w:sz w:val="32"/>
          <w:szCs w:val="32"/>
        </w:rPr>
        <w:t>II. Основная часть</w:t>
      </w:r>
    </w:p>
    <w:p w14:paraId="7CB4A6CF" w14:textId="27E13DBC" w:rsidR="00AF1062" w:rsidRDefault="0040589E" w:rsidP="006D7D51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center"/>
        <w:rPr>
          <w:rStyle w:val="a5"/>
          <w:rFonts w:ascii="PT Sans" w:hAnsi="PT Sans" w:cs="Open Sans"/>
          <w:sz w:val="28"/>
          <w:szCs w:val="28"/>
          <w:shd w:val="clear" w:color="auto" w:fill="FFFFFF"/>
        </w:rPr>
      </w:pPr>
      <w:r w:rsidRPr="00E829B6">
        <w:rPr>
          <w:rFonts w:ascii="PT Sans" w:hAnsi="PT Sans"/>
          <w:b/>
          <w:bCs/>
          <w:sz w:val="28"/>
          <w:szCs w:val="28"/>
        </w:rPr>
        <w:lastRenderedPageBreak/>
        <w:t>П</w:t>
      </w:r>
      <w:r w:rsidRPr="00E829B6">
        <w:rPr>
          <w:rFonts w:ascii="PT Sans" w:hAnsi="PT Sans" w:cs="Open Sans"/>
          <w:b/>
          <w:bCs/>
          <w:sz w:val="28"/>
          <w:szCs w:val="28"/>
          <w:shd w:val="clear" w:color="auto" w:fill="FFFFFF"/>
        </w:rPr>
        <w:t>онятия </w:t>
      </w:r>
      <w:r w:rsidRPr="00E829B6">
        <w:rPr>
          <w:rStyle w:val="a5"/>
          <w:rFonts w:ascii="PT Sans" w:hAnsi="PT Sans" w:cs="Open Sans"/>
          <w:sz w:val="28"/>
          <w:szCs w:val="28"/>
          <w:shd w:val="clear" w:color="auto" w:fill="FFFFFF"/>
        </w:rPr>
        <w:t>темперамент</w:t>
      </w:r>
      <w:r w:rsidRPr="00E829B6">
        <w:rPr>
          <w:rFonts w:ascii="PT Sans" w:hAnsi="PT Sans" w:cs="Open Sans"/>
          <w:sz w:val="28"/>
          <w:szCs w:val="28"/>
          <w:shd w:val="clear" w:color="auto" w:fill="FFFFFF"/>
        </w:rPr>
        <w:t>, </w:t>
      </w:r>
      <w:r w:rsidRPr="00E829B6">
        <w:rPr>
          <w:rStyle w:val="a5"/>
          <w:rFonts w:ascii="PT Sans" w:hAnsi="PT Sans" w:cs="Open Sans"/>
          <w:sz w:val="28"/>
          <w:szCs w:val="28"/>
          <w:shd w:val="clear" w:color="auto" w:fill="FFFFFF"/>
        </w:rPr>
        <w:t>характер</w:t>
      </w:r>
      <w:r w:rsidRPr="00E829B6">
        <w:rPr>
          <w:rFonts w:ascii="PT Sans" w:hAnsi="PT Sans" w:cs="Open Sans"/>
          <w:sz w:val="28"/>
          <w:szCs w:val="28"/>
          <w:shd w:val="clear" w:color="auto" w:fill="FFFFFF"/>
        </w:rPr>
        <w:t> </w:t>
      </w:r>
      <w:r w:rsidRPr="00E829B6">
        <w:rPr>
          <w:rFonts w:ascii="PT Sans" w:hAnsi="PT Sans" w:cs="Open Sans"/>
          <w:b/>
          <w:bCs/>
          <w:sz w:val="28"/>
          <w:szCs w:val="28"/>
          <w:shd w:val="clear" w:color="auto" w:fill="FFFFFF"/>
        </w:rPr>
        <w:t>и</w:t>
      </w:r>
      <w:r w:rsidRPr="00E829B6">
        <w:rPr>
          <w:rFonts w:ascii="PT Sans" w:hAnsi="PT Sans" w:cs="Open Sans"/>
          <w:sz w:val="28"/>
          <w:szCs w:val="28"/>
          <w:shd w:val="clear" w:color="auto" w:fill="FFFFFF"/>
        </w:rPr>
        <w:t> </w:t>
      </w:r>
      <w:r w:rsidRPr="00E829B6">
        <w:rPr>
          <w:rStyle w:val="a5"/>
          <w:rFonts w:ascii="PT Sans" w:hAnsi="PT Sans" w:cs="Open Sans"/>
          <w:sz w:val="28"/>
          <w:szCs w:val="28"/>
          <w:shd w:val="clear" w:color="auto" w:fill="FFFFFF"/>
        </w:rPr>
        <w:t>тип личности</w:t>
      </w:r>
    </w:p>
    <w:p w14:paraId="10910E60" w14:textId="64FA8BFA" w:rsidR="006D7D51" w:rsidRDefault="006D7D51" w:rsidP="006D7D5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PT Sans" w:hAnsi="PT Sans"/>
          <w:b/>
          <w:bCs/>
          <w:color w:val="000000"/>
          <w:sz w:val="28"/>
          <w:szCs w:val="28"/>
        </w:rPr>
      </w:pPr>
    </w:p>
    <w:p w14:paraId="7AD8EA1B" w14:textId="77777777" w:rsidR="006D7D51" w:rsidRPr="00E829B6" w:rsidRDefault="006D7D51" w:rsidP="006D7D51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000000"/>
          <w:sz w:val="28"/>
          <w:szCs w:val="28"/>
        </w:rPr>
      </w:pPr>
    </w:p>
    <w:p w14:paraId="2609F58F" w14:textId="2BD87EDA" w:rsidR="00F04D22" w:rsidRPr="00D54564" w:rsidRDefault="00F60AAF" w:rsidP="00175A0F">
      <w:pPr>
        <w:pStyle w:val="a3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D54564">
        <w:rPr>
          <w:rFonts w:ascii="PT Sans" w:hAnsi="PT Sans"/>
          <w:b/>
          <w:bCs/>
          <w:color w:val="000000"/>
          <w:sz w:val="28"/>
          <w:szCs w:val="28"/>
        </w:rPr>
        <w:t>2. Типы темперамента и характера</w:t>
      </w:r>
    </w:p>
    <w:p w14:paraId="33021B55" w14:textId="25074C88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240FBDD9" w14:textId="77777777" w:rsidR="002D5A94" w:rsidRDefault="002D5A94" w:rsidP="001E7F57">
      <w:pPr>
        <w:pStyle w:val="a3"/>
        <w:rPr>
          <w:rFonts w:ascii="Arial" w:hAnsi="Arial" w:cs="Arial"/>
          <w:color w:val="000000"/>
        </w:rPr>
      </w:pPr>
    </w:p>
    <w:p w14:paraId="7DB5E7E0" w14:textId="50FFE520" w:rsidR="00F04D22" w:rsidRPr="002D2F8C" w:rsidRDefault="00B27058" w:rsidP="00B27058">
      <w:pPr>
        <w:pStyle w:val="a3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A4D15">
        <w:rPr>
          <w:rFonts w:ascii="Arial" w:hAnsi="Arial" w:cs="Arial"/>
          <w:b/>
          <w:bCs/>
          <w:color w:val="000000"/>
          <w:sz w:val="28"/>
          <w:szCs w:val="28"/>
        </w:rPr>
        <w:t xml:space="preserve">3 </w:t>
      </w:r>
      <w:r w:rsidRPr="002D2F8C">
        <w:rPr>
          <w:rFonts w:ascii="Arial" w:hAnsi="Arial" w:cs="Arial"/>
          <w:b/>
          <w:bCs/>
          <w:color w:val="000000"/>
          <w:sz w:val="28"/>
          <w:szCs w:val="28"/>
        </w:rPr>
        <w:t>Роль темперамента</w:t>
      </w:r>
    </w:p>
    <w:p w14:paraId="1133A3AB" w14:textId="77777777" w:rsidR="00B27058" w:rsidRPr="00B27058" w:rsidRDefault="00B27058" w:rsidP="00B27058">
      <w:pPr>
        <w:pStyle w:val="a3"/>
        <w:rPr>
          <w:rFonts w:ascii="Arial" w:hAnsi="Arial" w:cs="Arial"/>
          <w:color w:val="000000"/>
        </w:rPr>
      </w:pPr>
      <w:r w:rsidRPr="00B27058">
        <w:rPr>
          <w:rFonts w:ascii="Arial" w:hAnsi="Arial" w:cs="Arial"/>
          <w:color w:val="000000"/>
        </w:rPr>
        <w:t>Для каждого вида деятельности необходим определённый темперамент. Можно образно описать, что люди холерического темперамента более пригодны для активной рискованной деятельности, сангвиники - для организаторской деятельности, меланхолики - для творческой деятельности в науке и искусстве, флегматики - для планомерной и плодотворной деятельности. Для некоторых видов деятельности, профессий противопоказаны определенные свойства человека, например, для деятельности летчика истребителя противопоказаны медлительность, инертность, слабость нервной системы.</w:t>
      </w:r>
    </w:p>
    <w:p w14:paraId="051A861B" w14:textId="77777777" w:rsidR="00B27058" w:rsidRPr="00B27058" w:rsidRDefault="00B27058" w:rsidP="00B27058">
      <w:pPr>
        <w:pStyle w:val="a3"/>
        <w:rPr>
          <w:rFonts w:ascii="Arial" w:hAnsi="Arial" w:cs="Arial"/>
          <w:color w:val="000000"/>
        </w:rPr>
      </w:pPr>
      <w:r w:rsidRPr="00B27058">
        <w:rPr>
          <w:rFonts w:ascii="Arial" w:hAnsi="Arial" w:cs="Arial"/>
          <w:color w:val="000000"/>
        </w:rPr>
        <w:t>Особая подвижность сангвиника может принести дополнительный эффект, если работа требует от него частого перехода от одного рода занятий к другому, оперативности в принятии решений, а однообразие, регламентированность деятельности, приводит его к быстрому утомлению. Флегматики и меланхолики, наоборот, в условиях строгой регламентации и монотонного труда обнаруживают большую продуктивность и сопротивляемость утомлению, чем холерики и сангвиники.</w:t>
      </w:r>
    </w:p>
    <w:p w14:paraId="71C747B7" w14:textId="77777777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</w:p>
    <w:p w14:paraId="051733B7" w14:textId="77777777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Особенности профессионального самоопределения у старшеклассников</w:t>
      </w:r>
    </w:p>
    <w:p w14:paraId="1B2E4BD1" w14:textId="47A0BEE2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Профессия - род трудовой деятельности, требующий определенной подготовки и являющийся обычно источником существования.1 Разнообразие человеческих профессий велико, и большинством из них, по мнению психологов и педагогов, может овладеть каждый.</w:t>
      </w:r>
    </w:p>
    <w:p w14:paraId="5A1F430D" w14:textId="77777777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Но равно верно и то, что в один момент времени человек может делать что-то одно. Профессиональное самоопределение человека начинается далеко в его детстве, когда в детской игре, ребенок принимает на себя разные профессиональные роли, и проигрывает связанное с ним поведение.</w:t>
      </w:r>
    </w:p>
    <w:p w14:paraId="78C6DAB6" w14:textId="5E7BC43E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Если внимательно присмотреться к этим играм, то нетрудно заметить, что дети в них легко и охотно идут на всевозможные символические замещения реальных атрибутов профессиональной деятельности. Заканчивается профессиональное самоопределение в ранней юности, когда уже необходимо принять решение, которое повлияет на всю дальнейшую жизнь человека.</w:t>
      </w:r>
    </w:p>
    <w:p w14:paraId="39745318" w14:textId="39CF3D9F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lastRenderedPageBreak/>
        <w:t>Для многих подростков время обучения в старших классах – период интенсивных размышлений о будущем. Одни стараются перевести мечтания в действия, другие примеривают себя к разным вариантам будущего. Третьи думают о соответствии своих возможностей требованиям профессии, четвертые – собирают информацию о привлекающей профессии и учебном заведении, где ее получают.</w:t>
      </w:r>
    </w:p>
    <w:p w14:paraId="48177D7D" w14:textId="1CAD2774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Подростки интересуются планами одноклассников, обсуждают сомнения, колебания, они отказываются от прежних мечтаний как от «детских». Многие склонны поддаваться влиянию авторитетных или более взрослых друзей. Периодически возникают споры и разногласия относительно разных профессий и того, где именно продолжать учение.</w:t>
      </w:r>
    </w:p>
    <w:p w14:paraId="5A05F351" w14:textId="35D3E2B6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Общество ставит перед молодыми людьми жизненно важную задачу осуществить именно в этот период профессиональное самоопределение. Причем этот выбор осуществляется дважды: первый раз – в 9-м классе, когда школьник выбирает форму завершения среднего образования (10 класс в определенной школе, колледж, ПТУ); второй – в 11-ом классе, когда планируются пути получения высшего образования или непосредственного включения в трудовую жизнь.</w:t>
      </w:r>
    </w:p>
    <w:p w14:paraId="0C7A8BF6" w14:textId="17871F99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Становление планов на будущее составляет важнейшее содержание развития социальной взрослости в подростковом периоде. Существенным показателем социально-психологической зрелости подростка является именно его отношение к своему будущему. Определенность планов многое изменяет в подростке: появляется важнейший стержень личности – определенные цели, задачи, мотивы.</w:t>
      </w:r>
    </w:p>
    <w:p w14:paraId="4FFA736F" w14:textId="10C603A9" w:rsidR="008D51CB" w:rsidRPr="008D51CB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Таким образом, определение профессионального выбора старшеклассников - это важный этап, связанный с определением своего места в жизни и внутренней позиции, формированием мировоззрения, моральным сознанием и самосознанием, процесс принятия личностью решения о выборе будущей трудовой деятельности.</w:t>
      </w:r>
    </w:p>
    <w:p w14:paraId="72AA7ABD" w14:textId="57BED145" w:rsidR="00B27058" w:rsidRPr="00B27058" w:rsidRDefault="008D51CB" w:rsidP="008D51CB">
      <w:pPr>
        <w:pStyle w:val="a3"/>
        <w:rPr>
          <w:rFonts w:ascii="Arial" w:hAnsi="Arial" w:cs="Arial"/>
          <w:color w:val="000000"/>
        </w:rPr>
      </w:pPr>
      <w:r w:rsidRPr="008D51CB">
        <w:rPr>
          <w:rFonts w:ascii="Arial" w:hAnsi="Arial" w:cs="Arial"/>
          <w:color w:val="000000"/>
        </w:rPr>
        <w:t>Удовлетворенность выбранной профессией, и, следовательно, успешность в ней, зависит от того, насколько выбранный вид деятельности соответствует типу личности.</w:t>
      </w:r>
    </w:p>
    <w:p w14:paraId="3E557B7A" w14:textId="706ECB63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00ECF94D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</w:p>
    <w:p w14:paraId="1E24B5BF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Влияние типов личности на профессиональную направленность</w:t>
      </w:r>
    </w:p>
    <w:p w14:paraId="015D31C4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Поскольку интроверты и экстраверты обладают разными личностными качествами, то они буду справляться с одной и той же работой с разной эффективностью. Поэтому при выборе специальности старшеклассникам следует знать, к какому типу личности они относятся и выбирать, учитывая этот фактор. Приведем несколько важных фактов об экстравертах и интровертах и выделим наиболее подходящие профессии для каждого типа личности.</w:t>
      </w:r>
    </w:p>
    <w:p w14:paraId="6F4ACEDB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 xml:space="preserve">Экстраверты характеризуются общительностью, проявляют инициативу, открыты миру и активны. Умеют и любят выступать перед аудиторией, а особенно любят, когда их после этого хвалят. В любых новых условиях экстраверты легко </w:t>
      </w:r>
      <w:r w:rsidRPr="009E1595">
        <w:rPr>
          <w:rFonts w:ascii="Arial" w:hAnsi="Arial" w:cs="Arial"/>
          <w:color w:val="000000"/>
        </w:rPr>
        <w:lastRenderedPageBreak/>
        <w:t>адаптируются. Они не любят планировать, спонтанные поступки куда приятнее для них.</w:t>
      </w:r>
    </w:p>
    <w:p w14:paraId="23EE94EB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Экстраверты легко загораются какой-то идеей, но постоянство и монотонность отпугивают их, поэтому им важно работать в команде, где остальные доведут дело до конца. Из экстравертов получаются отличные организаторы, политики, артисты, ученые-практики, бизнесмены.</w:t>
      </w:r>
    </w:p>
    <w:p w14:paraId="12D3D19E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Самое важное отличие интровертов состоит в том, что энергию они черпают из собственных переживаний, эмоций, воспоминаний – из собственного внутреннего мира. Время в одиночестве они могут проводить разнообразно: читать, смотреть фильмы, рисовать, вязать, заниматься любым творчеством, прогуливаться по парку, заниматься спортом.</w:t>
      </w:r>
    </w:p>
    <w:p w14:paraId="631D507F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Даже работать таким людям лучше в одиночку, на долговременные и частые контакты с окружающими их просто не хватит. Из интровертов получаются отличные ученые, философы, писатели, исследователи, путешественники.</w:t>
      </w:r>
    </w:p>
    <w:p w14:paraId="76A5F784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Тема исследования подтолкнула нас к поиску информации о профессиональной деятельности известных и знаменитых людей различной типологии. (Приложение 5)</w:t>
      </w:r>
    </w:p>
    <w:p w14:paraId="58158BEC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Заключение</w:t>
      </w:r>
    </w:p>
    <w:p w14:paraId="4DA5B812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Выбор профессии - один из самых важных выборов в жизни человека. То, насколько профессия будет соответствовать типу личности, способностям и склонностям человека, насколько эффективно человек будет выполнять необходимые в его профессии действия - в значительной мере будет определять качество его жизни.</w:t>
      </w:r>
    </w:p>
    <w:p w14:paraId="6993747C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Целью нашего исследования было определение взаимосвязи между особенностями личности старшеклассников и её типами в профессиональной сфере по методике швейцарского ученого К.Г.Юнга. Мы считаем, что поставленная нами цель, достигнута. Гипотеза о взаимосвязи типологии личности К.Г.Юнга и выбором будущей профессии старшеклассников доказана.</w:t>
      </w:r>
    </w:p>
    <w:p w14:paraId="58E8B31B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В результате исследования мы изучили научные воззрения К.Г.Юнга на типологию человека и выделили основные характеристики типов в соответствии с данной типологией; исследовали типологию учащихся 11-х классов МБОО «Новониколаевская СОШ № 3»; изучили влияние типов личности на профессиональный выбор подростков; выявили взаимосвязь влияния типов личности на профессиональную направленность старшеклассников и, проанализировав результаты тестирования, дали рекомендации по определению будущей профессии.</w:t>
      </w:r>
    </w:p>
    <w:p w14:paraId="722BE886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t>Также в ходе исследования вы пришли к выводу, что та или иная профессия, которая нравится, не может быть абсолютно запретной. Существует множество примеров, когда человек успешно осваивал ту профессию, к которой первоначально «не подходил», прежде всего, за счет интенсивного саморазвития и самокомпенсирования своих слабых качеств.</w:t>
      </w:r>
    </w:p>
    <w:p w14:paraId="19845518" w14:textId="77777777" w:rsidR="009E1595" w:rsidRPr="009E1595" w:rsidRDefault="009E1595" w:rsidP="009E1595">
      <w:pPr>
        <w:pStyle w:val="a3"/>
        <w:rPr>
          <w:rFonts w:ascii="Arial" w:hAnsi="Arial" w:cs="Arial"/>
          <w:color w:val="000000"/>
        </w:rPr>
      </w:pPr>
      <w:r w:rsidRPr="009E1595">
        <w:rPr>
          <w:rFonts w:ascii="Arial" w:hAnsi="Arial" w:cs="Arial"/>
          <w:color w:val="000000"/>
        </w:rPr>
        <w:lastRenderedPageBreak/>
        <w:t>Материалы, собранные и систематизированные нами, могут быть использованы в практической деятельности педагогов, психологов, в работе классных руководителей, а также будут полезны подросткам и их родителям по проблеме определения будущей профессии.</w:t>
      </w:r>
    </w:p>
    <w:p w14:paraId="657D8D86" w14:textId="1CAB3190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6E9919A8" w14:textId="3A67025A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492D1F02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3.2 Роль темперамента в деятельности</w:t>
      </w:r>
    </w:p>
    <w:p w14:paraId="630B6B96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Поскольку каждая деятельность предъявляет к психике человека и ее динамическим особенностям определенные требования, нет темпераментов, идеально пригодных для всех видов деятельности. Можно образно описать, что люди холерического темперамента более пригодны для активной рискованной деятельности («воины»), сангвиники - для организаторской деятельности («политики»), меланхолики - для творческой деятельности в науке и искусстве («мыслители»), флегматики - для планомерной и плодотворной деятельности («созидатели»). Для некоторых видов деятельности, профессий противопоказаны определенные свойства человека, например, для деятельности летчика-истребителя противопоказаны медлительность, инертность, слабость нервной системы. Следовательно, флегматики и меланхолики психологически мало пригодны для подобной деятельности.</w:t>
      </w:r>
    </w:p>
    <w:p w14:paraId="482B4DDB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Роль темперамента в труде и учебе заключается в том, что от него зависит влияние на деятельность различных психических состояний, вызываемых неприятной обстановкой, эмоциогенными факторами, педагогическими воздействиями. От темперамента зависит влияние различных факторов, определяющих уровень нервно-психического напряжения (например, оценка деятельности, ожидание контроля деятельности, ускорение темпа работы, дисциплинарные воздействия и т.п.).</w:t>
      </w:r>
      <w:bookmarkStart w:id="0" w:name="_GoBack"/>
      <w:bookmarkEnd w:id="0"/>
    </w:p>
    <w:p w14:paraId="4056A7C5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Существуют четыре пути приспособления темперамента к требованиям деятельности.</w:t>
      </w:r>
    </w:p>
    <w:p w14:paraId="576F08E8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Первый путь - профессиональный отбор, одна из задач которого - не допустить к данной деятельности лиц, которые не обладают необходимыми свойствами темперамента. Данный путь реализуют лишь при отборе на профессии, предъявляющие повышенные требования к свойствам личности.</w:t>
      </w:r>
    </w:p>
    <w:p w14:paraId="59B58C0A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Второй путь приспособления темперамента к деятельности заключается в индивидуализации предъявляемых к человеку требований, условий и способов работы (индивидуальный подход).</w:t>
      </w:r>
    </w:p>
    <w:p w14:paraId="24CA3AB8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Третий путь заключается в преодолении отрицательного влияния темперамента посредством формирования положительного отношения к деятельности и соответствующих мотивов.</w:t>
      </w:r>
    </w:p>
    <w:p w14:paraId="7D3B6B93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 xml:space="preserve">Четвертый, основной и наиболее универсальный путь приспособления темперамента к требованиям деятельности, - формирование ее индивидуального стиля. Под индивидуальным стилем деятельности понимают такую индивидуальную систему приемов и способов действия, которая характерна для </w:t>
      </w:r>
      <w:r w:rsidRPr="00953E63">
        <w:rPr>
          <w:rFonts w:ascii="Arial" w:hAnsi="Arial" w:cs="Arial"/>
          <w:color w:val="000000"/>
        </w:rPr>
        <w:lastRenderedPageBreak/>
        <w:t>данного человека и обесппечивает достижение успешных результатов деятельности.</w:t>
      </w:r>
    </w:p>
    <w:p w14:paraId="6B9AD239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темперамент накладывает отпечаток на способы поведения и общения, например сангвиник почти всегда инициатор в общении, он чувствует себя в компании незнакомых людей непринужденно, новая необычная ситуация его только возбуждает, а меланхолика, напротив, пугает, смущает, он теряется в новой ситуации, среди новых людей. Флегматик также с трудом сходится с новыми людьми, свои чувства проявляет мало и долго не замечает, что кто-то ищет повода познакомиться с ним. Он склонен любовные отношения начинать с дружбы и в конце концов влюбляется, но без молниеносных метаморфоз, поскольку у него замедлен ритм чувств, а устойчивость чувств делает его однолюбом. У холериков, сангвиников, напротив, любовь возникает чаще с взрыва, первого взгляда, но не столь устойчива.</w:t>
      </w:r>
    </w:p>
    <w:p w14:paraId="2D7FBD3C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Продуктивность работы человека тесно связана с особенностями его темперамента. Так, особая подвижность сангвиника может принести дополнительный эффект, если работа требует от него частого перехода от одного рода занятий к другому, оперативности в принятии решений, а однообразие, регламентированность деятельности, приводит его к быстрому утомлению. Флегматики и меланхолики, наоборот, в условиях строгой регламентации и монотонного труда обнаруживают большую продуктивность и сопротивляемость утомлению, чем холерики и сангвиники.</w:t>
      </w:r>
    </w:p>
    <w:p w14:paraId="188B6943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В поведенческом общении можно и нужно предвидеть особенности реакции лиц с разным типом темперамента и адекватно на них реагировать.</w:t>
      </w:r>
    </w:p>
    <w:p w14:paraId="3751E73D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Подчеркнем, темперамент определяет лишь динамические, но не содержательные характеристики поведения. На основе одного и того же темперамента возможна и «великая» и социально ничтожная личность.</w:t>
      </w:r>
    </w:p>
    <w:p w14:paraId="5C20D5F7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И.П. Павлов выделил еще три «чисто человеческих типа» высшей нервной деятельности (ВНД): мыслительный, художественный, средний. Представители мыслительного типа (преобладает активность второй сигнальной системы мозга левого полушария) весьма рассудительны, склонны к детальному анализу жизненных явлений, к отвлеченному абстрактно-логическому мышлению. чувства их отличаются умеренностью, сдержанностью и обычно прорываются наружу, лишь пройдя через фильтр разума. Люди этого типа обычно интересуются математикой, философией, им нравится научная деятельность.</w:t>
      </w:r>
    </w:p>
    <w:p w14:paraId="72BD5785" w14:textId="77777777" w:rsidR="00953E63" w:rsidRP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t>У людей художественного типа (преобладает активность первой сигнальной системы мозга правого полушария) мышление образное, на него накладывает отпечаток большая эмоциональность, яркость воображения, непосредственность и живость восприятия действительности. Их интересует прежде всего искусство, театр, поэзия, музыка, писательское и художественное творчество. Они стремятся к широкому кругу общения, это типичные лирики, а людей мыслительного типа они скептически расценивают как «сухарей». Большинство людей (до 80%) относятся к «золотой середине», среднему типу. В их характере незначительно преобладает рациональное или эмоциональное начало, и это зависит от воспитания с самого раннего детства, от жизненных обстоятельств. Проявляться это начинает к 12-16 годам: одни подростки большую часть времени отдают литературе, музыке, искусству, другие - шахматам, физике, математике.</w:t>
      </w:r>
    </w:p>
    <w:p w14:paraId="1CD21B54" w14:textId="64D36DA5" w:rsidR="00953E63" w:rsidRDefault="00953E63" w:rsidP="00953E63">
      <w:pPr>
        <w:pStyle w:val="a3"/>
        <w:rPr>
          <w:rFonts w:ascii="Arial" w:hAnsi="Arial" w:cs="Arial"/>
          <w:color w:val="000000"/>
        </w:rPr>
      </w:pPr>
      <w:r w:rsidRPr="00953E63">
        <w:rPr>
          <w:rFonts w:ascii="Arial" w:hAnsi="Arial" w:cs="Arial"/>
          <w:color w:val="000000"/>
        </w:rPr>
        <w:lastRenderedPageBreak/>
        <w:t>Современные исследования подтвердили, что правое и левое полушария имеют специфические функции, и преобладание активности того или иного полушария оказывает существенное влияние на индивидуальные особенности личности человека.</w:t>
      </w:r>
    </w:p>
    <w:p w14:paraId="24F5E472" w14:textId="0849B09A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0E08BD7E" w14:textId="005A516F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23F2CDD1" w14:textId="34CE9123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73A2B524" w14:textId="440C2695" w:rsidR="00F04D22" w:rsidRDefault="00F04D22" w:rsidP="001E7F57">
      <w:pPr>
        <w:pStyle w:val="a3"/>
        <w:rPr>
          <w:rFonts w:ascii="Arial" w:hAnsi="Arial" w:cs="Arial"/>
          <w:color w:val="000000"/>
        </w:rPr>
      </w:pPr>
    </w:p>
    <w:p w14:paraId="2130E963" w14:textId="77777777" w:rsidR="00F04D22" w:rsidRPr="001E7F57" w:rsidRDefault="00F04D22" w:rsidP="001E7F57">
      <w:pPr>
        <w:pStyle w:val="a3"/>
        <w:rPr>
          <w:rFonts w:ascii="Arial" w:hAnsi="Arial" w:cs="Arial"/>
          <w:color w:val="000000"/>
        </w:rPr>
      </w:pPr>
    </w:p>
    <w:sectPr w:rsidR="00F04D22" w:rsidRPr="001E7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C54"/>
    <w:multiLevelType w:val="hybridMultilevel"/>
    <w:tmpl w:val="72A48434"/>
    <w:lvl w:ilvl="0" w:tplc="8278A4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54F6A"/>
    <w:multiLevelType w:val="multilevel"/>
    <w:tmpl w:val="960C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DE"/>
    <w:rsid w:val="000661B6"/>
    <w:rsid w:val="000679B6"/>
    <w:rsid w:val="00111CA9"/>
    <w:rsid w:val="001670AF"/>
    <w:rsid w:val="00175A0F"/>
    <w:rsid w:val="00182E2D"/>
    <w:rsid w:val="001E7F57"/>
    <w:rsid w:val="001F4805"/>
    <w:rsid w:val="00207A4C"/>
    <w:rsid w:val="00240190"/>
    <w:rsid w:val="0028289F"/>
    <w:rsid w:val="00285B55"/>
    <w:rsid w:val="002865C8"/>
    <w:rsid w:val="002B7C16"/>
    <w:rsid w:val="002D2F8C"/>
    <w:rsid w:val="002D5A94"/>
    <w:rsid w:val="0033779E"/>
    <w:rsid w:val="003579D3"/>
    <w:rsid w:val="00396614"/>
    <w:rsid w:val="003A7286"/>
    <w:rsid w:val="003B4BE4"/>
    <w:rsid w:val="003B5AC6"/>
    <w:rsid w:val="0040589E"/>
    <w:rsid w:val="00406CAA"/>
    <w:rsid w:val="00440F20"/>
    <w:rsid w:val="004B3E6E"/>
    <w:rsid w:val="004C14DE"/>
    <w:rsid w:val="004E6829"/>
    <w:rsid w:val="005162B3"/>
    <w:rsid w:val="0055272C"/>
    <w:rsid w:val="005838D1"/>
    <w:rsid w:val="005E3CC8"/>
    <w:rsid w:val="006274EA"/>
    <w:rsid w:val="00697430"/>
    <w:rsid w:val="006D7250"/>
    <w:rsid w:val="006D7D51"/>
    <w:rsid w:val="00721968"/>
    <w:rsid w:val="007328EC"/>
    <w:rsid w:val="00753B25"/>
    <w:rsid w:val="007777BE"/>
    <w:rsid w:val="00792D6D"/>
    <w:rsid w:val="007A7904"/>
    <w:rsid w:val="008118F5"/>
    <w:rsid w:val="0084055F"/>
    <w:rsid w:val="00882FCE"/>
    <w:rsid w:val="008A19AF"/>
    <w:rsid w:val="008D0B7F"/>
    <w:rsid w:val="008D51CB"/>
    <w:rsid w:val="00914E4A"/>
    <w:rsid w:val="00953E63"/>
    <w:rsid w:val="0095634C"/>
    <w:rsid w:val="00974600"/>
    <w:rsid w:val="009A3529"/>
    <w:rsid w:val="009A5485"/>
    <w:rsid w:val="009A7203"/>
    <w:rsid w:val="009D3C92"/>
    <w:rsid w:val="009E1595"/>
    <w:rsid w:val="009F1360"/>
    <w:rsid w:val="00A31A5C"/>
    <w:rsid w:val="00A67998"/>
    <w:rsid w:val="00AD05DD"/>
    <w:rsid w:val="00AF1062"/>
    <w:rsid w:val="00B0127E"/>
    <w:rsid w:val="00B06423"/>
    <w:rsid w:val="00B27058"/>
    <w:rsid w:val="00B32BBD"/>
    <w:rsid w:val="00B51B4B"/>
    <w:rsid w:val="00B54416"/>
    <w:rsid w:val="00BB23BF"/>
    <w:rsid w:val="00BB6C68"/>
    <w:rsid w:val="00BC50A6"/>
    <w:rsid w:val="00BC613A"/>
    <w:rsid w:val="00BD1213"/>
    <w:rsid w:val="00BE62A4"/>
    <w:rsid w:val="00C64D21"/>
    <w:rsid w:val="00C92E95"/>
    <w:rsid w:val="00C97C13"/>
    <w:rsid w:val="00CF3C8D"/>
    <w:rsid w:val="00D07F91"/>
    <w:rsid w:val="00D12B01"/>
    <w:rsid w:val="00D5371E"/>
    <w:rsid w:val="00D54497"/>
    <w:rsid w:val="00D54564"/>
    <w:rsid w:val="00D70AC6"/>
    <w:rsid w:val="00DF7394"/>
    <w:rsid w:val="00E05FC2"/>
    <w:rsid w:val="00E07C30"/>
    <w:rsid w:val="00E47E00"/>
    <w:rsid w:val="00E829B6"/>
    <w:rsid w:val="00EA4D15"/>
    <w:rsid w:val="00EE37EB"/>
    <w:rsid w:val="00F04D22"/>
    <w:rsid w:val="00F1705A"/>
    <w:rsid w:val="00F60AAF"/>
    <w:rsid w:val="00F627CC"/>
    <w:rsid w:val="00F71FF8"/>
    <w:rsid w:val="00F74C16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608D"/>
  <w15:chartTrackingRefBased/>
  <w15:docId w15:val="{ADC79B2D-105C-43C0-BC33-228FAFF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7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A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5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1B4B"/>
    <w:pPr>
      <w:ind w:left="720"/>
      <w:contextualSpacing/>
    </w:pPr>
  </w:style>
  <w:style w:type="character" w:styleId="a5">
    <w:name w:val="Strong"/>
    <w:basedOn w:val="a0"/>
    <w:uiPriority w:val="22"/>
    <w:qFormat/>
    <w:rsid w:val="00B51B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B2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838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A3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352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352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3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35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10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103</cp:revision>
  <dcterms:created xsi:type="dcterms:W3CDTF">2023-04-06T06:59:00Z</dcterms:created>
  <dcterms:modified xsi:type="dcterms:W3CDTF">2023-04-11T10:28:00Z</dcterms:modified>
</cp:coreProperties>
</file>