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944" w:rsidRDefault="00F30944" w:rsidP="00F30944">
      <w:pPr>
        <w:ind w:left="-1" w:right="2"/>
        <w:jc w:val="center"/>
        <w:rPr>
          <w:b/>
          <w:sz w:val="28"/>
        </w:rPr>
      </w:pPr>
      <w:r>
        <w:rPr>
          <w:b/>
          <w:spacing w:val="-2"/>
          <w:sz w:val="28"/>
        </w:rPr>
        <w:t>Интерполяция</w:t>
      </w:r>
    </w:p>
    <w:p w:rsidR="00F30944" w:rsidRDefault="00F30944" w:rsidP="00F30944">
      <w:pPr>
        <w:pStyle w:val="a3"/>
        <w:tabs>
          <w:tab w:val="left" w:pos="2771"/>
          <w:tab w:val="left" w:pos="3228"/>
          <w:tab w:val="left" w:pos="4365"/>
          <w:tab w:val="left" w:pos="6130"/>
          <w:tab w:val="left" w:pos="8395"/>
        </w:tabs>
        <w:spacing w:before="183"/>
        <w:ind w:left="140" w:right="141" w:firstLine="566"/>
      </w:pPr>
      <w:r>
        <w:rPr>
          <w:i/>
          <w:spacing w:val="-2"/>
        </w:rPr>
        <w:t>Интерполяция</w:t>
      </w:r>
      <w:r>
        <w:rPr>
          <w:i/>
        </w:rPr>
        <w:tab/>
      </w:r>
      <w:r>
        <w:rPr>
          <w:spacing w:val="-10"/>
        </w:rPr>
        <w:t>–</w:t>
      </w:r>
      <w:r>
        <w:tab/>
      </w:r>
      <w:r>
        <w:rPr>
          <w:spacing w:val="-2"/>
        </w:rPr>
        <w:t>способ</w:t>
      </w:r>
      <w:r>
        <w:tab/>
      </w:r>
      <w:r>
        <w:rPr>
          <w:spacing w:val="-2"/>
        </w:rPr>
        <w:t>нахождения</w:t>
      </w:r>
      <w:r>
        <w:tab/>
      </w:r>
      <w:r>
        <w:rPr>
          <w:spacing w:val="-2"/>
        </w:rPr>
        <w:t>промежуточных</w:t>
      </w:r>
      <w:r>
        <w:tab/>
      </w:r>
      <w:hyperlink r:id="rId4">
        <w:r>
          <w:rPr>
            <w:spacing w:val="-2"/>
          </w:rPr>
          <w:t>значений</w:t>
        </w:r>
      </w:hyperlink>
      <w:r>
        <w:rPr>
          <w:spacing w:val="-2"/>
        </w:rPr>
        <w:t xml:space="preserve"> </w:t>
      </w:r>
      <w:r>
        <w:t xml:space="preserve">величины по имеющемуся </w:t>
      </w:r>
      <w:hyperlink r:id="rId5">
        <w:r>
          <w:t>дискретному</w:t>
        </w:r>
      </w:hyperlink>
      <w:r>
        <w:t xml:space="preserve"> набору известных значений.</w:t>
      </w:r>
    </w:p>
    <w:p w:rsidR="00F30944" w:rsidRDefault="00F30944" w:rsidP="00F30944">
      <w:pPr>
        <w:pStyle w:val="a3"/>
        <w:tabs>
          <w:tab w:val="left" w:leader="dot" w:pos="6815"/>
        </w:tabs>
        <w:ind w:left="140" w:right="145" w:firstLine="566"/>
      </w:pPr>
      <w:r>
        <w:t>Пусть</w:t>
      </w:r>
      <w:r>
        <w:rPr>
          <w:spacing w:val="33"/>
        </w:rPr>
        <w:t xml:space="preserve"> </w:t>
      </w:r>
      <w:r>
        <w:t>в</w:t>
      </w:r>
      <w:r>
        <w:rPr>
          <w:spacing w:val="34"/>
        </w:rPr>
        <w:t xml:space="preserve"> </w:t>
      </w:r>
      <w:r>
        <w:t>ходе</w:t>
      </w:r>
      <w:r>
        <w:rPr>
          <w:spacing w:val="32"/>
        </w:rPr>
        <w:t xml:space="preserve"> </w:t>
      </w:r>
      <w:r>
        <w:t>эксперимента</w:t>
      </w:r>
      <w:r>
        <w:rPr>
          <w:spacing w:val="32"/>
        </w:rPr>
        <w:t xml:space="preserve"> </w:t>
      </w:r>
      <w:r>
        <w:t>при изменении входной</w:t>
      </w:r>
      <w:r>
        <w:rPr>
          <w:spacing w:val="35"/>
        </w:rPr>
        <w:t xml:space="preserve"> </w:t>
      </w:r>
      <w:r>
        <w:t>величины</w:t>
      </w:r>
      <w:r>
        <w:rPr>
          <w:spacing w:val="39"/>
        </w:rPr>
        <w:t xml:space="preserve"> </w:t>
      </w:r>
      <w:r>
        <w:rPr>
          <w:i/>
        </w:rPr>
        <w:t>х</w:t>
      </w:r>
      <w:r>
        <w:rPr>
          <w:i/>
          <w:spacing w:val="37"/>
        </w:rPr>
        <w:t xml:space="preserve"> </w:t>
      </w:r>
      <w:r>
        <w:t>(</w:t>
      </w:r>
      <w:r>
        <w:rPr>
          <w:i/>
        </w:rPr>
        <w:t>x</w:t>
      </w:r>
      <w:r>
        <w:rPr>
          <w:vertAlign w:val="subscript"/>
        </w:rPr>
        <w:t>0</w:t>
      </w:r>
      <w:r>
        <w:t>,</w:t>
      </w:r>
      <w:r>
        <w:rPr>
          <w:spacing w:val="34"/>
        </w:rPr>
        <w:t xml:space="preserve">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,..., </w:t>
      </w:r>
      <w:r>
        <w:rPr>
          <w:i/>
        </w:rPr>
        <w:t>x</w:t>
      </w:r>
      <w:r>
        <w:rPr>
          <w:i/>
          <w:vertAlign w:val="subscript"/>
        </w:rPr>
        <w:t>n</w:t>
      </w:r>
      <w:r>
        <w:t xml:space="preserve">) получены значения функции </w:t>
      </w:r>
      <w:r>
        <w:rPr>
          <w:i/>
        </w:rPr>
        <w:t>y=f</w:t>
      </w:r>
      <w:r>
        <w:t>(</w:t>
      </w:r>
      <w:r>
        <w:rPr>
          <w:i/>
        </w:rPr>
        <w:t>x</w:t>
      </w:r>
      <w:r>
        <w:t>) (</w:t>
      </w:r>
      <w:r>
        <w:rPr>
          <w:i/>
        </w:rPr>
        <w:t>y</w:t>
      </w:r>
      <w:r>
        <w:rPr>
          <w:vertAlign w:val="subscript"/>
        </w:rPr>
        <w:t>0</w:t>
      </w:r>
      <w:r>
        <w:rPr>
          <w:i/>
        </w:rPr>
        <w:t>, y</w:t>
      </w:r>
      <w:r>
        <w:rPr>
          <w:vertAlign w:val="subscript"/>
        </w:rPr>
        <w:t>1</w:t>
      </w:r>
      <w:r>
        <w:rPr>
          <w:i/>
        </w:rPr>
        <w:t>, y</w:t>
      </w:r>
      <w:r>
        <w:rPr>
          <w:vertAlign w:val="subscript"/>
        </w:rPr>
        <w:t>2</w:t>
      </w:r>
      <w:r>
        <w:rPr>
          <w:position w:val="-3"/>
          <w:sz w:val="18"/>
        </w:rPr>
        <w:tab/>
      </w:r>
      <w:r>
        <w:rPr>
          <w:i/>
        </w:rPr>
        <w:t>y</w:t>
      </w:r>
      <w:r>
        <w:rPr>
          <w:i/>
          <w:vertAlign w:val="subscript"/>
        </w:rPr>
        <w:t>n</w:t>
      </w:r>
      <w:r>
        <w:t>) (табл. 1).</w:t>
      </w:r>
    </w:p>
    <w:p w:rsidR="00F30944" w:rsidRDefault="00F30944" w:rsidP="00F30944">
      <w:pPr>
        <w:pStyle w:val="a3"/>
        <w:spacing w:before="118"/>
        <w:ind w:left="8244" w:right="94"/>
        <w:jc w:val="center"/>
      </w:pPr>
      <w:r>
        <w:t>Таблица</w:t>
      </w:r>
      <w:r>
        <w:rPr>
          <w:spacing w:val="-10"/>
        </w:rPr>
        <w:t xml:space="preserve"> 1</w:t>
      </w:r>
    </w:p>
    <w:p w:rsidR="00F30944" w:rsidRDefault="00F30944" w:rsidP="00F30944">
      <w:pPr>
        <w:pStyle w:val="a3"/>
        <w:spacing w:before="120"/>
        <w:jc w:val="center"/>
      </w:pPr>
      <w:r>
        <w:t>Вид</w:t>
      </w:r>
      <w:r>
        <w:rPr>
          <w:spacing w:val="-10"/>
        </w:rPr>
        <w:t xml:space="preserve"> </w:t>
      </w:r>
      <w:r>
        <w:t>таблицы</w:t>
      </w:r>
      <w:r>
        <w:rPr>
          <w:spacing w:val="-11"/>
        </w:rPr>
        <w:t xml:space="preserve"> </w:t>
      </w:r>
      <w:r>
        <w:t>экспериментальных</w:t>
      </w:r>
      <w:r>
        <w:rPr>
          <w:spacing w:val="-14"/>
        </w:rPr>
        <w:t xml:space="preserve"> </w:t>
      </w:r>
      <w:r>
        <w:rPr>
          <w:spacing w:val="-2"/>
        </w:rPr>
        <w:t>данных</w:t>
      </w:r>
    </w:p>
    <w:p w:rsidR="00F30944" w:rsidRDefault="00F30944" w:rsidP="00F30944">
      <w:pPr>
        <w:pStyle w:val="a3"/>
        <w:rPr>
          <w:sz w:val="11"/>
        </w:rPr>
      </w:pPr>
    </w:p>
    <w:tbl>
      <w:tblPr>
        <w:tblStyle w:val="TableNormal"/>
        <w:tblW w:w="0" w:type="auto"/>
        <w:tblInd w:w="1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61"/>
        <w:gridCol w:w="960"/>
        <w:gridCol w:w="960"/>
        <w:gridCol w:w="960"/>
        <w:gridCol w:w="960"/>
        <w:gridCol w:w="959"/>
      </w:tblGrid>
      <w:tr w:rsidR="00F30944" w:rsidTr="00FE6949">
        <w:trPr>
          <w:trHeight w:val="325"/>
        </w:trPr>
        <w:tc>
          <w:tcPr>
            <w:tcW w:w="961" w:type="dxa"/>
          </w:tcPr>
          <w:p w:rsidR="00F30944" w:rsidRDefault="00F30944" w:rsidP="00FE6949">
            <w:pPr>
              <w:pStyle w:val="TableParagraph"/>
              <w:spacing w:line="306" w:lineRule="exact"/>
              <w:ind w:right="42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960" w:type="dxa"/>
          </w:tcPr>
          <w:p w:rsidR="00F30944" w:rsidRDefault="00F30944" w:rsidP="00FE6949">
            <w:pPr>
              <w:pStyle w:val="TableParagraph"/>
              <w:spacing w:line="306" w:lineRule="exact"/>
              <w:ind w:left="106" w:right="149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960" w:type="dxa"/>
          </w:tcPr>
          <w:p w:rsidR="00F30944" w:rsidRDefault="00F30944" w:rsidP="00FE6949">
            <w:pPr>
              <w:pStyle w:val="TableParagraph"/>
              <w:spacing w:line="306" w:lineRule="exact"/>
              <w:ind w:left="106" w:right="147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960" w:type="dxa"/>
          </w:tcPr>
          <w:p w:rsidR="00F30944" w:rsidRDefault="00F30944" w:rsidP="00FE6949">
            <w:pPr>
              <w:pStyle w:val="TableParagraph"/>
              <w:spacing w:line="306" w:lineRule="exact"/>
              <w:ind w:left="106" w:right="82"/>
              <w:rPr>
                <w:sz w:val="28"/>
              </w:rPr>
            </w:pPr>
            <w:r>
              <w:rPr>
                <w:spacing w:val="-5"/>
                <w:sz w:val="28"/>
              </w:rPr>
              <w:t>...</w:t>
            </w:r>
          </w:p>
        </w:tc>
        <w:tc>
          <w:tcPr>
            <w:tcW w:w="960" w:type="dxa"/>
          </w:tcPr>
          <w:p w:rsidR="00F30944" w:rsidRDefault="00F30944" w:rsidP="00FE6949">
            <w:pPr>
              <w:pStyle w:val="TableParagraph"/>
              <w:spacing w:line="306" w:lineRule="exact"/>
              <w:ind w:left="149" w:right="43"/>
              <w:rPr>
                <w:sz w:val="18"/>
              </w:rPr>
            </w:pPr>
            <w:r>
              <w:rPr>
                <w:i/>
                <w:spacing w:val="-2"/>
                <w:position w:val="4"/>
                <w:sz w:val="28"/>
              </w:rPr>
              <w:t>x</w:t>
            </w:r>
            <w:r>
              <w:rPr>
                <w:i/>
                <w:spacing w:val="-2"/>
                <w:sz w:val="18"/>
              </w:rPr>
              <w:t>n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59" w:type="dxa"/>
          </w:tcPr>
          <w:p w:rsidR="00F30944" w:rsidRDefault="00F30944" w:rsidP="00FE6949">
            <w:pPr>
              <w:pStyle w:val="TableParagraph"/>
              <w:spacing w:line="306" w:lineRule="exact"/>
              <w:ind w:left="8" w:right="46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x</w:t>
            </w:r>
            <w:r>
              <w:rPr>
                <w:i/>
                <w:spacing w:val="-5"/>
                <w:sz w:val="28"/>
                <w:vertAlign w:val="subscript"/>
              </w:rPr>
              <w:t>n</w:t>
            </w:r>
          </w:p>
        </w:tc>
      </w:tr>
      <w:tr w:rsidR="00F30944" w:rsidTr="00FE6949">
        <w:trPr>
          <w:trHeight w:val="321"/>
        </w:trPr>
        <w:tc>
          <w:tcPr>
            <w:tcW w:w="961" w:type="dxa"/>
          </w:tcPr>
          <w:p w:rsidR="00F30944" w:rsidRDefault="00F30944" w:rsidP="00FE6949">
            <w:pPr>
              <w:pStyle w:val="TableParagraph"/>
              <w:spacing w:line="301" w:lineRule="exact"/>
              <w:ind w:right="42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y</w:t>
            </w:r>
            <w:r>
              <w:rPr>
                <w:spacing w:val="-5"/>
                <w:sz w:val="28"/>
                <w:vertAlign w:val="subscript"/>
              </w:rPr>
              <w:t>0</w:t>
            </w:r>
          </w:p>
        </w:tc>
        <w:tc>
          <w:tcPr>
            <w:tcW w:w="960" w:type="dxa"/>
          </w:tcPr>
          <w:p w:rsidR="00F30944" w:rsidRDefault="00F30944" w:rsidP="00FE6949">
            <w:pPr>
              <w:pStyle w:val="TableParagraph"/>
              <w:spacing w:line="301" w:lineRule="exact"/>
              <w:ind w:left="106" w:right="149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y</w:t>
            </w:r>
            <w:r>
              <w:rPr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960" w:type="dxa"/>
          </w:tcPr>
          <w:p w:rsidR="00F30944" w:rsidRDefault="00F30944" w:rsidP="00FE6949">
            <w:pPr>
              <w:pStyle w:val="TableParagraph"/>
              <w:spacing w:line="301" w:lineRule="exact"/>
              <w:ind w:left="106" w:right="147"/>
              <w:rPr>
                <w:sz w:val="28"/>
              </w:rPr>
            </w:pPr>
            <w:r>
              <w:rPr>
                <w:i/>
                <w:spacing w:val="-5"/>
                <w:sz w:val="28"/>
              </w:rPr>
              <w:t>y</w:t>
            </w:r>
            <w:r>
              <w:rPr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960" w:type="dxa"/>
          </w:tcPr>
          <w:p w:rsidR="00F30944" w:rsidRDefault="00F30944" w:rsidP="00FE6949">
            <w:pPr>
              <w:pStyle w:val="TableParagraph"/>
              <w:spacing w:line="301" w:lineRule="exact"/>
              <w:ind w:left="106" w:right="82"/>
              <w:rPr>
                <w:sz w:val="28"/>
              </w:rPr>
            </w:pPr>
            <w:r>
              <w:rPr>
                <w:spacing w:val="-5"/>
                <w:sz w:val="28"/>
              </w:rPr>
              <w:t>...</w:t>
            </w:r>
          </w:p>
        </w:tc>
        <w:tc>
          <w:tcPr>
            <w:tcW w:w="960" w:type="dxa"/>
          </w:tcPr>
          <w:p w:rsidR="00F30944" w:rsidRDefault="00F30944" w:rsidP="00FE6949">
            <w:pPr>
              <w:pStyle w:val="TableParagraph"/>
              <w:spacing w:line="301" w:lineRule="exact"/>
              <w:ind w:left="149" w:right="43"/>
              <w:rPr>
                <w:sz w:val="18"/>
              </w:rPr>
            </w:pPr>
            <w:r>
              <w:rPr>
                <w:i/>
                <w:spacing w:val="-2"/>
                <w:position w:val="4"/>
                <w:sz w:val="28"/>
              </w:rPr>
              <w:t>y</w:t>
            </w:r>
            <w:r>
              <w:rPr>
                <w:i/>
                <w:spacing w:val="-2"/>
                <w:sz w:val="18"/>
              </w:rPr>
              <w:t>n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59" w:type="dxa"/>
          </w:tcPr>
          <w:p w:rsidR="00F30944" w:rsidRDefault="00F30944" w:rsidP="00FE6949">
            <w:pPr>
              <w:pStyle w:val="TableParagraph"/>
              <w:spacing w:line="301" w:lineRule="exact"/>
              <w:ind w:left="8" w:right="46"/>
              <w:rPr>
                <w:i/>
                <w:sz w:val="28"/>
              </w:rPr>
            </w:pPr>
            <w:r>
              <w:rPr>
                <w:i/>
                <w:spacing w:val="-5"/>
                <w:sz w:val="28"/>
              </w:rPr>
              <w:t>y</w:t>
            </w:r>
            <w:r>
              <w:rPr>
                <w:i/>
                <w:spacing w:val="-5"/>
                <w:sz w:val="28"/>
                <w:vertAlign w:val="subscript"/>
              </w:rPr>
              <w:t>n</w:t>
            </w:r>
          </w:p>
        </w:tc>
      </w:tr>
    </w:tbl>
    <w:p w:rsidR="00F30944" w:rsidRDefault="00F30944" w:rsidP="00F30944">
      <w:pPr>
        <w:pStyle w:val="a3"/>
        <w:spacing w:before="113"/>
        <w:ind w:left="140" w:right="138" w:firstLine="566"/>
        <w:jc w:val="both"/>
      </w:pPr>
      <w:r>
        <w:t xml:space="preserve">Интерполяцию функций применяют в случае, когда требуется найти значение функции </w:t>
      </w:r>
      <w:r>
        <w:rPr>
          <w:i/>
        </w:rPr>
        <w:t>y</w:t>
      </w:r>
      <w:r>
        <w:t>(</w:t>
      </w:r>
      <w:r>
        <w:rPr>
          <w:i/>
        </w:rPr>
        <w:t>х</w:t>
      </w:r>
      <w:r>
        <w:t xml:space="preserve">) при значении аргумента </w:t>
      </w:r>
      <w:r>
        <w:rPr>
          <w:i/>
        </w:rPr>
        <w:t>x</w:t>
      </w:r>
      <w:r>
        <w:rPr>
          <w:i/>
          <w:vertAlign w:val="subscript"/>
        </w:rPr>
        <w:t>i</w:t>
      </w:r>
      <w:r>
        <w:t>, принадлежащего</w:t>
      </w:r>
      <w:r>
        <w:rPr>
          <w:spacing w:val="40"/>
        </w:rPr>
        <w:t xml:space="preserve"> </w:t>
      </w:r>
      <w:r>
        <w:t>интервалу</w:t>
      </w:r>
      <w:r>
        <w:rPr>
          <w:spacing w:val="-5"/>
        </w:rPr>
        <w:t xml:space="preserve"> </w:t>
      </w:r>
      <w:r>
        <w:t>[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, </w:t>
      </w:r>
      <w:r>
        <w:rPr>
          <w:vertAlign w:val="subscript"/>
        </w:rPr>
        <w:t>…</w:t>
      </w:r>
      <w:r>
        <w:t xml:space="preserve">, </w:t>
      </w:r>
      <w:r>
        <w:rPr>
          <w:i/>
        </w:rPr>
        <w:t>x</w:t>
      </w:r>
      <w:r>
        <w:rPr>
          <w:i/>
          <w:vertAlign w:val="subscript"/>
        </w:rPr>
        <w:t>n</w:t>
      </w:r>
      <w:r>
        <w:t>], но</w:t>
      </w:r>
      <w:r>
        <w:rPr>
          <w:spacing w:val="-1"/>
        </w:rPr>
        <w:t xml:space="preserve"> </w:t>
      </w:r>
      <w:r>
        <w:t>не совпадающего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значению</w:t>
      </w:r>
      <w:r>
        <w:rPr>
          <w:spacing w:val="-2"/>
        </w:rPr>
        <w:t xml:space="preserve"> </w:t>
      </w:r>
      <w:r>
        <w:t>ни</w:t>
      </w:r>
      <w:r>
        <w:rPr>
          <w:spacing w:val="-1"/>
        </w:rPr>
        <w:t xml:space="preserve"> </w:t>
      </w:r>
      <w:r>
        <w:t>с одним значением, приведенным в таблице 1.</w:t>
      </w:r>
    </w:p>
    <w:p w:rsidR="00F30944" w:rsidRDefault="00F30944" w:rsidP="00F30944">
      <w:pPr>
        <w:pStyle w:val="a3"/>
        <w:ind w:left="140" w:right="145" w:firstLine="566"/>
        <w:jc w:val="both"/>
      </w:pPr>
      <w:r>
        <w:t>Данная задача, а именно интерполяция функций, часто встречается при ограниченности возможностей при проведении эксперимента. В частности из-за дороговизны и трудоемкости проведения эксперимента размер выборки (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,..., </w:t>
      </w:r>
      <w:r>
        <w:rPr>
          <w:i/>
        </w:rPr>
        <w:t>x</w:t>
      </w:r>
      <w:r>
        <w:rPr>
          <w:i/>
          <w:vertAlign w:val="subscript"/>
        </w:rPr>
        <w:t>n</w:t>
      </w:r>
      <w:r>
        <w:t>) может быть достаточно мал.</w:t>
      </w:r>
    </w:p>
    <w:p w:rsidR="00F30944" w:rsidRDefault="00F30944" w:rsidP="00F30944">
      <w:pPr>
        <w:pStyle w:val="a3"/>
        <w:ind w:left="140" w:right="140" w:firstLine="566"/>
        <w:jc w:val="both"/>
      </w:pPr>
      <w:r>
        <w:t xml:space="preserve">При этом во многих случаях аналитическое выражение функции </w:t>
      </w:r>
      <w:r>
        <w:rPr>
          <w:i/>
        </w:rPr>
        <w:t>y</w:t>
      </w:r>
      <w:r>
        <w:t>(</w:t>
      </w:r>
      <w:r>
        <w:rPr>
          <w:i/>
        </w:rPr>
        <w:t>x</w:t>
      </w:r>
      <w:r>
        <w:t xml:space="preserve">) не известно и получить его по таблице ее значений (табл. 1) в большинстве случаев невозможно. Поэтому вместо нее строят другую функцию, которая легко вычисляется и имеет ту же таблицу значений (совпадает с ней в точках 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,..., </w:t>
      </w:r>
      <w:r>
        <w:rPr>
          <w:i/>
        </w:rPr>
        <w:t>x</w:t>
      </w:r>
      <w:r>
        <w:rPr>
          <w:i/>
          <w:vertAlign w:val="subscript"/>
        </w:rPr>
        <w:t>n</w:t>
      </w:r>
      <w:r>
        <w:t xml:space="preserve">), что и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), т. е.</w:t>
      </w:r>
    </w:p>
    <w:p w:rsidR="00F30944" w:rsidRDefault="00F30944" w:rsidP="00F30944">
      <w:pPr>
        <w:pStyle w:val="a3"/>
        <w:jc w:val="both"/>
        <w:sectPr w:rsidR="00F30944" w:rsidSect="00F30944">
          <w:pgSz w:w="11910" w:h="16840"/>
          <w:pgMar w:top="1040" w:right="708" w:bottom="280" w:left="1559" w:header="720" w:footer="720" w:gutter="0"/>
          <w:cols w:space="720"/>
        </w:sectPr>
      </w:pPr>
    </w:p>
    <w:p w:rsidR="00F30944" w:rsidRDefault="00F30944" w:rsidP="00F30944">
      <w:pPr>
        <w:pStyle w:val="a3"/>
      </w:pPr>
    </w:p>
    <w:p w:rsidR="00F30944" w:rsidRDefault="00F30944" w:rsidP="00F30944">
      <w:pPr>
        <w:pStyle w:val="a3"/>
      </w:pPr>
    </w:p>
    <w:p w:rsidR="00F30944" w:rsidRDefault="00F30944" w:rsidP="00F30944">
      <w:pPr>
        <w:pStyle w:val="a3"/>
      </w:pPr>
    </w:p>
    <w:p w:rsidR="00F30944" w:rsidRDefault="00F30944" w:rsidP="00F30944">
      <w:pPr>
        <w:pStyle w:val="a3"/>
        <w:spacing w:before="159"/>
      </w:pPr>
    </w:p>
    <w:p w:rsidR="00F30944" w:rsidRPr="00F30944" w:rsidRDefault="00F30944" w:rsidP="00F30944">
      <w:pPr>
        <w:pStyle w:val="a3"/>
        <w:ind w:left="140"/>
        <w:rPr>
          <w:lang w:val="en-US"/>
        </w:rPr>
      </w:pPr>
      <w:r>
        <w:t>где</w:t>
      </w:r>
      <w:r w:rsidRPr="00F30944">
        <w:rPr>
          <w:spacing w:val="1"/>
          <w:lang w:val="en-US"/>
        </w:rPr>
        <w:t xml:space="preserve"> </w:t>
      </w:r>
      <w:r w:rsidRPr="00F30944">
        <w:rPr>
          <w:i/>
          <w:lang w:val="en-US"/>
        </w:rPr>
        <w:t>i</w:t>
      </w:r>
      <w:r w:rsidRPr="00F30944">
        <w:rPr>
          <w:i/>
          <w:spacing w:val="-1"/>
          <w:lang w:val="en-US"/>
        </w:rPr>
        <w:t xml:space="preserve"> </w:t>
      </w:r>
      <w:r w:rsidRPr="00F30944">
        <w:rPr>
          <w:lang w:val="en-US"/>
        </w:rPr>
        <w:t>=</w:t>
      </w:r>
      <w:r w:rsidRPr="00F30944">
        <w:rPr>
          <w:spacing w:val="-5"/>
          <w:lang w:val="en-US"/>
        </w:rPr>
        <w:t xml:space="preserve"> </w:t>
      </w:r>
      <w:r w:rsidRPr="00F30944">
        <w:rPr>
          <w:lang w:val="en-US"/>
        </w:rPr>
        <w:t>0,</w:t>
      </w:r>
      <w:r w:rsidRPr="00F30944">
        <w:rPr>
          <w:spacing w:val="2"/>
          <w:lang w:val="en-US"/>
        </w:rPr>
        <w:t xml:space="preserve"> </w:t>
      </w:r>
      <w:r w:rsidRPr="00F30944">
        <w:rPr>
          <w:lang w:val="en-US"/>
        </w:rPr>
        <w:t>1,</w:t>
      </w:r>
      <w:r w:rsidRPr="00F30944">
        <w:rPr>
          <w:spacing w:val="2"/>
          <w:lang w:val="en-US"/>
        </w:rPr>
        <w:t xml:space="preserve"> </w:t>
      </w:r>
      <w:r w:rsidRPr="00F30944">
        <w:rPr>
          <w:lang w:val="en-US"/>
        </w:rPr>
        <w:t>2,</w:t>
      </w:r>
      <w:r w:rsidRPr="00F30944">
        <w:rPr>
          <w:spacing w:val="-4"/>
          <w:lang w:val="en-US"/>
        </w:rPr>
        <w:t xml:space="preserve"> </w:t>
      </w:r>
      <w:r w:rsidRPr="00F30944">
        <w:rPr>
          <w:lang w:val="en-US"/>
        </w:rPr>
        <w:t>…</w:t>
      </w:r>
      <w:r w:rsidRPr="00F30944">
        <w:rPr>
          <w:spacing w:val="-1"/>
          <w:lang w:val="en-US"/>
        </w:rPr>
        <w:t xml:space="preserve"> </w:t>
      </w:r>
      <w:r w:rsidRPr="00F30944">
        <w:rPr>
          <w:lang w:val="en-US"/>
        </w:rPr>
        <w:t>,</w:t>
      </w:r>
      <w:r w:rsidRPr="00F30944">
        <w:rPr>
          <w:spacing w:val="-1"/>
          <w:lang w:val="en-US"/>
        </w:rPr>
        <w:t xml:space="preserve"> </w:t>
      </w:r>
      <w:r w:rsidRPr="00F30944">
        <w:rPr>
          <w:i/>
          <w:spacing w:val="-5"/>
          <w:lang w:val="en-US"/>
        </w:rPr>
        <w:t>n</w:t>
      </w:r>
      <w:r w:rsidRPr="00F30944">
        <w:rPr>
          <w:spacing w:val="-5"/>
          <w:lang w:val="en-US"/>
        </w:rPr>
        <w:t>.</w:t>
      </w:r>
    </w:p>
    <w:p w:rsidR="00F30944" w:rsidRPr="00F30944" w:rsidRDefault="00F30944" w:rsidP="00F30944">
      <w:pPr>
        <w:spacing w:before="122"/>
        <w:ind w:left="140"/>
        <w:rPr>
          <w:sz w:val="28"/>
          <w:lang w:val="en-US"/>
        </w:rPr>
      </w:pPr>
      <w:r w:rsidRPr="00F30944">
        <w:rPr>
          <w:lang w:val="en-US"/>
        </w:rPr>
        <w:br w:type="column"/>
      </w:r>
      <w:r w:rsidRPr="00F30944">
        <w:rPr>
          <w:i/>
          <w:spacing w:val="-2"/>
          <w:sz w:val="28"/>
          <w:lang w:val="en-US"/>
        </w:rPr>
        <w:lastRenderedPageBreak/>
        <w:t>P</w:t>
      </w:r>
      <w:r w:rsidRPr="00F30944">
        <w:rPr>
          <w:i/>
          <w:spacing w:val="-2"/>
          <w:sz w:val="28"/>
          <w:vertAlign w:val="subscript"/>
          <w:lang w:val="en-US"/>
        </w:rPr>
        <w:t>n</w:t>
      </w:r>
      <w:r w:rsidRPr="00F30944">
        <w:rPr>
          <w:spacing w:val="-2"/>
          <w:sz w:val="28"/>
          <w:lang w:val="en-US"/>
        </w:rPr>
        <w:t>(</w:t>
      </w:r>
      <w:r w:rsidRPr="00F30944">
        <w:rPr>
          <w:i/>
          <w:spacing w:val="-2"/>
          <w:sz w:val="28"/>
          <w:lang w:val="en-US"/>
        </w:rPr>
        <w:t>x</w:t>
      </w:r>
      <w:r w:rsidRPr="00F30944">
        <w:rPr>
          <w:spacing w:val="-2"/>
          <w:sz w:val="28"/>
          <w:vertAlign w:val="subscript"/>
          <w:lang w:val="en-US"/>
        </w:rPr>
        <w:t>0</w:t>
      </w:r>
      <w:r w:rsidRPr="00F30944">
        <w:rPr>
          <w:spacing w:val="-2"/>
          <w:sz w:val="28"/>
          <w:lang w:val="en-US"/>
        </w:rPr>
        <w:t>)</w:t>
      </w:r>
      <w:r w:rsidRPr="00F30944">
        <w:rPr>
          <w:i/>
          <w:spacing w:val="-2"/>
          <w:sz w:val="28"/>
          <w:lang w:val="en-US"/>
        </w:rPr>
        <w:t>=f</w:t>
      </w:r>
      <w:r w:rsidRPr="00F30944">
        <w:rPr>
          <w:spacing w:val="-2"/>
          <w:sz w:val="28"/>
          <w:lang w:val="en-US"/>
        </w:rPr>
        <w:t>(</w:t>
      </w:r>
      <w:r w:rsidRPr="00F30944">
        <w:rPr>
          <w:i/>
          <w:spacing w:val="-2"/>
          <w:sz w:val="28"/>
          <w:lang w:val="en-US"/>
        </w:rPr>
        <w:t>x</w:t>
      </w:r>
      <w:r w:rsidRPr="00F30944">
        <w:rPr>
          <w:spacing w:val="-2"/>
          <w:sz w:val="28"/>
          <w:vertAlign w:val="subscript"/>
          <w:lang w:val="en-US"/>
        </w:rPr>
        <w:t>0</w:t>
      </w:r>
      <w:r w:rsidRPr="00F30944">
        <w:rPr>
          <w:spacing w:val="-2"/>
          <w:sz w:val="28"/>
          <w:lang w:val="en-US"/>
        </w:rPr>
        <w:t>)</w:t>
      </w:r>
      <w:r w:rsidRPr="00F30944">
        <w:rPr>
          <w:i/>
          <w:spacing w:val="-2"/>
          <w:sz w:val="28"/>
          <w:lang w:val="en-US"/>
        </w:rPr>
        <w:t>=y</w:t>
      </w:r>
      <w:r w:rsidRPr="00F30944">
        <w:rPr>
          <w:spacing w:val="-2"/>
          <w:sz w:val="28"/>
          <w:vertAlign w:val="subscript"/>
          <w:lang w:val="en-US"/>
        </w:rPr>
        <w:t>0</w:t>
      </w:r>
      <w:r w:rsidRPr="00F30944">
        <w:rPr>
          <w:spacing w:val="-2"/>
          <w:sz w:val="28"/>
          <w:lang w:val="en-US"/>
        </w:rPr>
        <w:t>;</w:t>
      </w:r>
    </w:p>
    <w:p w:rsidR="00F30944" w:rsidRDefault="00F30944" w:rsidP="00F30944">
      <w:pPr>
        <w:pStyle w:val="a3"/>
        <w:tabs>
          <w:tab w:val="left" w:pos="5398"/>
        </w:tabs>
        <w:spacing w:before="119"/>
        <w:ind w:left="1149"/>
      </w:pPr>
      <w:r>
        <w:rPr>
          <w:spacing w:val="-10"/>
        </w:rPr>
        <w:t>…</w:t>
      </w:r>
      <w:r>
        <w:tab/>
      </w:r>
      <w:r>
        <w:rPr>
          <w:spacing w:val="-5"/>
        </w:rPr>
        <w:t>(1)</w:t>
      </w:r>
    </w:p>
    <w:p w:rsidR="00F30944" w:rsidRDefault="00F30944" w:rsidP="00F30944">
      <w:pPr>
        <w:spacing w:before="120"/>
        <w:ind w:left="198"/>
        <w:rPr>
          <w:sz w:val="28"/>
        </w:rPr>
      </w:pPr>
      <w:r>
        <w:rPr>
          <w:i/>
          <w:spacing w:val="-2"/>
          <w:sz w:val="28"/>
        </w:rPr>
        <w:t>P</w:t>
      </w:r>
      <w:r>
        <w:rPr>
          <w:i/>
          <w:spacing w:val="-2"/>
          <w:sz w:val="28"/>
          <w:vertAlign w:val="subscript"/>
        </w:rPr>
        <w:t>n</w:t>
      </w:r>
      <w:r>
        <w:rPr>
          <w:spacing w:val="-2"/>
          <w:sz w:val="28"/>
        </w:rPr>
        <w:t>(</w:t>
      </w:r>
      <w:r>
        <w:rPr>
          <w:i/>
          <w:spacing w:val="-2"/>
          <w:sz w:val="28"/>
        </w:rPr>
        <w:t>x</w:t>
      </w:r>
      <w:r>
        <w:rPr>
          <w:i/>
          <w:spacing w:val="-2"/>
          <w:sz w:val="28"/>
          <w:vertAlign w:val="subscript"/>
        </w:rPr>
        <w:t>i</w:t>
      </w:r>
      <w:r>
        <w:rPr>
          <w:spacing w:val="-2"/>
          <w:sz w:val="28"/>
        </w:rPr>
        <w:t>)</w:t>
      </w:r>
      <w:r>
        <w:rPr>
          <w:i/>
          <w:spacing w:val="-2"/>
          <w:sz w:val="28"/>
        </w:rPr>
        <w:t>=f</w:t>
      </w:r>
      <w:r>
        <w:rPr>
          <w:spacing w:val="-2"/>
          <w:sz w:val="28"/>
        </w:rPr>
        <w:t>(</w:t>
      </w:r>
      <w:r>
        <w:rPr>
          <w:i/>
          <w:spacing w:val="-2"/>
          <w:sz w:val="28"/>
        </w:rPr>
        <w:t>x</w:t>
      </w:r>
      <w:r>
        <w:rPr>
          <w:i/>
          <w:spacing w:val="-2"/>
          <w:sz w:val="28"/>
          <w:vertAlign w:val="subscript"/>
        </w:rPr>
        <w:t>i</w:t>
      </w:r>
      <w:r>
        <w:rPr>
          <w:spacing w:val="-2"/>
          <w:sz w:val="28"/>
        </w:rPr>
        <w:t>)</w:t>
      </w:r>
      <w:r>
        <w:rPr>
          <w:i/>
          <w:spacing w:val="-2"/>
          <w:sz w:val="28"/>
        </w:rPr>
        <w:t>=y</w:t>
      </w:r>
      <w:r>
        <w:rPr>
          <w:i/>
          <w:spacing w:val="-2"/>
          <w:sz w:val="28"/>
          <w:vertAlign w:val="subscript"/>
        </w:rPr>
        <w:t>i</w:t>
      </w:r>
      <w:r>
        <w:rPr>
          <w:spacing w:val="-2"/>
          <w:sz w:val="28"/>
        </w:rPr>
        <w:t>;</w:t>
      </w:r>
    </w:p>
    <w:p w:rsidR="00F30944" w:rsidRDefault="00F30944" w:rsidP="00F30944">
      <w:pPr>
        <w:rPr>
          <w:sz w:val="28"/>
        </w:rPr>
        <w:sectPr w:rsidR="00F30944">
          <w:type w:val="continuous"/>
          <w:pgSz w:w="11910" w:h="16840"/>
          <w:pgMar w:top="1040" w:right="708" w:bottom="280" w:left="1559" w:header="720" w:footer="720" w:gutter="0"/>
          <w:cols w:num="2" w:space="720" w:equalWidth="0">
            <w:col w:w="2551" w:space="1223"/>
            <w:col w:w="5869"/>
          </w:cols>
        </w:sectPr>
      </w:pPr>
    </w:p>
    <w:p w:rsidR="00F30944" w:rsidRDefault="00F30944" w:rsidP="00F30944">
      <w:pPr>
        <w:pStyle w:val="a3"/>
        <w:ind w:left="140" w:right="151" w:firstLine="566"/>
        <w:jc w:val="both"/>
      </w:pPr>
      <w:r>
        <w:lastRenderedPageBreak/>
        <w:t>Нахождение</w:t>
      </w:r>
      <w:r>
        <w:rPr>
          <w:spacing w:val="80"/>
        </w:rPr>
        <w:t xml:space="preserve">  </w:t>
      </w:r>
      <w:r>
        <w:t>приближенной</w:t>
      </w:r>
      <w:r>
        <w:rPr>
          <w:spacing w:val="79"/>
        </w:rPr>
        <w:t xml:space="preserve">  </w:t>
      </w:r>
      <w:r>
        <w:t>функции</w:t>
      </w:r>
      <w:r>
        <w:rPr>
          <w:spacing w:val="79"/>
        </w:rPr>
        <w:t xml:space="preserve">  </w:t>
      </w:r>
      <w:r>
        <w:t>называется</w:t>
      </w:r>
      <w:r>
        <w:rPr>
          <w:spacing w:val="80"/>
        </w:rPr>
        <w:t xml:space="preserve">  </w:t>
      </w:r>
      <w:r>
        <w:t xml:space="preserve">интерполяцией, а точки </w:t>
      </w:r>
      <w:r>
        <w:rPr>
          <w:i/>
        </w:rPr>
        <w:t>x</w:t>
      </w:r>
      <w:r>
        <w:rPr>
          <w:vertAlign w:val="subscript"/>
        </w:rPr>
        <w:t>0</w:t>
      </w:r>
      <w:r>
        <w:t xml:space="preserve">,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, …, </w:t>
      </w:r>
      <w:r>
        <w:rPr>
          <w:i/>
        </w:rPr>
        <w:t>x</w:t>
      </w:r>
      <w:r>
        <w:rPr>
          <w:i/>
          <w:vertAlign w:val="subscript"/>
        </w:rPr>
        <w:t>n</w:t>
      </w:r>
      <w:r>
        <w:rPr>
          <w:i/>
        </w:rPr>
        <w:t xml:space="preserve"> </w:t>
      </w:r>
      <w:r>
        <w:t>– узлами интерполяции.</w:t>
      </w:r>
    </w:p>
    <w:p w:rsidR="00F30944" w:rsidRDefault="00F30944" w:rsidP="00F30944">
      <w:pPr>
        <w:pStyle w:val="a3"/>
        <w:spacing w:line="321" w:lineRule="exact"/>
        <w:ind w:left="707"/>
        <w:jc w:val="both"/>
      </w:pPr>
      <w:r>
        <w:t>Интерполирующую</w:t>
      </w:r>
      <w:r>
        <w:rPr>
          <w:spacing w:val="-5"/>
        </w:rPr>
        <w:t xml:space="preserve"> </w:t>
      </w:r>
      <w:r>
        <w:t>функцию</w:t>
      </w:r>
      <w:r>
        <w:rPr>
          <w:spacing w:val="-6"/>
        </w:rPr>
        <w:t xml:space="preserve"> </w:t>
      </w:r>
      <w:r>
        <w:t>ищут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виде</w:t>
      </w:r>
      <w:r>
        <w:rPr>
          <w:spacing w:val="-5"/>
        </w:rPr>
        <w:t xml:space="preserve"> </w:t>
      </w:r>
      <w:r>
        <w:t>полинома</w:t>
      </w:r>
      <w:r>
        <w:rPr>
          <w:spacing w:val="-2"/>
        </w:rPr>
        <w:t xml:space="preserve"> </w:t>
      </w:r>
      <w:r>
        <w:rPr>
          <w:i/>
        </w:rPr>
        <w:t>n</w:t>
      </w:r>
      <w:r>
        <w:rPr>
          <w:i/>
          <w:spacing w:val="-5"/>
        </w:rPr>
        <w:t xml:space="preserve"> </w:t>
      </w:r>
      <w:r>
        <w:rPr>
          <w:spacing w:val="-2"/>
        </w:rPr>
        <w:t>степени.</w:t>
      </w:r>
    </w:p>
    <w:p w:rsidR="00F30944" w:rsidRDefault="00F30944" w:rsidP="00F30944">
      <w:pPr>
        <w:pStyle w:val="a3"/>
        <w:spacing w:line="242" w:lineRule="auto"/>
        <w:ind w:left="140" w:right="145" w:firstLine="566"/>
        <w:jc w:val="both"/>
      </w:pPr>
      <w:r>
        <w:t xml:space="preserve">Для каждого набора точек имеется только один интерполяционный многочлен, степени не больше </w:t>
      </w:r>
      <w:r>
        <w:rPr>
          <w:i/>
        </w:rPr>
        <w:t>n</w:t>
      </w:r>
      <w:r>
        <w:t>. Однозначно определенный многочлен может быть представлен в различных видах.</w:t>
      </w:r>
    </w:p>
    <w:p w:rsidR="00F30944" w:rsidRDefault="00F30944" w:rsidP="00F30944">
      <w:pPr>
        <w:pStyle w:val="a3"/>
        <w:ind w:left="140" w:right="150" w:firstLine="566"/>
        <w:jc w:val="both"/>
      </w:pPr>
      <w:r>
        <w:t>Графически задача интерполирования заключается в том, чтобы построить такую интерполирующую функцию, которая бы проходила через все узлы интерполирования (рис. 1).</w:t>
      </w:r>
    </w:p>
    <w:p w:rsidR="00380B56" w:rsidRDefault="00380B56"/>
    <w:sectPr w:rsidR="00380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380B56"/>
    <w:rsid w:val="00380B56"/>
    <w:rsid w:val="00F3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309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3094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3094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3094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30944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u.wikipedia.org/wiki/%D0%94%D0%B8%D1%81%D0%BA%D1%80%D0%B5%D1%82%D0%BD%D0%BE%D1%81%D1%82%D1%8C" TargetMode="External"/><Relationship Id="rId4" Type="http://schemas.openxmlformats.org/officeDocument/2006/relationships/hyperlink" Target="http://ru.wikipedia.org/wiki/%D0%97%D0%BD%D0%B0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2025-05-27T22:16:00Z</dcterms:created>
  <dcterms:modified xsi:type="dcterms:W3CDTF">2025-05-27T22:16:00Z</dcterms:modified>
</cp:coreProperties>
</file>