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B3" w:rsidRDefault="008442B3" w:rsidP="008442B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2B3">
        <w:rPr>
          <w:rFonts w:ascii="Times New Roman" w:hAnsi="Times New Roman" w:cs="Times New Roman"/>
          <w:b/>
          <w:sz w:val="28"/>
          <w:szCs w:val="28"/>
        </w:rPr>
        <w:t>Формулировка задачи численного решения нелинейного уравнения и этапы получения</w:t>
      </w:r>
    </w:p>
    <w:p w:rsidR="00B414CE" w:rsidRPr="00B414CE" w:rsidRDefault="00B414CE" w:rsidP="00B414C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 xml:space="preserve">Методы решения нелинейных уравнений делятся на </w:t>
      </w:r>
      <w:r w:rsidRPr="00B414CE">
        <w:rPr>
          <w:rFonts w:ascii="Times New Roman" w:hAnsi="Times New Roman" w:cs="Times New Roman"/>
          <w:b/>
          <w:sz w:val="28"/>
          <w:szCs w:val="28"/>
        </w:rPr>
        <w:t>точные</w:t>
      </w:r>
    </w:p>
    <w:p w:rsidR="00B414CE" w:rsidRPr="00B414CE" w:rsidRDefault="00B414CE" w:rsidP="00B414CE">
      <w:pPr>
        <w:pStyle w:val="a3"/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 xml:space="preserve">и </w:t>
      </w:r>
      <w:r w:rsidRPr="00B414CE">
        <w:rPr>
          <w:rFonts w:ascii="Times New Roman" w:hAnsi="Times New Roman" w:cs="Times New Roman"/>
          <w:b/>
          <w:sz w:val="28"/>
          <w:szCs w:val="28"/>
        </w:rPr>
        <w:t>численные</w:t>
      </w:r>
      <w:r w:rsidRPr="00B414CE">
        <w:rPr>
          <w:rFonts w:ascii="Times New Roman" w:hAnsi="Times New Roman" w:cs="Times New Roman"/>
          <w:sz w:val="28"/>
          <w:szCs w:val="28"/>
        </w:rPr>
        <w:t>.</w:t>
      </w:r>
    </w:p>
    <w:p w:rsidR="00B414CE" w:rsidRPr="00B414CE" w:rsidRDefault="00B414CE" w:rsidP="00B414CE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b/>
          <w:sz w:val="28"/>
          <w:szCs w:val="28"/>
        </w:rPr>
        <w:t xml:space="preserve">Точные </w:t>
      </w:r>
      <w:r w:rsidRPr="00B414CE">
        <w:rPr>
          <w:rFonts w:ascii="Times New Roman" w:hAnsi="Times New Roman" w:cs="Times New Roman"/>
          <w:sz w:val="28"/>
          <w:szCs w:val="28"/>
        </w:rPr>
        <w:t>(</w:t>
      </w:r>
      <w:r w:rsidRPr="00B414CE">
        <w:rPr>
          <w:rFonts w:ascii="Times New Roman" w:hAnsi="Times New Roman" w:cs="Times New Roman"/>
          <w:b/>
          <w:sz w:val="28"/>
          <w:szCs w:val="28"/>
        </w:rPr>
        <w:t>аналитические</w:t>
      </w:r>
      <w:r w:rsidRPr="00B414CE">
        <w:rPr>
          <w:rFonts w:ascii="Times New Roman" w:hAnsi="Times New Roman" w:cs="Times New Roman"/>
          <w:sz w:val="28"/>
          <w:szCs w:val="28"/>
        </w:rPr>
        <w:t xml:space="preserve">, </w:t>
      </w:r>
      <w:r w:rsidRPr="00B414CE">
        <w:rPr>
          <w:rFonts w:ascii="Times New Roman" w:hAnsi="Times New Roman" w:cs="Times New Roman"/>
          <w:b/>
          <w:sz w:val="28"/>
          <w:szCs w:val="28"/>
        </w:rPr>
        <w:t>прямые</w:t>
      </w:r>
      <w:r w:rsidRPr="00B414CE">
        <w:rPr>
          <w:rFonts w:ascii="Times New Roman" w:hAnsi="Times New Roman" w:cs="Times New Roman"/>
          <w:sz w:val="28"/>
          <w:szCs w:val="28"/>
        </w:rPr>
        <w:t xml:space="preserve">) </w:t>
      </w:r>
      <w:r w:rsidRPr="00B414CE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 w:rsidRPr="00B414CE">
        <w:rPr>
          <w:rFonts w:ascii="Times New Roman" w:hAnsi="Times New Roman" w:cs="Times New Roman"/>
          <w:sz w:val="28"/>
          <w:szCs w:val="28"/>
        </w:rPr>
        <w:t>позволяют пу- тем различных преобразований упростить уравнение и записать решение в виде соотношения (формулы). При этом значения кор- ней могут быть вычислены по этой формуле за конечное число арифметических операций.</w:t>
      </w:r>
    </w:p>
    <w:p w:rsidR="00B414CE" w:rsidRPr="00B414CE" w:rsidRDefault="00B414CE" w:rsidP="00B414CE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b/>
          <w:sz w:val="28"/>
          <w:szCs w:val="28"/>
        </w:rPr>
        <w:t xml:space="preserve">Численные методы </w:t>
      </w:r>
      <w:r w:rsidRPr="00B414CE">
        <w:rPr>
          <w:rFonts w:ascii="Times New Roman" w:hAnsi="Times New Roman" w:cs="Times New Roman"/>
          <w:sz w:val="28"/>
          <w:szCs w:val="28"/>
        </w:rPr>
        <w:t>позволяют решить любое нелинейное уравнение с помощью серии повторяющихся арифметических действий, в результате которых получается приближенное значе- ние корня в виде числа с заданной точностью.</w:t>
      </w:r>
    </w:p>
    <w:p w:rsidR="00B414CE" w:rsidRPr="00B414CE" w:rsidRDefault="00B414CE" w:rsidP="00B414CE">
      <w:pPr>
        <w:pStyle w:val="a3"/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>При численном подходе задача о решении нелинейных урав- нений распадается на несколько подзадач:</w:t>
      </w:r>
    </w:p>
    <w:p w:rsidR="00B414CE" w:rsidRPr="00B414CE" w:rsidRDefault="00B414CE" w:rsidP="00B414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b/>
          <w:sz w:val="28"/>
          <w:szCs w:val="28"/>
        </w:rPr>
        <w:t>Анализ количества</w:t>
      </w:r>
      <w:r w:rsidRPr="00B414CE">
        <w:rPr>
          <w:rFonts w:ascii="Times New Roman" w:hAnsi="Times New Roman" w:cs="Times New Roman"/>
          <w:sz w:val="28"/>
          <w:szCs w:val="28"/>
        </w:rPr>
        <w:t xml:space="preserve">, </w:t>
      </w:r>
      <w:r w:rsidRPr="00B414CE">
        <w:rPr>
          <w:rFonts w:ascii="Times New Roman" w:hAnsi="Times New Roman" w:cs="Times New Roman"/>
          <w:b/>
          <w:sz w:val="28"/>
          <w:szCs w:val="28"/>
        </w:rPr>
        <w:t xml:space="preserve">характера </w:t>
      </w:r>
      <w:r w:rsidRPr="00B414CE">
        <w:rPr>
          <w:rFonts w:ascii="Times New Roman" w:hAnsi="Times New Roman" w:cs="Times New Roman"/>
          <w:sz w:val="28"/>
          <w:szCs w:val="28"/>
        </w:rPr>
        <w:t xml:space="preserve">и </w:t>
      </w:r>
      <w:r w:rsidRPr="00B414CE">
        <w:rPr>
          <w:rFonts w:ascii="Times New Roman" w:hAnsi="Times New Roman" w:cs="Times New Roman"/>
          <w:b/>
          <w:sz w:val="28"/>
          <w:szCs w:val="28"/>
        </w:rPr>
        <w:t xml:space="preserve">расположения корней </w:t>
      </w:r>
      <w:r w:rsidRPr="00B414CE">
        <w:rPr>
          <w:rFonts w:ascii="Times New Roman" w:hAnsi="Times New Roman" w:cs="Times New Roman"/>
          <w:sz w:val="28"/>
          <w:szCs w:val="28"/>
        </w:rPr>
        <w:t>(обычно путем построения графика функции или исходя из физи- ческого смысла исследуемой модели). Здесь возможно несколько вариантов:</w:t>
      </w:r>
    </w:p>
    <w:p w:rsidR="00B414CE" w:rsidRPr="00B414CE" w:rsidRDefault="00B414CE" w:rsidP="00B414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>единственный корень;</w:t>
      </w:r>
    </w:p>
    <w:p w:rsidR="00B414CE" w:rsidRPr="00B414CE" w:rsidRDefault="00B414CE" w:rsidP="00B414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>бесконечное множество решений;</w:t>
      </w:r>
    </w:p>
    <w:p w:rsidR="00B414CE" w:rsidRPr="00B414CE" w:rsidRDefault="00B414CE" w:rsidP="00B414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>корней нет;</w:t>
      </w:r>
    </w:p>
    <w:p w:rsidR="00B414CE" w:rsidRPr="00B414CE" w:rsidRDefault="00B414CE" w:rsidP="00B414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 xml:space="preserve">имеется несколько решений, как действительных, так и мнимых (например, для полинома степени </w:t>
      </w:r>
      <w:r w:rsidRPr="00B414CE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B414CE">
        <w:rPr>
          <w:rFonts w:ascii="Times New Roman" w:hAnsi="Times New Roman" w:cs="Times New Roman"/>
          <w:sz w:val="28"/>
          <w:szCs w:val="28"/>
        </w:rPr>
        <w:t>). Корни четной кратности выявить сложно.</w:t>
      </w:r>
    </w:p>
    <w:p w:rsidR="00B414CE" w:rsidRPr="00B414CE" w:rsidRDefault="00B414CE" w:rsidP="00B414CE">
      <w:pPr>
        <w:pStyle w:val="a3"/>
        <w:rPr>
          <w:rFonts w:ascii="Times New Roman" w:hAnsi="Times New Roman" w:cs="Times New Roman"/>
          <w:sz w:val="28"/>
          <w:szCs w:val="28"/>
        </w:rPr>
        <w:sectPr w:rsidR="00B414CE" w:rsidRPr="00B414CE" w:rsidSect="00B414CE">
          <w:pgSz w:w="11907" w:h="16839" w:code="9"/>
          <w:pgMar w:top="1120" w:right="992" w:bottom="940" w:left="992" w:header="0" w:footer="755" w:gutter="0"/>
          <w:cols w:space="720"/>
          <w:docGrid w:linePitch="299"/>
        </w:sectPr>
      </w:pPr>
    </w:p>
    <w:p w:rsidR="00B414CE" w:rsidRPr="00B414CE" w:rsidRDefault="00B414CE" w:rsidP="00B414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Локализация корней </w:t>
      </w:r>
      <w:r w:rsidRPr="00B414CE">
        <w:rPr>
          <w:rFonts w:ascii="Times New Roman" w:hAnsi="Times New Roman" w:cs="Times New Roman"/>
          <w:sz w:val="28"/>
          <w:szCs w:val="28"/>
        </w:rPr>
        <w:t>(разбиение на интервалы) и выбор начального приближения к каждому корню.</w:t>
      </w:r>
    </w:p>
    <w:p w:rsidR="00B414CE" w:rsidRPr="00B414CE" w:rsidRDefault="00B414CE" w:rsidP="00B414CE">
      <w:pPr>
        <w:pStyle w:val="a3"/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>Если в двух соседних узлах функция будет иметь разные знаки, то между этими узлами лежит нечетное число корней урав- нения (по меньшей мере, один).</w:t>
      </w:r>
    </w:p>
    <w:p w:rsidR="00B414CE" w:rsidRPr="00B414CE" w:rsidRDefault="00B414CE" w:rsidP="00B414C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414CE">
        <w:rPr>
          <w:rFonts w:ascii="Times New Roman" w:hAnsi="Times New Roman" w:cs="Times New Roman"/>
          <w:b/>
          <w:sz w:val="28"/>
          <w:szCs w:val="28"/>
        </w:rPr>
        <w:t xml:space="preserve">Уточнение </w:t>
      </w:r>
      <w:r w:rsidRPr="00B414CE">
        <w:rPr>
          <w:rFonts w:ascii="Times New Roman" w:hAnsi="Times New Roman" w:cs="Times New Roman"/>
          <w:sz w:val="28"/>
          <w:szCs w:val="28"/>
        </w:rPr>
        <w:t xml:space="preserve">каждого (или интересующего нас) </w:t>
      </w:r>
      <w:r w:rsidRPr="00B414CE">
        <w:rPr>
          <w:rFonts w:ascii="Times New Roman" w:hAnsi="Times New Roman" w:cs="Times New Roman"/>
          <w:b/>
          <w:sz w:val="28"/>
          <w:szCs w:val="28"/>
        </w:rPr>
        <w:t>корня</w:t>
      </w:r>
    </w:p>
    <w:p w:rsidR="00B414CE" w:rsidRPr="00B414CE" w:rsidRDefault="00B414CE" w:rsidP="00B414CE">
      <w:pPr>
        <w:pStyle w:val="a3"/>
        <w:rPr>
          <w:rFonts w:ascii="Times New Roman" w:hAnsi="Times New Roman" w:cs="Times New Roman"/>
          <w:sz w:val="28"/>
          <w:szCs w:val="28"/>
        </w:rPr>
      </w:pPr>
      <w:r w:rsidRPr="00B414CE">
        <w:rPr>
          <w:rFonts w:ascii="Times New Roman" w:hAnsi="Times New Roman" w:cs="Times New Roman"/>
          <w:sz w:val="28"/>
          <w:szCs w:val="28"/>
        </w:rPr>
        <w:t>уравнения с требуемой точностью.</w:t>
      </w:r>
    </w:p>
    <w:p w:rsidR="00B414CE" w:rsidRPr="00B414CE" w:rsidRDefault="00B414CE" w:rsidP="00B414C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6949" w:rsidRPr="00D61255" w:rsidRDefault="006C6949" w:rsidP="008442B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69895" cy="1192530"/>
            <wp:effectExtent l="0" t="0" r="0" b="0"/>
            <wp:docPr id="1" name="Рисунок 1" descr="https://studfile.net/html/2706/131/html_OaziezufAX.JX61/htmlconvd-QHadAm_html_aa38e5ca5473fa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31/html_OaziezufAX.JX61/htmlconvd-QHadAm_html_aa38e5ca5473fac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255" w:rsidRPr="00D61255" w:rsidRDefault="00D61255" w:rsidP="00D612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1255" w:rsidRPr="008442B3" w:rsidRDefault="00D61255" w:rsidP="008442B3">
      <w:pPr>
        <w:rPr>
          <w:rFonts w:ascii="Times New Roman" w:hAnsi="Times New Roman" w:cs="Times New Roman"/>
          <w:sz w:val="28"/>
          <w:szCs w:val="28"/>
        </w:rPr>
      </w:pPr>
    </w:p>
    <w:sectPr w:rsidR="00D61255" w:rsidRPr="008442B3" w:rsidSect="00B414C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51ABE"/>
    <w:multiLevelType w:val="hybridMultilevel"/>
    <w:tmpl w:val="1C66F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536D0"/>
    <w:multiLevelType w:val="hybridMultilevel"/>
    <w:tmpl w:val="C11CE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C3781"/>
    <w:multiLevelType w:val="hybridMultilevel"/>
    <w:tmpl w:val="3BD0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B69C7"/>
    <w:multiLevelType w:val="multilevel"/>
    <w:tmpl w:val="79785084"/>
    <w:lvl w:ilvl="0">
      <w:start w:val="1"/>
      <w:numFmt w:val="upperRoman"/>
      <w:lvlText w:val="%1."/>
      <w:lvlJc w:val="left"/>
      <w:pPr>
        <w:ind w:left="140" w:hanging="20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8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923" w:hanging="38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606" w:hanging="38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2292" w:hanging="38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2978" w:hanging="38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3664" w:hanging="38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4350" w:hanging="38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5036" w:hanging="387"/>
      </w:pPr>
      <w:rPr>
        <w:lang w:val="ru-RU" w:eastAsia="en-US" w:bidi="ar-SA"/>
      </w:rPr>
    </w:lvl>
  </w:abstractNum>
  <w:abstractNum w:abstractNumId="4">
    <w:nsid w:val="7906405C"/>
    <w:multiLevelType w:val="hybridMultilevel"/>
    <w:tmpl w:val="B7DE7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F1A8D"/>
    <w:multiLevelType w:val="hybridMultilevel"/>
    <w:tmpl w:val="89A640CA"/>
    <w:lvl w:ilvl="0" w:tplc="01649CC6">
      <w:numFmt w:val="bullet"/>
      <w:lvlText w:val=""/>
      <w:lvlJc w:val="left"/>
      <w:pPr>
        <w:ind w:left="8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9464298">
      <w:numFmt w:val="bullet"/>
      <w:lvlText w:val="•"/>
      <w:lvlJc w:val="left"/>
      <w:pPr>
        <w:ind w:left="1450" w:hanging="360"/>
      </w:pPr>
      <w:rPr>
        <w:lang w:val="ru-RU" w:eastAsia="en-US" w:bidi="ar-SA"/>
      </w:rPr>
    </w:lvl>
    <w:lvl w:ilvl="2" w:tplc="2A5ECA00">
      <w:numFmt w:val="bullet"/>
      <w:lvlText w:val="•"/>
      <w:lvlJc w:val="left"/>
      <w:pPr>
        <w:ind w:left="2001" w:hanging="360"/>
      </w:pPr>
      <w:rPr>
        <w:lang w:val="ru-RU" w:eastAsia="en-US" w:bidi="ar-SA"/>
      </w:rPr>
    </w:lvl>
    <w:lvl w:ilvl="3" w:tplc="E41208B8">
      <w:numFmt w:val="bullet"/>
      <w:lvlText w:val="•"/>
      <w:lvlJc w:val="left"/>
      <w:pPr>
        <w:ind w:left="2552" w:hanging="360"/>
      </w:pPr>
      <w:rPr>
        <w:lang w:val="ru-RU" w:eastAsia="en-US" w:bidi="ar-SA"/>
      </w:rPr>
    </w:lvl>
    <w:lvl w:ilvl="4" w:tplc="D34EF4D4">
      <w:numFmt w:val="bullet"/>
      <w:lvlText w:val="•"/>
      <w:lvlJc w:val="left"/>
      <w:pPr>
        <w:ind w:left="3103" w:hanging="360"/>
      </w:pPr>
      <w:rPr>
        <w:lang w:val="ru-RU" w:eastAsia="en-US" w:bidi="ar-SA"/>
      </w:rPr>
    </w:lvl>
    <w:lvl w:ilvl="5" w:tplc="F43C37E0">
      <w:numFmt w:val="bullet"/>
      <w:lvlText w:val="•"/>
      <w:lvlJc w:val="left"/>
      <w:pPr>
        <w:ind w:left="3654" w:hanging="360"/>
      </w:pPr>
      <w:rPr>
        <w:lang w:val="ru-RU" w:eastAsia="en-US" w:bidi="ar-SA"/>
      </w:rPr>
    </w:lvl>
    <w:lvl w:ilvl="6" w:tplc="D4821D48">
      <w:numFmt w:val="bullet"/>
      <w:lvlText w:val="•"/>
      <w:lvlJc w:val="left"/>
      <w:pPr>
        <w:ind w:left="4205" w:hanging="360"/>
      </w:pPr>
      <w:rPr>
        <w:lang w:val="ru-RU" w:eastAsia="en-US" w:bidi="ar-SA"/>
      </w:rPr>
    </w:lvl>
    <w:lvl w:ilvl="7" w:tplc="96D87940">
      <w:numFmt w:val="bullet"/>
      <w:lvlText w:val="•"/>
      <w:lvlJc w:val="left"/>
      <w:pPr>
        <w:ind w:left="4756" w:hanging="360"/>
      </w:pPr>
      <w:rPr>
        <w:lang w:val="ru-RU" w:eastAsia="en-US" w:bidi="ar-SA"/>
      </w:rPr>
    </w:lvl>
    <w:lvl w:ilvl="8" w:tplc="12AE1A3A">
      <w:numFmt w:val="bullet"/>
      <w:lvlText w:val="•"/>
      <w:lvlJc w:val="left"/>
      <w:pPr>
        <w:ind w:left="5307" w:hanging="360"/>
      </w:pPr>
      <w:rPr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4E0055"/>
    <w:rsid w:val="0008784A"/>
    <w:rsid w:val="002A3595"/>
    <w:rsid w:val="004479E7"/>
    <w:rsid w:val="004E0055"/>
    <w:rsid w:val="006C6949"/>
    <w:rsid w:val="008442B3"/>
    <w:rsid w:val="00A5074F"/>
    <w:rsid w:val="00A56E35"/>
    <w:rsid w:val="00AA7E80"/>
    <w:rsid w:val="00B414CE"/>
    <w:rsid w:val="00D61255"/>
    <w:rsid w:val="00E0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59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6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2115E4-72D8-4D97-94E1-92D4EA5F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Oiphjeauig</cp:lastModifiedBy>
  <cp:revision>7</cp:revision>
  <dcterms:created xsi:type="dcterms:W3CDTF">2025-05-22T11:47:00Z</dcterms:created>
  <dcterms:modified xsi:type="dcterms:W3CDTF">2025-05-27T17:54:00Z</dcterms:modified>
</cp:coreProperties>
</file>